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i w:val="0"/>
          <w:sz w:val="22"/>
          <w:szCs w:val="22"/>
        </w:rPr>
        <w:id w:val="1987351731"/>
        <w:docPartObj>
          <w:docPartGallery w:val="Cover Pages"/>
          <w:docPartUnique/>
        </w:docPartObj>
      </w:sdtPr>
      <w:sdtEndPr>
        <w:rPr>
          <w:rFonts w:ascii="Times New Roman" w:eastAsia="Times New Roman" w:hAnsi="Times New Roman" w:cs="Times New Roman"/>
          <w:sz w:val="20"/>
          <w:szCs w:val="20"/>
        </w:rPr>
      </w:sdtEndPr>
      <w:sdtContent>
        <w:p w14:paraId="51284FBE" w14:textId="77777777" w:rsidR="00F521E3" w:rsidRDefault="00AC212C" w:rsidP="00DB126B">
          <w:pPr>
            <w:pStyle w:val="BodyText"/>
          </w:pPr>
          <w:r>
            <w:rPr>
              <w:noProof/>
            </w:rPr>
            <w:drawing>
              <wp:anchor distT="0" distB="0" distL="114300" distR="114300" simplePos="0" relativeHeight="251665408" behindDoc="0" locked="0" layoutInCell="1" allowOverlap="1" wp14:anchorId="105DF48C" wp14:editId="7F7B47D7">
                <wp:simplePos x="0" y="0"/>
                <wp:positionH relativeFrom="column">
                  <wp:posOffset>4819650</wp:posOffset>
                </wp:positionH>
                <wp:positionV relativeFrom="page">
                  <wp:posOffset>323850</wp:posOffset>
                </wp:positionV>
                <wp:extent cx="1545336" cy="140817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DDLogo2.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5336" cy="1408176"/>
                        </a:xfrm>
                        <a:prstGeom prst="rect">
                          <a:avLst/>
                        </a:prstGeom>
                      </pic:spPr>
                    </pic:pic>
                  </a:graphicData>
                </a:graphic>
                <wp14:sizeRelH relativeFrom="page">
                  <wp14:pctWidth>0</wp14:pctWidth>
                </wp14:sizeRelH>
                <wp14:sizeRelV relativeFrom="page">
                  <wp14:pctHeight>0</wp14:pctHeight>
                </wp14:sizeRelV>
              </wp:anchor>
            </w:drawing>
          </w:r>
          <w:r w:rsidR="0046272F">
            <w:rPr>
              <w:noProof/>
            </w:rPr>
            <mc:AlternateContent>
              <mc:Choice Requires="wps">
                <w:drawing>
                  <wp:anchor distT="0" distB="0" distL="114300" distR="114300" simplePos="0" relativeHeight="251669504" behindDoc="0" locked="0" layoutInCell="1" allowOverlap="1" wp14:anchorId="37801105" wp14:editId="4719C7DB">
                    <wp:simplePos x="0" y="0"/>
                    <wp:positionH relativeFrom="column">
                      <wp:posOffset>-723900</wp:posOffset>
                    </wp:positionH>
                    <wp:positionV relativeFrom="paragraph">
                      <wp:posOffset>-512234</wp:posOffset>
                    </wp:positionV>
                    <wp:extent cx="5085080" cy="4715933"/>
                    <wp:effectExtent l="0" t="0" r="1270" b="8890"/>
                    <wp:wrapNone/>
                    <wp:docPr id="5" name="Text Box 5"/>
                    <wp:cNvGraphicFramePr/>
                    <a:graphic xmlns:a="http://schemas.openxmlformats.org/drawingml/2006/main">
                      <a:graphicData uri="http://schemas.microsoft.com/office/word/2010/wordprocessingShape">
                        <wps:wsp>
                          <wps:cNvSpPr txBox="1"/>
                          <wps:spPr>
                            <a:xfrm>
                              <a:off x="0" y="0"/>
                              <a:ext cx="5085080" cy="4715933"/>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7DB8" w14:textId="77777777" w:rsidR="00B37BE4" w:rsidRPr="00BD33BC" w:rsidRDefault="00B37BE4">
                                <w:pPr>
                                  <w:rPr>
                                    <w:rFonts w:ascii="Arial Black" w:hAnsi="Arial Black" w:cs="Arial"/>
                                    <w:color w:val="FFFFFF" w:themeColor="background1"/>
                                    <w:sz w:val="52"/>
                                    <w:szCs w:val="52"/>
                                  </w:rPr>
                                </w:pPr>
                                <w:r w:rsidRPr="00475B58">
                                  <w:rPr>
                                    <w:rFonts w:ascii="Arial" w:hAnsi="Arial" w:cs="Arial"/>
                                    <w:color w:val="FFFFFF" w:themeColor="background1"/>
                                    <w:sz w:val="60"/>
                                    <w:szCs w:val="60"/>
                                  </w:rPr>
                                  <w:t>KENTUCKY RIVER AREA DEVELOPMENT DISTIRCT</w:t>
                                </w:r>
                                <w:bookmarkStart w:id="0" w:name="_GoBack"/>
                                <w:r>
                                  <w:rPr>
                                    <w:rFonts w:ascii="Arial Black" w:hAnsi="Arial Black" w:cs="Arial"/>
                                    <w:noProof/>
                                    <w:color w:val="FFFFFF" w:themeColor="background1"/>
                                    <w:sz w:val="52"/>
                                    <w:szCs w:val="52"/>
                                  </w:rPr>
                                  <w:drawing>
                                    <wp:inline distT="0" distB="0" distL="0" distR="0" wp14:anchorId="0D474017" wp14:editId="01726084">
                                      <wp:extent cx="4665134" cy="3225800"/>
                                      <wp:effectExtent l="76200" t="76200" r="59690" b="508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4668598" cy="3228195"/>
                                              </a:xfrm>
                                              <a:prstGeom prst="rect">
                                                <a:avLst/>
                                              </a:prstGeom>
                                              <a:noFill/>
                                              <a:ln>
                                                <a:noFill/>
                                              </a:ln>
                                              <a:effectLst>
                                                <a:glow rad="63500">
                                                  <a:schemeClr val="accent1">
                                                    <a:satMod val="175000"/>
                                                    <a:alpha val="40000"/>
                                                  </a:schemeClr>
                                                </a:glow>
                                                <a:softEdge rad="63500"/>
                                              </a:effec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801105" id="_x0000_t202" coordsize="21600,21600" o:spt="202" path="m,l,21600r21600,l21600,xe">
                    <v:stroke joinstyle="miter"/>
                    <v:path gradientshapeok="t" o:connecttype="rect"/>
                  </v:shapetype>
                  <v:shape id="Text Box 5" o:spid="_x0000_s1026" type="#_x0000_t202" style="position:absolute;left:0;text-align:left;margin-left:-57pt;margin-top:-40.35pt;width:400.4pt;height:37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" fillcolor="#4f81bd [3204]" stroked="f" strokeweight=".5pt">
                    <v:textbox>
                      <w:txbxContent>
                        <w:p w14:paraId="31EF7DB8" w14:textId="77777777" w:rsidR="00B37BE4" w:rsidRPr="00BD33BC" w:rsidRDefault="00B37BE4">
                          <w:pPr>
                            <w:rPr>
                              <w:rFonts w:ascii="Arial Black" w:hAnsi="Arial Black" w:cs="Arial"/>
                              <w:color w:val="FFFFFF" w:themeColor="background1"/>
                              <w:sz w:val="52"/>
                              <w:szCs w:val="52"/>
                            </w:rPr>
                          </w:pPr>
                          <w:r w:rsidRPr="00475B58">
                            <w:rPr>
                              <w:rFonts w:ascii="Arial" w:hAnsi="Arial" w:cs="Arial"/>
                              <w:color w:val="FFFFFF" w:themeColor="background1"/>
                              <w:sz w:val="60"/>
                              <w:szCs w:val="60"/>
                            </w:rPr>
                            <w:t>KENTUCKY RIVER AREA DEVELOPMENT DISTIRCT</w:t>
                          </w:r>
                          <w:bookmarkStart w:id="1" w:name="_GoBack"/>
                          <w:r>
                            <w:rPr>
                              <w:rFonts w:ascii="Arial Black" w:hAnsi="Arial Black" w:cs="Arial"/>
                              <w:noProof/>
                              <w:color w:val="FFFFFF" w:themeColor="background1"/>
                              <w:sz w:val="52"/>
                              <w:szCs w:val="52"/>
                            </w:rPr>
                            <w:drawing>
                              <wp:inline distT="0" distB="0" distL="0" distR="0" wp14:anchorId="0D474017" wp14:editId="01726084">
                                <wp:extent cx="4665134" cy="3225800"/>
                                <wp:effectExtent l="76200" t="76200" r="59690" b="508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4668598" cy="3228195"/>
                                        </a:xfrm>
                                        <a:prstGeom prst="rect">
                                          <a:avLst/>
                                        </a:prstGeom>
                                        <a:noFill/>
                                        <a:ln>
                                          <a:noFill/>
                                        </a:ln>
                                        <a:effectLst>
                                          <a:glow rad="63500">
                                            <a:schemeClr val="accent1">
                                              <a:satMod val="175000"/>
                                              <a:alpha val="40000"/>
                                            </a:schemeClr>
                                          </a:glow>
                                          <a:softEdge rad="63500"/>
                                        </a:effectLst>
                                      </pic:spPr>
                                    </pic:pic>
                                  </a:graphicData>
                                </a:graphic>
                              </wp:inline>
                            </w:drawing>
                          </w:r>
                          <w:bookmarkEnd w:id="1"/>
                        </w:p>
                      </w:txbxContent>
                    </v:textbox>
                  </v:shape>
                </w:pict>
              </mc:Fallback>
            </mc:AlternateContent>
          </w:r>
          <w:r w:rsidR="00626A44">
            <w:rPr>
              <w:noProof/>
            </w:rPr>
            <mc:AlternateContent>
              <mc:Choice Requires="wps">
                <w:drawing>
                  <wp:anchor distT="0" distB="0" distL="114300" distR="114300" simplePos="0" relativeHeight="251658240" behindDoc="1" locked="0" layoutInCell="1" allowOverlap="1" wp14:anchorId="4314EAA2" wp14:editId="147A2D09">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0730"/>
                    <wp:effectExtent l="0" t="0" r="8890" b="2540"/>
                    <wp:wrapNone/>
                    <wp:docPr id="6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0730"/>
                            </a:xfrm>
                            <a:prstGeom prst="rect">
                              <a:avLst/>
                            </a:prstGeom>
                            <a:solidFill>
                              <a:schemeClr val="accen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D0B9075" w14:textId="77777777" w:rsidR="00B37BE4" w:rsidRDefault="00B37BE4">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4314EAA2" id="Rectangle 47" o:spid="_x0000_s1027" style="position:absolute;left:0;text-align:left;margin-left:0;margin-top:0;width:422.3pt;height:759.9pt;z-index:-2516582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" fillcolor="#4f81bd [3204]" stroked="f" strokeweight="2pt">
                    <v:path arrowok="t"/>
                    <v:textbox inset="21.6pt,1in,21.6pt">
                      <w:txbxContent>
                        <w:p w14:paraId="3D0B9075" w14:textId="77777777" w:rsidR="00B37BE4" w:rsidRDefault="00B37BE4">
                          <w:pPr>
                            <w:spacing w:before="240"/>
                            <w:ind w:left="720"/>
                            <w:jc w:val="right"/>
                            <w:rPr>
                              <w:color w:val="FFFFFF" w:themeColor="background1"/>
                            </w:rPr>
                          </w:pPr>
                        </w:p>
                      </w:txbxContent>
                    </v:textbox>
                    <w10:wrap anchorx="page" anchory="page"/>
                  </v:rect>
                </w:pict>
              </mc:Fallback>
            </mc:AlternateContent>
          </w:r>
          <w:r w:rsidR="00626A44">
            <w:rPr>
              <w:noProof/>
            </w:rPr>
            <mc:AlternateContent>
              <mc:Choice Requires="wps">
                <w:drawing>
                  <wp:anchor distT="0" distB="0" distL="114300" distR="114300" simplePos="0" relativeHeight="251659264" behindDoc="0" locked="0" layoutInCell="1" allowOverlap="1" wp14:anchorId="2E1E6021" wp14:editId="5E5A8BC2">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0730"/>
                    <wp:effectExtent l="0" t="0" r="5080" b="2540"/>
                    <wp:wrapNone/>
                    <wp:docPr id="65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07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5673E" w14:textId="77777777" w:rsidR="00B37BE4" w:rsidRPr="006D59D0" w:rsidRDefault="00B37BE4" w:rsidP="00F521E3">
                                <w:pPr>
                                  <w:pStyle w:val="Subtitle"/>
                                  <w:jc w:val="center"/>
                                  <w:rPr>
                                    <w:rFonts w:ascii="Algerian" w:hAnsi="Algerian"/>
                                    <w:color w:val="FFFFFF" w:themeColor="background1"/>
                                    <w:sz w:val="144"/>
                                    <w:szCs w:val="144"/>
                                  </w:rPr>
                                </w:pPr>
                                <w:r w:rsidRPr="006D59D0">
                                  <w:rPr>
                                    <w:rFonts w:ascii="Algerian" w:hAnsi="Algerian"/>
                                    <w:color w:val="FFFFFF" w:themeColor="background1"/>
                                    <w:sz w:val="144"/>
                                    <w:szCs w:val="144"/>
                                  </w:rPr>
                                  <w:t>2</w:t>
                                </w:r>
                              </w:p>
                              <w:p w14:paraId="36069C40" w14:textId="77777777" w:rsidR="00B37BE4" w:rsidRPr="006D59D0" w:rsidRDefault="00B37BE4" w:rsidP="00F521E3">
                                <w:pPr>
                                  <w:pStyle w:val="Subtitle"/>
                                  <w:jc w:val="center"/>
                                  <w:rPr>
                                    <w:rFonts w:ascii="Algerian" w:hAnsi="Algerian"/>
                                    <w:color w:val="FFFFFF" w:themeColor="background1"/>
                                    <w:sz w:val="144"/>
                                    <w:szCs w:val="144"/>
                                  </w:rPr>
                                </w:pPr>
                                <w:r w:rsidRPr="006D59D0">
                                  <w:rPr>
                                    <w:rFonts w:ascii="Algerian" w:hAnsi="Algerian"/>
                                    <w:color w:val="FFFFFF" w:themeColor="background1"/>
                                    <w:sz w:val="144"/>
                                    <w:szCs w:val="144"/>
                                  </w:rPr>
                                  <w:t>0</w:t>
                                </w:r>
                              </w:p>
                              <w:p w14:paraId="36A51E37" w14:textId="77777777" w:rsidR="00B37BE4" w:rsidRPr="006D59D0" w:rsidRDefault="00B37BE4" w:rsidP="00F521E3">
                                <w:pPr>
                                  <w:pStyle w:val="Subtitle"/>
                                  <w:jc w:val="center"/>
                                  <w:rPr>
                                    <w:rFonts w:ascii="Algerian" w:hAnsi="Algerian"/>
                                    <w:color w:val="FFFFFF" w:themeColor="background1"/>
                                    <w:sz w:val="144"/>
                                    <w:szCs w:val="144"/>
                                  </w:rPr>
                                </w:pPr>
                                <w:r>
                                  <w:rPr>
                                    <w:rFonts w:ascii="Algerian" w:hAnsi="Algerian"/>
                                    <w:color w:val="FFFFFF" w:themeColor="background1"/>
                                    <w:sz w:val="144"/>
                                    <w:szCs w:val="144"/>
                                  </w:rPr>
                                  <w:t>2</w:t>
                                </w:r>
                              </w:p>
                              <w:p w14:paraId="7784EB16" w14:textId="234CC4D5" w:rsidR="00B37BE4" w:rsidRPr="006D59D0" w:rsidRDefault="00B37BE4" w:rsidP="00F521E3">
                                <w:pPr>
                                  <w:pStyle w:val="Subtitle"/>
                                  <w:jc w:val="center"/>
                                  <w:rPr>
                                    <w:rFonts w:ascii="Algerian" w:hAnsi="Algerian"/>
                                    <w:color w:val="FFFFFF" w:themeColor="background1"/>
                                    <w:sz w:val="144"/>
                                    <w:szCs w:val="144"/>
                                  </w:rPr>
                                </w:pPr>
                                <w:r>
                                  <w:rPr>
                                    <w:rFonts w:ascii="Algerian" w:hAnsi="Algerian"/>
                                    <w:color w:val="FFFFFF" w:themeColor="background1"/>
                                    <w:sz w:val="144"/>
                                    <w:szCs w:val="144"/>
                                  </w:rPr>
                                  <w:t>1</w:t>
                                </w:r>
                              </w:p>
                              <w:p w14:paraId="413B934B" w14:textId="77777777" w:rsidR="00B37BE4" w:rsidRPr="003A4969" w:rsidRDefault="00B37BE4" w:rsidP="00292C3E">
                                <w:pPr>
                                  <w:jc w:val="center"/>
                                  <w:rPr>
                                    <w:rFonts w:ascii="Algerian" w:hAnsi="Algerian"/>
                                    <w:sz w:val="60"/>
                                    <w:szCs w:val="60"/>
                                    <w:lang w:eastAsia="ja-JP"/>
                                  </w:rPr>
                                </w:pPr>
                                <w:r w:rsidRPr="003A4969">
                                  <w:rPr>
                                    <w:rFonts w:ascii="Algerian" w:hAnsi="Algerian"/>
                                    <w:sz w:val="60"/>
                                    <w:szCs w:val="60"/>
                                    <w:lang w:eastAsia="ja-JP"/>
                                  </w:rPr>
                                  <w:t>UPDATE</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E1E6021" id="Rectangle 48" o:spid="_x0000_s1028" style="position:absolute;left:0;text-align:left;margin-left:0;margin-top:0;width:148.1pt;height:759.9pt;z-index:2516592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" fillcolor="#1f497d [3215]" stroked="f" strokeweight="2pt">
                    <v:textbox inset="14.4pt,,14.4pt">
                      <w:txbxContent>
                        <w:p w14:paraId="5F75673E" w14:textId="77777777" w:rsidR="00B37BE4" w:rsidRPr="006D59D0" w:rsidRDefault="00B37BE4" w:rsidP="00F521E3">
                          <w:pPr>
                            <w:pStyle w:val="Subtitle"/>
                            <w:jc w:val="center"/>
                            <w:rPr>
                              <w:rFonts w:ascii="Algerian" w:hAnsi="Algerian"/>
                              <w:color w:val="FFFFFF" w:themeColor="background1"/>
                              <w:sz w:val="144"/>
                              <w:szCs w:val="144"/>
                            </w:rPr>
                          </w:pPr>
                          <w:r w:rsidRPr="006D59D0">
                            <w:rPr>
                              <w:rFonts w:ascii="Algerian" w:hAnsi="Algerian"/>
                              <w:color w:val="FFFFFF" w:themeColor="background1"/>
                              <w:sz w:val="144"/>
                              <w:szCs w:val="144"/>
                            </w:rPr>
                            <w:t>2</w:t>
                          </w:r>
                        </w:p>
                        <w:p w14:paraId="36069C40" w14:textId="77777777" w:rsidR="00B37BE4" w:rsidRPr="006D59D0" w:rsidRDefault="00B37BE4" w:rsidP="00F521E3">
                          <w:pPr>
                            <w:pStyle w:val="Subtitle"/>
                            <w:jc w:val="center"/>
                            <w:rPr>
                              <w:rFonts w:ascii="Algerian" w:hAnsi="Algerian"/>
                              <w:color w:val="FFFFFF" w:themeColor="background1"/>
                              <w:sz w:val="144"/>
                              <w:szCs w:val="144"/>
                            </w:rPr>
                          </w:pPr>
                          <w:r w:rsidRPr="006D59D0">
                            <w:rPr>
                              <w:rFonts w:ascii="Algerian" w:hAnsi="Algerian"/>
                              <w:color w:val="FFFFFF" w:themeColor="background1"/>
                              <w:sz w:val="144"/>
                              <w:szCs w:val="144"/>
                            </w:rPr>
                            <w:t>0</w:t>
                          </w:r>
                        </w:p>
                        <w:p w14:paraId="36A51E37" w14:textId="77777777" w:rsidR="00B37BE4" w:rsidRPr="006D59D0" w:rsidRDefault="00B37BE4" w:rsidP="00F521E3">
                          <w:pPr>
                            <w:pStyle w:val="Subtitle"/>
                            <w:jc w:val="center"/>
                            <w:rPr>
                              <w:rFonts w:ascii="Algerian" w:hAnsi="Algerian"/>
                              <w:color w:val="FFFFFF" w:themeColor="background1"/>
                              <w:sz w:val="144"/>
                              <w:szCs w:val="144"/>
                            </w:rPr>
                          </w:pPr>
                          <w:r>
                            <w:rPr>
                              <w:rFonts w:ascii="Algerian" w:hAnsi="Algerian"/>
                              <w:color w:val="FFFFFF" w:themeColor="background1"/>
                              <w:sz w:val="144"/>
                              <w:szCs w:val="144"/>
                            </w:rPr>
                            <w:t>2</w:t>
                          </w:r>
                        </w:p>
                        <w:p w14:paraId="7784EB16" w14:textId="234CC4D5" w:rsidR="00B37BE4" w:rsidRPr="006D59D0" w:rsidRDefault="00B37BE4" w:rsidP="00F521E3">
                          <w:pPr>
                            <w:pStyle w:val="Subtitle"/>
                            <w:jc w:val="center"/>
                            <w:rPr>
                              <w:rFonts w:ascii="Algerian" w:hAnsi="Algerian"/>
                              <w:color w:val="FFFFFF" w:themeColor="background1"/>
                              <w:sz w:val="144"/>
                              <w:szCs w:val="144"/>
                            </w:rPr>
                          </w:pPr>
                          <w:r>
                            <w:rPr>
                              <w:rFonts w:ascii="Algerian" w:hAnsi="Algerian"/>
                              <w:color w:val="FFFFFF" w:themeColor="background1"/>
                              <w:sz w:val="144"/>
                              <w:szCs w:val="144"/>
                            </w:rPr>
                            <w:t>1</w:t>
                          </w:r>
                        </w:p>
                        <w:p w14:paraId="413B934B" w14:textId="77777777" w:rsidR="00B37BE4" w:rsidRPr="003A4969" w:rsidRDefault="00B37BE4" w:rsidP="00292C3E">
                          <w:pPr>
                            <w:jc w:val="center"/>
                            <w:rPr>
                              <w:rFonts w:ascii="Algerian" w:hAnsi="Algerian"/>
                              <w:sz w:val="60"/>
                              <w:szCs w:val="60"/>
                              <w:lang w:eastAsia="ja-JP"/>
                            </w:rPr>
                          </w:pPr>
                          <w:r w:rsidRPr="003A4969">
                            <w:rPr>
                              <w:rFonts w:ascii="Algerian" w:hAnsi="Algerian"/>
                              <w:sz w:val="60"/>
                              <w:szCs w:val="60"/>
                              <w:lang w:eastAsia="ja-JP"/>
                            </w:rPr>
                            <w:t>UPDATE</w:t>
                          </w:r>
                        </w:p>
                      </w:txbxContent>
                    </v:textbox>
                    <w10:wrap anchorx="page" anchory="page"/>
                  </v:rect>
                </w:pict>
              </mc:Fallback>
            </mc:AlternateContent>
          </w:r>
        </w:p>
        <w:p w14:paraId="128805B7" w14:textId="77777777" w:rsidR="00F521E3" w:rsidRDefault="00F521E3"/>
        <w:p w14:paraId="07500138" w14:textId="77777777" w:rsidR="00F521E3" w:rsidRDefault="002F5229">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4384" behindDoc="0" locked="0" layoutInCell="1" allowOverlap="1" wp14:anchorId="52B06D0A" wp14:editId="00A832DD">
                    <wp:simplePos x="0" y="0"/>
                    <wp:positionH relativeFrom="column">
                      <wp:posOffset>-590550</wp:posOffset>
                    </wp:positionH>
                    <wp:positionV relativeFrom="paragraph">
                      <wp:posOffset>3417569</wp:posOffset>
                    </wp:positionV>
                    <wp:extent cx="4949613" cy="4048125"/>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4949613" cy="4048125"/>
                            </a:xfrm>
                            <a:prstGeom prst="rect">
                              <a:avLst/>
                            </a:prstGeom>
                            <a:noFill/>
                            <a:ln w="6350">
                              <a:noFill/>
                            </a:ln>
                            <a:effectLst/>
                          </wps:spPr>
                          <wps:txbx>
                            <w:txbxContent>
                              <w:p w14:paraId="54C5FC6E" w14:textId="32F54EDA" w:rsidR="00B37BE4" w:rsidRPr="00DF773E" w:rsidRDefault="00B37BE4" w:rsidP="00DF773E">
                                <w:pPr>
                                  <w:spacing w:before="60" w:after="60" w:line="240" w:lineRule="auto"/>
                                  <w:ind w:left="720"/>
                                  <w:jc w:val="right"/>
                                  <w:rPr>
                                    <w:rFonts w:ascii="Arial" w:hAnsi="Arial" w:cs="Arial"/>
                                    <w:b/>
                                    <w:color w:val="FFFFFF" w:themeColor="background1"/>
                                    <w:sz w:val="96"/>
                                    <w:szCs w:val="96"/>
                                  </w:rPr>
                                </w:pPr>
                              </w:p>
                              <w:p w14:paraId="65A1EE02" w14:textId="70BBA673" w:rsidR="00B37BE4" w:rsidRPr="00475B58" w:rsidRDefault="00B37BE4" w:rsidP="00DF773E">
                                <w:pPr>
                                  <w:spacing w:before="60" w:after="60" w:line="360" w:lineRule="auto"/>
                                  <w:ind w:left="720"/>
                                  <w:jc w:val="right"/>
                                  <w:rPr>
                                    <w:rFonts w:ascii="Arial" w:hAnsi="Arial" w:cs="Arial"/>
                                    <w:b/>
                                    <w:color w:val="FFFFFF" w:themeColor="background1"/>
                                    <w:sz w:val="76"/>
                                    <w:szCs w:val="76"/>
                                  </w:rPr>
                                </w:pPr>
                                <w:r w:rsidRPr="00475B58">
                                  <w:rPr>
                                    <w:rFonts w:ascii="Arial" w:hAnsi="Arial" w:cs="Arial"/>
                                    <w:b/>
                                    <w:color w:val="FFFFFF" w:themeColor="background1"/>
                                    <w:sz w:val="76"/>
                                    <w:szCs w:val="76"/>
                                  </w:rPr>
                                  <w:t>COMPREHENSIVE ECONOMIC DEVELOPMENT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6D0A" id="Text Box 672" o:spid="_x0000_s1029" type="#_x0000_t202" style="position:absolute;margin-left:-46.5pt;margin-top:269.1pt;width:389.75pt;height:3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" filled="f" stroked="f" strokeweight=".5pt">
                    <v:textbox>
                      <w:txbxContent>
                        <w:p w14:paraId="54C5FC6E" w14:textId="32F54EDA" w:rsidR="00B37BE4" w:rsidRPr="00DF773E" w:rsidRDefault="00B37BE4" w:rsidP="00DF773E">
                          <w:pPr>
                            <w:spacing w:before="60" w:after="60" w:line="240" w:lineRule="auto"/>
                            <w:ind w:left="720"/>
                            <w:jc w:val="right"/>
                            <w:rPr>
                              <w:rFonts w:ascii="Arial" w:hAnsi="Arial" w:cs="Arial"/>
                              <w:b/>
                              <w:color w:val="FFFFFF" w:themeColor="background1"/>
                              <w:sz w:val="96"/>
                              <w:szCs w:val="96"/>
                            </w:rPr>
                          </w:pPr>
                        </w:p>
                        <w:p w14:paraId="65A1EE02" w14:textId="70BBA673" w:rsidR="00B37BE4" w:rsidRPr="00475B58" w:rsidRDefault="00B37BE4" w:rsidP="00DF773E">
                          <w:pPr>
                            <w:spacing w:before="60" w:after="60" w:line="360" w:lineRule="auto"/>
                            <w:ind w:left="720"/>
                            <w:jc w:val="right"/>
                            <w:rPr>
                              <w:rFonts w:ascii="Arial" w:hAnsi="Arial" w:cs="Arial"/>
                              <w:b/>
                              <w:color w:val="FFFFFF" w:themeColor="background1"/>
                              <w:sz w:val="76"/>
                              <w:szCs w:val="76"/>
                            </w:rPr>
                          </w:pPr>
                          <w:r w:rsidRPr="00475B58">
                            <w:rPr>
                              <w:rFonts w:ascii="Arial" w:hAnsi="Arial" w:cs="Arial"/>
                              <w:b/>
                              <w:color w:val="FFFFFF" w:themeColor="background1"/>
                              <w:sz w:val="76"/>
                              <w:szCs w:val="76"/>
                            </w:rPr>
                            <w:t>COMPREHENSIVE ECONOMIC DEVELOPMENT STRATEGY</w:t>
                          </w:r>
                        </w:p>
                      </w:txbxContent>
                    </v:textbox>
                  </v:shape>
                </w:pict>
              </mc:Fallback>
            </mc:AlternateContent>
          </w:r>
          <w:r w:rsidR="00BD33BC">
            <w:rPr>
              <w:rFonts w:asciiTheme="majorHAnsi" w:eastAsiaTheme="majorEastAsia" w:hAnsiTheme="majorHAnsi" w:cstheme="majorBidi"/>
              <w:noProof/>
              <w:color w:val="FFFFFF" w:themeColor="background1"/>
              <w:sz w:val="84"/>
              <w:szCs w:val="72"/>
            </w:rPr>
            <mc:AlternateContent>
              <mc:Choice Requires="wps">
                <w:drawing>
                  <wp:anchor distT="0" distB="0" distL="114300" distR="114300" simplePos="0" relativeHeight="251663360" behindDoc="0" locked="0" layoutInCell="1" allowOverlap="1" wp14:anchorId="10561FF6" wp14:editId="5314D0D8">
                    <wp:simplePos x="0" y="0"/>
                    <wp:positionH relativeFrom="column">
                      <wp:posOffset>-511175</wp:posOffset>
                    </wp:positionH>
                    <wp:positionV relativeFrom="paragraph">
                      <wp:posOffset>7468870</wp:posOffset>
                    </wp:positionV>
                    <wp:extent cx="4873625" cy="8585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73625" cy="85852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14:paraId="50BFD1CF" w14:textId="77777777" w:rsidR="00B37BE4" w:rsidRPr="00CC2FAC" w:rsidRDefault="00B37BE4" w:rsidP="00A10B59">
                                <w:pPr>
                                  <w:spacing w:after="0" w:line="240" w:lineRule="auto"/>
                                  <w:jc w:val="right"/>
                                  <w:rPr>
                                    <w:rFonts w:ascii="Arial" w:hAnsi="Arial" w:cs="Arial"/>
                                    <w:color w:val="FFFFFF" w:themeColor="background1"/>
                                    <w:sz w:val="24"/>
                                    <w:szCs w:val="24"/>
                                  </w:rPr>
                                </w:pPr>
                                <w:r w:rsidRPr="00CC2FAC">
                                  <w:rPr>
                                    <w:rFonts w:ascii="Arial" w:hAnsi="Arial" w:cs="Arial"/>
                                    <w:color w:val="FFFFFF" w:themeColor="background1"/>
                                    <w:sz w:val="24"/>
                                    <w:szCs w:val="24"/>
                                  </w:rPr>
                                  <w:t>KENTUCKY RIVER AREA DEVELOPMENT DISTRICT</w:t>
                                </w:r>
                              </w:p>
                              <w:p w14:paraId="69E0CB23" w14:textId="77777777" w:rsidR="00B37BE4" w:rsidRPr="00CC2FAC" w:rsidRDefault="00B37BE4" w:rsidP="00A10B59">
                                <w:pPr>
                                  <w:spacing w:after="0" w:line="240" w:lineRule="auto"/>
                                  <w:jc w:val="right"/>
                                  <w:rPr>
                                    <w:rFonts w:ascii="Arial" w:hAnsi="Arial" w:cs="Arial"/>
                                    <w:color w:val="FFFFFF" w:themeColor="background1"/>
                                    <w:sz w:val="24"/>
                                    <w:szCs w:val="24"/>
                                  </w:rPr>
                                </w:pPr>
                                <w:r w:rsidRPr="00CC2FAC">
                                  <w:rPr>
                                    <w:rFonts w:ascii="Arial" w:hAnsi="Arial" w:cs="Arial"/>
                                    <w:color w:val="FFFFFF" w:themeColor="background1"/>
                                    <w:sz w:val="24"/>
                                    <w:szCs w:val="24"/>
                                  </w:rPr>
                                  <w:t>941 N. MAIN STREET</w:t>
                                </w:r>
                              </w:p>
                              <w:p w14:paraId="6FDDEEDB" w14:textId="77777777" w:rsidR="00B37BE4" w:rsidRDefault="00B37BE4" w:rsidP="00A10B59">
                                <w:pPr>
                                  <w:spacing w:after="0" w:line="240" w:lineRule="auto"/>
                                  <w:jc w:val="right"/>
                                  <w:rPr>
                                    <w:rFonts w:ascii="Arial" w:hAnsi="Arial" w:cs="Arial"/>
                                    <w:color w:val="FFFFFF" w:themeColor="background1"/>
                                    <w:sz w:val="24"/>
                                    <w:szCs w:val="24"/>
                                  </w:rPr>
                                </w:pPr>
                                <w:r w:rsidRPr="00CC2FAC">
                                  <w:rPr>
                                    <w:rFonts w:ascii="Arial" w:hAnsi="Arial" w:cs="Arial"/>
                                    <w:color w:val="FFFFFF" w:themeColor="background1"/>
                                    <w:sz w:val="24"/>
                                    <w:szCs w:val="24"/>
                                  </w:rPr>
                                  <w:t>HAZARD, KY  41701</w:t>
                                </w:r>
                              </w:p>
                              <w:p w14:paraId="30212C0A" w14:textId="77777777" w:rsidR="00B37BE4" w:rsidRPr="00CC2FAC" w:rsidRDefault="00B37BE4" w:rsidP="00A10B59">
                                <w:pPr>
                                  <w:spacing w:after="0" w:line="240" w:lineRule="auto"/>
                                  <w:jc w:val="right"/>
                                  <w:rPr>
                                    <w:rFonts w:ascii="Arial" w:hAnsi="Arial" w:cs="Arial"/>
                                    <w:color w:val="FFFFFF" w:themeColor="background1"/>
                                    <w:sz w:val="24"/>
                                    <w:szCs w:val="24"/>
                                  </w:rPr>
                                </w:pPr>
                                <w:r>
                                  <w:rPr>
                                    <w:rFonts w:ascii="Arial" w:hAnsi="Arial" w:cs="Arial"/>
                                    <w:color w:val="FFFFFF" w:themeColor="background1"/>
                                    <w:sz w:val="24"/>
                                    <w:szCs w:val="24"/>
                                  </w:rPr>
                                  <w:t>606-436-3158</w:t>
                                </w:r>
                              </w:p>
                              <w:p w14:paraId="03A34571" w14:textId="77777777" w:rsidR="00B37BE4" w:rsidRPr="00A10B59" w:rsidRDefault="00B37BE4" w:rsidP="00A10B59">
                                <w:pPr>
                                  <w:jc w:val="right"/>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1FF6" id="Text Box 20" o:spid="_x0000_s1030" type="#_x0000_t202" style="position:absolute;margin-left:-40.25pt;margin-top:588.1pt;width:383.75pt;height:6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" filled="f" stroked="f" strokeweight="0">
                    <v:textbox>
                      <w:txbxContent>
                        <w:p w14:paraId="50BFD1CF" w14:textId="77777777" w:rsidR="00B37BE4" w:rsidRPr="00CC2FAC" w:rsidRDefault="00B37BE4" w:rsidP="00A10B59">
                          <w:pPr>
                            <w:spacing w:after="0" w:line="240" w:lineRule="auto"/>
                            <w:jc w:val="right"/>
                            <w:rPr>
                              <w:rFonts w:ascii="Arial" w:hAnsi="Arial" w:cs="Arial"/>
                              <w:color w:val="FFFFFF" w:themeColor="background1"/>
                              <w:sz w:val="24"/>
                              <w:szCs w:val="24"/>
                            </w:rPr>
                          </w:pPr>
                          <w:r w:rsidRPr="00CC2FAC">
                            <w:rPr>
                              <w:rFonts w:ascii="Arial" w:hAnsi="Arial" w:cs="Arial"/>
                              <w:color w:val="FFFFFF" w:themeColor="background1"/>
                              <w:sz w:val="24"/>
                              <w:szCs w:val="24"/>
                            </w:rPr>
                            <w:t>KENTUCKY RIVER AREA DEVELOPMENT DISTRICT</w:t>
                          </w:r>
                        </w:p>
                        <w:p w14:paraId="69E0CB23" w14:textId="77777777" w:rsidR="00B37BE4" w:rsidRPr="00CC2FAC" w:rsidRDefault="00B37BE4" w:rsidP="00A10B59">
                          <w:pPr>
                            <w:spacing w:after="0" w:line="240" w:lineRule="auto"/>
                            <w:jc w:val="right"/>
                            <w:rPr>
                              <w:rFonts w:ascii="Arial" w:hAnsi="Arial" w:cs="Arial"/>
                              <w:color w:val="FFFFFF" w:themeColor="background1"/>
                              <w:sz w:val="24"/>
                              <w:szCs w:val="24"/>
                            </w:rPr>
                          </w:pPr>
                          <w:r w:rsidRPr="00CC2FAC">
                            <w:rPr>
                              <w:rFonts w:ascii="Arial" w:hAnsi="Arial" w:cs="Arial"/>
                              <w:color w:val="FFFFFF" w:themeColor="background1"/>
                              <w:sz w:val="24"/>
                              <w:szCs w:val="24"/>
                            </w:rPr>
                            <w:t>941 N. MAIN STREET</w:t>
                          </w:r>
                        </w:p>
                        <w:p w14:paraId="6FDDEEDB" w14:textId="77777777" w:rsidR="00B37BE4" w:rsidRDefault="00B37BE4" w:rsidP="00A10B59">
                          <w:pPr>
                            <w:spacing w:after="0" w:line="240" w:lineRule="auto"/>
                            <w:jc w:val="right"/>
                            <w:rPr>
                              <w:rFonts w:ascii="Arial" w:hAnsi="Arial" w:cs="Arial"/>
                              <w:color w:val="FFFFFF" w:themeColor="background1"/>
                              <w:sz w:val="24"/>
                              <w:szCs w:val="24"/>
                            </w:rPr>
                          </w:pPr>
                          <w:r w:rsidRPr="00CC2FAC">
                            <w:rPr>
                              <w:rFonts w:ascii="Arial" w:hAnsi="Arial" w:cs="Arial"/>
                              <w:color w:val="FFFFFF" w:themeColor="background1"/>
                              <w:sz w:val="24"/>
                              <w:szCs w:val="24"/>
                            </w:rPr>
                            <w:t>HAZARD, KY  41701</w:t>
                          </w:r>
                        </w:p>
                        <w:p w14:paraId="30212C0A" w14:textId="77777777" w:rsidR="00B37BE4" w:rsidRPr="00CC2FAC" w:rsidRDefault="00B37BE4" w:rsidP="00A10B59">
                          <w:pPr>
                            <w:spacing w:after="0" w:line="240" w:lineRule="auto"/>
                            <w:jc w:val="right"/>
                            <w:rPr>
                              <w:rFonts w:ascii="Arial" w:hAnsi="Arial" w:cs="Arial"/>
                              <w:color w:val="FFFFFF" w:themeColor="background1"/>
                              <w:sz w:val="24"/>
                              <w:szCs w:val="24"/>
                            </w:rPr>
                          </w:pPr>
                          <w:r>
                            <w:rPr>
                              <w:rFonts w:ascii="Arial" w:hAnsi="Arial" w:cs="Arial"/>
                              <w:color w:val="FFFFFF" w:themeColor="background1"/>
                              <w:sz w:val="24"/>
                              <w:szCs w:val="24"/>
                            </w:rPr>
                            <w:t>606-436-3158</w:t>
                          </w:r>
                        </w:p>
                        <w:p w14:paraId="03A34571" w14:textId="77777777" w:rsidR="00B37BE4" w:rsidRPr="00A10B59" w:rsidRDefault="00B37BE4" w:rsidP="00A10B59">
                          <w:pPr>
                            <w:jc w:val="right"/>
                            <w:rPr>
                              <w:color w:val="FFFFFF" w:themeColor="background1"/>
                              <w:sz w:val="16"/>
                              <w:szCs w:val="16"/>
                            </w:rPr>
                          </w:pPr>
                        </w:p>
                      </w:txbxContent>
                    </v:textbox>
                  </v:shape>
                </w:pict>
              </mc:Fallback>
            </mc:AlternateContent>
          </w:r>
          <w:r w:rsidR="00BD33BC">
            <w:rPr>
              <w:rFonts w:asciiTheme="majorHAnsi" w:eastAsiaTheme="majorEastAsia" w:hAnsiTheme="majorHAnsi" w:cstheme="majorBidi"/>
              <w:noProof/>
              <w:color w:val="FFFFFF" w:themeColor="background1"/>
              <w:sz w:val="84"/>
              <w:szCs w:val="72"/>
            </w:rPr>
            <w:drawing>
              <wp:anchor distT="0" distB="0" distL="114300" distR="114300" simplePos="0" relativeHeight="251666432" behindDoc="0" locked="0" layoutInCell="1" allowOverlap="1" wp14:anchorId="609CDC50" wp14:editId="7CBCCDD6">
                <wp:simplePos x="0" y="0"/>
                <wp:positionH relativeFrom="column">
                  <wp:posOffset>4838700</wp:posOffset>
                </wp:positionH>
                <wp:positionV relativeFrom="paragraph">
                  <wp:posOffset>6753860</wp:posOffset>
                </wp:positionV>
                <wp:extent cx="1502410" cy="150241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1">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14:sizeRelH relativeFrom="page">
                  <wp14:pctWidth>0</wp14:pctWidth>
                </wp14:sizeRelH>
                <wp14:sizeRelV relativeFrom="page">
                  <wp14:pctHeight>0</wp14:pctHeight>
                </wp14:sizeRelV>
              </wp:anchor>
            </w:drawing>
          </w:r>
          <w:r w:rsidR="00F521E3">
            <w:rPr>
              <w:rFonts w:ascii="Times New Roman" w:eastAsia="Times New Roman" w:hAnsi="Times New Roman" w:cs="Times New Roman"/>
              <w:sz w:val="20"/>
              <w:szCs w:val="20"/>
            </w:rPr>
            <w:br w:type="page"/>
          </w:r>
        </w:p>
      </w:sdtContent>
    </w:sdt>
    <w:p w14:paraId="234B7C9D" w14:textId="77777777" w:rsidR="002F4F75" w:rsidRPr="00240AC9" w:rsidRDefault="00626A44">
      <w:pPr>
        <w:spacing w:before="13" w:line="260" w:lineRule="auto"/>
        <w:ind w:left="165" w:right="1841"/>
        <w:rPr>
          <w:rFonts w:ascii="Arial" w:eastAsia="Times New Roman" w:hAnsi="Arial" w:cs="Arial"/>
          <w:sz w:val="49"/>
          <w:szCs w:val="49"/>
        </w:rPr>
      </w:pPr>
      <w:r w:rsidRPr="00240AC9">
        <w:rPr>
          <w:rFonts w:ascii="Arial" w:hAnsi="Arial" w:cs="Arial"/>
          <w:noProof/>
        </w:rPr>
        <w:lastRenderedPageBreak/>
        <mc:AlternateContent>
          <mc:Choice Requires="wpg">
            <w:drawing>
              <wp:anchor distT="0" distB="0" distL="114300" distR="114300" simplePos="0" relativeHeight="251648000" behindDoc="0" locked="0" layoutInCell="1" allowOverlap="1" wp14:anchorId="723196B5" wp14:editId="736F8347">
                <wp:simplePos x="0" y="0"/>
                <wp:positionH relativeFrom="page">
                  <wp:posOffset>7731125</wp:posOffset>
                </wp:positionH>
                <wp:positionV relativeFrom="page">
                  <wp:posOffset>8961120</wp:posOffset>
                </wp:positionV>
                <wp:extent cx="1270" cy="951230"/>
                <wp:effectExtent l="6350" t="7620" r="11430" b="12700"/>
                <wp:wrapNone/>
                <wp:docPr id="651"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1230"/>
                          <a:chOff x="12175" y="14112"/>
                          <a:chExt cx="2" cy="1498"/>
                        </a:xfrm>
                      </wpg:grpSpPr>
                      <wps:wsp>
                        <wps:cNvPr id="652" name="Freeform 627"/>
                        <wps:cNvSpPr>
                          <a:spLocks/>
                        </wps:cNvSpPr>
                        <wps:spPr bwMode="auto">
                          <a:xfrm>
                            <a:off x="12175" y="14112"/>
                            <a:ext cx="2" cy="1498"/>
                          </a:xfrm>
                          <a:custGeom>
                            <a:avLst/>
                            <a:gdLst>
                              <a:gd name="T0" fmla="+- 0 15610 14112"/>
                              <a:gd name="T1" fmla="*/ 15610 h 1498"/>
                              <a:gd name="T2" fmla="+- 0 14112 14112"/>
                              <a:gd name="T3" fmla="*/ 14112 h 1498"/>
                            </a:gdLst>
                            <a:ahLst/>
                            <a:cxnLst>
                              <a:cxn ang="0">
                                <a:pos x="0" y="T1"/>
                              </a:cxn>
                              <a:cxn ang="0">
                                <a:pos x="0" y="T3"/>
                              </a:cxn>
                            </a:cxnLst>
                            <a:rect l="0" t="0" r="r" b="b"/>
                            <a:pathLst>
                              <a:path h="1498">
                                <a:moveTo>
                                  <a:pt x="0" y="1498"/>
                                </a:moveTo>
                                <a:lnTo>
                                  <a:pt x="0" y="0"/>
                                </a:lnTo>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5DE49" id="Group 626" o:spid="_x0000_s1026" style="position:absolute;margin-left:608.75pt;margin-top:705.6pt;width:.1pt;height:74.9pt;z-index:251648000;mso-position-horizontal-relative:page;mso-position-vertical-relative:page" coordorigin="12175,14112" coordsize="2,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">
                <v:shape id="Freeform 627" o:spid="_x0000_s1027" style="position:absolute;left:12175;top:14112;width:2;height:1498;visibility:visible;mso-wrap-style:square;v-text-anchor:top" coordsize="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" path="m,1498l,e" filled="f" strokecolor="#d8d8d8" strokeweight=".72pt">
                  <v:path arrowok="t" o:connecttype="custom" o:connectlocs="0,15610;0,14112" o:connectangles="0,0"/>
                </v:shape>
                <w10:wrap anchorx="page" anchory="page"/>
              </v:group>
            </w:pict>
          </mc:Fallback>
        </mc:AlternateContent>
      </w:r>
      <w:r w:rsidR="003F1E11" w:rsidRPr="00240AC9">
        <w:rPr>
          <w:rFonts w:ascii="Arial" w:hAnsi="Arial" w:cs="Arial"/>
          <w:b/>
          <w:color w:val="343638"/>
          <w:spacing w:val="39"/>
          <w:sz w:val="49"/>
        </w:rPr>
        <w:t>C</w:t>
      </w:r>
      <w:r w:rsidR="003F1E11" w:rsidRPr="00240AC9">
        <w:rPr>
          <w:rFonts w:ascii="Arial" w:hAnsi="Arial" w:cs="Arial"/>
          <w:b/>
          <w:color w:val="343638"/>
          <w:sz w:val="49"/>
        </w:rPr>
        <w:t xml:space="preserve">omprehensive </w:t>
      </w:r>
      <w:r w:rsidR="003F1E11" w:rsidRPr="00240AC9">
        <w:rPr>
          <w:rFonts w:ascii="Arial" w:hAnsi="Arial" w:cs="Arial"/>
          <w:b/>
          <w:color w:val="343638"/>
          <w:spacing w:val="63"/>
          <w:sz w:val="49"/>
        </w:rPr>
        <w:t>Economic</w:t>
      </w:r>
      <w:r w:rsidR="00F521E3" w:rsidRPr="00240AC9">
        <w:rPr>
          <w:rFonts w:ascii="Arial" w:hAnsi="Arial" w:cs="Arial"/>
          <w:b/>
          <w:color w:val="343638"/>
          <w:spacing w:val="58"/>
          <w:w w:val="102"/>
          <w:sz w:val="49"/>
        </w:rPr>
        <w:t xml:space="preserve"> </w:t>
      </w:r>
      <w:r w:rsidR="00F521E3" w:rsidRPr="00240AC9">
        <w:rPr>
          <w:rFonts w:ascii="Arial" w:hAnsi="Arial" w:cs="Arial"/>
          <w:b/>
          <w:color w:val="343638"/>
          <w:w w:val="105"/>
          <w:sz w:val="49"/>
        </w:rPr>
        <w:t>Deve</w:t>
      </w:r>
      <w:r w:rsidR="00F521E3" w:rsidRPr="00240AC9">
        <w:rPr>
          <w:rFonts w:ascii="Arial" w:hAnsi="Arial" w:cs="Arial"/>
          <w:b/>
          <w:color w:val="343638"/>
          <w:spacing w:val="62"/>
          <w:w w:val="105"/>
          <w:sz w:val="49"/>
        </w:rPr>
        <w:t>l</w:t>
      </w:r>
      <w:r w:rsidR="00F521E3" w:rsidRPr="00240AC9">
        <w:rPr>
          <w:rFonts w:ascii="Arial" w:hAnsi="Arial" w:cs="Arial"/>
          <w:b/>
          <w:color w:val="343638"/>
          <w:w w:val="105"/>
          <w:sz w:val="49"/>
        </w:rPr>
        <w:t>opment</w:t>
      </w:r>
      <w:r w:rsidR="00F521E3" w:rsidRPr="00240AC9">
        <w:rPr>
          <w:rFonts w:ascii="Arial" w:hAnsi="Arial" w:cs="Arial"/>
          <w:b/>
          <w:color w:val="343638"/>
          <w:spacing w:val="-47"/>
          <w:w w:val="105"/>
          <w:sz w:val="49"/>
        </w:rPr>
        <w:t xml:space="preserve"> </w:t>
      </w:r>
      <w:r w:rsidR="00F521E3" w:rsidRPr="00240AC9">
        <w:rPr>
          <w:rFonts w:ascii="Arial" w:hAnsi="Arial" w:cs="Arial"/>
          <w:b/>
          <w:color w:val="343638"/>
          <w:w w:val="105"/>
          <w:sz w:val="49"/>
        </w:rPr>
        <w:t>Strategy</w:t>
      </w:r>
    </w:p>
    <w:p w14:paraId="21F86083" w14:textId="77777777" w:rsidR="002F4F75" w:rsidRPr="00240AC9" w:rsidRDefault="00626A44" w:rsidP="00B93B62">
      <w:pPr>
        <w:tabs>
          <w:tab w:val="left" w:pos="2204"/>
        </w:tabs>
        <w:spacing w:before="2"/>
        <w:rPr>
          <w:rFonts w:ascii="Arial" w:eastAsia="Times New Roman" w:hAnsi="Arial" w:cs="Arial"/>
          <w:sz w:val="49"/>
          <w:szCs w:val="49"/>
        </w:rPr>
      </w:pPr>
      <w:r w:rsidRPr="00240AC9">
        <w:rPr>
          <w:rFonts w:ascii="Arial" w:hAnsi="Arial" w:cs="Arial"/>
          <w:noProof/>
        </w:rPr>
        <mc:AlternateContent>
          <mc:Choice Requires="wpg">
            <w:drawing>
              <wp:anchor distT="0" distB="0" distL="114300" distR="114300" simplePos="0" relativeHeight="251646976" behindDoc="0" locked="0" layoutInCell="1" allowOverlap="1" wp14:anchorId="180C3FCB" wp14:editId="28F8121C">
                <wp:simplePos x="0" y="0"/>
                <wp:positionH relativeFrom="page">
                  <wp:posOffset>1101725</wp:posOffset>
                </wp:positionH>
                <wp:positionV relativeFrom="paragraph">
                  <wp:posOffset>424180</wp:posOffset>
                </wp:positionV>
                <wp:extent cx="5591810" cy="1270"/>
                <wp:effectExtent l="6350" t="8890" r="12065" b="8890"/>
                <wp:wrapNone/>
                <wp:docPr id="649"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810" cy="1270"/>
                          <a:chOff x="1735" y="668"/>
                          <a:chExt cx="8806" cy="2"/>
                        </a:xfrm>
                      </wpg:grpSpPr>
                      <wps:wsp>
                        <wps:cNvPr id="650" name="Freeform 625"/>
                        <wps:cNvSpPr>
                          <a:spLocks/>
                        </wps:cNvSpPr>
                        <wps:spPr bwMode="auto">
                          <a:xfrm>
                            <a:off x="1735" y="668"/>
                            <a:ext cx="8806" cy="2"/>
                          </a:xfrm>
                          <a:custGeom>
                            <a:avLst/>
                            <a:gdLst>
                              <a:gd name="T0" fmla="+- 0 1735 1735"/>
                              <a:gd name="T1" fmla="*/ T0 w 8806"/>
                              <a:gd name="T2" fmla="+- 0 10541 1735"/>
                              <a:gd name="T3" fmla="*/ T2 w 8806"/>
                            </a:gdLst>
                            <a:ahLst/>
                            <a:cxnLst>
                              <a:cxn ang="0">
                                <a:pos x="T1" y="0"/>
                              </a:cxn>
                              <a:cxn ang="0">
                                <a:pos x="T3" y="0"/>
                              </a:cxn>
                            </a:cxnLst>
                            <a:rect l="0" t="0" r="r" b="b"/>
                            <a:pathLst>
                              <a:path w="8806">
                                <a:moveTo>
                                  <a:pt x="0" y="0"/>
                                </a:moveTo>
                                <a:lnTo>
                                  <a:pt x="8806" y="0"/>
                                </a:lnTo>
                              </a:path>
                            </a:pathLst>
                          </a:custGeom>
                          <a:noFill/>
                          <a:ln w="9144">
                            <a:solidFill>
                              <a:srgbClr val="5B9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7A261" id="Group 624" o:spid="_x0000_s1026" style="position:absolute;margin-left:86.75pt;margin-top:33.4pt;width:440.3pt;height:.1pt;z-index:251646976;mso-position-horizontal-relative:page" coordorigin="1735,668" coordsize="8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">
                <v:shape id="Freeform 625" o:spid="_x0000_s1027" style="position:absolute;left:1735;top:668;width:8806;height:2;visibility:visible;mso-wrap-style:square;v-text-anchor:top" coordsize="8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" path="m,l8806,e" filled="f" strokecolor="#5b909c" strokeweight=".72pt">
                  <v:path arrowok="t" o:connecttype="custom" o:connectlocs="0,0;8806,0" o:connectangles="0,0"/>
                </v:shape>
                <w10:wrap anchorx="page"/>
              </v:group>
            </w:pict>
          </mc:Fallback>
        </mc:AlternateContent>
      </w:r>
      <w:r w:rsidR="00B93B62" w:rsidRPr="00240AC9">
        <w:rPr>
          <w:rFonts w:ascii="Arial" w:hAnsi="Arial" w:cs="Arial"/>
          <w:b/>
          <w:color w:val="343638"/>
          <w:spacing w:val="30"/>
          <w:sz w:val="49"/>
        </w:rPr>
        <w:t xml:space="preserve"> </w:t>
      </w:r>
      <w:r w:rsidR="00FF14F0" w:rsidRPr="00240AC9">
        <w:rPr>
          <w:rFonts w:ascii="Arial" w:hAnsi="Arial" w:cs="Arial"/>
          <w:b/>
          <w:color w:val="343638"/>
          <w:spacing w:val="30"/>
          <w:sz w:val="49"/>
        </w:rPr>
        <w:t>Rewrite</w:t>
      </w:r>
    </w:p>
    <w:sdt>
      <w:sdtPr>
        <w:rPr>
          <w:rFonts w:cs="Arial"/>
          <w:sz w:val="24"/>
          <w:szCs w:val="24"/>
        </w:rPr>
        <w:id w:val="1214694791"/>
        <w:docPartObj>
          <w:docPartGallery w:val="Table of Contents"/>
          <w:docPartUnique/>
        </w:docPartObj>
      </w:sdtPr>
      <w:sdtEndPr>
        <w:rPr>
          <w:rFonts w:cstheme="minorBidi"/>
          <w:sz w:val="23"/>
          <w:szCs w:val="23"/>
        </w:rPr>
      </w:sdtEndPr>
      <w:sdtContent>
        <w:p w14:paraId="509B5463" w14:textId="77777777" w:rsidR="002F4F75" w:rsidRPr="00240AC9" w:rsidRDefault="00F521E3" w:rsidP="00240AC9">
          <w:pPr>
            <w:pStyle w:val="TOC1"/>
            <w:numPr>
              <w:ilvl w:val="1"/>
              <w:numId w:val="13"/>
            </w:numPr>
            <w:tabs>
              <w:tab w:val="left" w:pos="1232"/>
              <w:tab w:val="left" w:leader="dot" w:pos="8719"/>
            </w:tabs>
            <w:spacing w:before="240"/>
            <w:rPr>
              <w:rFonts w:eastAsia="Times New Roman" w:cs="Arial"/>
              <w:b w:val="0"/>
              <w:bCs w:val="0"/>
              <w:sz w:val="24"/>
              <w:szCs w:val="24"/>
            </w:rPr>
          </w:pPr>
          <w:r w:rsidRPr="00240AC9">
            <w:rPr>
              <w:rFonts w:cs="Arial"/>
              <w:color w:val="181818"/>
              <w:sz w:val="24"/>
              <w:szCs w:val="24"/>
            </w:rPr>
            <w:t>EXECUTIVE</w:t>
          </w:r>
          <w:r w:rsidRPr="00240AC9">
            <w:rPr>
              <w:rFonts w:cs="Arial"/>
              <w:color w:val="181818"/>
              <w:spacing w:val="32"/>
              <w:sz w:val="24"/>
              <w:szCs w:val="24"/>
            </w:rPr>
            <w:t xml:space="preserve"> </w:t>
          </w:r>
          <w:r w:rsidRPr="00240AC9">
            <w:rPr>
              <w:rFonts w:cs="Arial"/>
              <w:color w:val="181818"/>
              <w:sz w:val="24"/>
              <w:szCs w:val="24"/>
            </w:rPr>
            <w:t>SUMMARY</w:t>
          </w:r>
          <w:r w:rsidRPr="00240AC9">
            <w:rPr>
              <w:rFonts w:cs="Arial"/>
              <w:b w:val="0"/>
              <w:color w:val="181818"/>
              <w:sz w:val="24"/>
              <w:szCs w:val="24"/>
            </w:rPr>
            <w:tab/>
          </w:r>
          <w:r w:rsidR="005F45AC" w:rsidRPr="00240AC9">
            <w:rPr>
              <w:rFonts w:cs="Arial"/>
              <w:b w:val="0"/>
              <w:color w:val="181818"/>
              <w:sz w:val="24"/>
              <w:szCs w:val="24"/>
            </w:rPr>
            <w:t>1</w:t>
          </w:r>
        </w:p>
        <w:p w14:paraId="720128C9" w14:textId="77777777" w:rsidR="00E378AF" w:rsidRPr="00240AC9" w:rsidRDefault="00E378AF" w:rsidP="00240AC9">
          <w:pPr>
            <w:pStyle w:val="TOC1"/>
            <w:numPr>
              <w:ilvl w:val="1"/>
              <w:numId w:val="13"/>
            </w:numPr>
            <w:tabs>
              <w:tab w:val="left" w:pos="1232"/>
              <w:tab w:val="left" w:leader="dot" w:pos="8719"/>
            </w:tabs>
            <w:spacing w:before="240"/>
            <w:rPr>
              <w:rFonts w:eastAsia="Times New Roman" w:cs="Arial"/>
              <w:b w:val="0"/>
              <w:bCs w:val="0"/>
              <w:sz w:val="24"/>
              <w:szCs w:val="24"/>
            </w:rPr>
          </w:pPr>
          <w:r w:rsidRPr="00240AC9">
            <w:rPr>
              <w:rFonts w:cs="Arial"/>
              <w:color w:val="181818"/>
              <w:sz w:val="24"/>
              <w:szCs w:val="24"/>
            </w:rPr>
            <w:t>SUMMARY BACKGROUND</w:t>
          </w:r>
          <w:r w:rsidRPr="00240AC9">
            <w:rPr>
              <w:rFonts w:cs="Arial"/>
              <w:color w:val="181818"/>
              <w:sz w:val="24"/>
              <w:szCs w:val="24"/>
            </w:rPr>
            <w:tab/>
          </w:r>
          <w:r w:rsidRPr="00240AC9">
            <w:rPr>
              <w:rFonts w:cs="Arial"/>
              <w:b w:val="0"/>
              <w:color w:val="181818"/>
              <w:sz w:val="24"/>
              <w:szCs w:val="24"/>
            </w:rPr>
            <w:t>2</w:t>
          </w:r>
        </w:p>
        <w:p w14:paraId="3186AA85" w14:textId="77777777" w:rsidR="002F4F75" w:rsidRPr="00240AC9" w:rsidRDefault="00B37BE4" w:rsidP="00240AC9">
          <w:pPr>
            <w:pStyle w:val="TOC5"/>
            <w:numPr>
              <w:ilvl w:val="1"/>
              <w:numId w:val="12"/>
            </w:numPr>
            <w:tabs>
              <w:tab w:val="left" w:pos="1584"/>
              <w:tab w:val="left" w:leader="dot" w:pos="8765"/>
            </w:tabs>
            <w:spacing w:before="120" w:after="0"/>
            <w:rPr>
              <w:rFonts w:cs="Arial"/>
              <w:sz w:val="24"/>
              <w:szCs w:val="24"/>
            </w:rPr>
          </w:pPr>
          <w:hyperlink w:anchor="_TOC_250003" w:history="1">
            <w:r w:rsidR="00F521E3" w:rsidRPr="00240AC9">
              <w:rPr>
                <w:rFonts w:cs="Arial"/>
                <w:color w:val="181818"/>
                <w:sz w:val="24"/>
                <w:szCs w:val="24"/>
              </w:rPr>
              <w:t>Organization</w:t>
            </w:r>
            <w:r w:rsidR="00F521E3" w:rsidRPr="00240AC9">
              <w:rPr>
                <w:rFonts w:cs="Arial"/>
                <w:color w:val="181818"/>
                <w:spacing w:val="13"/>
                <w:sz w:val="24"/>
                <w:szCs w:val="24"/>
              </w:rPr>
              <w:t xml:space="preserve"> </w:t>
            </w:r>
            <w:r w:rsidR="00F521E3" w:rsidRPr="00240AC9">
              <w:rPr>
                <w:rFonts w:cs="Arial"/>
                <w:color w:val="181818"/>
                <w:sz w:val="24"/>
                <w:szCs w:val="24"/>
              </w:rPr>
              <w:t>and</w:t>
            </w:r>
            <w:r w:rsidR="00F521E3" w:rsidRPr="00240AC9">
              <w:rPr>
                <w:rFonts w:cs="Arial"/>
                <w:color w:val="181818"/>
                <w:spacing w:val="43"/>
                <w:sz w:val="24"/>
                <w:szCs w:val="24"/>
              </w:rPr>
              <w:t xml:space="preserve"> </w:t>
            </w:r>
            <w:r w:rsidR="00F521E3" w:rsidRPr="00240AC9">
              <w:rPr>
                <w:rFonts w:cs="Arial"/>
                <w:color w:val="181818"/>
                <w:sz w:val="24"/>
                <w:szCs w:val="24"/>
              </w:rPr>
              <w:t>Management</w:t>
            </w:r>
            <w:r w:rsidR="00F521E3" w:rsidRPr="00240AC9">
              <w:rPr>
                <w:rFonts w:cs="Arial"/>
                <w:color w:val="181818"/>
                <w:sz w:val="24"/>
                <w:szCs w:val="24"/>
              </w:rPr>
              <w:tab/>
            </w:r>
            <w:r w:rsidR="00F521E3" w:rsidRPr="00240AC9">
              <w:rPr>
                <w:rFonts w:cs="Arial"/>
                <w:color w:val="181818"/>
                <w:w w:val="105"/>
                <w:sz w:val="24"/>
                <w:szCs w:val="24"/>
              </w:rPr>
              <w:t>4</w:t>
            </w:r>
          </w:hyperlink>
        </w:p>
        <w:p w14:paraId="164881C4" w14:textId="77777777" w:rsidR="002F4F75" w:rsidRPr="00240AC9" w:rsidRDefault="00F521E3" w:rsidP="00240AC9">
          <w:pPr>
            <w:pStyle w:val="TOC5"/>
            <w:numPr>
              <w:ilvl w:val="1"/>
              <w:numId w:val="12"/>
            </w:numPr>
            <w:tabs>
              <w:tab w:val="left" w:pos="1592"/>
              <w:tab w:val="left" w:leader="dot" w:pos="8747"/>
            </w:tabs>
            <w:spacing w:before="120" w:after="0"/>
            <w:ind w:left="1591" w:hanging="367"/>
            <w:rPr>
              <w:rFonts w:cs="Arial"/>
              <w:sz w:val="24"/>
              <w:szCs w:val="24"/>
            </w:rPr>
          </w:pPr>
          <w:r w:rsidRPr="00240AC9">
            <w:rPr>
              <w:rFonts w:cs="Arial"/>
              <w:color w:val="070707"/>
              <w:w w:val="105"/>
              <w:sz w:val="24"/>
              <w:szCs w:val="24"/>
            </w:rPr>
            <w:t>Integration</w:t>
          </w:r>
          <w:r w:rsidRPr="00240AC9">
            <w:rPr>
              <w:rFonts w:cs="Arial"/>
              <w:color w:val="070707"/>
              <w:spacing w:val="-22"/>
              <w:w w:val="105"/>
              <w:sz w:val="24"/>
              <w:szCs w:val="24"/>
            </w:rPr>
            <w:t xml:space="preserve"> </w:t>
          </w:r>
          <w:r w:rsidRPr="00240AC9">
            <w:rPr>
              <w:rFonts w:cs="Arial"/>
              <w:color w:val="181818"/>
              <w:w w:val="105"/>
              <w:sz w:val="24"/>
              <w:szCs w:val="24"/>
            </w:rPr>
            <w:t>of</w:t>
          </w:r>
          <w:r w:rsidRPr="00240AC9">
            <w:rPr>
              <w:rFonts w:cs="Arial"/>
              <w:color w:val="181818"/>
              <w:spacing w:val="-16"/>
              <w:w w:val="105"/>
              <w:sz w:val="24"/>
              <w:szCs w:val="24"/>
            </w:rPr>
            <w:t xml:space="preserve"> </w:t>
          </w:r>
          <w:r w:rsidRPr="00240AC9">
            <w:rPr>
              <w:rFonts w:cs="Arial"/>
              <w:color w:val="181818"/>
              <w:w w:val="105"/>
              <w:sz w:val="24"/>
              <w:szCs w:val="24"/>
            </w:rPr>
            <w:t>Stat</w:t>
          </w:r>
          <w:r w:rsidRPr="00240AC9">
            <w:rPr>
              <w:rFonts w:cs="Arial"/>
              <w:color w:val="181818"/>
              <w:spacing w:val="11"/>
              <w:w w:val="105"/>
              <w:sz w:val="24"/>
              <w:szCs w:val="24"/>
            </w:rPr>
            <w:t>e</w:t>
          </w:r>
          <w:r w:rsidRPr="00240AC9">
            <w:rPr>
              <w:rFonts w:cs="Arial"/>
              <w:color w:val="343638"/>
              <w:spacing w:val="3"/>
              <w:w w:val="105"/>
              <w:sz w:val="24"/>
              <w:szCs w:val="24"/>
            </w:rPr>
            <w:t>'</w:t>
          </w:r>
          <w:r w:rsidRPr="00240AC9">
            <w:rPr>
              <w:rFonts w:cs="Arial"/>
              <w:color w:val="181818"/>
              <w:w w:val="105"/>
              <w:sz w:val="24"/>
              <w:szCs w:val="24"/>
            </w:rPr>
            <w:t>s</w:t>
          </w:r>
          <w:r w:rsidRPr="00240AC9">
            <w:rPr>
              <w:rFonts w:cs="Arial"/>
              <w:color w:val="181818"/>
              <w:spacing w:val="-14"/>
              <w:w w:val="105"/>
              <w:sz w:val="24"/>
              <w:szCs w:val="24"/>
            </w:rPr>
            <w:t xml:space="preserve"> </w:t>
          </w:r>
          <w:r w:rsidRPr="00240AC9">
            <w:rPr>
              <w:rFonts w:cs="Arial"/>
              <w:color w:val="181818"/>
              <w:spacing w:val="-16"/>
              <w:w w:val="105"/>
              <w:sz w:val="24"/>
              <w:szCs w:val="24"/>
            </w:rPr>
            <w:t>E</w:t>
          </w:r>
          <w:r w:rsidRPr="00240AC9">
            <w:rPr>
              <w:rFonts w:cs="Arial"/>
              <w:color w:val="343638"/>
              <w:spacing w:val="-4"/>
              <w:w w:val="105"/>
              <w:sz w:val="24"/>
              <w:szCs w:val="24"/>
            </w:rPr>
            <w:t>c</w:t>
          </w:r>
          <w:r w:rsidRPr="00240AC9">
            <w:rPr>
              <w:rFonts w:cs="Arial"/>
              <w:color w:val="181818"/>
              <w:w w:val="105"/>
              <w:sz w:val="24"/>
              <w:szCs w:val="24"/>
            </w:rPr>
            <w:t>ono</w:t>
          </w:r>
          <w:r w:rsidRPr="00240AC9">
            <w:rPr>
              <w:rFonts w:cs="Arial"/>
              <w:color w:val="181818"/>
              <w:spacing w:val="18"/>
              <w:w w:val="105"/>
              <w:sz w:val="24"/>
              <w:szCs w:val="24"/>
            </w:rPr>
            <w:t>m</w:t>
          </w:r>
          <w:r w:rsidRPr="00240AC9">
            <w:rPr>
              <w:rFonts w:cs="Arial"/>
              <w:color w:val="343638"/>
              <w:spacing w:val="-22"/>
              <w:w w:val="105"/>
              <w:sz w:val="24"/>
              <w:szCs w:val="24"/>
            </w:rPr>
            <w:t>i</w:t>
          </w:r>
          <w:r w:rsidRPr="00240AC9">
            <w:rPr>
              <w:rFonts w:cs="Arial"/>
              <w:color w:val="343638"/>
              <w:w w:val="105"/>
              <w:sz w:val="24"/>
              <w:szCs w:val="24"/>
            </w:rPr>
            <w:t>c</w:t>
          </w:r>
          <w:r w:rsidRPr="00240AC9">
            <w:rPr>
              <w:rFonts w:cs="Arial"/>
              <w:color w:val="343638"/>
              <w:spacing w:val="-11"/>
              <w:w w:val="105"/>
              <w:sz w:val="24"/>
              <w:szCs w:val="24"/>
            </w:rPr>
            <w:t xml:space="preserve"> </w:t>
          </w:r>
          <w:r w:rsidRPr="00240AC9">
            <w:rPr>
              <w:rFonts w:cs="Arial"/>
              <w:color w:val="181818"/>
              <w:w w:val="105"/>
              <w:sz w:val="24"/>
              <w:szCs w:val="24"/>
            </w:rPr>
            <w:t>Prio</w:t>
          </w:r>
          <w:r w:rsidRPr="00240AC9">
            <w:rPr>
              <w:rFonts w:cs="Arial"/>
              <w:color w:val="343638"/>
              <w:spacing w:val="-12"/>
              <w:w w:val="105"/>
              <w:sz w:val="24"/>
              <w:szCs w:val="24"/>
            </w:rPr>
            <w:t>r</w:t>
          </w:r>
          <w:r w:rsidRPr="00240AC9">
            <w:rPr>
              <w:rFonts w:cs="Arial"/>
              <w:color w:val="070707"/>
              <w:w w:val="105"/>
              <w:sz w:val="24"/>
              <w:szCs w:val="24"/>
            </w:rPr>
            <w:t>it</w:t>
          </w:r>
          <w:r w:rsidRPr="00240AC9">
            <w:rPr>
              <w:rFonts w:cs="Arial"/>
              <w:color w:val="070707"/>
              <w:spacing w:val="-10"/>
              <w:w w:val="105"/>
              <w:sz w:val="24"/>
              <w:szCs w:val="24"/>
            </w:rPr>
            <w:t>i</w:t>
          </w:r>
          <w:r w:rsidRPr="00240AC9">
            <w:rPr>
              <w:rFonts w:cs="Arial"/>
              <w:color w:val="070707"/>
              <w:w w:val="105"/>
              <w:sz w:val="24"/>
              <w:szCs w:val="24"/>
            </w:rPr>
            <w:t>es</w:t>
          </w:r>
          <w:r w:rsidRPr="00240AC9">
            <w:rPr>
              <w:rFonts w:cs="Arial"/>
              <w:color w:val="181818"/>
              <w:w w:val="105"/>
              <w:sz w:val="24"/>
              <w:szCs w:val="24"/>
            </w:rPr>
            <w:tab/>
          </w:r>
          <w:r w:rsidR="00E378AF" w:rsidRPr="00240AC9">
            <w:rPr>
              <w:rFonts w:cs="Arial"/>
              <w:color w:val="181818"/>
              <w:w w:val="105"/>
              <w:sz w:val="24"/>
              <w:szCs w:val="24"/>
            </w:rPr>
            <w:t>5</w:t>
          </w:r>
        </w:p>
        <w:p w14:paraId="76A700AF" w14:textId="77777777" w:rsidR="002F4F75" w:rsidRPr="00240AC9" w:rsidRDefault="00F521E3" w:rsidP="00240AC9">
          <w:pPr>
            <w:pStyle w:val="TOC4"/>
            <w:tabs>
              <w:tab w:val="left" w:pos="1231"/>
            </w:tabs>
            <w:spacing w:before="240"/>
            <w:ind w:left="511"/>
            <w:rPr>
              <w:rFonts w:cs="Arial"/>
              <w:b w:val="0"/>
              <w:bCs w:val="0"/>
              <w:i w:val="0"/>
              <w:sz w:val="24"/>
              <w:szCs w:val="24"/>
            </w:rPr>
          </w:pPr>
          <w:r w:rsidRPr="00240AC9">
            <w:rPr>
              <w:rFonts w:cs="Arial"/>
              <w:b w:val="0"/>
              <w:i w:val="0"/>
              <w:color w:val="181818"/>
              <w:w w:val="120"/>
              <w:sz w:val="24"/>
              <w:szCs w:val="24"/>
            </w:rPr>
            <w:t>Il</w:t>
          </w:r>
          <w:r w:rsidRPr="00240AC9">
            <w:rPr>
              <w:rFonts w:cs="Arial"/>
              <w:b w:val="0"/>
              <w:i w:val="0"/>
              <w:color w:val="181818"/>
              <w:spacing w:val="-27"/>
              <w:w w:val="120"/>
              <w:sz w:val="24"/>
              <w:szCs w:val="24"/>
            </w:rPr>
            <w:t>l</w:t>
          </w:r>
          <w:r w:rsidRPr="00240AC9">
            <w:rPr>
              <w:rFonts w:cs="Arial"/>
              <w:b w:val="0"/>
              <w:i w:val="0"/>
              <w:color w:val="181818"/>
              <w:w w:val="120"/>
              <w:sz w:val="24"/>
              <w:szCs w:val="24"/>
            </w:rPr>
            <w:t>.</w:t>
          </w:r>
          <w:r w:rsidRPr="00240AC9">
            <w:rPr>
              <w:rFonts w:cs="Arial"/>
              <w:b w:val="0"/>
              <w:i w:val="0"/>
              <w:color w:val="181818"/>
              <w:w w:val="120"/>
              <w:sz w:val="24"/>
              <w:szCs w:val="24"/>
            </w:rPr>
            <w:tab/>
          </w:r>
          <w:r w:rsidR="00E378AF" w:rsidRPr="00240AC9">
            <w:rPr>
              <w:rFonts w:cs="Arial"/>
              <w:i w:val="0"/>
              <w:color w:val="181818"/>
              <w:sz w:val="24"/>
              <w:szCs w:val="24"/>
            </w:rPr>
            <w:t>SWOT</w:t>
          </w:r>
          <w:r w:rsidRPr="00240AC9">
            <w:rPr>
              <w:rFonts w:cs="Arial"/>
              <w:i w:val="0"/>
              <w:color w:val="181818"/>
              <w:spacing w:val="24"/>
              <w:sz w:val="24"/>
              <w:szCs w:val="24"/>
            </w:rPr>
            <w:t xml:space="preserve"> </w:t>
          </w:r>
          <w:r w:rsidRPr="00240AC9">
            <w:rPr>
              <w:rFonts w:cs="Arial"/>
              <w:i w:val="0"/>
              <w:color w:val="181818"/>
              <w:sz w:val="24"/>
              <w:szCs w:val="24"/>
            </w:rPr>
            <w:t>ANALYSIS</w:t>
          </w:r>
        </w:p>
        <w:p w14:paraId="7FD23A86" w14:textId="77777777" w:rsidR="002F4F75" w:rsidRPr="00240AC9" w:rsidRDefault="00F521E3" w:rsidP="00240AC9">
          <w:pPr>
            <w:pStyle w:val="TOC2"/>
            <w:tabs>
              <w:tab w:val="left" w:pos="885"/>
            </w:tabs>
            <w:spacing w:before="240"/>
            <w:ind w:left="518"/>
            <w:rPr>
              <w:rFonts w:cs="Arial"/>
              <w:sz w:val="24"/>
              <w:szCs w:val="24"/>
            </w:rPr>
          </w:pPr>
          <w:r w:rsidRPr="00240AC9">
            <w:rPr>
              <w:rFonts w:cs="Arial"/>
              <w:color w:val="4B4B4B"/>
              <w:w w:val="65"/>
              <w:sz w:val="24"/>
              <w:szCs w:val="24"/>
            </w:rPr>
            <w:t>};&gt;</w:t>
          </w:r>
          <w:r w:rsidRPr="00240AC9">
            <w:rPr>
              <w:rFonts w:cs="Arial"/>
              <w:color w:val="4B4B4B"/>
              <w:w w:val="65"/>
              <w:sz w:val="24"/>
              <w:szCs w:val="24"/>
            </w:rPr>
            <w:tab/>
          </w:r>
          <w:r w:rsidRPr="00240AC9">
            <w:rPr>
              <w:rFonts w:cs="Arial"/>
              <w:color w:val="181818"/>
              <w:sz w:val="24"/>
              <w:szCs w:val="24"/>
            </w:rPr>
            <w:t>Economic</w:t>
          </w:r>
          <w:r w:rsidRPr="00240AC9">
            <w:rPr>
              <w:rFonts w:cs="Arial"/>
              <w:color w:val="181818"/>
              <w:spacing w:val="34"/>
              <w:sz w:val="24"/>
              <w:szCs w:val="24"/>
            </w:rPr>
            <w:t xml:space="preserve"> </w:t>
          </w:r>
          <w:r w:rsidRPr="00240AC9">
            <w:rPr>
              <w:rFonts w:cs="Arial"/>
              <w:color w:val="181818"/>
              <w:sz w:val="24"/>
              <w:szCs w:val="24"/>
            </w:rPr>
            <w:t>Background</w:t>
          </w:r>
          <w:r w:rsidRPr="00240AC9">
            <w:rPr>
              <w:rFonts w:cs="Arial"/>
              <w:color w:val="181818"/>
              <w:spacing w:val="27"/>
              <w:sz w:val="24"/>
              <w:szCs w:val="24"/>
            </w:rPr>
            <w:t xml:space="preserve"> </w:t>
          </w:r>
          <w:r w:rsidRPr="00240AC9">
            <w:rPr>
              <w:rFonts w:cs="Arial"/>
              <w:color w:val="181818"/>
              <w:sz w:val="24"/>
              <w:szCs w:val="24"/>
            </w:rPr>
            <w:t>of</w:t>
          </w:r>
          <w:r w:rsidRPr="00240AC9">
            <w:rPr>
              <w:rFonts w:cs="Arial"/>
              <w:color w:val="181818"/>
              <w:spacing w:val="21"/>
              <w:sz w:val="24"/>
              <w:szCs w:val="24"/>
            </w:rPr>
            <w:t xml:space="preserve"> </w:t>
          </w:r>
          <w:r w:rsidRPr="00240AC9">
            <w:rPr>
              <w:rFonts w:cs="Arial"/>
              <w:color w:val="181818"/>
              <w:sz w:val="24"/>
              <w:szCs w:val="24"/>
            </w:rPr>
            <w:t>the</w:t>
          </w:r>
          <w:r w:rsidRPr="00240AC9">
            <w:rPr>
              <w:rFonts w:cs="Arial"/>
              <w:color w:val="181818"/>
              <w:spacing w:val="34"/>
              <w:sz w:val="24"/>
              <w:szCs w:val="24"/>
            </w:rPr>
            <w:t xml:space="preserve"> </w:t>
          </w:r>
          <w:r w:rsidRPr="00240AC9">
            <w:rPr>
              <w:rFonts w:cs="Arial"/>
              <w:color w:val="181818"/>
              <w:sz w:val="24"/>
              <w:szCs w:val="24"/>
            </w:rPr>
            <w:t>Reg</w:t>
          </w:r>
          <w:r w:rsidRPr="00240AC9">
            <w:rPr>
              <w:rFonts w:cs="Arial"/>
              <w:color w:val="343638"/>
              <w:spacing w:val="-21"/>
              <w:sz w:val="24"/>
              <w:szCs w:val="24"/>
            </w:rPr>
            <w:t>i</w:t>
          </w:r>
          <w:r w:rsidRPr="00240AC9">
            <w:rPr>
              <w:rFonts w:cs="Arial"/>
              <w:color w:val="181818"/>
              <w:sz w:val="24"/>
              <w:szCs w:val="24"/>
            </w:rPr>
            <w:t>on</w:t>
          </w:r>
        </w:p>
        <w:p w14:paraId="3F1C17BF" w14:textId="77777777" w:rsidR="002F4F75" w:rsidRPr="00240AC9" w:rsidRDefault="00626A44" w:rsidP="00240AC9">
          <w:pPr>
            <w:pStyle w:val="TOC5"/>
            <w:tabs>
              <w:tab w:val="left" w:pos="1591"/>
              <w:tab w:val="left" w:leader="dot" w:pos="8762"/>
            </w:tabs>
            <w:spacing w:before="120" w:after="0"/>
            <w:ind w:left="1231" w:firstLine="0"/>
            <w:rPr>
              <w:rFonts w:cs="Arial"/>
              <w:sz w:val="24"/>
              <w:szCs w:val="24"/>
            </w:rPr>
          </w:pPr>
          <w:r w:rsidRPr="00240AC9">
            <w:rPr>
              <w:rFonts w:cs="Arial"/>
              <w:noProof/>
              <w:sz w:val="24"/>
              <w:szCs w:val="24"/>
            </w:rPr>
            <w:drawing>
              <wp:anchor distT="0" distB="0" distL="114300" distR="114300" simplePos="0" relativeHeight="251645952" behindDoc="0" locked="0" layoutInCell="1" allowOverlap="1" wp14:anchorId="4FDB7AF6" wp14:editId="32091173">
                <wp:simplePos x="0" y="0"/>
                <wp:positionH relativeFrom="page">
                  <wp:posOffset>7689850</wp:posOffset>
                </wp:positionH>
                <wp:positionV relativeFrom="paragraph">
                  <wp:posOffset>60325</wp:posOffset>
                </wp:positionV>
                <wp:extent cx="54610" cy="859790"/>
                <wp:effectExtent l="0" t="0" r="2540" b="0"/>
                <wp:wrapNone/>
                <wp:docPr id="648"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1E3" w:rsidRPr="00240AC9">
            <w:rPr>
              <w:rFonts w:cs="Arial"/>
              <w:color w:val="5E5E5E"/>
              <w:sz w:val="24"/>
              <w:szCs w:val="24"/>
            </w:rPr>
            <w:t>o</w:t>
          </w:r>
          <w:r w:rsidR="00F521E3" w:rsidRPr="00240AC9">
            <w:rPr>
              <w:rFonts w:cs="Arial"/>
              <w:color w:val="5E5E5E"/>
              <w:sz w:val="24"/>
              <w:szCs w:val="24"/>
            </w:rPr>
            <w:tab/>
          </w:r>
          <w:r w:rsidR="00F521E3" w:rsidRPr="00240AC9">
            <w:rPr>
              <w:rFonts w:cs="Arial"/>
              <w:color w:val="181818"/>
              <w:sz w:val="24"/>
              <w:szCs w:val="24"/>
            </w:rPr>
            <w:t>Economy</w:t>
          </w:r>
          <w:r w:rsidR="00F521E3" w:rsidRPr="00240AC9">
            <w:rPr>
              <w:rFonts w:cs="Arial"/>
              <w:color w:val="181818"/>
              <w:sz w:val="24"/>
              <w:szCs w:val="24"/>
            </w:rPr>
            <w:tab/>
          </w:r>
          <w:r w:rsidR="005B7DDB" w:rsidRPr="00240AC9">
            <w:rPr>
              <w:rFonts w:cs="Arial"/>
              <w:color w:val="181818"/>
              <w:w w:val="105"/>
              <w:sz w:val="24"/>
              <w:szCs w:val="24"/>
            </w:rPr>
            <w:t>6</w:t>
          </w:r>
        </w:p>
        <w:p w14:paraId="33C7D7F9" w14:textId="77777777" w:rsidR="002F4F75" w:rsidRPr="00240AC9" w:rsidRDefault="005B7DDB" w:rsidP="00240AC9">
          <w:pPr>
            <w:pStyle w:val="TOC5"/>
            <w:numPr>
              <w:ilvl w:val="0"/>
              <w:numId w:val="11"/>
            </w:numPr>
            <w:tabs>
              <w:tab w:val="left" w:pos="1599"/>
              <w:tab w:val="left" w:leader="dot" w:pos="8719"/>
            </w:tabs>
            <w:spacing w:before="120" w:after="0"/>
            <w:ind w:hanging="367"/>
            <w:rPr>
              <w:rFonts w:cs="Arial"/>
              <w:sz w:val="24"/>
              <w:szCs w:val="24"/>
            </w:rPr>
          </w:pPr>
          <w:r w:rsidRPr="00240AC9">
            <w:rPr>
              <w:rFonts w:cs="Arial"/>
              <w:color w:val="070707"/>
              <w:spacing w:val="-2"/>
              <w:w w:val="105"/>
              <w:sz w:val="24"/>
              <w:szCs w:val="24"/>
            </w:rPr>
            <w:t>Workforce Development</w:t>
          </w:r>
          <w:r w:rsidR="00F521E3" w:rsidRPr="00240AC9">
            <w:rPr>
              <w:rFonts w:cs="Arial"/>
              <w:color w:val="181818"/>
              <w:w w:val="105"/>
              <w:sz w:val="24"/>
              <w:szCs w:val="24"/>
            </w:rPr>
            <w:tab/>
            <w:t>8</w:t>
          </w:r>
        </w:p>
        <w:p w14:paraId="14B54047" w14:textId="77777777" w:rsidR="002F4F75" w:rsidRPr="00240AC9" w:rsidRDefault="005B7DDB" w:rsidP="00240AC9">
          <w:pPr>
            <w:pStyle w:val="TOC5"/>
            <w:numPr>
              <w:ilvl w:val="0"/>
              <w:numId w:val="11"/>
            </w:numPr>
            <w:tabs>
              <w:tab w:val="left" w:pos="1599"/>
              <w:tab w:val="left" w:leader="dot" w:pos="8762"/>
            </w:tabs>
            <w:spacing w:before="120" w:after="0"/>
            <w:ind w:hanging="367"/>
            <w:rPr>
              <w:rFonts w:cs="Arial"/>
              <w:sz w:val="24"/>
              <w:szCs w:val="24"/>
            </w:rPr>
          </w:pPr>
          <w:r w:rsidRPr="00240AC9">
            <w:rPr>
              <w:rFonts w:cs="Arial"/>
              <w:color w:val="181818"/>
              <w:sz w:val="24"/>
              <w:szCs w:val="24"/>
            </w:rPr>
            <w:t>Industrial Parks</w:t>
          </w:r>
          <w:r w:rsidR="00F521E3" w:rsidRPr="00240AC9">
            <w:rPr>
              <w:rFonts w:cs="Arial"/>
              <w:color w:val="181818"/>
              <w:sz w:val="24"/>
              <w:szCs w:val="24"/>
            </w:rPr>
            <w:tab/>
          </w:r>
          <w:r w:rsidR="00F521E3" w:rsidRPr="00240AC9">
            <w:rPr>
              <w:rFonts w:cs="Arial"/>
              <w:color w:val="181818"/>
              <w:w w:val="105"/>
              <w:sz w:val="24"/>
              <w:szCs w:val="24"/>
            </w:rPr>
            <w:t>9</w:t>
          </w:r>
        </w:p>
        <w:p w14:paraId="086FAEF3" w14:textId="77777777" w:rsidR="002F4F75" w:rsidRPr="00240AC9" w:rsidRDefault="00F521E3" w:rsidP="00240AC9">
          <w:pPr>
            <w:pStyle w:val="TOC5"/>
            <w:tabs>
              <w:tab w:val="left" w:pos="1591"/>
              <w:tab w:val="left" w:leader="dot" w:pos="8639"/>
            </w:tabs>
            <w:spacing w:before="120" w:after="0"/>
            <w:ind w:left="1231" w:firstLine="0"/>
            <w:rPr>
              <w:rFonts w:cs="Arial"/>
              <w:sz w:val="24"/>
              <w:szCs w:val="24"/>
            </w:rPr>
          </w:pPr>
          <w:r w:rsidRPr="00240AC9">
            <w:rPr>
              <w:rFonts w:cs="Arial"/>
              <w:color w:val="5E5E5E"/>
              <w:sz w:val="24"/>
              <w:szCs w:val="24"/>
            </w:rPr>
            <w:t>o</w:t>
          </w:r>
          <w:r w:rsidRPr="00240AC9">
            <w:rPr>
              <w:rFonts w:cs="Arial"/>
              <w:color w:val="5E5E5E"/>
              <w:sz w:val="24"/>
              <w:szCs w:val="24"/>
            </w:rPr>
            <w:tab/>
          </w:r>
          <w:r w:rsidR="005B7DDB" w:rsidRPr="00240AC9">
            <w:rPr>
              <w:rFonts w:cs="Arial"/>
              <w:color w:val="070707"/>
              <w:sz w:val="24"/>
              <w:szCs w:val="24"/>
            </w:rPr>
            <w:t>Education</w:t>
          </w:r>
          <w:r w:rsidRPr="00240AC9">
            <w:rPr>
              <w:rFonts w:cs="Arial"/>
              <w:color w:val="181818"/>
              <w:spacing w:val="-2"/>
              <w:sz w:val="24"/>
              <w:szCs w:val="24"/>
            </w:rPr>
            <w:tab/>
          </w:r>
          <w:r w:rsidRPr="00240AC9">
            <w:rPr>
              <w:rFonts w:cs="Arial"/>
              <w:color w:val="181818"/>
              <w:w w:val="105"/>
              <w:sz w:val="24"/>
              <w:szCs w:val="24"/>
            </w:rPr>
            <w:t>1</w:t>
          </w:r>
          <w:r w:rsidR="0064100C">
            <w:rPr>
              <w:rFonts w:cs="Arial"/>
              <w:color w:val="181818"/>
              <w:w w:val="105"/>
              <w:sz w:val="24"/>
              <w:szCs w:val="24"/>
            </w:rPr>
            <w:t>2</w:t>
          </w:r>
        </w:p>
        <w:p w14:paraId="3F975ADF" w14:textId="77777777" w:rsidR="002F4F75" w:rsidRPr="00240AC9" w:rsidRDefault="00F521E3" w:rsidP="00240AC9">
          <w:pPr>
            <w:pStyle w:val="TOC5"/>
            <w:numPr>
              <w:ilvl w:val="0"/>
              <w:numId w:val="10"/>
            </w:numPr>
            <w:tabs>
              <w:tab w:val="left" w:pos="1584"/>
              <w:tab w:val="left" w:leader="dot" w:pos="8647"/>
            </w:tabs>
            <w:spacing w:before="120" w:after="0"/>
            <w:rPr>
              <w:rFonts w:cs="Arial"/>
              <w:sz w:val="24"/>
              <w:szCs w:val="24"/>
            </w:rPr>
          </w:pPr>
          <w:r w:rsidRPr="00240AC9">
            <w:rPr>
              <w:rFonts w:cs="Arial"/>
              <w:color w:val="181818"/>
              <w:sz w:val="24"/>
              <w:szCs w:val="24"/>
            </w:rPr>
            <w:t>Transportation</w:t>
          </w:r>
          <w:r w:rsidRPr="00240AC9">
            <w:rPr>
              <w:rFonts w:cs="Arial"/>
              <w:color w:val="181818"/>
              <w:sz w:val="24"/>
              <w:szCs w:val="24"/>
            </w:rPr>
            <w:tab/>
            <w:t>1</w:t>
          </w:r>
          <w:r w:rsidR="0064100C">
            <w:rPr>
              <w:rFonts w:cs="Arial"/>
              <w:color w:val="181818"/>
              <w:sz w:val="24"/>
              <w:szCs w:val="24"/>
            </w:rPr>
            <w:t>4</w:t>
          </w:r>
        </w:p>
        <w:p w14:paraId="2C85F880" w14:textId="77777777" w:rsidR="002F4F75" w:rsidRPr="00240AC9" w:rsidRDefault="00F521E3" w:rsidP="00240AC9">
          <w:pPr>
            <w:pStyle w:val="TOC5"/>
            <w:numPr>
              <w:ilvl w:val="0"/>
              <w:numId w:val="10"/>
            </w:numPr>
            <w:tabs>
              <w:tab w:val="left" w:pos="1606"/>
              <w:tab w:val="left" w:leader="dot" w:pos="8618"/>
            </w:tabs>
            <w:spacing w:before="120" w:after="0"/>
            <w:ind w:left="1605" w:hanging="374"/>
            <w:rPr>
              <w:rFonts w:cs="Arial"/>
              <w:sz w:val="24"/>
              <w:szCs w:val="24"/>
            </w:rPr>
          </w:pPr>
          <w:r w:rsidRPr="00240AC9">
            <w:rPr>
              <w:rFonts w:cs="Arial"/>
              <w:color w:val="181818"/>
              <w:sz w:val="24"/>
              <w:szCs w:val="24"/>
            </w:rPr>
            <w:t>Infrastructure</w:t>
          </w:r>
          <w:r w:rsidRPr="00240AC9">
            <w:rPr>
              <w:rFonts w:cs="Arial"/>
              <w:color w:val="181818"/>
              <w:sz w:val="24"/>
              <w:szCs w:val="24"/>
            </w:rPr>
            <w:tab/>
          </w:r>
          <w:r w:rsidRPr="00240AC9">
            <w:rPr>
              <w:rFonts w:cs="Arial"/>
              <w:color w:val="181818"/>
              <w:spacing w:val="-10"/>
              <w:w w:val="110"/>
              <w:sz w:val="24"/>
              <w:szCs w:val="24"/>
            </w:rPr>
            <w:t>1</w:t>
          </w:r>
          <w:r w:rsidR="00BA6792">
            <w:rPr>
              <w:rFonts w:cs="Arial"/>
              <w:color w:val="181818"/>
              <w:spacing w:val="-10"/>
              <w:w w:val="110"/>
              <w:sz w:val="24"/>
              <w:szCs w:val="24"/>
            </w:rPr>
            <w:t>5</w:t>
          </w:r>
        </w:p>
        <w:p w14:paraId="2A9B1806" w14:textId="77777777" w:rsidR="005B7DDB" w:rsidRPr="00240AC9" w:rsidRDefault="005B7DDB" w:rsidP="00240AC9">
          <w:pPr>
            <w:pStyle w:val="TOC5"/>
            <w:numPr>
              <w:ilvl w:val="0"/>
              <w:numId w:val="10"/>
            </w:numPr>
            <w:tabs>
              <w:tab w:val="left" w:pos="1584"/>
              <w:tab w:val="left" w:leader="dot" w:pos="8618"/>
            </w:tabs>
            <w:spacing w:before="120" w:after="0"/>
            <w:rPr>
              <w:rFonts w:cs="Arial"/>
              <w:sz w:val="24"/>
              <w:szCs w:val="24"/>
            </w:rPr>
          </w:pPr>
          <w:r w:rsidRPr="00240AC9">
            <w:rPr>
              <w:rFonts w:cs="Arial"/>
              <w:color w:val="181818"/>
              <w:spacing w:val="-1"/>
              <w:sz w:val="24"/>
              <w:szCs w:val="24"/>
            </w:rPr>
            <w:t>Tourism</w:t>
          </w:r>
          <w:r w:rsidR="00F521E3" w:rsidRPr="00240AC9">
            <w:rPr>
              <w:rFonts w:cs="Arial"/>
              <w:color w:val="181818"/>
              <w:spacing w:val="-1"/>
              <w:sz w:val="24"/>
              <w:szCs w:val="24"/>
            </w:rPr>
            <w:tab/>
          </w:r>
          <w:r w:rsidR="00F521E3" w:rsidRPr="00240AC9">
            <w:rPr>
              <w:rFonts w:cs="Arial"/>
              <w:color w:val="181818"/>
              <w:w w:val="105"/>
              <w:sz w:val="24"/>
              <w:szCs w:val="24"/>
            </w:rPr>
            <w:t>1</w:t>
          </w:r>
          <w:r w:rsidR="00BA6792">
            <w:rPr>
              <w:rFonts w:cs="Arial"/>
              <w:color w:val="181818"/>
              <w:w w:val="105"/>
              <w:sz w:val="24"/>
              <w:szCs w:val="24"/>
            </w:rPr>
            <w:t>7</w:t>
          </w:r>
        </w:p>
        <w:p w14:paraId="1AF569A3" w14:textId="77777777" w:rsidR="002F4F75" w:rsidRPr="00240AC9" w:rsidRDefault="006D59D0" w:rsidP="00240AC9">
          <w:pPr>
            <w:pStyle w:val="TOC5"/>
            <w:numPr>
              <w:ilvl w:val="0"/>
              <w:numId w:val="10"/>
            </w:numPr>
            <w:tabs>
              <w:tab w:val="left" w:pos="1599"/>
              <w:tab w:val="left" w:leader="dot" w:pos="8618"/>
            </w:tabs>
            <w:spacing w:before="120" w:after="0"/>
            <w:ind w:left="1598" w:hanging="367"/>
            <w:rPr>
              <w:rFonts w:cs="Arial"/>
              <w:sz w:val="24"/>
              <w:szCs w:val="24"/>
            </w:rPr>
          </w:pPr>
          <w:r>
            <w:rPr>
              <w:rFonts w:cs="Arial"/>
              <w:color w:val="181818"/>
              <w:spacing w:val="-1"/>
              <w:sz w:val="24"/>
              <w:szCs w:val="24"/>
            </w:rPr>
            <w:t>Technology</w:t>
          </w:r>
          <w:r w:rsidR="00F521E3" w:rsidRPr="00240AC9">
            <w:rPr>
              <w:rFonts w:cs="Arial"/>
              <w:color w:val="181818"/>
              <w:spacing w:val="-1"/>
              <w:sz w:val="24"/>
              <w:szCs w:val="24"/>
            </w:rPr>
            <w:t>.</w:t>
          </w:r>
          <w:r w:rsidR="00F521E3" w:rsidRPr="00240AC9">
            <w:rPr>
              <w:rFonts w:cs="Arial"/>
              <w:color w:val="181818"/>
              <w:spacing w:val="-1"/>
              <w:sz w:val="24"/>
              <w:szCs w:val="24"/>
            </w:rPr>
            <w:tab/>
          </w:r>
          <w:r w:rsidR="00F521E3" w:rsidRPr="00240AC9">
            <w:rPr>
              <w:rFonts w:cs="Arial"/>
              <w:color w:val="181818"/>
              <w:w w:val="105"/>
              <w:sz w:val="24"/>
              <w:szCs w:val="24"/>
            </w:rPr>
            <w:t>1</w:t>
          </w:r>
          <w:r w:rsidR="00BA6792">
            <w:rPr>
              <w:rFonts w:cs="Arial"/>
              <w:color w:val="181818"/>
              <w:w w:val="105"/>
              <w:sz w:val="24"/>
              <w:szCs w:val="24"/>
            </w:rPr>
            <w:t>9</w:t>
          </w:r>
        </w:p>
        <w:p w14:paraId="53E24251" w14:textId="77777777" w:rsidR="005B7DDB" w:rsidRPr="00240AC9" w:rsidRDefault="006D59D0" w:rsidP="00240AC9">
          <w:pPr>
            <w:pStyle w:val="TOC5"/>
            <w:numPr>
              <w:ilvl w:val="0"/>
              <w:numId w:val="10"/>
            </w:numPr>
            <w:tabs>
              <w:tab w:val="left" w:pos="1599"/>
              <w:tab w:val="left" w:leader="dot" w:pos="8618"/>
            </w:tabs>
            <w:spacing w:before="120" w:after="0"/>
            <w:ind w:left="1598" w:hanging="367"/>
            <w:rPr>
              <w:rFonts w:cs="Arial"/>
              <w:sz w:val="24"/>
              <w:szCs w:val="24"/>
            </w:rPr>
          </w:pPr>
          <w:r>
            <w:rPr>
              <w:rFonts w:cs="Arial"/>
              <w:color w:val="181818"/>
              <w:spacing w:val="-1"/>
              <w:sz w:val="24"/>
              <w:szCs w:val="24"/>
            </w:rPr>
            <w:t>Environment</w:t>
          </w:r>
          <w:r w:rsidR="005B7DDB" w:rsidRPr="00240AC9">
            <w:rPr>
              <w:rFonts w:cs="Arial"/>
              <w:color w:val="181818"/>
              <w:spacing w:val="-1"/>
              <w:sz w:val="24"/>
              <w:szCs w:val="24"/>
            </w:rPr>
            <w:tab/>
          </w:r>
          <w:r w:rsidR="00BA6792">
            <w:rPr>
              <w:rFonts w:cs="Arial"/>
              <w:color w:val="181818"/>
              <w:spacing w:val="-1"/>
              <w:sz w:val="24"/>
              <w:szCs w:val="24"/>
            </w:rPr>
            <w:t>20</w:t>
          </w:r>
        </w:p>
        <w:p w14:paraId="2A170ECB" w14:textId="77777777" w:rsidR="005B7DDB" w:rsidRPr="00240AC9" w:rsidRDefault="005B7DDB" w:rsidP="00240AC9">
          <w:pPr>
            <w:pStyle w:val="TOC5"/>
            <w:numPr>
              <w:ilvl w:val="0"/>
              <w:numId w:val="10"/>
            </w:numPr>
            <w:tabs>
              <w:tab w:val="left" w:pos="1599"/>
              <w:tab w:val="left" w:leader="dot" w:pos="8618"/>
            </w:tabs>
            <w:spacing w:before="120" w:after="0"/>
            <w:ind w:left="1598" w:hanging="367"/>
            <w:rPr>
              <w:rFonts w:cs="Arial"/>
              <w:sz w:val="24"/>
              <w:szCs w:val="24"/>
            </w:rPr>
          </w:pPr>
          <w:r w:rsidRPr="00240AC9">
            <w:rPr>
              <w:rFonts w:cs="Arial"/>
              <w:color w:val="181818"/>
              <w:spacing w:val="-1"/>
              <w:sz w:val="24"/>
              <w:szCs w:val="24"/>
            </w:rPr>
            <w:t>Population</w:t>
          </w:r>
          <w:r w:rsidRPr="00240AC9">
            <w:rPr>
              <w:rFonts w:cs="Arial"/>
              <w:color w:val="181818"/>
              <w:spacing w:val="-1"/>
              <w:sz w:val="24"/>
              <w:szCs w:val="24"/>
            </w:rPr>
            <w:tab/>
          </w:r>
          <w:r w:rsidR="00BA6792">
            <w:rPr>
              <w:rFonts w:cs="Arial"/>
              <w:color w:val="181818"/>
              <w:spacing w:val="-1"/>
              <w:sz w:val="24"/>
              <w:szCs w:val="24"/>
            </w:rPr>
            <w:t>20</w:t>
          </w:r>
        </w:p>
        <w:p w14:paraId="519F54C4" w14:textId="77777777" w:rsidR="005B7DDB" w:rsidRPr="00240AC9" w:rsidRDefault="005B7DDB" w:rsidP="00240AC9">
          <w:pPr>
            <w:pStyle w:val="TOC5"/>
            <w:numPr>
              <w:ilvl w:val="0"/>
              <w:numId w:val="10"/>
            </w:numPr>
            <w:tabs>
              <w:tab w:val="left" w:pos="1599"/>
              <w:tab w:val="left" w:leader="dot" w:pos="8618"/>
            </w:tabs>
            <w:spacing w:before="120" w:after="0"/>
            <w:ind w:left="1598" w:hanging="367"/>
            <w:rPr>
              <w:rFonts w:cs="Arial"/>
              <w:sz w:val="24"/>
              <w:szCs w:val="24"/>
            </w:rPr>
          </w:pPr>
          <w:r w:rsidRPr="00240AC9">
            <w:rPr>
              <w:rFonts w:cs="Arial"/>
              <w:color w:val="181818"/>
              <w:spacing w:val="-1"/>
              <w:sz w:val="24"/>
              <w:szCs w:val="24"/>
            </w:rPr>
            <w:t>Agriculture</w:t>
          </w:r>
          <w:r w:rsidRPr="00240AC9">
            <w:rPr>
              <w:rFonts w:cs="Arial"/>
              <w:color w:val="181818"/>
              <w:spacing w:val="-1"/>
              <w:sz w:val="24"/>
              <w:szCs w:val="24"/>
            </w:rPr>
            <w:tab/>
          </w:r>
          <w:r w:rsidR="00BA6792">
            <w:rPr>
              <w:rFonts w:cs="Arial"/>
              <w:color w:val="181818"/>
              <w:spacing w:val="-1"/>
              <w:sz w:val="24"/>
              <w:szCs w:val="24"/>
            </w:rPr>
            <w:t>21</w:t>
          </w:r>
        </w:p>
        <w:p w14:paraId="6883C6EE" w14:textId="77777777" w:rsidR="005B7DDB" w:rsidRPr="00240AC9" w:rsidRDefault="005B7DDB" w:rsidP="00240AC9">
          <w:pPr>
            <w:pStyle w:val="TOC5"/>
            <w:numPr>
              <w:ilvl w:val="0"/>
              <w:numId w:val="10"/>
            </w:numPr>
            <w:tabs>
              <w:tab w:val="left" w:pos="1599"/>
              <w:tab w:val="left" w:leader="dot" w:pos="8618"/>
            </w:tabs>
            <w:spacing w:before="120" w:after="0"/>
            <w:ind w:left="1598" w:hanging="367"/>
            <w:rPr>
              <w:rFonts w:cs="Arial"/>
              <w:sz w:val="24"/>
              <w:szCs w:val="24"/>
            </w:rPr>
          </w:pPr>
          <w:r w:rsidRPr="00240AC9">
            <w:rPr>
              <w:rFonts w:cs="Arial"/>
              <w:color w:val="181818"/>
              <w:spacing w:val="-1"/>
              <w:sz w:val="24"/>
              <w:szCs w:val="24"/>
            </w:rPr>
            <w:t>Disaster Mitigation</w:t>
          </w:r>
          <w:r w:rsidRPr="00240AC9">
            <w:rPr>
              <w:rFonts w:cs="Arial"/>
              <w:color w:val="181818"/>
              <w:spacing w:val="-1"/>
              <w:sz w:val="24"/>
              <w:szCs w:val="24"/>
            </w:rPr>
            <w:tab/>
            <w:t>2</w:t>
          </w:r>
          <w:r w:rsidR="00BA6792">
            <w:rPr>
              <w:rFonts w:cs="Arial"/>
              <w:color w:val="181818"/>
              <w:spacing w:val="-1"/>
              <w:sz w:val="24"/>
              <w:szCs w:val="24"/>
            </w:rPr>
            <w:t>2</w:t>
          </w:r>
        </w:p>
        <w:p w14:paraId="22738F99" w14:textId="77777777" w:rsidR="005B7DDB" w:rsidRPr="00240AC9" w:rsidRDefault="005B7DDB" w:rsidP="00240AC9">
          <w:pPr>
            <w:pStyle w:val="TOC5"/>
            <w:numPr>
              <w:ilvl w:val="0"/>
              <w:numId w:val="10"/>
            </w:numPr>
            <w:tabs>
              <w:tab w:val="left" w:pos="1599"/>
              <w:tab w:val="left" w:leader="dot" w:pos="8618"/>
            </w:tabs>
            <w:spacing w:before="120" w:after="0"/>
            <w:ind w:left="1598" w:hanging="367"/>
            <w:rPr>
              <w:rFonts w:cs="Arial"/>
              <w:sz w:val="24"/>
              <w:szCs w:val="24"/>
            </w:rPr>
          </w:pPr>
          <w:r w:rsidRPr="00240AC9">
            <w:rPr>
              <w:rFonts w:cs="Arial"/>
              <w:color w:val="181818"/>
              <w:spacing w:val="-1"/>
              <w:sz w:val="24"/>
              <w:szCs w:val="24"/>
            </w:rPr>
            <w:t>Economic Resilience</w:t>
          </w:r>
          <w:r w:rsidRPr="00240AC9">
            <w:rPr>
              <w:rFonts w:cs="Arial"/>
              <w:color w:val="181818"/>
              <w:spacing w:val="-1"/>
              <w:sz w:val="24"/>
              <w:szCs w:val="24"/>
            </w:rPr>
            <w:tab/>
            <w:t>2</w:t>
          </w:r>
          <w:r w:rsidR="00BA6792">
            <w:rPr>
              <w:rFonts w:cs="Arial"/>
              <w:color w:val="181818"/>
              <w:spacing w:val="-1"/>
              <w:sz w:val="24"/>
              <w:szCs w:val="24"/>
            </w:rPr>
            <w:t>3</w:t>
          </w:r>
        </w:p>
        <w:p w14:paraId="4658B314" w14:textId="77777777" w:rsidR="005B7DDB" w:rsidRPr="00240AC9" w:rsidRDefault="005B7DDB" w:rsidP="00240AC9">
          <w:pPr>
            <w:pStyle w:val="TOC5"/>
            <w:numPr>
              <w:ilvl w:val="0"/>
              <w:numId w:val="10"/>
            </w:numPr>
            <w:tabs>
              <w:tab w:val="left" w:pos="1599"/>
              <w:tab w:val="left" w:leader="dot" w:pos="8618"/>
            </w:tabs>
            <w:spacing w:before="120" w:after="0"/>
            <w:ind w:left="1598" w:hanging="367"/>
            <w:rPr>
              <w:rFonts w:cs="Arial"/>
              <w:sz w:val="24"/>
              <w:szCs w:val="24"/>
            </w:rPr>
          </w:pPr>
          <w:r w:rsidRPr="00240AC9">
            <w:rPr>
              <w:rFonts w:cs="Arial"/>
              <w:color w:val="181818"/>
              <w:spacing w:val="-1"/>
              <w:sz w:val="24"/>
              <w:szCs w:val="24"/>
            </w:rPr>
            <w:t>Other Plans</w:t>
          </w:r>
          <w:r w:rsidRPr="00240AC9">
            <w:rPr>
              <w:rFonts w:cs="Arial"/>
              <w:color w:val="181818"/>
              <w:spacing w:val="-1"/>
              <w:sz w:val="24"/>
              <w:szCs w:val="24"/>
            </w:rPr>
            <w:tab/>
            <w:t>2</w:t>
          </w:r>
          <w:r w:rsidR="00BA6792">
            <w:rPr>
              <w:rFonts w:cs="Arial"/>
              <w:color w:val="181818"/>
              <w:spacing w:val="-1"/>
              <w:sz w:val="24"/>
              <w:szCs w:val="24"/>
            </w:rPr>
            <w:t>4</w:t>
          </w:r>
        </w:p>
        <w:p w14:paraId="53DADF94" w14:textId="77777777" w:rsidR="00084B4D" w:rsidRPr="00240AC9" w:rsidRDefault="00084B4D" w:rsidP="00240AC9">
          <w:pPr>
            <w:pStyle w:val="TOC5"/>
            <w:numPr>
              <w:ilvl w:val="0"/>
              <w:numId w:val="10"/>
            </w:numPr>
            <w:tabs>
              <w:tab w:val="left" w:pos="1599"/>
              <w:tab w:val="left" w:leader="dot" w:pos="8618"/>
            </w:tabs>
            <w:spacing w:before="120" w:after="0"/>
            <w:ind w:left="1598" w:hanging="367"/>
            <w:rPr>
              <w:rFonts w:cs="Arial"/>
              <w:sz w:val="24"/>
              <w:szCs w:val="24"/>
            </w:rPr>
          </w:pPr>
          <w:r w:rsidRPr="00240AC9">
            <w:rPr>
              <w:rFonts w:cs="Arial"/>
              <w:color w:val="181818"/>
              <w:spacing w:val="-1"/>
              <w:sz w:val="24"/>
              <w:szCs w:val="24"/>
            </w:rPr>
            <w:t>Economic Cluster Analysis</w:t>
          </w:r>
          <w:r w:rsidRPr="00240AC9">
            <w:rPr>
              <w:rFonts w:cs="Arial"/>
              <w:color w:val="181818"/>
              <w:spacing w:val="-1"/>
              <w:sz w:val="24"/>
              <w:szCs w:val="24"/>
            </w:rPr>
            <w:tab/>
            <w:t>2</w:t>
          </w:r>
          <w:r w:rsidR="00BA6792">
            <w:rPr>
              <w:rFonts w:cs="Arial"/>
              <w:color w:val="181818"/>
              <w:spacing w:val="-1"/>
              <w:sz w:val="24"/>
              <w:szCs w:val="24"/>
            </w:rPr>
            <w:t>5</w:t>
          </w:r>
        </w:p>
        <w:p w14:paraId="0EC01E64" w14:textId="77777777" w:rsidR="002F4F75" w:rsidRPr="00240AC9" w:rsidRDefault="00F521E3" w:rsidP="00240AC9">
          <w:pPr>
            <w:pStyle w:val="TOC4"/>
            <w:tabs>
              <w:tab w:val="left" w:pos="1245"/>
              <w:tab w:val="left" w:leader="dot" w:pos="8589"/>
            </w:tabs>
            <w:spacing w:before="240"/>
            <w:ind w:left="525"/>
            <w:rPr>
              <w:rFonts w:cs="Arial"/>
              <w:b w:val="0"/>
              <w:i w:val="0"/>
              <w:color w:val="181818"/>
              <w:sz w:val="24"/>
              <w:szCs w:val="24"/>
            </w:rPr>
          </w:pPr>
          <w:r w:rsidRPr="00240AC9">
            <w:rPr>
              <w:rFonts w:cs="Arial"/>
              <w:b w:val="0"/>
              <w:i w:val="0"/>
              <w:color w:val="181818"/>
              <w:spacing w:val="3"/>
              <w:w w:val="95"/>
              <w:sz w:val="24"/>
              <w:szCs w:val="24"/>
            </w:rPr>
            <w:t>IV</w:t>
          </w:r>
          <w:r w:rsidRPr="00240AC9">
            <w:rPr>
              <w:rFonts w:cs="Arial"/>
              <w:b w:val="0"/>
              <w:i w:val="0"/>
              <w:color w:val="343638"/>
              <w:spacing w:val="1"/>
              <w:w w:val="95"/>
              <w:sz w:val="24"/>
              <w:szCs w:val="24"/>
            </w:rPr>
            <w:t>.</w:t>
          </w:r>
          <w:r w:rsidRPr="00240AC9">
            <w:rPr>
              <w:rFonts w:cs="Arial"/>
              <w:b w:val="0"/>
              <w:i w:val="0"/>
              <w:color w:val="343638"/>
              <w:spacing w:val="1"/>
              <w:w w:val="95"/>
              <w:sz w:val="24"/>
              <w:szCs w:val="24"/>
            </w:rPr>
            <w:tab/>
          </w:r>
          <w:r w:rsidR="00084B4D" w:rsidRPr="00240AC9">
            <w:rPr>
              <w:rFonts w:cs="Arial"/>
              <w:i w:val="0"/>
              <w:color w:val="181818"/>
              <w:sz w:val="24"/>
              <w:szCs w:val="24"/>
            </w:rPr>
            <w:t>ACTION PLAN</w:t>
          </w:r>
        </w:p>
        <w:p w14:paraId="7B5A8BD6"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Economic Development</w:t>
          </w:r>
          <w:r w:rsidRPr="00240AC9">
            <w:rPr>
              <w:rFonts w:eastAsia="Times New Roman" w:cs="Arial"/>
              <w:b w:val="0"/>
              <w:bCs w:val="0"/>
              <w:i w:val="0"/>
              <w:sz w:val="24"/>
              <w:szCs w:val="24"/>
            </w:rPr>
            <w:tab/>
            <w:t>2</w:t>
          </w:r>
          <w:r w:rsidR="00BA6792">
            <w:rPr>
              <w:rFonts w:eastAsia="Times New Roman" w:cs="Arial"/>
              <w:b w:val="0"/>
              <w:bCs w:val="0"/>
              <w:i w:val="0"/>
              <w:sz w:val="24"/>
              <w:szCs w:val="24"/>
            </w:rPr>
            <w:t>6</w:t>
          </w:r>
        </w:p>
        <w:p w14:paraId="5BB382B5"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lastRenderedPageBreak/>
            <w:t>Workforce Development</w:t>
          </w:r>
          <w:r w:rsidRPr="00240AC9">
            <w:rPr>
              <w:rFonts w:eastAsia="Times New Roman" w:cs="Arial"/>
              <w:b w:val="0"/>
              <w:bCs w:val="0"/>
              <w:i w:val="0"/>
              <w:sz w:val="24"/>
              <w:szCs w:val="24"/>
            </w:rPr>
            <w:tab/>
            <w:t>2</w:t>
          </w:r>
          <w:r w:rsidR="00BA6792">
            <w:rPr>
              <w:rFonts w:eastAsia="Times New Roman" w:cs="Arial"/>
              <w:b w:val="0"/>
              <w:bCs w:val="0"/>
              <w:i w:val="0"/>
              <w:sz w:val="24"/>
              <w:szCs w:val="24"/>
            </w:rPr>
            <w:t>7</w:t>
          </w:r>
        </w:p>
        <w:p w14:paraId="10AA3E3C"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Industrial Parks</w:t>
          </w:r>
          <w:r w:rsidRPr="00240AC9">
            <w:rPr>
              <w:rFonts w:eastAsia="Times New Roman" w:cs="Arial"/>
              <w:b w:val="0"/>
              <w:bCs w:val="0"/>
              <w:i w:val="0"/>
              <w:sz w:val="24"/>
              <w:szCs w:val="24"/>
            </w:rPr>
            <w:tab/>
            <w:t>2</w:t>
          </w:r>
          <w:r w:rsidR="00BA6792">
            <w:rPr>
              <w:rFonts w:eastAsia="Times New Roman" w:cs="Arial"/>
              <w:b w:val="0"/>
              <w:bCs w:val="0"/>
              <w:i w:val="0"/>
              <w:sz w:val="24"/>
              <w:szCs w:val="24"/>
            </w:rPr>
            <w:t>7</w:t>
          </w:r>
        </w:p>
        <w:p w14:paraId="6E224D86"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Education</w:t>
          </w:r>
          <w:r w:rsidRPr="00240AC9">
            <w:rPr>
              <w:rFonts w:eastAsia="Times New Roman" w:cs="Arial"/>
              <w:b w:val="0"/>
              <w:bCs w:val="0"/>
              <w:i w:val="0"/>
              <w:sz w:val="24"/>
              <w:szCs w:val="24"/>
            </w:rPr>
            <w:tab/>
            <w:t>2</w:t>
          </w:r>
          <w:r w:rsidR="00BA6792">
            <w:rPr>
              <w:rFonts w:eastAsia="Times New Roman" w:cs="Arial"/>
              <w:b w:val="0"/>
              <w:bCs w:val="0"/>
              <w:i w:val="0"/>
              <w:sz w:val="24"/>
              <w:szCs w:val="24"/>
            </w:rPr>
            <w:t>8</w:t>
          </w:r>
        </w:p>
        <w:p w14:paraId="350503B1"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Transportation</w:t>
          </w:r>
          <w:r w:rsidRPr="00240AC9">
            <w:rPr>
              <w:rFonts w:eastAsia="Times New Roman" w:cs="Arial"/>
              <w:b w:val="0"/>
              <w:bCs w:val="0"/>
              <w:i w:val="0"/>
              <w:sz w:val="24"/>
              <w:szCs w:val="24"/>
            </w:rPr>
            <w:tab/>
            <w:t>2</w:t>
          </w:r>
          <w:r w:rsidR="00BA6792">
            <w:rPr>
              <w:rFonts w:eastAsia="Times New Roman" w:cs="Arial"/>
              <w:b w:val="0"/>
              <w:bCs w:val="0"/>
              <w:i w:val="0"/>
              <w:sz w:val="24"/>
              <w:szCs w:val="24"/>
            </w:rPr>
            <w:t>8</w:t>
          </w:r>
        </w:p>
        <w:p w14:paraId="1C6B7A70"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Infrastructure</w:t>
          </w:r>
          <w:r w:rsidRPr="00240AC9">
            <w:rPr>
              <w:rFonts w:eastAsia="Times New Roman" w:cs="Arial"/>
              <w:b w:val="0"/>
              <w:bCs w:val="0"/>
              <w:i w:val="0"/>
              <w:sz w:val="24"/>
              <w:szCs w:val="24"/>
            </w:rPr>
            <w:tab/>
            <w:t>2</w:t>
          </w:r>
          <w:r w:rsidR="00BA6792">
            <w:rPr>
              <w:rFonts w:eastAsia="Times New Roman" w:cs="Arial"/>
              <w:b w:val="0"/>
              <w:bCs w:val="0"/>
              <w:i w:val="0"/>
              <w:sz w:val="24"/>
              <w:szCs w:val="24"/>
            </w:rPr>
            <w:t>9</w:t>
          </w:r>
        </w:p>
        <w:p w14:paraId="6244EC0F"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Tourism</w:t>
          </w:r>
          <w:r w:rsidRPr="00240AC9">
            <w:rPr>
              <w:rFonts w:eastAsia="Times New Roman" w:cs="Arial"/>
              <w:b w:val="0"/>
              <w:bCs w:val="0"/>
              <w:i w:val="0"/>
              <w:sz w:val="24"/>
              <w:szCs w:val="24"/>
            </w:rPr>
            <w:tab/>
            <w:t>2</w:t>
          </w:r>
          <w:r w:rsidR="00BA6792">
            <w:rPr>
              <w:rFonts w:eastAsia="Times New Roman" w:cs="Arial"/>
              <w:b w:val="0"/>
              <w:bCs w:val="0"/>
              <w:i w:val="0"/>
              <w:sz w:val="24"/>
              <w:szCs w:val="24"/>
            </w:rPr>
            <w:t>9</w:t>
          </w:r>
        </w:p>
        <w:p w14:paraId="0920DF55"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Technology</w:t>
          </w:r>
          <w:r w:rsidRPr="00240AC9">
            <w:rPr>
              <w:rFonts w:eastAsia="Times New Roman" w:cs="Arial"/>
              <w:b w:val="0"/>
              <w:bCs w:val="0"/>
              <w:i w:val="0"/>
              <w:sz w:val="24"/>
              <w:szCs w:val="24"/>
            </w:rPr>
            <w:tab/>
          </w:r>
          <w:r w:rsidR="00BA6792">
            <w:rPr>
              <w:rFonts w:eastAsia="Times New Roman" w:cs="Arial"/>
              <w:b w:val="0"/>
              <w:bCs w:val="0"/>
              <w:i w:val="0"/>
              <w:sz w:val="24"/>
              <w:szCs w:val="24"/>
            </w:rPr>
            <w:t>30</w:t>
          </w:r>
        </w:p>
        <w:p w14:paraId="4D247839" w14:textId="77777777" w:rsidR="00084B4D" w:rsidRPr="00240AC9" w:rsidRDefault="00084B4D" w:rsidP="00240AC9">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Environment</w:t>
          </w:r>
          <w:r w:rsidRPr="00240AC9">
            <w:rPr>
              <w:rFonts w:eastAsia="Times New Roman" w:cs="Arial"/>
              <w:b w:val="0"/>
              <w:bCs w:val="0"/>
              <w:i w:val="0"/>
              <w:sz w:val="24"/>
              <w:szCs w:val="24"/>
            </w:rPr>
            <w:tab/>
          </w:r>
          <w:r w:rsidR="00BA6792">
            <w:rPr>
              <w:rFonts w:eastAsia="Times New Roman" w:cs="Arial"/>
              <w:b w:val="0"/>
              <w:bCs w:val="0"/>
              <w:i w:val="0"/>
              <w:sz w:val="24"/>
              <w:szCs w:val="24"/>
            </w:rPr>
            <w:t>30</w:t>
          </w:r>
        </w:p>
        <w:p w14:paraId="0B251354" w14:textId="77777777" w:rsidR="00FF5826" w:rsidRDefault="00084B4D" w:rsidP="00FF5826">
          <w:pPr>
            <w:pStyle w:val="TOC4"/>
            <w:numPr>
              <w:ilvl w:val="0"/>
              <w:numId w:val="37"/>
            </w:numPr>
            <w:tabs>
              <w:tab w:val="left" w:pos="1245"/>
              <w:tab w:val="left" w:leader="dot" w:pos="8589"/>
            </w:tabs>
            <w:spacing w:before="120" w:after="0"/>
            <w:ind w:left="1584"/>
            <w:rPr>
              <w:rFonts w:eastAsia="Times New Roman" w:cs="Arial"/>
              <w:b w:val="0"/>
              <w:bCs w:val="0"/>
              <w:i w:val="0"/>
              <w:sz w:val="24"/>
              <w:szCs w:val="24"/>
            </w:rPr>
          </w:pPr>
          <w:r w:rsidRPr="00240AC9">
            <w:rPr>
              <w:rFonts w:eastAsia="Times New Roman" w:cs="Arial"/>
              <w:b w:val="0"/>
              <w:bCs w:val="0"/>
              <w:i w:val="0"/>
              <w:sz w:val="24"/>
              <w:szCs w:val="24"/>
            </w:rPr>
            <w:t>Strategic Projects</w:t>
          </w:r>
          <w:r w:rsidRPr="00240AC9">
            <w:rPr>
              <w:rFonts w:eastAsia="Times New Roman" w:cs="Arial"/>
              <w:b w:val="0"/>
              <w:bCs w:val="0"/>
              <w:i w:val="0"/>
              <w:sz w:val="24"/>
              <w:szCs w:val="24"/>
            </w:rPr>
            <w:tab/>
            <w:t>3</w:t>
          </w:r>
          <w:r w:rsidR="00FF5826">
            <w:rPr>
              <w:rFonts w:eastAsia="Times New Roman" w:cs="Arial"/>
              <w:b w:val="0"/>
              <w:bCs w:val="0"/>
              <w:i w:val="0"/>
              <w:sz w:val="24"/>
              <w:szCs w:val="24"/>
            </w:rPr>
            <w:t>1</w:t>
          </w:r>
          <w:r w:rsidR="00FF5826">
            <w:rPr>
              <w:rFonts w:eastAsia="Times New Roman" w:cs="Arial"/>
              <w:b w:val="0"/>
              <w:bCs w:val="0"/>
              <w:i w:val="0"/>
              <w:sz w:val="24"/>
              <w:szCs w:val="24"/>
            </w:rPr>
            <w:tab/>
          </w:r>
        </w:p>
        <w:p w14:paraId="28633138" w14:textId="77777777" w:rsidR="00FF5826" w:rsidRDefault="00FF5826" w:rsidP="00FF5826">
          <w:pPr>
            <w:pStyle w:val="TOC4"/>
            <w:numPr>
              <w:ilvl w:val="1"/>
              <w:numId w:val="37"/>
            </w:numPr>
            <w:tabs>
              <w:tab w:val="left" w:pos="1245"/>
              <w:tab w:val="left" w:leader="dot" w:pos="8589"/>
            </w:tabs>
            <w:spacing w:before="120" w:after="0"/>
            <w:rPr>
              <w:rFonts w:eastAsia="Times New Roman" w:cs="Arial"/>
              <w:b w:val="0"/>
              <w:bCs w:val="0"/>
              <w:i w:val="0"/>
              <w:sz w:val="24"/>
              <w:szCs w:val="24"/>
            </w:rPr>
          </w:pPr>
          <w:r>
            <w:rPr>
              <w:rFonts w:eastAsia="Times New Roman" w:cs="Arial"/>
              <w:b w:val="0"/>
              <w:bCs w:val="0"/>
              <w:i w:val="0"/>
              <w:sz w:val="24"/>
              <w:szCs w:val="24"/>
            </w:rPr>
            <w:t>Past &amp; Present Economic Development Projects</w:t>
          </w:r>
          <w:r>
            <w:rPr>
              <w:rFonts w:eastAsia="Times New Roman" w:cs="Arial"/>
              <w:b w:val="0"/>
              <w:bCs w:val="0"/>
              <w:i w:val="0"/>
              <w:sz w:val="24"/>
              <w:szCs w:val="24"/>
            </w:rPr>
            <w:tab/>
            <w:t>32</w:t>
          </w:r>
        </w:p>
        <w:p w14:paraId="0063F190" w14:textId="77777777" w:rsidR="00FF5826" w:rsidRDefault="00FF5826" w:rsidP="00FF5826">
          <w:pPr>
            <w:pStyle w:val="TOC4"/>
            <w:numPr>
              <w:ilvl w:val="1"/>
              <w:numId w:val="37"/>
            </w:numPr>
            <w:tabs>
              <w:tab w:val="left" w:pos="1245"/>
              <w:tab w:val="left" w:leader="dot" w:pos="8589"/>
            </w:tabs>
            <w:spacing w:before="120" w:after="0"/>
            <w:rPr>
              <w:rFonts w:eastAsia="Times New Roman" w:cs="Arial"/>
              <w:b w:val="0"/>
              <w:bCs w:val="0"/>
              <w:i w:val="0"/>
              <w:sz w:val="24"/>
              <w:szCs w:val="24"/>
            </w:rPr>
          </w:pPr>
          <w:r>
            <w:rPr>
              <w:rFonts w:eastAsia="Times New Roman" w:cs="Arial"/>
              <w:b w:val="0"/>
              <w:bCs w:val="0"/>
              <w:i w:val="0"/>
              <w:sz w:val="24"/>
              <w:szCs w:val="24"/>
            </w:rPr>
            <w:t>Transpo</w:t>
          </w:r>
          <w:r w:rsidR="00FE5D6F">
            <w:rPr>
              <w:rFonts w:eastAsia="Times New Roman" w:cs="Arial"/>
              <w:b w:val="0"/>
              <w:bCs w:val="0"/>
              <w:i w:val="0"/>
              <w:sz w:val="24"/>
              <w:szCs w:val="24"/>
            </w:rPr>
            <w:t>rtation Improvements Projects</w:t>
          </w:r>
          <w:r w:rsidR="00FE5D6F">
            <w:rPr>
              <w:rFonts w:eastAsia="Times New Roman" w:cs="Arial"/>
              <w:b w:val="0"/>
              <w:bCs w:val="0"/>
              <w:i w:val="0"/>
              <w:sz w:val="24"/>
              <w:szCs w:val="24"/>
            </w:rPr>
            <w:tab/>
          </w:r>
          <w:r w:rsidR="00BA6792">
            <w:rPr>
              <w:rFonts w:eastAsia="Times New Roman" w:cs="Arial"/>
              <w:b w:val="0"/>
              <w:bCs w:val="0"/>
              <w:i w:val="0"/>
              <w:sz w:val="24"/>
              <w:szCs w:val="24"/>
            </w:rPr>
            <w:t>54</w:t>
          </w:r>
        </w:p>
        <w:p w14:paraId="1536C7FA" w14:textId="77777777" w:rsidR="00FF5826" w:rsidRDefault="00FF5826" w:rsidP="00FF5826">
          <w:pPr>
            <w:pStyle w:val="TOC4"/>
            <w:numPr>
              <w:ilvl w:val="1"/>
              <w:numId w:val="37"/>
            </w:numPr>
            <w:tabs>
              <w:tab w:val="left" w:pos="1245"/>
              <w:tab w:val="left" w:leader="dot" w:pos="8589"/>
            </w:tabs>
            <w:spacing w:before="120" w:after="0"/>
            <w:rPr>
              <w:rFonts w:eastAsia="Times New Roman" w:cs="Arial"/>
              <w:b w:val="0"/>
              <w:bCs w:val="0"/>
              <w:i w:val="0"/>
              <w:sz w:val="24"/>
              <w:szCs w:val="24"/>
            </w:rPr>
          </w:pPr>
          <w:r>
            <w:rPr>
              <w:rFonts w:eastAsia="Times New Roman" w:cs="Arial"/>
              <w:b w:val="0"/>
              <w:bCs w:val="0"/>
              <w:i w:val="0"/>
              <w:sz w:val="24"/>
              <w:szCs w:val="24"/>
            </w:rPr>
            <w:t xml:space="preserve">KRADD </w:t>
          </w:r>
          <w:r w:rsidR="00FE5D6F">
            <w:rPr>
              <w:rFonts w:eastAsia="Times New Roman" w:cs="Arial"/>
              <w:b w:val="0"/>
              <w:bCs w:val="0"/>
              <w:i w:val="0"/>
              <w:sz w:val="24"/>
              <w:szCs w:val="24"/>
            </w:rPr>
            <w:t>Water Prioritization Projects</w:t>
          </w:r>
          <w:r w:rsidR="00FE5D6F">
            <w:rPr>
              <w:rFonts w:eastAsia="Times New Roman" w:cs="Arial"/>
              <w:b w:val="0"/>
              <w:bCs w:val="0"/>
              <w:i w:val="0"/>
              <w:sz w:val="24"/>
              <w:szCs w:val="24"/>
            </w:rPr>
            <w:tab/>
          </w:r>
          <w:r w:rsidR="00BA6792">
            <w:rPr>
              <w:rFonts w:eastAsia="Times New Roman" w:cs="Arial"/>
              <w:b w:val="0"/>
              <w:bCs w:val="0"/>
              <w:i w:val="0"/>
              <w:sz w:val="24"/>
              <w:szCs w:val="24"/>
            </w:rPr>
            <w:t>55</w:t>
          </w:r>
        </w:p>
        <w:p w14:paraId="71A2912B" w14:textId="77777777" w:rsidR="00FF5826" w:rsidRDefault="00FF5826" w:rsidP="00FF5826">
          <w:pPr>
            <w:pStyle w:val="TOC4"/>
            <w:numPr>
              <w:ilvl w:val="1"/>
              <w:numId w:val="37"/>
            </w:numPr>
            <w:tabs>
              <w:tab w:val="left" w:pos="1245"/>
              <w:tab w:val="left" w:leader="dot" w:pos="8589"/>
            </w:tabs>
            <w:spacing w:before="120" w:after="0"/>
            <w:rPr>
              <w:rFonts w:eastAsia="Times New Roman" w:cs="Arial"/>
              <w:b w:val="0"/>
              <w:bCs w:val="0"/>
              <w:i w:val="0"/>
              <w:sz w:val="24"/>
              <w:szCs w:val="24"/>
            </w:rPr>
          </w:pPr>
          <w:r>
            <w:rPr>
              <w:rFonts w:eastAsia="Times New Roman" w:cs="Arial"/>
              <w:b w:val="0"/>
              <w:bCs w:val="0"/>
              <w:i w:val="0"/>
              <w:sz w:val="24"/>
              <w:szCs w:val="24"/>
            </w:rPr>
            <w:t>KRADD Waste</w:t>
          </w:r>
          <w:r w:rsidR="00FE5D6F">
            <w:rPr>
              <w:rFonts w:eastAsia="Times New Roman" w:cs="Arial"/>
              <w:b w:val="0"/>
              <w:bCs w:val="0"/>
              <w:i w:val="0"/>
              <w:sz w:val="24"/>
              <w:szCs w:val="24"/>
            </w:rPr>
            <w:t>water Prioritization Projects</w:t>
          </w:r>
          <w:r w:rsidR="00FE5D6F">
            <w:rPr>
              <w:rFonts w:eastAsia="Times New Roman" w:cs="Arial"/>
              <w:b w:val="0"/>
              <w:bCs w:val="0"/>
              <w:i w:val="0"/>
              <w:sz w:val="24"/>
              <w:szCs w:val="24"/>
            </w:rPr>
            <w:tab/>
            <w:t>5</w:t>
          </w:r>
          <w:r w:rsidR="00BA6792">
            <w:rPr>
              <w:rFonts w:eastAsia="Times New Roman" w:cs="Arial"/>
              <w:b w:val="0"/>
              <w:bCs w:val="0"/>
              <w:i w:val="0"/>
              <w:sz w:val="24"/>
              <w:szCs w:val="24"/>
            </w:rPr>
            <w:t>7</w:t>
          </w:r>
        </w:p>
        <w:p w14:paraId="04A8148B" w14:textId="77777777" w:rsidR="002F4F75" w:rsidRPr="00240AC9" w:rsidRDefault="00084B4D" w:rsidP="00240AC9">
          <w:pPr>
            <w:pStyle w:val="TOC4"/>
            <w:numPr>
              <w:ilvl w:val="0"/>
              <w:numId w:val="9"/>
            </w:numPr>
            <w:tabs>
              <w:tab w:val="left" w:pos="1232"/>
              <w:tab w:val="left" w:leader="dot" w:pos="8553"/>
            </w:tabs>
            <w:spacing w:before="240"/>
            <w:rPr>
              <w:rFonts w:cs="Arial"/>
              <w:b w:val="0"/>
              <w:bCs w:val="0"/>
              <w:i w:val="0"/>
              <w:sz w:val="24"/>
              <w:szCs w:val="24"/>
            </w:rPr>
          </w:pPr>
          <w:r w:rsidRPr="00240AC9">
            <w:rPr>
              <w:rFonts w:cs="Arial"/>
              <w:i w:val="0"/>
              <w:color w:val="181818"/>
              <w:sz w:val="24"/>
              <w:szCs w:val="24"/>
            </w:rPr>
            <w:t>EVALUATION AND PERFORMANCE MEASURES</w:t>
          </w:r>
          <w:r w:rsidR="00FE5D6F">
            <w:rPr>
              <w:rFonts w:cs="Arial"/>
              <w:b w:val="0"/>
              <w:i w:val="0"/>
              <w:color w:val="181818"/>
              <w:sz w:val="24"/>
              <w:szCs w:val="24"/>
            </w:rPr>
            <w:tab/>
            <w:t>5</w:t>
          </w:r>
          <w:r w:rsidR="00BA6792">
            <w:rPr>
              <w:rFonts w:cs="Arial"/>
              <w:b w:val="0"/>
              <w:i w:val="0"/>
              <w:color w:val="181818"/>
              <w:sz w:val="24"/>
              <w:szCs w:val="24"/>
            </w:rPr>
            <w:t>9</w:t>
          </w:r>
        </w:p>
        <w:p w14:paraId="3F28D02B" w14:textId="77777777" w:rsidR="00084B4D" w:rsidRPr="00240AC9" w:rsidRDefault="00FF5826" w:rsidP="00240AC9">
          <w:pPr>
            <w:pStyle w:val="TOC4"/>
            <w:numPr>
              <w:ilvl w:val="0"/>
              <w:numId w:val="9"/>
            </w:numPr>
            <w:tabs>
              <w:tab w:val="left" w:pos="1232"/>
              <w:tab w:val="left" w:leader="dot" w:pos="8553"/>
            </w:tabs>
            <w:spacing w:before="240"/>
            <w:rPr>
              <w:rFonts w:cs="Arial"/>
              <w:b w:val="0"/>
              <w:bCs w:val="0"/>
              <w:i w:val="0"/>
              <w:sz w:val="24"/>
              <w:szCs w:val="24"/>
            </w:rPr>
          </w:pPr>
          <w:r>
            <w:rPr>
              <w:rFonts w:cs="Arial"/>
              <w:i w:val="0"/>
              <w:color w:val="181818"/>
              <w:sz w:val="24"/>
              <w:szCs w:val="24"/>
            </w:rPr>
            <w:t>APPENDICES</w:t>
          </w:r>
        </w:p>
        <w:p w14:paraId="1BC6D9E4" w14:textId="77777777" w:rsidR="008C3314" w:rsidRPr="00240AC9" w:rsidRDefault="00FE5D6F" w:rsidP="00240AC9">
          <w:pPr>
            <w:pStyle w:val="TOC4"/>
            <w:numPr>
              <w:ilvl w:val="1"/>
              <w:numId w:val="9"/>
            </w:numPr>
            <w:tabs>
              <w:tab w:val="left" w:pos="1232"/>
              <w:tab w:val="left" w:leader="dot" w:pos="8553"/>
            </w:tabs>
            <w:spacing w:before="120" w:after="0"/>
            <w:ind w:left="1584" w:hanging="360"/>
            <w:rPr>
              <w:rFonts w:cs="Arial"/>
              <w:b w:val="0"/>
              <w:bCs w:val="0"/>
              <w:i w:val="0"/>
              <w:sz w:val="24"/>
              <w:szCs w:val="24"/>
            </w:rPr>
          </w:pPr>
          <w:r>
            <w:rPr>
              <w:rFonts w:cs="Arial"/>
              <w:b w:val="0"/>
              <w:i w:val="0"/>
              <w:color w:val="181818"/>
              <w:sz w:val="24"/>
              <w:szCs w:val="24"/>
            </w:rPr>
            <w:t>KRADD Board of Directors</w:t>
          </w:r>
          <w:r>
            <w:rPr>
              <w:rFonts w:cs="Arial"/>
              <w:b w:val="0"/>
              <w:i w:val="0"/>
              <w:color w:val="181818"/>
              <w:sz w:val="24"/>
              <w:szCs w:val="24"/>
            </w:rPr>
            <w:tab/>
          </w:r>
          <w:r w:rsidR="00BA6792">
            <w:rPr>
              <w:rFonts w:cs="Arial"/>
              <w:b w:val="0"/>
              <w:i w:val="0"/>
              <w:color w:val="181818"/>
              <w:sz w:val="24"/>
              <w:szCs w:val="24"/>
            </w:rPr>
            <w:t>60</w:t>
          </w:r>
        </w:p>
        <w:p w14:paraId="36A1B241" w14:textId="77777777" w:rsidR="008C3314" w:rsidRPr="00240AC9" w:rsidRDefault="00FF5826" w:rsidP="00240AC9">
          <w:pPr>
            <w:pStyle w:val="TOC4"/>
            <w:numPr>
              <w:ilvl w:val="1"/>
              <w:numId w:val="9"/>
            </w:numPr>
            <w:tabs>
              <w:tab w:val="left" w:pos="1232"/>
              <w:tab w:val="left" w:leader="dot" w:pos="8553"/>
            </w:tabs>
            <w:spacing w:before="120" w:after="0"/>
            <w:ind w:left="1584" w:hanging="360"/>
            <w:rPr>
              <w:rFonts w:cs="Arial"/>
              <w:b w:val="0"/>
              <w:bCs w:val="0"/>
              <w:i w:val="0"/>
              <w:sz w:val="24"/>
              <w:szCs w:val="24"/>
            </w:rPr>
          </w:pPr>
          <w:r>
            <w:rPr>
              <w:rFonts w:cs="Arial"/>
              <w:b w:val="0"/>
              <w:i w:val="0"/>
              <w:color w:val="181818"/>
              <w:sz w:val="24"/>
              <w:szCs w:val="24"/>
            </w:rPr>
            <w:t>CEDS Committee</w:t>
          </w:r>
          <w:r>
            <w:rPr>
              <w:rFonts w:cs="Arial"/>
              <w:b w:val="0"/>
              <w:i w:val="0"/>
              <w:color w:val="181818"/>
              <w:sz w:val="24"/>
              <w:szCs w:val="24"/>
            </w:rPr>
            <w:tab/>
          </w:r>
          <w:r w:rsidR="00BA6792">
            <w:rPr>
              <w:rFonts w:cs="Arial"/>
              <w:b w:val="0"/>
              <w:i w:val="0"/>
              <w:color w:val="181818"/>
              <w:sz w:val="24"/>
              <w:szCs w:val="24"/>
            </w:rPr>
            <w:t>61</w:t>
          </w:r>
        </w:p>
        <w:p w14:paraId="74404AD1" w14:textId="77777777" w:rsidR="008C3314" w:rsidRPr="00FF5826" w:rsidRDefault="00FF5826" w:rsidP="00FF5826">
          <w:pPr>
            <w:pStyle w:val="TOC4"/>
            <w:numPr>
              <w:ilvl w:val="1"/>
              <w:numId w:val="9"/>
            </w:numPr>
            <w:tabs>
              <w:tab w:val="left" w:pos="1232"/>
              <w:tab w:val="left" w:leader="dot" w:pos="8553"/>
            </w:tabs>
            <w:spacing w:before="120" w:after="0"/>
            <w:ind w:left="1584" w:hanging="360"/>
            <w:rPr>
              <w:rFonts w:cs="Arial"/>
              <w:b w:val="0"/>
              <w:bCs w:val="0"/>
              <w:i w:val="0"/>
              <w:sz w:val="24"/>
              <w:szCs w:val="24"/>
            </w:rPr>
          </w:pPr>
          <w:r>
            <w:rPr>
              <w:rFonts w:cs="Arial"/>
              <w:b w:val="0"/>
              <w:i w:val="0"/>
              <w:color w:val="181818"/>
              <w:sz w:val="24"/>
              <w:szCs w:val="24"/>
            </w:rPr>
            <w:t>KRADD Staff</w:t>
          </w:r>
          <w:r>
            <w:rPr>
              <w:rFonts w:cs="Arial"/>
              <w:b w:val="0"/>
              <w:i w:val="0"/>
              <w:color w:val="181818"/>
              <w:sz w:val="24"/>
              <w:szCs w:val="24"/>
            </w:rPr>
            <w:tab/>
          </w:r>
          <w:r w:rsidR="00BA6792">
            <w:rPr>
              <w:rFonts w:cs="Arial"/>
              <w:b w:val="0"/>
              <w:i w:val="0"/>
              <w:color w:val="181818"/>
              <w:sz w:val="24"/>
              <w:szCs w:val="24"/>
            </w:rPr>
            <w:t>62</w:t>
          </w:r>
          <w:r w:rsidR="008C3314" w:rsidRPr="00FF5826">
            <w:rPr>
              <w:rFonts w:cs="Arial"/>
              <w:b w:val="0"/>
              <w:bCs w:val="0"/>
              <w:i w:val="0"/>
              <w:sz w:val="24"/>
              <w:szCs w:val="24"/>
            </w:rPr>
            <w:tab/>
          </w:r>
        </w:p>
        <w:p w14:paraId="618320A5" w14:textId="77777777" w:rsidR="008C3314" w:rsidRPr="00240AC9" w:rsidRDefault="008C3314" w:rsidP="00240AC9">
          <w:pPr>
            <w:pStyle w:val="TOC4"/>
            <w:numPr>
              <w:ilvl w:val="1"/>
              <w:numId w:val="9"/>
            </w:numPr>
            <w:tabs>
              <w:tab w:val="left" w:pos="1232"/>
              <w:tab w:val="left" w:leader="dot" w:pos="8553"/>
            </w:tabs>
            <w:spacing w:before="120" w:after="0"/>
            <w:ind w:left="1584" w:hanging="360"/>
            <w:rPr>
              <w:rFonts w:cs="Arial"/>
              <w:b w:val="0"/>
              <w:bCs w:val="0"/>
              <w:i w:val="0"/>
              <w:sz w:val="24"/>
              <w:szCs w:val="24"/>
            </w:rPr>
          </w:pPr>
          <w:r w:rsidRPr="00240AC9">
            <w:rPr>
              <w:rFonts w:cs="Arial"/>
              <w:b w:val="0"/>
              <w:bCs w:val="0"/>
              <w:i w:val="0"/>
              <w:sz w:val="24"/>
              <w:szCs w:val="24"/>
            </w:rPr>
            <w:t>K</w:t>
          </w:r>
          <w:r w:rsidR="00FF5826">
            <w:rPr>
              <w:rFonts w:cs="Arial"/>
              <w:b w:val="0"/>
              <w:bCs w:val="0"/>
              <w:i w:val="0"/>
              <w:sz w:val="24"/>
              <w:szCs w:val="24"/>
            </w:rPr>
            <w:t>RADD Demographic Data Updates</w:t>
          </w:r>
          <w:r w:rsidR="00FF5826">
            <w:rPr>
              <w:rFonts w:cs="Arial"/>
              <w:b w:val="0"/>
              <w:bCs w:val="0"/>
              <w:i w:val="0"/>
              <w:sz w:val="24"/>
              <w:szCs w:val="24"/>
            </w:rPr>
            <w:tab/>
          </w:r>
          <w:r w:rsidR="00BA6792">
            <w:rPr>
              <w:rFonts w:cs="Arial"/>
              <w:b w:val="0"/>
              <w:bCs w:val="0"/>
              <w:i w:val="0"/>
              <w:sz w:val="24"/>
              <w:szCs w:val="24"/>
            </w:rPr>
            <w:t>63</w:t>
          </w:r>
        </w:p>
        <w:p w14:paraId="7E88495B" w14:textId="77777777" w:rsidR="008C3314" w:rsidRPr="00240AC9" w:rsidRDefault="00FF5826" w:rsidP="00240AC9">
          <w:pPr>
            <w:pStyle w:val="TOC4"/>
            <w:numPr>
              <w:ilvl w:val="1"/>
              <w:numId w:val="9"/>
            </w:numPr>
            <w:tabs>
              <w:tab w:val="left" w:pos="1232"/>
              <w:tab w:val="left" w:leader="dot" w:pos="8553"/>
            </w:tabs>
            <w:spacing w:before="120" w:after="0"/>
            <w:ind w:left="1584" w:hanging="360"/>
            <w:rPr>
              <w:rFonts w:cs="Arial"/>
              <w:b w:val="0"/>
              <w:bCs w:val="0"/>
              <w:i w:val="0"/>
              <w:sz w:val="24"/>
              <w:szCs w:val="24"/>
            </w:rPr>
          </w:pPr>
          <w:r>
            <w:rPr>
              <w:rFonts w:cs="Arial"/>
              <w:b w:val="0"/>
              <w:bCs w:val="0"/>
              <w:i w:val="0"/>
              <w:sz w:val="24"/>
              <w:szCs w:val="24"/>
            </w:rPr>
            <w:t>Authorizing Resolution</w:t>
          </w:r>
          <w:r>
            <w:rPr>
              <w:rFonts w:cs="Arial"/>
              <w:b w:val="0"/>
              <w:bCs w:val="0"/>
              <w:i w:val="0"/>
              <w:sz w:val="24"/>
              <w:szCs w:val="24"/>
            </w:rPr>
            <w:tab/>
          </w:r>
          <w:r w:rsidR="00FE5D6F">
            <w:rPr>
              <w:rFonts w:cs="Arial"/>
              <w:b w:val="0"/>
              <w:bCs w:val="0"/>
              <w:i w:val="0"/>
              <w:sz w:val="24"/>
              <w:szCs w:val="24"/>
            </w:rPr>
            <w:t>6</w:t>
          </w:r>
          <w:r w:rsidR="00BA6792">
            <w:rPr>
              <w:rFonts w:cs="Arial"/>
              <w:b w:val="0"/>
              <w:bCs w:val="0"/>
              <w:i w:val="0"/>
              <w:sz w:val="24"/>
              <w:szCs w:val="24"/>
            </w:rPr>
            <w:t>8</w:t>
          </w:r>
        </w:p>
        <w:p w14:paraId="4D732C15" w14:textId="77777777" w:rsidR="002F4F75" w:rsidRDefault="00B37BE4" w:rsidP="00084B4D">
          <w:pPr>
            <w:pStyle w:val="TOC1"/>
            <w:tabs>
              <w:tab w:val="left" w:pos="1246"/>
              <w:tab w:val="left" w:leader="dot" w:pos="8563"/>
            </w:tabs>
            <w:spacing w:before="266"/>
            <w:ind w:left="1245" w:firstLine="0"/>
            <w:rPr>
              <w:rFonts w:cs="Arial"/>
              <w:b w:val="0"/>
              <w:bCs w:val="0"/>
            </w:rPr>
          </w:pPr>
        </w:p>
      </w:sdtContent>
    </w:sdt>
    <w:p w14:paraId="566EFD91" w14:textId="77777777" w:rsidR="002F4F75" w:rsidRDefault="002F4F75" w:rsidP="00084B4D">
      <w:pPr>
        <w:tabs>
          <w:tab w:val="left" w:pos="1952"/>
        </w:tabs>
        <w:spacing w:before="9" w:after="0" w:line="248" w:lineRule="auto"/>
        <w:ind w:left="1245" w:right="6232"/>
        <w:rPr>
          <w:rFonts w:ascii="Arial" w:eastAsia="Arial" w:hAnsi="Arial" w:cs="Arial"/>
          <w:sz w:val="23"/>
          <w:szCs w:val="23"/>
        </w:rPr>
      </w:pPr>
    </w:p>
    <w:p w14:paraId="7B0278A4" w14:textId="77777777" w:rsidR="002F4F75" w:rsidRDefault="002F4F75" w:rsidP="00FF14F0">
      <w:pPr>
        <w:spacing w:after="0" w:line="248" w:lineRule="auto"/>
        <w:rPr>
          <w:rFonts w:ascii="Arial" w:eastAsia="Arial" w:hAnsi="Arial" w:cs="Arial"/>
          <w:sz w:val="23"/>
          <w:szCs w:val="23"/>
        </w:rPr>
        <w:sectPr w:rsidR="002F4F75" w:rsidSect="008803A6">
          <w:footerReference w:type="default" r:id="rId13"/>
          <w:footerReference w:type="first" r:id="rId14"/>
          <w:pgSz w:w="12240" w:h="15840"/>
          <w:pgMar w:top="1300" w:right="0" w:bottom="1000" w:left="1620" w:header="0" w:footer="806" w:gutter="0"/>
          <w:pgNumType w:start="1"/>
          <w:cols w:space="720"/>
        </w:sectPr>
      </w:pPr>
    </w:p>
    <w:p w14:paraId="28DB2B08" w14:textId="77777777" w:rsidR="002F4F75" w:rsidRPr="00CD1429" w:rsidRDefault="00F521E3">
      <w:pPr>
        <w:spacing w:before="20"/>
        <w:ind w:left="854"/>
        <w:rPr>
          <w:rFonts w:ascii="Arial" w:eastAsia="Times New Roman" w:hAnsi="Arial" w:cs="Arial"/>
          <w:sz w:val="51"/>
          <w:szCs w:val="51"/>
        </w:rPr>
      </w:pPr>
      <w:r w:rsidRPr="00CD1429">
        <w:rPr>
          <w:rFonts w:ascii="Arial" w:hAnsi="Arial" w:cs="Arial"/>
          <w:b/>
          <w:color w:val="2B343B"/>
          <w:w w:val="80"/>
          <w:sz w:val="51"/>
        </w:rPr>
        <w:lastRenderedPageBreak/>
        <w:t>E</w:t>
      </w:r>
      <w:r w:rsidRPr="00CD1429">
        <w:rPr>
          <w:rFonts w:ascii="Arial" w:hAnsi="Arial" w:cs="Arial"/>
          <w:b/>
          <w:color w:val="2B343B"/>
          <w:spacing w:val="46"/>
          <w:w w:val="80"/>
          <w:sz w:val="51"/>
        </w:rPr>
        <w:t>X</w:t>
      </w:r>
      <w:r w:rsidRPr="00CD1429">
        <w:rPr>
          <w:rFonts w:ascii="Arial" w:hAnsi="Arial" w:cs="Arial"/>
          <w:b/>
          <w:color w:val="2B343B"/>
          <w:spacing w:val="50"/>
          <w:w w:val="80"/>
          <w:sz w:val="51"/>
        </w:rPr>
        <w:t>E</w:t>
      </w:r>
      <w:r w:rsidRPr="00CD1429">
        <w:rPr>
          <w:rFonts w:ascii="Arial" w:hAnsi="Arial" w:cs="Arial"/>
          <w:b/>
          <w:color w:val="2B343B"/>
          <w:spacing w:val="24"/>
          <w:w w:val="80"/>
          <w:sz w:val="51"/>
        </w:rPr>
        <w:t>C</w:t>
      </w:r>
      <w:r w:rsidRPr="00CD1429">
        <w:rPr>
          <w:rFonts w:ascii="Arial" w:hAnsi="Arial" w:cs="Arial"/>
          <w:b/>
          <w:color w:val="2B343B"/>
          <w:w w:val="80"/>
          <w:sz w:val="51"/>
        </w:rPr>
        <w:t>U</w:t>
      </w:r>
      <w:r w:rsidRPr="00CD1429">
        <w:rPr>
          <w:rFonts w:ascii="Arial" w:hAnsi="Arial" w:cs="Arial"/>
          <w:b/>
          <w:color w:val="2B343B"/>
          <w:spacing w:val="42"/>
          <w:w w:val="80"/>
          <w:sz w:val="51"/>
        </w:rPr>
        <w:t>T</w:t>
      </w:r>
      <w:r w:rsidRPr="00CD1429">
        <w:rPr>
          <w:rFonts w:ascii="Arial" w:hAnsi="Arial" w:cs="Arial"/>
          <w:b/>
          <w:color w:val="2B343B"/>
          <w:w w:val="80"/>
          <w:sz w:val="51"/>
        </w:rPr>
        <w:t>IVE</w:t>
      </w:r>
      <w:r w:rsidRPr="00CD1429">
        <w:rPr>
          <w:rFonts w:ascii="Arial" w:hAnsi="Arial" w:cs="Arial"/>
          <w:b/>
          <w:color w:val="2B343B"/>
          <w:spacing w:val="26"/>
          <w:w w:val="80"/>
          <w:sz w:val="51"/>
        </w:rPr>
        <w:t xml:space="preserve"> </w:t>
      </w:r>
      <w:r w:rsidRPr="00CD1429">
        <w:rPr>
          <w:rFonts w:ascii="Arial" w:hAnsi="Arial" w:cs="Arial"/>
          <w:b/>
          <w:color w:val="2B343B"/>
          <w:spacing w:val="12"/>
          <w:w w:val="80"/>
          <w:sz w:val="51"/>
        </w:rPr>
        <w:t>S</w:t>
      </w:r>
      <w:r w:rsidRPr="00CD1429">
        <w:rPr>
          <w:rFonts w:ascii="Arial" w:hAnsi="Arial" w:cs="Arial"/>
          <w:b/>
          <w:color w:val="2B343B"/>
          <w:spacing w:val="47"/>
          <w:w w:val="80"/>
          <w:sz w:val="51"/>
        </w:rPr>
        <w:t>U</w:t>
      </w:r>
      <w:r w:rsidRPr="00CD1429">
        <w:rPr>
          <w:rFonts w:ascii="Arial" w:hAnsi="Arial" w:cs="Arial"/>
          <w:b/>
          <w:color w:val="2B343B"/>
          <w:spacing w:val="62"/>
          <w:w w:val="80"/>
          <w:sz w:val="51"/>
        </w:rPr>
        <w:t>M</w:t>
      </w:r>
      <w:r w:rsidRPr="00CD1429">
        <w:rPr>
          <w:rFonts w:ascii="Arial" w:hAnsi="Arial" w:cs="Arial"/>
          <w:b/>
          <w:color w:val="2B343B"/>
          <w:spacing w:val="32"/>
          <w:w w:val="80"/>
          <w:sz w:val="51"/>
        </w:rPr>
        <w:t>M</w:t>
      </w:r>
      <w:r w:rsidRPr="00CD1429">
        <w:rPr>
          <w:rFonts w:ascii="Arial" w:hAnsi="Arial" w:cs="Arial"/>
          <w:b/>
          <w:color w:val="2B343B"/>
          <w:spacing w:val="33"/>
          <w:w w:val="80"/>
          <w:sz w:val="51"/>
        </w:rPr>
        <w:t>A</w:t>
      </w:r>
      <w:r w:rsidRPr="00CD1429">
        <w:rPr>
          <w:rFonts w:ascii="Arial" w:hAnsi="Arial" w:cs="Arial"/>
          <w:b/>
          <w:color w:val="2B343B"/>
          <w:spacing w:val="-26"/>
          <w:w w:val="80"/>
          <w:sz w:val="51"/>
        </w:rPr>
        <w:t>R</w:t>
      </w:r>
      <w:r w:rsidRPr="00CD1429">
        <w:rPr>
          <w:rFonts w:ascii="Arial" w:hAnsi="Arial" w:cs="Arial"/>
          <w:b/>
          <w:color w:val="2B343B"/>
          <w:w w:val="80"/>
          <w:sz w:val="51"/>
        </w:rPr>
        <w:t>Y</w:t>
      </w:r>
    </w:p>
    <w:p w14:paraId="7B0EAAB1" w14:textId="77777777" w:rsidR="002F4F75" w:rsidRDefault="002F4F75">
      <w:pPr>
        <w:spacing w:before="6"/>
        <w:rPr>
          <w:rFonts w:ascii="Times New Roman" w:eastAsia="Times New Roman" w:hAnsi="Times New Roman" w:cs="Times New Roman"/>
          <w:b/>
          <w:bCs/>
          <w:sz w:val="8"/>
          <w:szCs w:val="8"/>
        </w:rPr>
      </w:pPr>
    </w:p>
    <w:p w14:paraId="7CB751DE" w14:textId="77777777" w:rsidR="002F4F75" w:rsidRDefault="00626A44">
      <w:pPr>
        <w:spacing w:line="20" w:lineRule="atLeast"/>
        <w:ind w:left="77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0EF39B4" wp14:editId="14856877">
                <wp:extent cx="5587365" cy="9525"/>
                <wp:effectExtent l="6350" t="1270" r="6985" b="8255"/>
                <wp:docPr id="645"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9525"/>
                          <a:chOff x="0" y="0"/>
                          <a:chExt cx="8799" cy="15"/>
                        </a:xfrm>
                      </wpg:grpSpPr>
                      <wpg:grpSp>
                        <wpg:cNvPr id="646" name="Group 621"/>
                        <wpg:cNvGrpSpPr>
                          <a:grpSpLocks/>
                        </wpg:cNvGrpSpPr>
                        <wpg:grpSpPr bwMode="auto">
                          <a:xfrm>
                            <a:off x="7" y="7"/>
                            <a:ext cx="8784" cy="2"/>
                            <a:chOff x="7" y="7"/>
                            <a:chExt cx="8784" cy="2"/>
                          </a:xfrm>
                        </wpg:grpSpPr>
                        <wps:wsp>
                          <wps:cNvPr id="647" name="Freeform 622"/>
                          <wps:cNvSpPr>
                            <a:spLocks/>
                          </wps:cNvSpPr>
                          <wps:spPr bwMode="auto">
                            <a:xfrm>
                              <a:off x="7" y="7"/>
                              <a:ext cx="8784" cy="2"/>
                            </a:xfrm>
                            <a:custGeom>
                              <a:avLst/>
                              <a:gdLst>
                                <a:gd name="T0" fmla="+- 0 7 7"/>
                                <a:gd name="T1" fmla="*/ T0 w 8784"/>
                                <a:gd name="T2" fmla="+- 0 8791 7"/>
                                <a:gd name="T3" fmla="*/ T2 w 8784"/>
                              </a:gdLst>
                              <a:ahLst/>
                              <a:cxnLst>
                                <a:cxn ang="0">
                                  <a:pos x="T1" y="0"/>
                                </a:cxn>
                                <a:cxn ang="0">
                                  <a:pos x="T3" y="0"/>
                                </a:cxn>
                              </a:cxnLst>
                              <a:rect l="0" t="0" r="r" b="b"/>
                              <a:pathLst>
                                <a:path w="8784">
                                  <a:moveTo>
                                    <a:pt x="0" y="0"/>
                                  </a:moveTo>
                                  <a:lnTo>
                                    <a:pt x="8784" y="0"/>
                                  </a:lnTo>
                                </a:path>
                              </a:pathLst>
                            </a:custGeom>
                            <a:noFill/>
                            <a:ln w="9144">
                              <a:solidFill>
                                <a:srgbClr val="609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70973E" id="Group 620" o:spid="_x0000_s1026" style="width:439.95pt;height:.75pt;mso-position-horizontal-relative:char;mso-position-vertical-relative:line" coordsize="87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">
                <v:group id="Group 621" o:spid="_x0000_s1027" style="position:absolute;left:7;top:7;width:8784;height:2" coordorigin="7,7" coordsize="8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22" o:spid="_x0000_s1028" style="position:absolute;left:7;top:7;width:8784;height:2;visibility:visible;mso-wrap-style:square;v-text-anchor:top" coordsize="8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" path="m,l8784,e" filled="f" strokecolor="#60909c" strokeweight=".72pt">
                    <v:path arrowok="t" o:connecttype="custom" o:connectlocs="0,0;8784,0" o:connectangles="0,0"/>
                  </v:shape>
                </v:group>
                <w10:anchorlock/>
              </v:group>
            </w:pict>
          </mc:Fallback>
        </mc:AlternateContent>
      </w:r>
    </w:p>
    <w:p w14:paraId="1FCC9E5F" w14:textId="77777777" w:rsidR="002F4F75" w:rsidRPr="00240AC9" w:rsidRDefault="00F521E3" w:rsidP="00240AC9">
      <w:pPr>
        <w:pStyle w:val="BodyText"/>
        <w:spacing w:before="120" w:after="0"/>
        <w:ind w:left="0"/>
        <w:rPr>
          <w:rFonts w:cs="Arial"/>
          <w:i w:val="0"/>
          <w:sz w:val="24"/>
          <w:szCs w:val="24"/>
        </w:rPr>
      </w:pPr>
      <w:r w:rsidRPr="00240AC9">
        <w:rPr>
          <w:rFonts w:cs="Arial"/>
          <w:i w:val="0"/>
          <w:sz w:val="24"/>
          <w:szCs w:val="24"/>
        </w:rPr>
        <w:t xml:space="preserve">The Kentucky River Area Development District (KRADD) is a </w:t>
      </w:r>
      <w:r w:rsidR="005C7E66" w:rsidRPr="00240AC9">
        <w:rPr>
          <w:rFonts w:cs="Arial"/>
          <w:i w:val="0"/>
          <w:sz w:val="24"/>
          <w:szCs w:val="24"/>
        </w:rPr>
        <w:t>quasi-</w:t>
      </w:r>
      <w:r w:rsidR="003F1E11" w:rsidRPr="00240AC9">
        <w:rPr>
          <w:rFonts w:cs="Arial"/>
          <w:i w:val="0"/>
          <w:sz w:val="24"/>
          <w:szCs w:val="24"/>
        </w:rPr>
        <w:t>governmental regional</w:t>
      </w:r>
      <w:r w:rsidRPr="00240AC9">
        <w:rPr>
          <w:rFonts w:cs="Arial"/>
          <w:i w:val="0"/>
          <w:sz w:val="24"/>
          <w:szCs w:val="24"/>
        </w:rPr>
        <w:t xml:space="preserve"> planning agency serving the citizens of Breathitt, Knott, Lee, Leslie, Letcher, Owsley, Perry and Wolfe Counties. Elected officials and citizens from each county make</w:t>
      </w:r>
      <w:r w:rsidRPr="00240AC9">
        <w:rPr>
          <w:rFonts w:cs="Arial"/>
          <w:i w:val="0"/>
          <w:w w:val="102"/>
          <w:sz w:val="24"/>
          <w:szCs w:val="24"/>
        </w:rPr>
        <w:t xml:space="preserve"> </w:t>
      </w:r>
      <w:r w:rsidRPr="00240AC9">
        <w:rPr>
          <w:rFonts w:cs="Arial"/>
          <w:i w:val="0"/>
          <w:sz w:val="24"/>
          <w:szCs w:val="24"/>
        </w:rPr>
        <w:t>up the region-wide KRADD Board of Directors.</w:t>
      </w:r>
    </w:p>
    <w:p w14:paraId="07E46B92" w14:textId="77777777" w:rsidR="001F1149" w:rsidRPr="00240AC9" w:rsidRDefault="001F1149" w:rsidP="00240AC9">
      <w:pPr>
        <w:pStyle w:val="BodyText"/>
        <w:spacing w:before="120" w:after="0"/>
        <w:ind w:left="0"/>
        <w:rPr>
          <w:rFonts w:cs="Arial"/>
          <w:i w:val="0"/>
          <w:sz w:val="24"/>
          <w:szCs w:val="24"/>
        </w:rPr>
      </w:pPr>
    </w:p>
    <w:p w14:paraId="60FF7756" w14:textId="77777777" w:rsidR="002F4F75" w:rsidRPr="00240AC9" w:rsidRDefault="00F521E3" w:rsidP="00240AC9">
      <w:pPr>
        <w:pStyle w:val="BodyText"/>
        <w:spacing w:before="120" w:after="0"/>
        <w:ind w:left="0"/>
        <w:rPr>
          <w:rFonts w:cs="Arial"/>
          <w:i w:val="0"/>
          <w:sz w:val="24"/>
          <w:szCs w:val="24"/>
        </w:rPr>
      </w:pPr>
      <w:r w:rsidRPr="00240AC9">
        <w:rPr>
          <w:rFonts w:cs="Arial"/>
          <w:i w:val="0"/>
          <w:sz w:val="24"/>
          <w:szCs w:val="24"/>
        </w:rPr>
        <w:t>As an Economic Development District, KRADD is responsible for creating and</w:t>
      </w:r>
      <w:r w:rsidRPr="00240AC9">
        <w:rPr>
          <w:rFonts w:cs="Arial"/>
          <w:i w:val="0"/>
          <w:w w:val="101"/>
          <w:sz w:val="24"/>
          <w:szCs w:val="24"/>
        </w:rPr>
        <w:t xml:space="preserve"> </w:t>
      </w:r>
      <w:r w:rsidRPr="00240AC9">
        <w:rPr>
          <w:rFonts w:cs="Arial"/>
          <w:i w:val="0"/>
          <w:sz w:val="24"/>
          <w:szCs w:val="24"/>
        </w:rPr>
        <w:t>maintaining a regional Comprehensive Economic Development Strategy (CEDS).  This</w:t>
      </w:r>
      <w:r w:rsidRPr="00240AC9">
        <w:rPr>
          <w:rFonts w:cs="Arial"/>
          <w:i w:val="0"/>
          <w:w w:val="103"/>
          <w:sz w:val="24"/>
          <w:szCs w:val="24"/>
        </w:rPr>
        <w:t xml:space="preserve"> </w:t>
      </w:r>
      <w:r w:rsidRPr="00240AC9">
        <w:rPr>
          <w:rFonts w:cs="Arial"/>
          <w:i w:val="0"/>
          <w:sz w:val="24"/>
          <w:szCs w:val="24"/>
        </w:rPr>
        <w:t xml:space="preserve">document represents the FY </w:t>
      </w:r>
      <w:r w:rsidR="00B93B62" w:rsidRPr="00240AC9">
        <w:rPr>
          <w:rFonts w:cs="Arial"/>
          <w:i w:val="0"/>
          <w:sz w:val="24"/>
          <w:szCs w:val="24"/>
        </w:rPr>
        <w:t>20</w:t>
      </w:r>
      <w:r w:rsidR="005A1189">
        <w:rPr>
          <w:rFonts w:cs="Arial"/>
          <w:i w:val="0"/>
          <w:sz w:val="24"/>
          <w:szCs w:val="24"/>
        </w:rPr>
        <w:t>20</w:t>
      </w:r>
      <w:r w:rsidR="00B93B62" w:rsidRPr="00240AC9">
        <w:rPr>
          <w:rFonts w:cs="Arial"/>
          <w:i w:val="0"/>
          <w:sz w:val="24"/>
          <w:szCs w:val="24"/>
        </w:rPr>
        <w:t xml:space="preserve"> </w:t>
      </w:r>
      <w:r w:rsidR="00292C3E">
        <w:rPr>
          <w:rFonts w:cs="Arial"/>
          <w:i w:val="0"/>
          <w:sz w:val="24"/>
          <w:szCs w:val="24"/>
        </w:rPr>
        <w:t xml:space="preserve">Update </w:t>
      </w:r>
      <w:r w:rsidRPr="00240AC9">
        <w:rPr>
          <w:rFonts w:cs="Arial"/>
          <w:i w:val="0"/>
          <w:sz w:val="24"/>
          <w:szCs w:val="24"/>
        </w:rPr>
        <w:t xml:space="preserve">of </w:t>
      </w:r>
      <w:r w:rsidR="00B93B62" w:rsidRPr="00240AC9">
        <w:rPr>
          <w:rFonts w:cs="Arial"/>
          <w:i w:val="0"/>
          <w:sz w:val="24"/>
          <w:szCs w:val="24"/>
        </w:rPr>
        <w:t xml:space="preserve">the </w:t>
      </w:r>
      <w:r w:rsidR="003F1E11" w:rsidRPr="00240AC9">
        <w:rPr>
          <w:rFonts w:cs="Arial"/>
          <w:i w:val="0"/>
          <w:sz w:val="24"/>
          <w:szCs w:val="24"/>
        </w:rPr>
        <w:t>KRADD’s</w:t>
      </w:r>
      <w:r w:rsidRPr="00240AC9">
        <w:rPr>
          <w:rFonts w:cs="Arial"/>
          <w:i w:val="0"/>
          <w:sz w:val="24"/>
          <w:szCs w:val="24"/>
        </w:rPr>
        <w:t xml:space="preserve"> CEDS document.</w:t>
      </w:r>
    </w:p>
    <w:p w14:paraId="4391FA08" w14:textId="77777777" w:rsidR="001F1149" w:rsidRPr="00240AC9" w:rsidRDefault="001F1149" w:rsidP="00240AC9">
      <w:pPr>
        <w:pStyle w:val="BodyText"/>
        <w:spacing w:before="120" w:after="0"/>
        <w:ind w:left="0"/>
        <w:rPr>
          <w:rFonts w:cs="Arial"/>
          <w:i w:val="0"/>
          <w:sz w:val="24"/>
          <w:szCs w:val="24"/>
        </w:rPr>
      </w:pPr>
    </w:p>
    <w:p w14:paraId="5231CBF0" w14:textId="77777777" w:rsidR="002F4F75" w:rsidRPr="00240AC9" w:rsidRDefault="00F521E3" w:rsidP="00240AC9">
      <w:pPr>
        <w:pStyle w:val="BodyText"/>
        <w:spacing w:before="120" w:after="0"/>
        <w:ind w:left="0"/>
        <w:rPr>
          <w:rFonts w:cs="Arial"/>
          <w:i w:val="0"/>
          <w:sz w:val="24"/>
          <w:szCs w:val="24"/>
        </w:rPr>
      </w:pPr>
      <w:r w:rsidRPr="00240AC9">
        <w:rPr>
          <w:rFonts w:cs="Arial"/>
          <w:i w:val="0"/>
          <w:sz w:val="24"/>
          <w:szCs w:val="24"/>
        </w:rPr>
        <w:t>Completion of the 20</w:t>
      </w:r>
      <w:r w:rsidR="00B66A98">
        <w:rPr>
          <w:rFonts w:cs="Arial"/>
          <w:i w:val="0"/>
          <w:sz w:val="24"/>
          <w:szCs w:val="24"/>
        </w:rPr>
        <w:t>20</w:t>
      </w:r>
      <w:r w:rsidRPr="00240AC9">
        <w:rPr>
          <w:rFonts w:cs="Arial"/>
          <w:i w:val="0"/>
          <w:sz w:val="24"/>
          <w:szCs w:val="24"/>
        </w:rPr>
        <w:t xml:space="preserve"> </w:t>
      </w:r>
      <w:r w:rsidR="00292C3E">
        <w:rPr>
          <w:rFonts w:cs="Arial"/>
          <w:i w:val="0"/>
          <w:sz w:val="24"/>
          <w:szCs w:val="24"/>
        </w:rPr>
        <w:t>update</w:t>
      </w:r>
      <w:r w:rsidRPr="00240AC9">
        <w:rPr>
          <w:rFonts w:cs="Arial"/>
          <w:i w:val="0"/>
          <w:sz w:val="24"/>
          <w:szCs w:val="24"/>
        </w:rPr>
        <w:t xml:space="preserve"> is a result of the gathering of information and the</w:t>
      </w:r>
      <w:r w:rsidRPr="00240AC9">
        <w:rPr>
          <w:rFonts w:cs="Arial"/>
          <w:i w:val="0"/>
          <w:w w:val="102"/>
          <w:sz w:val="24"/>
          <w:szCs w:val="24"/>
        </w:rPr>
        <w:t xml:space="preserve"> </w:t>
      </w:r>
      <w:r w:rsidRPr="00240AC9">
        <w:rPr>
          <w:rFonts w:cs="Arial"/>
          <w:i w:val="0"/>
          <w:sz w:val="24"/>
          <w:szCs w:val="24"/>
        </w:rPr>
        <w:t>participation by various key stakeholders interested in community and economic</w:t>
      </w:r>
      <w:r w:rsidRPr="00240AC9">
        <w:rPr>
          <w:rFonts w:cs="Arial"/>
          <w:i w:val="0"/>
          <w:w w:val="101"/>
          <w:sz w:val="24"/>
          <w:szCs w:val="24"/>
        </w:rPr>
        <w:t xml:space="preserve"> </w:t>
      </w:r>
      <w:r w:rsidRPr="00240AC9">
        <w:rPr>
          <w:rFonts w:cs="Arial"/>
          <w:i w:val="0"/>
          <w:sz w:val="24"/>
          <w:szCs w:val="24"/>
        </w:rPr>
        <w:t>development.  Some of these stakeholders include area chambers of commerce, tourism</w:t>
      </w:r>
      <w:r w:rsidRPr="00240AC9">
        <w:rPr>
          <w:rFonts w:cs="Arial"/>
          <w:i w:val="0"/>
          <w:w w:val="101"/>
          <w:sz w:val="24"/>
          <w:szCs w:val="24"/>
        </w:rPr>
        <w:t xml:space="preserve"> </w:t>
      </w:r>
      <w:r w:rsidRPr="00240AC9">
        <w:rPr>
          <w:rFonts w:cs="Arial"/>
          <w:i w:val="0"/>
          <w:sz w:val="24"/>
          <w:szCs w:val="24"/>
        </w:rPr>
        <w:t>organizations, industrial authority board of directors members, local elected officials,</w:t>
      </w:r>
      <w:r w:rsidRPr="00240AC9">
        <w:rPr>
          <w:rFonts w:cs="Arial"/>
          <w:i w:val="0"/>
          <w:w w:val="121"/>
          <w:sz w:val="24"/>
          <w:szCs w:val="24"/>
        </w:rPr>
        <w:t xml:space="preserve"> </w:t>
      </w:r>
      <w:r w:rsidRPr="00240AC9">
        <w:rPr>
          <w:rFonts w:cs="Arial"/>
          <w:i w:val="0"/>
          <w:sz w:val="24"/>
          <w:szCs w:val="24"/>
        </w:rPr>
        <w:t xml:space="preserve">educational institutes and private businesses.  Through this process we </w:t>
      </w:r>
      <w:r w:rsidR="00B66A98">
        <w:rPr>
          <w:rFonts w:cs="Arial"/>
          <w:i w:val="0"/>
          <w:sz w:val="24"/>
          <w:szCs w:val="24"/>
        </w:rPr>
        <w:t xml:space="preserve">have </w:t>
      </w:r>
      <w:r w:rsidRPr="00240AC9">
        <w:rPr>
          <w:rFonts w:cs="Arial"/>
          <w:i w:val="0"/>
          <w:sz w:val="24"/>
          <w:szCs w:val="24"/>
        </w:rPr>
        <w:t>strived to look at</w:t>
      </w:r>
      <w:r w:rsidRPr="00240AC9">
        <w:rPr>
          <w:rFonts w:cs="Arial"/>
          <w:i w:val="0"/>
          <w:w w:val="106"/>
          <w:sz w:val="24"/>
          <w:szCs w:val="24"/>
        </w:rPr>
        <w:t xml:space="preserve"> </w:t>
      </w:r>
      <w:r w:rsidRPr="00240AC9">
        <w:rPr>
          <w:rFonts w:cs="Arial"/>
          <w:i w:val="0"/>
          <w:sz w:val="24"/>
          <w:szCs w:val="24"/>
        </w:rPr>
        <w:t xml:space="preserve">both the goals for the region and strategic actions needed to achieve these goals. </w:t>
      </w:r>
      <w:r w:rsidR="000B05F4" w:rsidRPr="00240AC9">
        <w:rPr>
          <w:rFonts w:cs="Arial"/>
          <w:i w:val="0"/>
          <w:sz w:val="24"/>
          <w:szCs w:val="24"/>
        </w:rPr>
        <w:t xml:space="preserve">The CEDS document will act as </w:t>
      </w:r>
      <w:r w:rsidRPr="00240AC9">
        <w:rPr>
          <w:rFonts w:cs="Arial"/>
          <w:i w:val="0"/>
          <w:sz w:val="24"/>
          <w:szCs w:val="24"/>
        </w:rPr>
        <w:t>a guide for the coordination of efforts among local leaders including</w:t>
      </w:r>
      <w:r w:rsidRPr="00240AC9">
        <w:rPr>
          <w:rFonts w:cs="Arial"/>
          <w:i w:val="0"/>
          <w:w w:val="102"/>
          <w:sz w:val="24"/>
          <w:szCs w:val="24"/>
        </w:rPr>
        <w:t xml:space="preserve"> </w:t>
      </w:r>
      <w:r w:rsidRPr="00240AC9">
        <w:rPr>
          <w:rFonts w:cs="Arial"/>
          <w:i w:val="0"/>
          <w:sz w:val="24"/>
          <w:szCs w:val="24"/>
        </w:rPr>
        <w:t>economic development professionals and agencies.</w:t>
      </w:r>
    </w:p>
    <w:p w14:paraId="5B699785" w14:textId="77777777" w:rsidR="001F1149" w:rsidRPr="00240AC9" w:rsidRDefault="001F1149" w:rsidP="00240AC9">
      <w:pPr>
        <w:pStyle w:val="BodyText"/>
        <w:spacing w:before="120" w:after="0"/>
        <w:ind w:left="0"/>
        <w:rPr>
          <w:rFonts w:cs="Arial"/>
          <w:i w:val="0"/>
          <w:sz w:val="24"/>
          <w:szCs w:val="24"/>
        </w:rPr>
      </w:pPr>
    </w:p>
    <w:p w14:paraId="7CE6A147" w14:textId="1E500892" w:rsidR="001F1149" w:rsidRPr="00240AC9" w:rsidRDefault="001F1149" w:rsidP="00240AC9">
      <w:pPr>
        <w:pStyle w:val="BodyText"/>
        <w:spacing w:before="120" w:after="0"/>
        <w:ind w:left="0"/>
        <w:rPr>
          <w:rFonts w:cs="Arial"/>
          <w:i w:val="0"/>
          <w:sz w:val="24"/>
          <w:szCs w:val="24"/>
        </w:rPr>
      </w:pPr>
      <w:r w:rsidRPr="00240AC9">
        <w:rPr>
          <w:rFonts w:cs="Arial"/>
          <w:i w:val="0"/>
          <w:sz w:val="24"/>
          <w:szCs w:val="24"/>
        </w:rPr>
        <w:t xml:space="preserve">Success of this plan will be dependent on key </w:t>
      </w:r>
      <w:r w:rsidR="00C747E9" w:rsidRPr="00240AC9">
        <w:rPr>
          <w:rFonts w:cs="Arial"/>
          <w:i w:val="0"/>
          <w:sz w:val="24"/>
          <w:szCs w:val="24"/>
        </w:rPr>
        <w:t>stakeholder’s</w:t>
      </w:r>
      <w:r w:rsidRPr="00240AC9">
        <w:rPr>
          <w:rFonts w:cs="Arial"/>
          <w:i w:val="0"/>
          <w:sz w:val="24"/>
          <w:szCs w:val="24"/>
        </w:rPr>
        <w:t xml:space="preserve"> participation.  It is vital that we continue to collaborate </w:t>
      </w:r>
      <w:r w:rsidR="00B332A6" w:rsidRPr="00240AC9">
        <w:rPr>
          <w:rFonts w:cs="Arial"/>
          <w:i w:val="0"/>
          <w:sz w:val="24"/>
          <w:szCs w:val="24"/>
        </w:rPr>
        <w:t xml:space="preserve">in order </w:t>
      </w:r>
      <w:r w:rsidRPr="00240AC9">
        <w:rPr>
          <w:rFonts w:cs="Arial"/>
          <w:i w:val="0"/>
          <w:sz w:val="24"/>
          <w:szCs w:val="24"/>
        </w:rPr>
        <w:t xml:space="preserve">to progress economically in our region.  Innovation </w:t>
      </w:r>
      <w:r w:rsidR="00B332A6" w:rsidRPr="00240AC9">
        <w:rPr>
          <w:rFonts w:cs="Arial"/>
          <w:i w:val="0"/>
          <w:sz w:val="24"/>
          <w:szCs w:val="24"/>
        </w:rPr>
        <w:t xml:space="preserve">and implementation </w:t>
      </w:r>
      <w:r w:rsidRPr="00240AC9">
        <w:rPr>
          <w:rFonts w:cs="Arial"/>
          <w:i w:val="0"/>
          <w:sz w:val="24"/>
          <w:szCs w:val="24"/>
        </w:rPr>
        <w:t>of new approaches from</w:t>
      </w:r>
      <w:r w:rsidR="00B332A6" w:rsidRPr="00240AC9">
        <w:rPr>
          <w:rFonts w:cs="Arial"/>
          <w:i w:val="0"/>
          <w:sz w:val="24"/>
          <w:szCs w:val="24"/>
        </w:rPr>
        <w:t xml:space="preserve"> planning</w:t>
      </w:r>
      <w:r w:rsidRPr="00240AC9">
        <w:rPr>
          <w:rFonts w:cs="Arial"/>
          <w:i w:val="0"/>
          <w:sz w:val="24"/>
          <w:szCs w:val="24"/>
        </w:rPr>
        <w:t xml:space="preserve"> to funding </w:t>
      </w:r>
      <w:r w:rsidR="003A4969">
        <w:rPr>
          <w:rFonts w:cs="Arial"/>
          <w:i w:val="0"/>
          <w:sz w:val="24"/>
          <w:szCs w:val="24"/>
        </w:rPr>
        <w:t xml:space="preserve">a </w:t>
      </w:r>
      <w:r w:rsidRPr="00240AC9">
        <w:rPr>
          <w:rFonts w:cs="Arial"/>
          <w:i w:val="0"/>
          <w:sz w:val="24"/>
          <w:szCs w:val="24"/>
        </w:rPr>
        <w:t>project</w:t>
      </w:r>
      <w:r w:rsidR="004E2576" w:rsidRPr="00240AC9">
        <w:rPr>
          <w:rFonts w:cs="Arial"/>
          <w:i w:val="0"/>
          <w:sz w:val="24"/>
          <w:szCs w:val="24"/>
        </w:rPr>
        <w:t xml:space="preserve"> are necessary</w:t>
      </w:r>
      <w:r w:rsidRPr="00240AC9">
        <w:rPr>
          <w:rFonts w:cs="Arial"/>
          <w:i w:val="0"/>
          <w:sz w:val="24"/>
          <w:szCs w:val="24"/>
        </w:rPr>
        <w:t xml:space="preserve">.  </w:t>
      </w:r>
      <w:r w:rsidR="00862326" w:rsidRPr="00240AC9">
        <w:rPr>
          <w:rFonts w:cs="Arial"/>
          <w:i w:val="0"/>
          <w:sz w:val="24"/>
          <w:szCs w:val="24"/>
        </w:rPr>
        <w:t xml:space="preserve">The downturn of the coal industry </w:t>
      </w:r>
      <w:r w:rsidR="00242742" w:rsidRPr="00A5302A">
        <w:rPr>
          <w:rFonts w:cs="Arial"/>
          <w:i w:val="0"/>
          <w:sz w:val="24"/>
          <w:szCs w:val="24"/>
        </w:rPr>
        <w:t xml:space="preserve">coupled with the 2020 COVID 19 Pandemic </w:t>
      </w:r>
      <w:r w:rsidR="00862326" w:rsidRPr="00240AC9">
        <w:rPr>
          <w:rFonts w:cs="Arial"/>
          <w:i w:val="0"/>
          <w:sz w:val="24"/>
          <w:szCs w:val="24"/>
        </w:rPr>
        <w:t xml:space="preserve">in our region has opened the doors for </w:t>
      </w:r>
      <w:r w:rsidR="00C747E9" w:rsidRPr="00240AC9">
        <w:rPr>
          <w:rFonts w:cs="Arial"/>
          <w:i w:val="0"/>
          <w:sz w:val="24"/>
          <w:szCs w:val="24"/>
        </w:rPr>
        <w:t xml:space="preserve">a </w:t>
      </w:r>
      <w:r w:rsidR="00862326" w:rsidRPr="00240AC9">
        <w:rPr>
          <w:rFonts w:cs="Arial"/>
          <w:i w:val="0"/>
          <w:sz w:val="24"/>
          <w:szCs w:val="24"/>
        </w:rPr>
        <w:t>different mindset of collaborating across county lines in regional efforts to grow our local economy.  The aspiration of our local leaders is to improve the quality of life for residents in the KRADD regio</w:t>
      </w:r>
      <w:r w:rsidR="00C747E9" w:rsidRPr="00240AC9">
        <w:rPr>
          <w:rFonts w:cs="Arial"/>
          <w:i w:val="0"/>
          <w:sz w:val="24"/>
          <w:szCs w:val="24"/>
        </w:rPr>
        <w:t>n.  We must ret</w:t>
      </w:r>
      <w:r w:rsidR="00133F1C" w:rsidRPr="00240AC9">
        <w:rPr>
          <w:rFonts w:cs="Arial"/>
          <w:i w:val="0"/>
          <w:sz w:val="24"/>
          <w:szCs w:val="24"/>
        </w:rPr>
        <w:t>r</w:t>
      </w:r>
      <w:r w:rsidR="00C747E9" w:rsidRPr="00240AC9">
        <w:rPr>
          <w:rFonts w:cs="Arial"/>
          <w:i w:val="0"/>
          <w:sz w:val="24"/>
          <w:szCs w:val="24"/>
        </w:rPr>
        <w:t xml:space="preserve">ain our skilled workforce and strive to make our region economically competitive to attract new businesses to the area.  </w:t>
      </w:r>
    </w:p>
    <w:p w14:paraId="36C62A70" w14:textId="77777777" w:rsidR="00C747E9" w:rsidRPr="00240AC9" w:rsidRDefault="00C747E9" w:rsidP="00240AC9">
      <w:pPr>
        <w:pStyle w:val="BodyText"/>
        <w:spacing w:before="120" w:after="0"/>
        <w:ind w:left="0"/>
        <w:rPr>
          <w:rFonts w:cs="Arial"/>
          <w:i w:val="0"/>
          <w:sz w:val="24"/>
          <w:szCs w:val="24"/>
        </w:rPr>
      </w:pPr>
    </w:p>
    <w:p w14:paraId="6B56D816" w14:textId="77777777" w:rsidR="005C7E66" w:rsidRPr="00240AC9" w:rsidRDefault="00C747E9" w:rsidP="00240AC9">
      <w:pPr>
        <w:pStyle w:val="BodyText"/>
        <w:spacing w:before="120" w:after="0"/>
        <w:ind w:left="0"/>
        <w:rPr>
          <w:sz w:val="24"/>
          <w:szCs w:val="24"/>
        </w:rPr>
      </w:pPr>
      <w:r w:rsidRPr="00240AC9">
        <w:rPr>
          <w:rFonts w:cs="Arial"/>
          <w:i w:val="0"/>
          <w:sz w:val="24"/>
          <w:szCs w:val="24"/>
        </w:rPr>
        <w:t xml:space="preserve">KRADD will continue to play an important role of bringing our leaders to the table to work together </w:t>
      </w:r>
      <w:r w:rsidR="00D46D18" w:rsidRPr="00240AC9">
        <w:rPr>
          <w:rFonts w:cs="Arial"/>
          <w:i w:val="0"/>
          <w:sz w:val="24"/>
          <w:szCs w:val="24"/>
        </w:rPr>
        <w:t>to set goals and objectives in efforts of improving the quality of life in our region.  Our planning efforts will include the development and growth in infrastructure, housing, tourism and recreation.  Our goals and object</w:t>
      </w:r>
      <w:r w:rsidR="00B332A6" w:rsidRPr="00240AC9">
        <w:rPr>
          <w:rFonts w:cs="Arial"/>
          <w:i w:val="0"/>
          <w:sz w:val="24"/>
          <w:szCs w:val="24"/>
        </w:rPr>
        <w:t>ives</w:t>
      </w:r>
      <w:r w:rsidR="00D46D18" w:rsidRPr="00240AC9">
        <w:rPr>
          <w:rFonts w:cs="Arial"/>
          <w:sz w:val="24"/>
          <w:szCs w:val="24"/>
        </w:rPr>
        <w:t xml:space="preserve"> </w:t>
      </w:r>
      <w:r w:rsidR="00D46D18" w:rsidRPr="00240AC9">
        <w:rPr>
          <w:rFonts w:cs="Arial"/>
          <w:i w:val="0"/>
          <w:sz w:val="24"/>
          <w:szCs w:val="24"/>
        </w:rPr>
        <w:t>are outlined in the following pages as well as how we</w:t>
      </w:r>
      <w:r w:rsidR="003F1E11" w:rsidRPr="00240AC9">
        <w:rPr>
          <w:rFonts w:cs="Arial"/>
          <w:i w:val="0"/>
          <w:sz w:val="24"/>
          <w:szCs w:val="24"/>
        </w:rPr>
        <w:t xml:space="preserve"> are</w:t>
      </w:r>
      <w:r w:rsidR="00D46D18" w:rsidRPr="00240AC9">
        <w:rPr>
          <w:rFonts w:cs="Arial"/>
          <w:i w:val="0"/>
          <w:sz w:val="24"/>
          <w:szCs w:val="24"/>
        </w:rPr>
        <w:t xml:space="preserve"> build</w:t>
      </w:r>
      <w:r w:rsidR="003F1E11" w:rsidRPr="00240AC9">
        <w:rPr>
          <w:rFonts w:cs="Arial"/>
          <w:i w:val="0"/>
          <w:sz w:val="24"/>
          <w:szCs w:val="24"/>
        </w:rPr>
        <w:t>ing</w:t>
      </w:r>
      <w:r w:rsidR="00D46D18" w:rsidRPr="00240AC9">
        <w:rPr>
          <w:rFonts w:cs="Arial"/>
          <w:i w:val="0"/>
          <w:sz w:val="24"/>
          <w:szCs w:val="24"/>
        </w:rPr>
        <w:t xml:space="preserve"> </w:t>
      </w:r>
      <w:r w:rsidR="00AD77CF" w:rsidRPr="00240AC9">
        <w:rPr>
          <w:rFonts w:cs="Arial"/>
          <w:i w:val="0"/>
          <w:sz w:val="24"/>
          <w:szCs w:val="24"/>
        </w:rPr>
        <w:t>resilient communities</w:t>
      </w:r>
      <w:r w:rsidR="00D46D18" w:rsidRPr="00240AC9">
        <w:rPr>
          <w:rFonts w:cs="Arial"/>
          <w:i w:val="0"/>
          <w:sz w:val="24"/>
          <w:szCs w:val="24"/>
        </w:rPr>
        <w:t xml:space="preserve"> for our future.</w:t>
      </w:r>
      <w:r w:rsidR="005C7E66" w:rsidRPr="00240AC9">
        <w:rPr>
          <w:i w:val="0"/>
          <w:sz w:val="24"/>
          <w:szCs w:val="24"/>
        </w:rPr>
        <w:t xml:space="preserve"> </w:t>
      </w:r>
    </w:p>
    <w:p w14:paraId="7DACB62E" w14:textId="77777777" w:rsidR="00C747E9" w:rsidRPr="003F1E11" w:rsidRDefault="00C747E9" w:rsidP="005652DC">
      <w:pPr>
        <w:pStyle w:val="BodyText"/>
        <w:spacing w:after="0"/>
        <w:ind w:left="115" w:right="86" w:firstLine="29"/>
        <w:rPr>
          <w:rFonts w:cs="Arial"/>
          <w:sz w:val="24"/>
          <w:szCs w:val="24"/>
        </w:rPr>
      </w:pPr>
    </w:p>
    <w:p w14:paraId="65D5FC05" w14:textId="77777777" w:rsidR="00862326" w:rsidRPr="00F14AF0" w:rsidRDefault="00862326" w:rsidP="001F1149">
      <w:pPr>
        <w:pStyle w:val="BodyText"/>
        <w:spacing w:after="0" w:line="252" w:lineRule="auto"/>
        <w:ind w:left="115" w:right="86" w:firstLine="29"/>
        <w:rPr>
          <w:color w:val="FF0000"/>
        </w:rPr>
      </w:pPr>
    </w:p>
    <w:p w14:paraId="5D3228A7" w14:textId="77777777" w:rsidR="001F1149" w:rsidRPr="00F14AF0" w:rsidRDefault="001F1149">
      <w:pPr>
        <w:pStyle w:val="BodyText"/>
        <w:spacing w:line="245" w:lineRule="auto"/>
        <w:ind w:left="119" w:right="84" w:firstLine="14"/>
        <w:rPr>
          <w:i w:val="0"/>
          <w:color w:val="FF0000"/>
        </w:rPr>
      </w:pPr>
    </w:p>
    <w:p w14:paraId="684E6A87" w14:textId="77777777" w:rsidR="001F1149" w:rsidRPr="003F1E11" w:rsidRDefault="001F1149" w:rsidP="001F1149">
      <w:pPr>
        <w:spacing w:before="20"/>
        <w:ind w:left="854"/>
        <w:rPr>
          <w:rFonts w:ascii="Arial" w:eastAsia="Times New Roman" w:hAnsi="Arial" w:cs="Arial"/>
          <w:sz w:val="51"/>
          <w:szCs w:val="51"/>
        </w:rPr>
      </w:pPr>
      <w:r w:rsidRPr="003F1E11">
        <w:rPr>
          <w:rFonts w:ascii="Arial" w:hAnsi="Arial" w:cs="Arial"/>
          <w:b/>
          <w:spacing w:val="12"/>
          <w:w w:val="80"/>
          <w:sz w:val="51"/>
        </w:rPr>
        <w:lastRenderedPageBreak/>
        <w:t>S</w:t>
      </w:r>
      <w:r w:rsidRPr="003F1E11">
        <w:rPr>
          <w:rFonts w:ascii="Arial" w:hAnsi="Arial" w:cs="Arial"/>
          <w:b/>
          <w:spacing w:val="47"/>
          <w:w w:val="80"/>
          <w:sz w:val="51"/>
        </w:rPr>
        <w:t>U</w:t>
      </w:r>
      <w:r w:rsidRPr="003F1E11">
        <w:rPr>
          <w:rFonts w:ascii="Arial" w:hAnsi="Arial" w:cs="Arial"/>
          <w:b/>
          <w:spacing w:val="62"/>
          <w:w w:val="80"/>
          <w:sz w:val="51"/>
        </w:rPr>
        <w:t>M</w:t>
      </w:r>
      <w:r w:rsidRPr="003F1E11">
        <w:rPr>
          <w:rFonts w:ascii="Arial" w:hAnsi="Arial" w:cs="Arial"/>
          <w:b/>
          <w:spacing w:val="32"/>
          <w:w w:val="80"/>
          <w:sz w:val="51"/>
        </w:rPr>
        <w:t>M</w:t>
      </w:r>
      <w:r w:rsidRPr="003F1E11">
        <w:rPr>
          <w:rFonts w:ascii="Arial" w:hAnsi="Arial" w:cs="Arial"/>
          <w:b/>
          <w:spacing w:val="33"/>
          <w:w w:val="80"/>
          <w:sz w:val="51"/>
        </w:rPr>
        <w:t>A</w:t>
      </w:r>
      <w:r w:rsidRPr="003F1E11">
        <w:rPr>
          <w:rFonts w:ascii="Arial" w:hAnsi="Arial" w:cs="Arial"/>
          <w:b/>
          <w:spacing w:val="-26"/>
          <w:w w:val="80"/>
          <w:sz w:val="51"/>
        </w:rPr>
        <w:t>R</w:t>
      </w:r>
      <w:r w:rsidRPr="003F1E11">
        <w:rPr>
          <w:rFonts w:ascii="Arial" w:hAnsi="Arial" w:cs="Arial"/>
          <w:b/>
          <w:w w:val="80"/>
          <w:sz w:val="51"/>
        </w:rPr>
        <w:t>Y BACKGROUND</w:t>
      </w:r>
    </w:p>
    <w:p w14:paraId="2359B169" w14:textId="77777777" w:rsidR="001F1149" w:rsidRPr="003F1E11" w:rsidRDefault="001F1149" w:rsidP="001F1149">
      <w:pPr>
        <w:spacing w:before="6"/>
        <w:rPr>
          <w:rFonts w:ascii="Times New Roman" w:eastAsia="Times New Roman" w:hAnsi="Times New Roman" w:cs="Times New Roman"/>
          <w:b/>
          <w:bCs/>
          <w:sz w:val="8"/>
          <w:szCs w:val="8"/>
        </w:rPr>
      </w:pPr>
    </w:p>
    <w:p w14:paraId="42F7BFFE" w14:textId="77777777" w:rsidR="001F1149" w:rsidRPr="003F1E11" w:rsidRDefault="001F1149" w:rsidP="001F1149">
      <w:pPr>
        <w:spacing w:line="20" w:lineRule="atLeast"/>
        <w:ind w:left="775"/>
        <w:rPr>
          <w:rFonts w:ascii="Times New Roman" w:eastAsia="Times New Roman" w:hAnsi="Times New Roman" w:cs="Times New Roman"/>
          <w:sz w:val="2"/>
          <w:szCs w:val="2"/>
        </w:rPr>
      </w:pPr>
      <w:r w:rsidRPr="003F1E11">
        <w:rPr>
          <w:rFonts w:ascii="Times New Roman" w:eastAsia="Times New Roman" w:hAnsi="Times New Roman" w:cs="Times New Roman"/>
          <w:noProof/>
          <w:sz w:val="2"/>
          <w:szCs w:val="2"/>
        </w:rPr>
        <mc:AlternateContent>
          <mc:Choice Requires="wpg">
            <w:drawing>
              <wp:inline distT="0" distB="0" distL="0" distR="0" wp14:anchorId="5D0547F0" wp14:editId="2EA5B08F">
                <wp:extent cx="5587365" cy="9525"/>
                <wp:effectExtent l="6350" t="1270" r="6985" b="8255"/>
                <wp:docPr id="1"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9525"/>
                          <a:chOff x="0" y="0"/>
                          <a:chExt cx="8799" cy="15"/>
                        </a:xfrm>
                      </wpg:grpSpPr>
                      <wpg:grpSp>
                        <wpg:cNvPr id="2" name="Group 621"/>
                        <wpg:cNvGrpSpPr>
                          <a:grpSpLocks/>
                        </wpg:cNvGrpSpPr>
                        <wpg:grpSpPr bwMode="auto">
                          <a:xfrm>
                            <a:off x="7" y="7"/>
                            <a:ext cx="8784" cy="2"/>
                            <a:chOff x="7" y="7"/>
                            <a:chExt cx="8784" cy="2"/>
                          </a:xfrm>
                        </wpg:grpSpPr>
                        <wps:wsp>
                          <wps:cNvPr id="4" name="Freeform 622"/>
                          <wps:cNvSpPr>
                            <a:spLocks/>
                          </wps:cNvSpPr>
                          <wps:spPr bwMode="auto">
                            <a:xfrm>
                              <a:off x="7" y="7"/>
                              <a:ext cx="8784" cy="2"/>
                            </a:xfrm>
                            <a:custGeom>
                              <a:avLst/>
                              <a:gdLst>
                                <a:gd name="T0" fmla="+- 0 7 7"/>
                                <a:gd name="T1" fmla="*/ T0 w 8784"/>
                                <a:gd name="T2" fmla="+- 0 8791 7"/>
                                <a:gd name="T3" fmla="*/ T2 w 8784"/>
                              </a:gdLst>
                              <a:ahLst/>
                              <a:cxnLst>
                                <a:cxn ang="0">
                                  <a:pos x="T1" y="0"/>
                                </a:cxn>
                                <a:cxn ang="0">
                                  <a:pos x="T3" y="0"/>
                                </a:cxn>
                              </a:cxnLst>
                              <a:rect l="0" t="0" r="r" b="b"/>
                              <a:pathLst>
                                <a:path w="8784">
                                  <a:moveTo>
                                    <a:pt x="0" y="0"/>
                                  </a:moveTo>
                                  <a:lnTo>
                                    <a:pt x="8784" y="0"/>
                                  </a:lnTo>
                                </a:path>
                              </a:pathLst>
                            </a:custGeom>
                            <a:noFill/>
                            <a:ln w="9144">
                              <a:solidFill>
                                <a:srgbClr val="609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6C0D52" id="Group 620" o:spid="_x0000_s1026" style="width:439.95pt;height:.75pt;mso-position-horizontal-relative:char;mso-position-vertical-relative:line" coordsize="87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">
                <v:group id="Group 621" o:spid="_x0000_s1027" style="position:absolute;left:7;top:7;width:8784;height:2" coordorigin="7,7" coordsize="8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22" o:spid="_x0000_s1028" style="position:absolute;left:7;top:7;width:8784;height:2;visibility:visible;mso-wrap-style:square;v-text-anchor:top" coordsize="8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" path="m,l8784,e" filled="f" strokecolor="#60909c" strokeweight=".72pt">
                    <v:path arrowok="t" o:connecttype="custom" o:connectlocs="0,0;8784,0" o:connectangles="0,0"/>
                  </v:shape>
                </v:group>
                <w10:anchorlock/>
              </v:group>
            </w:pict>
          </mc:Fallback>
        </mc:AlternateContent>
      </w:r>
    </w:p>
    <w:p w14:paraId="358D4B9D" w14:textId="77777777" w:rsidR="004B5A7E" w:rsidRPr="00240AC9" w:rsidRDefault="00F521E3" w:rsidP="004C5528">
      <w:pPr>
        <w:pStyle w:val="BodyText"/>
        <w:spacing w:before="240" w:after="240"/>
        <w:ind w:left="115" w:right="86"/>
        <w:rPr>
          <w:rFonts w:cs="Arial"/>
          <w:i w:val="0"/>
          <w:sz w:val="24"/>
          <w:szCs w:val="24"/>
        </w:rPr>
      </w:pPr>
      <w:r w:rsidRPr="00240AC9">
        <w:rPr>
          <w:rFonts w:cs="Arial"/>
          <w:i w:val="0"/>
          <w:sz w:val="24"/>
          <w:szCs w:val="24"/>
        </w:rPr>
        <w:t>The Kentucky River Area Development District</w:t>
      </w:r>
      <w:r w:rsidR="00ED70C7" w:rsidRPr="00240AC9">
        <w:rPr>
          <w:rFonts w:cs="Arial"/>
          <w:i w:val="0"/>
          <w:sz w:val="24"/>
          <w:szCs w:val="24"/>
        </w:rPr>
        <w:t xml:space="preserve"> </w:t>
      </w:r>
      <w:r w:rsidRPr="00240AC9">
        <w:rPr>
          <w:rFonts w:cs="Arial"/>
          <w:i w:val="0"/>
          <w:sz w:val="24"/>
          <w:szCs w:val="24"/>
        </w:rPr>
        <w:t xml:space="preserve">region </w:t>
      </w:r>
      <w:r w:rsidR="00FF14F0" w:rsidRPr="00240AC9">
        <w:rPr>
          <w:rFonts w:cs="Arial"/>
          <w:i w:val="0"/>
          <w:sz w:val="24"/>
          <w:szCs w:val="24"/>
        </w:rPr>
        <w:t xml:space="preserve">lies in the heart of the Appalachian Mountains of Southeastern Kentucky.  </w:t>
      </w:r>
      <w:r w:rsidR="00ED70C7" w:rsidRPr="00240AC9">
        <w:rPr>
          <w:rFonts w:cs="Arial"/>
          <w:i w:val="0"/>
          <w:sz w:val="24"/>
          <w:szCs w:val="24"/>
        </w:rPr>
        <w:t>For decades coal mining and mining related jobs ha</w:t>
      </w:r>
      <w:r w:rsidR="00B332A6" w:rsidRPr="00240AC9">
        <w:rPr>
          <w:rFonts w:cs="Arial"/>
          <w:i w:val="0"/>
          <w:sz w:val="24"/>
          <w:szCs w:val="24"/>
        </w:rPr>
        <w:t>ve</w:t>
      </w:r>
      <w:r w:rsidR="00ED70C7" w:rsidRPr="00240AC9">
        <w:rPr>
          <w:rFonts w:cs="Arial"/>
          <w:i w:val="0"/>
          <w:sz w:val="24"/>
          <w:szCs w:val="24"/>
        </w:rPr>
        <w:t xml:space="preserve"> been </w:t>
      </w:r>
      <w:r w:rsidR="004E2576" w:rsidRPr="00240AC9">
        <w:rPr>
          <w:rFonts w:cs="Arial"/>
          <w:i w:val="0"/>
          <w:sz w:val="24"/>
          <w:szCs w:val="24"/>
        </w:rPr>
        <w:t xml:space="preserve">one of </w:t>
      </w:r>
      <w:r w:rsidR="00ED70C7" w:rsidRPr="00240AC9">
        <w:rPr>
          <w:rFonts w:cs="Arial"/>
          <w:i w:val="0"/>
          <w:sz w:val="24"/>
          <w:szCs w:val="24"/>
        </w:rPr>
        <w:t>the major industr</w:t>
      </w:r>
      <w:r w:rsidR="004E2576" w:rsidRPr="00240AC9">
        <w:rPr>
          <w:rFonts w:cs="Arial"/>
          <w:i w:val="0"/>
          <w:sz w:val="24"/>
          <w:szCs w:val="24"/>
        </w:rPr>
        <w:t>ies</w:t>
      </w:r>
      <w:r w:rsidR="00ED70C7" w:rsidRPr="00240AC9">
        <w:rPr>
          <w:rFonts w:cs="Arial"/>
          <w:i w:val="0"/>
          <w:sz w:val="24"/>
          <w:szCs w:val="24"/>
        </w:rPr>
        <w:t xml:space="preserve"> that </w:t>
      </w:r>
      <w:r w:rsidR="00B332A6" w:rsidRPr="00240AC9">
        <w:rPr>
          <w:rFonts w:cs="Arial"/>
          <w:i w:val="0"/>
          <w:sz w:val="24"/>
          <w:szCs w:val="24"/>
        </w:rPr>
        <w:t>supported</w:t>
      </w:r>
      <w:r w:rsidR="00ED70C7" w:rsidRPr="00240AC9">
        <w:rPr>
          <w:rFonts w:cs="Arial"/>
          <w:i w:val="0"/>
          <w:sz w:val="24"/>
          <w:szCs w:val="24"/>
        </w:rPr>
        <w:t xml:space="preserve"> our economy.  The downturn in the Coal Industry a few years ago left </w:t>
      </w:r>
      <w:r w:rsidR="00430020">
        <w:rPr>
          <w:rFonts w:cs="Arial"/>
          <w:i w:val="0"/>
          <w:sz w:val="24"/>
          <w:szCs w:val="24"/>
        </w:rPr>
        <w:t xml:space="preserve">coal </w:t>
      </w:r>
      <w:r w:rsidR="00B332A6" w:rsidRPr="00240AC9">
        <w:rPr>
          <w:rFonts w:cs="Arial"/>
          <w:i w:val="0"/>
          <w:sz w:val="24"/>
          <w:szCs w:val="24"/>
        </w:rPr>
        <w:t>m</w:t>
      </w:r>
      <w:r w:rsidR="00ED70C7" w:rsidRPr="00240AC9">
        <w:rPr>
          <w:rFonts w:cs="Arial"/>
          <w:i w:val="0"/>
          <w:sz w:val="24"/>
          <w:szCs w:val="24"/>
        </w:rPr>
        <w:t>ines cutting shifts and many others closing their doors completely</w:t>
      </w:r>
      <w:r w:rsidR="004B5A7E" w:rsidRPr="00240AC9">
        <w:rPr>
          <w:rFonts w:cs="Arial"/>
          <w:i w:val="0"/>
          <w:sz w:val="24"/>
          <w:szCs w:val="24"/>
        </w:rPr>
        <w:t xml:space="preserve"> leaving workers without jobs</w:t>
      </w:r>
      <w:r w:rsidR="00ED70C7" w:rsidRPr="00240AC9">
        <w:rPr>
          <w:rFonts w:cs="Arial"/>
          <w:i w:val="0"/>
          <w:sz w:val="24"/>
          <w:szCs w:val="24"/>
        </w:rPr>
        <w:t>.</w:t>
      </w:r>
      <w:r w:rsidR="004B5A7E" w:rsidRPr="00240AC9">
        <w:rPr>
          <w:rFonts w:cs="Arial"/>
          <w:i w:val="0"/>
          <w:sz w:val="24"/>
          <w:szCs w:val="24"/>
        </w:rPr>
        <w:t xml:space="preserve">  Th</w:t>
      </w:r>
      <w:r w:rsidR="00B332A6" w:rsidRPr="00240AC9">
        <w:rPr>
          <w:rFonts w:cs="Arial"/>
          <w:i w:val="0"/>
          <w:sz w:val="24"/>
          <w:szCs w:val="24"/>
        </w:rPr>
        <w:t>is</w:t>
      </w:r>
      <w:r w:rsidR="004B5A7E" w:rsidRPr="00240AC9">
        <w:rPr>
          <w:rFonts w:cs="Arial"/>
          <w:i w:val="0"/>
          <w:sz w:val="24"/>
          <w:szCs w:val="24"/>
        </w:rPr>
        <w:t xml:space="preserve"> </w:t>
      </w:r>
      <w:r w:rsidR="00B332A6" w:rsidRPr="00240AC9">
        <w:rPr>
          <w:rFonts w:cs="Arial"/>
          <w:i w:val="0"/>
          <w:sz w:val="24"/>
          <w:szCs w:val="24"/>
        </w:rPr>
        <w:t>decline</w:t>
      </w:r>
      <w:r w:rsidR="004B5A7E" w:rsidRPr="00240AC9">
        <w:rPr>
          <w:rFonts w:cs="Arial"/>
          <w:i w:val="0"/>
          <w:sz w:val="24"/>
          <w:szCs w:val="24"/>
        </w:rPr>
        <w:t xml:space="preserve"> trickled down to min</w:t>
      </w:r>
      <w:r w:rsidR="0029766C" w:rsidRPr="00240AC9">
        <w:rPr>
          <w:rFonts w:cs="Arial"/>
          <w:i w:val="0"/>
          <w:sz w:val="24"/>
          <w:szCs w:val="24"/>
        </w:rPr>
        <w:t>e</w:t>
      </w:r>
      <w:r w:rsidR="004B5A7E" w:rsidRPr="00240AC9">
        <w:rPr>
          <w:rFonts w:cs="Arial"/>
          <w:i w:val="0"/>
          <w:sz w:val="24"/>
          <w:szCs w:val="24"/>
        </w:rPr>
        <w:t xml:space="preserve"> related jobs</w:t>
      </w:r>
      <w:r w:rsidR="0029766C" w:rsidRPr="00240AC9">
        <w:rPr>
          <w:rFonts w:cs="Arial"/>
          <w:i w:val="0"/>
          <w:sz w:val="24"/>
          <w:szCs w:val="24"/>
        </w:rPr>
        <w:t xml:space="preserve"> such as mine service, equipment sales and repair, safety enforcement agencies</w:t>
      </w:r>
      <w:r w:rsidR="00D46D18" w:rsidRPr="00240AC9">
        <w:rPr>
          <w:rFonts w:cs="Arial"/>
          <w:i w:val="0"/>
          <w:sz w:val="24"/>
          <w:szCs w:val="24"/>
        </w:rPr>
        <w:t>,</w:t>
      </w:r>
      <w:r w:rsidR="0029766C" w:rsidRPr="00240AC9">
        <w:rPr>
          <w:rFonts w:cs="Arial"/>
          <w:i w:val="0"/>
          <w:sz w:val="24"/>
          <w:szCs w:val="24"/>
        </w:rPr>
        <w:t xml:space="preserve"> engineering firms, law firms, etc.  </w:t>
      </w:r>
      <w:r w:rsidR="004B73AC" w:rsidRPr="00240AC9">
        <w:rPr>
          <w:rFonts w:cs="Arial"/>
          <w:i w:val="0"/>
          <w:sz w:val="24"/>
          <w:szCs w:val="24"/>
        </w:rPr>
        <w:t xml:space="preserve">The </w:t>
      </w:r>
      <w:r w:rsidR="0029766C" w:rsidRPr="00240AC9">
        <w:rPr>
          <w:rFonts w:cs="Arial"/>
          <w:i w:val="0"/>
          <w:sz w:val="24"/>
          <w:szCs w:val="24"/>
        </w:rPr>
        <w:t>domino effect has left the local retail and service industry struggling</w:t>
      </w:r>
      <w:r w:rsidR="00B332A6" w:rsidRPr="00240AC9">
        <w:rPr>
          <w:rFonts w:cs="Arial"/>
          <w:i w:val="0"/>
          <w:sz w:val="24"/>
          <w:szCs w:val="24"/>
        </w:rPr>
        <w:t xml:space="preserve"> which</w:t>
      </w:r>
      <w:r w:rsidR="00ED70C7" w:rsidRPr="00240AC9">
        <w:rPr>
          <w:rFonts w:cs="Arial"/>
          <w:i w:val="0"/>
          <w:sz w:val="24"/>
          <w:szCs w:val="24"/>
        </w:rPr>
        <w:t xml:space="preserve"> has left leaders across the region as well as our nation scratching their heads wondering what to do </w:t>
      </w:r>
      <w:r w:rsidR="00C747E9" w:rsidRPr="00240AC9">
        <w:rPr>
          <w:rFonts w:cs="Arial"/>
          <w:i w:val="0"/>
          <w:sz w:val="24"/>
          <w:szCs w:val="24"/>
        </w:rPr>
        <w:t>next</w:t>
      </w:r>
      <w:r w:rsidR="00B332A6" w:rsidRPr="00240AC9">
        <w:rPr>
          <w:rFonts w:cs="Arial"/>
          <w:i w:val="0"/>
          <w:sz w:val="24"/>
          <w:szCs w:val="24"/>
        </w:rPr>
        <w:t>.</w:t>
      </w:r>
      <w:r w:rsidR="00ED70C7" w:rsidRPr="00240AC9">
        <w:rPr>
          <w:rFonts w:cs="Arial"/>
          <w:i w:val="0"/>
          <w:sz w:val="24"/>
          <w:szCs w:val="24"/>
        </w:rPr>
        <w:t xml:space="preserve"> </w:t>
      </w:r>
    </w:p>
    <w:p w14:paraId="089AA5CC" w14:textId="24415665" w:rsidR="001356CA" w:rsidRDefault="00176533" w:rsidP="004C5528">
      <w:pPr>
        <w:pStyle w:val="BodyText"/>
        <w:spacing w:before="240" w:after="240"/>
        <w:ind w:left="115" w:right="86"/>
        <w:rPr>
          <w:rFonts w:cs="Arial"/>
          <w:i w:val="0"/>
          <w:sz w:val="24"/>
          <w:szCs w:val="24"/>
        </w:rPr>
      </w:pPr>
      <w:r>
        <w:rPr>
          <w:rFonts w:cs="Arial"/>
          <w:i w:val="0"/>
          <w:sz w:val="24"/>
          <w:szCs w:val="24"/>
        </w:rPr>
        <w:t xml:space="preserve">2020 saw dramatic changes to our world due to the introduction of the coronavirus.  Beginning late 2019, the World Health Organization reported on a highly contagious flu-like virus in China.  </w:t>
      </w:r>
      <w:r w:rsidR="006C0E76">
        <w:rPr>
          <w:rFonts w:cs="Arial"/>
          <w:i w:val="0"/>
          <w:sz w:val="24"/>
          <w:szCs w:val="24"/>
        </w:rPr>
        <w:t xml:space="preserve">Healthcare facilities </w:t>
      </w:r>
      <w:r w:rsidR="004978F1">
        <w:rPr>
          <w:rFonts w:cs="Arial"/>
          <w:i w:val="0"/>
          <w:sz w:val="24"/>
          <w:szCs w:val="24"/>
        </w:rPr>
        <w:t xml:space="preserve">and the department of Health became epicenters for each community. </w:t>
      </w:r>
      <w:r>
        <w:rPr>
          <w:rFonts w:cs="Arial"/>
          <w:i w:val="0"/>
          <w:sz w:val="24"/>
          <w:szCs w:val="24"/>
        </w:rPr>
        <w:t xml:space="preserve">The United States, Kentucky and KRADD saw, and continue to see, dramatic changes to our economy due to the virus in addition to the regional challenges already present. </w:t>
      </w:r>
    </w:p>
    <w:p w14:paraId="799C1D28" w14:textId="2655198E" w:rsidR="00894231" w:rsidRDefault="00894231" w:rsidP="004C5528">
      <w:pPr>
        <w:pStyle w:val="BodyText"/>
        <w:spacing w:before="240" w:after="240"/>
        <w:ind w:left="115" w:right="86"/>
        <w:rPr>
          <w:rFonts w:cs="Arial"/>
          <w:i w:val="0"/>
          <w:sz w:val="24"/>
          <w:szCs w:val="24"/>
        </w:rPr>
      </w:pPr>
      <w:r>
        <w:rPr>
          <w:rFonts w:cs="Arial"/>
          <w:i w:val="0"/>
          <w:sz w:val="24"/>
          <w:szCs w:val="24"/>
        </w:rPr>
        <w:t xml:space="preserve">2021 saw the new Delta Variant of Covid. With the emergence of the virus, cases began to spike again and Perry County, Kentucky became the leading nation in positivity rates. Every community in the KRADD service region has been impacted by the new Delta Variant. </w:t>
      </w:r>
    </w:p>
    <w:p w14:paraId="2FD73BD5" w14:textId="77777777" w:rsidR="004B5A7E" w:rsidRPr="0064100C" w:rsidRDefault="00176533" w:rsidP="004C5528">
      <w:pPr>
        <w:pStyle w:val="BodyText"/>
        <w:spacing w:before="240" w:after="240"/>
        <w:ind w:left="115" w:right="86"/>
        <w:rPr>
          <w:rFonts w:cs="Arial"/>
          <w:i w:val="0"/>
          <w:sz w:val="24"/>
          <w:szCs w:val="24"/>
        </w:rPr>
      </w:pPr>
      <w:r>
        <w:rPr>
          <w:rFonts w:cs="Arial"/>
          <w:i w:val="0"/>
          <w:sz w:val="24"/>
          <w:szCs w:val="24"/>
        </w:rPr>
        <w:t>T</w:t>
      </w:r>
      <w:r w:rsidR="004B5A7E" w:rsidRPr="00240AC9">
        <w:rPr>
          <w:rFonts w:cs="Arial"/>
          <w:i w:val="0"/>
          <w:sz w:val="24"/>
          <w:szCs w:val="24"/>
        </w:rPr>
        <w:t xml:space="preserve">he </w:t>
      </w:r>
      <w:proofErr w:type="gramStart"/>
      <w:r w:rsidR="004B5A7E" w:rsidRPr="00240AC9">
        <w:rPr>
          <w:rFonts w:cs="Arial"/>
          <w:i w:val="0"/>
          <w:sz w:val="24"/>
          <w:szCs w:val="24"/>
        </w:rPr>
        <w:t>ever changing</w:t>
      </w:r>
      <w:proofErr w:type="gramEnd"/>
      <w:r w:rsidR="004B5A7E" w:rsidRPr="00240AC9">
        <w:rPr>
          <w:rFonts w:cs="Arial"/>
          <w:i w:val="0"/>
          <w:w w:val="102"/>
          <w:sz w:val="24"/>
          <w:szCs w:val="24"/>
        </w:rPr>
        <w:t xml:space="preserve"> </w:t>
      </w:r>
      <w:r w:rsidR="004B5A7E" w:rsidRPr="00240AC9">
        <w:rPr>
          <w:rFonts w:cs="Arial"/>
          <w:i w:val="0"/>
          <w:sz w:val="24"/>
          <w:szCs w:val="24"/>
        </w:rPr>
        <w:t xml:space="preserve">demographics of the region present </w:t>
      </w:r>
      <w:r w:rsidR="001356CA">
        <w:rPr>
          <w:rFonts w:cs="Arial"/>
          <w:i w:val="0"/>
          <w:sz w:val="24"/>
          <w:szCs w:val="24"/>
        </w:rPr>
        <w:t xml:space="preserve">these </w:t>
      </w:r>
      <w:r w:rsidR="004B5A7E" w:rsidRPr="00240AC9">
        <w:rPr>
          <w:rFonts w:cs="Arial"/>
          <w:i w:val="0"/>
          <w:sz w:val="24"/>
          <w:szCs w:val="24"/>
        </w:rPr>
        <w:t>challenges</w:t>
      </w:r>
      <w:r w:rsidR="00B332A6" w:rsidRPr="00240AC9">
        <w:rPr>
          <w:rFonts w:cs="Arial"/>
          <w:i w:val="0"/>
          <w:sz w:val="24"/>
          <w:szCs w:val="24"/>
        </w:rPr>
        <w:t>;</w:t>
      </w:r>
      <w:r w:rsidR="004B5A7E" w:rsidRPr="00240AC9">
        <w:rPr>
          <w:rFonts w:cs="Arial"/>
          <w:i w:val="0"/>
          <w:sz w:val="24"/>
          <w:szCs w:val="24"/>
        </w:rPr>
        <w:t xml:space="preserve"> </w:t>
      </w:r>
      <w:r w:rsidR="00377C54" w:rsidRPr="00240AC9">
        <w:rPr>
          <w:rFonts w:cs="Arial"/>
          <w:i w:val="0"/>
          <w:sz w:val="24"/>
          <w:szCs w:val="24"/>
        </w:rPr>
        <w:t>outmigration resulting in a d</w:t>
      </w:r>
      <w:r w:rsidR="004B5A7E" w:rsidRPr="00240AC9">
        <w:rPr>
          <w:rFonts w:cs="Arial"/>
          <w:i w:val="0"/>
          <w:sz w:val="24"/>
          <w:szCs w:val="24"/>
        </w:rPr>
        <w:t>ecreasing</w:t>
      </w:r>
      <w:r w:rsidR="004B5A7E" w:rsidRPr="00240AC9">
        <w:rPr>
          <w:rFonts w:cs="Arial"/>
          <w:i w:val="0"/>
          <w:w w:val="101"/>
          <w:sz w:val="24"/>
          <w:szCs w:val="24"/>
        </w:rPr>
        <w:t xml:space="preserve"> </w:t>
      </w:r>
      <w:r w:rsidR="004B5A7E" w:rsidRPr="00240AC9">
        <w:rPr>
          <w:rFonts w:cs="Arial"/>
          <w:i w:val="0"/>
          <w:sz w:val="24"/>
          <w:szCs w:val="24"/>
        </w:rPr>
        <w:t>population, high poverty rates, an aging population, a lower than average educational</w:t>
      </w:r>
      <w:r w:rsidR="004B5A7E" w:rsidRPr="00240AC9">
        <w:rPr>
          <w:rFonts w:cs="Arial"/>
          <w:i w:val="0"/>
          <w:w w:val="101"/>
          <w:sz w:val="24"/>
          <w:szCs w:val="24"/>
        </w:rPr>
        <w:t xml:space="preserve"> </w:t>
      </w:r>
      <w:r w:rsidR="004B5A7E" w:rsidRPr="00240AC9">
        <w:rPr>
          <w:rFonts w:cs="Arial"/>
          <w:i w:val="0"/>
          <w:sz w:val="24"/>
          <w:szCs w:val="24"/>
        </w:rPr>
        <w:t>attainment rate, and the ever increasing unemployment rate</w:t>
      </w:r>
      <w:r w:rsidR="00B332A6" w:rsidRPr="00240AC9">
        <w:rPr>
          <w:rFonts w:cs="Arial"/>
          <w:i w:val="0"/>
          <w:sz w:val="24"/>
          <w:szCs w:val="24"/>
        </w:rPr>
        <w:t>.</w:t>
      </w:r>
      <w:r w:rsidR="004B5A7E" w:rsidRPr="00240AC9">
        <w:rPr>
          <w:rFonts w:cs="Arial"/>
          <w:i w:val="0"/>
          <w:sz w:val="24"/>
          <w:szCs w:val="24"/>
        </w:rPr>
        <w:t xml:space="preserve">  </w:t>
      </w:r>
      <w:r w:rsidR="001202D7" w:rsidRPr="00240AC9">
        <w:rPr>
          <w:rFonts w:cs="Arial"/>
          <w:i w:val="0"/>
          <w:sz w:val="24"/>
          <w:szCs w:val="24"/>
        </w:rPr>
        <w:t>With the decli</w:t>
      </w:r>
      <w:r w:rsidR="0029766C" w:rsidRPr="00240AC9">
        <w:rPr>
          <w:rFonts w:cs="Arial"/>
          <w:i w:val="0"/>
          <w:sz w:val="24"/>
          <w:szCs w:val="24"/>
        </w:rPr>
        <w:t xml:space="preserve">ne in the </w:t>
      </w:r>
      <w:r w:rsidR="00404995" w:rsidRPr="0064100C">
        <w:rPr>
          <w:rFonts w:cs="Arial"/>
          <w:i w:val="0"/>
          <w:sz w:val="24"/>
          <w:szCs w:val="24"/>
        </w:rPr>
        <w:t>employment opportunities</w:t>
      </w:r>
      <w:r w:rsidR="001202D7" w:rsidRPr="0064100C">
        <w:rPr>
          <w:rFonts w:cs="Arial"/>
          <w:i w:val="0"/>
          <w:sz w:val="24"/>
          <w:szCs w:val="24"/>
        </w:rPr>
        <w:t xml:space="preserve"> ma</w:t>
      </w:r>
      <w:r w:rsidR="004B5A7E" w:rsidRPr="0064100C">
        <w:rPr>
          <w:rFonts w:cs="Arial"/>
          <w:i w:val="0"/>
          <w:sz w:val="24"/>
          <w:szCs w:val="24"/>
        </w:rPr>
        <w:t xml:space="preserve">ny have left our region in search of jobs.  </w:t>
      </w:r>
    </w:p>
    <w:p w14:paraId="6F1F211C" w14:textId="251D9B65" w:rsidR="00961284" w:rsidRDefault="00DC1FEF" w:rsidP="00BB7703">
      <w:pPr>
        <w:pStyle w:val="BodyText"/>
        <w:spacing w:before="240" w:after="240"/>
        <w:ind w:left="115" w:right="86"/>
        <w:rPr>
          <w:rFonts w:cs="Arial"/>
          <w:i w:val="0"/>
          <w:sz w:val="24"/>
          <w:szCs w:val="24"/>
        </w:rPr>
      </w:pPr>
      <w:bookmarkStart w:id="2" w:name="_Hlk53494900"/>
      <w:r w:rsidRPr="0064100C">
        <w:rPr>
          <w:rFonts w:cs="Arial"/>
          <w:i w:val="0"/>
          <w:sz w:val="24"/>
          <w:szCs w:val="24"/>
        </w:rPr>
        <w:t>The coal industry continues to fluctuate.  In the 4</w:t>
      </w:r>
      <w:r w:rsidRPr="0064100C">
        <w:rPr>
          <w:rFonts w:cs="Arial"/>
          <w:i w:val="0"/>
          <w:sz w:val="24"/>
          <w:szCs w:val="24"/>
          <w:vertAlign w:val="superscript"/>
        </w:rPr>
        <w:t>th</w:t>
      </w:r>
      <w:r w:rsidRPr="0064100C">
        <w:rPr>
          <w:rFonts w:cs="Arial"/>
          <w:i w:val="0"/>
          <w:sz w:val="24"/>
          <w:szCs w:val="24"/>
        </w:rPr>
        <w:t xml:space="preserve"> Quarter of 2017 there was 1,105 employed in coal mining in the KRADD region.  In 2018 in the 4</w:t>
      </w:r>
      <w:r w:rsidRPr="0064100C">
        <w:rPr>
          <w:rFonts w:cs="Arial"/>
          <w:i w:val="0"/>
          <w:sz w:val="24"/>
          <w:szCs w:val="24"/>
          <w:vertAlign w:val="superscript"/>
        </w:rPr>
        <w:t>th</w:t>
      </w:r>
      <w:r w:rsidRPr="0064100C">
        <w:rPr>
          <w:rFonts w:cs="Arial"/>
          <w:i w:val="0"/>
          <w:sz w:val="24"/>
          <w:szCs w:val="24"/>
        </w:rPr>
        <w:t xml:space="preserve"> Quarter 1,187 were employed in coal mining.  In the 2</w:t>
      </w:r>
      <w:r w:rsidRPr="0064100C">
        <w:rPr>
          <w:rFonts w:cs="Arial"/>
          <w:i w:val="0"/>
          <w:sz w:val="24"/>
          <w:szCs w:val="24"/>
          <w:vertAlign w:val="superscript"/>
        </w:rPr>
        <w:t>nd</w:t>
      </w:r>
      <w:r w:rsidRPr="0064100C">
        <w:rPr>
          <w:rFonts w:cs="Arial"/>
          <w:i w:val="0"/>
          <w:sz w:val="24"/>
          <w:szCs w:val="24"/>
        </w:rPr>
        <w:t xml:space="preserve"> Quarter of 2019, the number employed in coal mining decreased to 990 in the KRADD region. </w:t>
      </w:r>
      <w:r w:rsidR="00BB7703">
        <w:rPr>
          <w:rFonts w:cs="Arial"/>
          <w:i w:val="0"/>
          <w:sz w:val="24"/>
          <w:szCs w:val="24"/>
        </w:rPr>
        <w:t>In the 1</w:t>
      </w:r>
      <w:r w:rsidR="00BB7703" w:rsidRPr="00BB7703">
        <w:rPr>
          <w:rFonts w:cs="Arial"/>
          <w:i w:val="0"/>
          <w:sz w:val="24"/>
          <w:szCs w:val="24"/>
          <w:vertAlign w:val="superscript"/>
        </w:rPr>
        <w:t>st</w:t>
      </w:r>
      <w:r w:rsidR="00BB7703">
        <w:rPr>
          <w:rFonts w:cs="Arial"/>
          <w:i w:val="0"/>
          <w:sz w:val="24"/>
          <w:szCs w:val="24"/>
        </w:rPr>
        <w:t xml:space="preserve"> Quarter of 2021 there was a continual decrease, leaving 717 employed in coal mining in the KRADD region. </w:t>
      </w:r>
      <w:r w:rsidRPr="0064100C">
        <w:rPr>
          <w:rFonts w:cs="Arial"/>
          <w:i w:val="0"/>
          <w:sz w:val="24"/>
          <w:szCs w:val="24"/>
        </w:rPr>
        <w:t>T</w:t>
      </w:r>
      <w:r w:rsidR="00292C3E" w:rsidRPr="0064100C">
        <w:rPr>
          <w:rFonts w:cs="Arial"/>
          <w:i w:val="0"/>
          <w:sz w:val="24"/>
          <w:szCs w:val="24"/>
        </w:rPr>
        <w:t xml:space="preserve">he region continues to </w:t>
      </w:r>
      <w:r w:rsidR="00616D7C" w:rsidRPr="0064100C">
        <w:rPr>
          <w:rFonts w:cs="Arial"/>
          <w:i w:val="0"/>
          <w:sz w:val="24"/>
          <w:szCs w:val="24"/>
        </w:rPr>
        <w:t>feel</w:t>
      </w:r>
      <w:r w:rsidR="00292C3E" w:rsidRPr="0064100C">
        <w:rPr>
          <w:rFonts w:cs="Arial"/>
          <w:i w:val="0"/>
          <w:sz w:val="24"/>
          <w:szCs w:val="24"/>
        </w:rPr>
        <w:t xml:space="preserve"> the economic impacts from the decline</w:t>
      </w:r>
      <w:r w:rsidR="00961284" w:rsidRPr="0064100C">
        <w:rPr>
          <w:rFonts w:cs="Arial"/>
          <w:i w:val="0"/>
          <w:sz w:val="24"/>
          <w:szCs w:val="24"/>
        </w:rPr>
        <w:t xml:space="preserve"> in the mining industry and related businesses</w:t>
      </w:r>
      <w:r w:rsidR="00292C3E" w:rsidRPr="0064100C">
        <w:rPr>
          <w:rFonts w:cs="Arial"/>
          <w:i w:val="0"/>
          <w:sz w:val="24"/>
          <w:szCs w:val="24"/>
        </w:rPr>
        <w:t>.  These impacts</w:t>
      </w:r>
      <w:r w:rsidR="00961284" w:rsidRPr="0064100C">
        <w:rPr>
          <w:rFonts w:cs="Arial"/>
          <w:i w:val="0"/>
          <w:sz w:val="24"/>
          <w:szCs w:val="24"/>
        </w:rPr>
        <w:t xml:space="preserve"> are reflected in household income levels,</w:t>
      </w:r>
      <w:r w:rsidR="00961284" w:rsidRPr="0064100C">
        <w:rPr>
          <w:rFonts w:cs="Arial"/>
          <w:i w:val="0"/>
          <w:w w:val="121"/>
          <w:sz w:val="24"/>
          <w:szCs w:val="24"/>
        </w:rPr>
        <w:t xml:space="preserve"> </w:t>
      </w:r>
      <w:r w:rsidR="00961284" w:rsidRPr="0064100C">
        <w:rPr>
          <w:rFonts w:cs="Arial"/>
          <w:i w:val="0"/>
          <w:sz w:val="24"/>
          <w:szCs w:val="24"/>
        </w:rPr>
        <w:t xml:space="preserve">unemployment rates and </w:t>
      </w:r>
      <w:r w:rsidR="00404995" w:rsidRPr="0064100C">
        <w:rPr>
          <w:rFonts w:cs="Arial"/>
          <w:i w:val="0"/>
          <w:sz w:val="24"/>
          <w:szCs w:val="24"/>
        </w:rPr>
        <w:t xml:space="preserve">there </w:t>
      </w:r>
      <w:r w:rsidR="00961284" w:rsidRPr="0064100C">
        <w:rPr>
          <w:rFonts w:cs="Arial"/>
          <w:i w:val="0"/>
          <w:sz w:val="24"/>
          <w:szCs w:val="24"/>
        </w:rPr>
        <w:t xml:space="preserve">is a hesitation by local businesses to make new </w:t>
      </w:r>
      <w:r w:rsidR="00961284" w:rsidRPr="007B161C">
        <w:rPr>
          <w:rFonts w:cs="Arial"/>
          <w:i w:val="0"/>
          <w:sz w:val="24"/>
          <w:szCs w:val="24"/>
        </w:rPr>
        <w:t xml:space="preserve">investments. Unemployment rates in each of the </w:t>
      </w:r>
      <w:r w:rsidR="003F1E11" w:rsidRPr="007B161C">
        <w:rPr>
          <w:rFonts w:cs="Arial"/>
          <w:i w:val="0"/>
          <w:sz w:val="24"/>
          <w:szCs w:val="24"/>
        </w:rPr>
        <w:t>ADD’s</w:t>
      </w:r>
      <w:r w:rsidR="00961284" w:rsidRPr="007B161C">
        <w:rPr>
          <w:rFonts w:cs="Arial"/>
          <w:i w:val="0"/>
          <w:sz w:val="24"/>
          <w:szCs w:val="24"/>
        </w:rPr>
        <w:t xml:space="preserve"> eight counties have remained high with the average for the KRADD region being </w:t>
      </w:r>
      <w:r w:rsidR="0066465D">
        <w:rPr>
          <w:rFonts w:cs="Arial"/>
          <w:i w:val="0"/>
          <w:sz w:val="24"/>
          <w:szCs w:val="24"/>
        </w:rPr>
        <w:t>7.3</w:t>
      </w:r>
      <w:r w:rsidR="00292C3E" w:rsidRPr="007B161C">
        <w:rPr>
          <w:rFonts w:cs="Arial"/>
          <w:i w:val="0"/>
          <w:sz w:val="24"/>
          <w:szCs w:val="24"/>
        </w:rPr>
        <w:t xml:space="preserve">% as of </w:t>
      </w:r>
      <w:r w:rsidR="0066465D">
        <w:rPr>
          <w:rFonts w:cs="Arial"/>
          <w:i w:val="0"/>
          <w:sz w:val="24"/>
          <w:szCs w:val="24"/>
        </w:rPr>
        <w:t>July 2021</w:t>
      </w:r>
      <w:r w:rsidR="00961284" w:rsidRPr="007B161C">
        <w:rPr>
          <w:rFonts w:cs="Arial"/>
          <w:i w:val="0"/>
          <w:sz w:val="24"/>
          <w:szCs w:val="24"/>
        </w:rPr>
        <w:t>.</w:t>
      </w:r>
      <w:r w:rsidR="00961284" w:rsidRPr="0064100C">
        <w:rPr>
          <w:rFonts w:cs="Arial"/>
          <w:i w:val="0"/>
          <w:sz w:val="24"/>
          <w:szCs w:val="24"/>
        </w:rPr>
        <w:t xml:space="preserve">  The state average f</w:t>
      </w:r>
      <w:r w:rsidR="00FE1A67">
        <w:rPr>
          <w:rFonts w:cs="Arial"/>
          <w:i w:val="0"/>
          <w:sz w:val="24"/>
          <w:szCs w:val="24"/>
        </w:rPr>
        <w:t>or August 2021 period was</w:t>
      </w:r>
      <w:r w:rsidR="00961284" w:rsidRPr="0064100C">
        <w:rPr>
          <w:rFonts w:cs="Arial"/>
          <w:i w:val="0"/>
          <w:sz w:val="24"/>
          <w:szCs w:val="24"/>
        </w:rPr>
        <w:t xml:space="preserve"> </w:t>
      </w:r>
      <w:r w:rsidR="00FE1A67">
        <w:rPr>
          <w:rFonts w:cs="Arial"/>
          <w:i w:val="0"/>
          <w:sz w:val="24"/>
          <w:szCs w:val="24"/>
        </w:rPr>
        <w:t>4.3</w:t>
      </w:r>
      <w:r w:rsidR="00961284" w:rsidRPr="0064100C">
        <w:rPr>
          <w:rFonts w:cs="Arial"/>
          <w:i w:val="0"/>
          <w:sz w:val="24"/>
          <w:szCs w:val="24"/>
        </w:rPr>
        <w:t xml:space="preserve">%.  </w:t>
      </w:r>
      <w:r w:rsidR="00292C3E" w:rsidRPr="0064100C">
        <w:rPr>
          <w:rFonts w:cs="Arial"/>
          <w:i w:val="0"/>
          <w:sz w:val="24"/>
          <w:szCs w:val="24"/>
        </w:rPr>
        <w:t>According to a study from the University of Kentucky</w:t>
      </w:r>
      <w:r w:rsidR="00292C3E">
        <w:rPr>
          <w:rFonts w:cs="Arial"/>
          <w:i w:val="0"/>
          <w:sz w:val="24"/>
          <w:szCs w:val="24"/>
        </w:rPr>
        <w:t xml:space="preserve">, the true unemployment rate for the KRADD region is between </w:t>
      </w:r>
      <w:r w:rsidR="00616D7C">
        <w:rPr>
          <w:rFonts w:cs="Arial"/>
          <w:i w:val="0"/>
          <w:sz w:val="24"/>
          <w:szCs w:val="24"/>
        </w:rPr>
        <w:t>33 to 52 percent.</w:t>
      </w:r>
      <w:r w:rsidR="00596E2E">
        <w:rPr>
          <w:rFonts w:cs="Arial"/>
          <w:i w:val="0"/>
          <w:sz w:val="24"/>
          <w:szCs w:val="24"/>
        </w:rPr>
        <w:t xml:space="preserve">  As with other statistics, unemployment numbers reflect the current pandemic economy. </w:t>
      </w:r>
    </w:p>
    <w:bookmarkEnd w:id="2"/>
    <w:p w14:paraId="18461AFF" w14:textId="77777777" w:rsidR="005652DC" w:rsidRPr="00240AC9" w:rsidRDefault="008C036C" w:rsidP="004C5528">
      <w:pPr>
        <w:pStyle w:val="BodyText"/>
        <w:spacing w:before="240" w:after="240"/>
        <w:ind w:left="115" w:right="86"/>
        <w:rPr>
          <w:rFonts w:cs="Arial"/>
          <w:i w:val="0"/>
          <w:sz w:val="24"/>
          <w:szCs w:val="24"/>
        </w:rPr>
      </w:pPr>
      <w:r w:rsidRPr="00240AC9">
        <w:rPr>
          <w:rFonts w:cs="Arial"/>
          <w:i w:val="0"/>
          <w:sz w:val="24"/>
          <w:szCs w:val="24"/>
        </w:rPr>
        <w:t xml:space="preserve">This </w:t>
      </w:r>
      <w:r w:rsidR="00404995" w:rsidRPr="00240AC9">
        <w:rPr>
          <w:rFonts w:cs="Arial"/>
          <w:i w:val="0"/>
          <w:sz w:val="24"/>
          <w:szCs w:val="24"/>
        </w:rPr>
        <w:t xml:space="preserve">economic crisis </w:t>
      </w:r>
      <w:r w:rsidRPr="00240AC9">
        <w:rPr>
          <w:rFonts w:cs="Arial"/>
          <w:i w:val="0"/>
          <w:sz w:val="24"/>
          <w:szCs w:val="24"/>
        </w:rPr>
        <w:t>has led to leaders across the region, state and nation coming together breaking down barriers</w:t>
      </w:r>
      <w:r w:rsidR="00404995" w:rsidRPr="00240AC9">
        <w:rPr>
          <w:rFonts w:cs="Arial"/>
          <w:i w:val="0"/>
          <w:sz w:val="24"/>
          <w:szCs w:val="24"/>
        </w:rPr>
        <w:t xml:space="preserve"> to build resilient communities</w:t>
      </w:r>
      <w:r w:rsidR="00686DC4" w:rsidRPr="00240AC9">
        <w:rPr>
          <w:rFonts w:cs="Arial"/>
          <w:i w:val="0"/>
          <w:sz w:val="24"/>
          <w:szCs w:val="24"/>
        </w:rPr>
        <w:t>.</w:t>
      </w:r>
      <w:r w:rsidRPr="00240AC9">
        <w:rPr>
          <w:rFonts w:cs="Arial"/>
          <w:i w:val="0"/>
          <w:sz w:val="24"/>
          <w:szCs w:val="24"/>
        </w:rPr>
        <w:t xml:space="preserve">  </w:t>
      </w:r>
      <w:r w:rsidR="00EA3C5F" w:rsidRPr="00240AC9">
        <w:rPr>
          <w:rFonts w:cs="Arial"/>
          <w:i w:val="0"/>
          <w:sz w:val="24"/>
          <w:szCs w:val="24"/>
        </w:rPr>
        <w:t xml:space="preserve">Through the POWER initiative and the </w:t>
      </w:r>
      <w:r w:rsidR="00EA3C5F" w:rsidRPr="00240AC9">
        <w:rPr>
          <w:rFonts w:cs="Arial"/>
          <w:i w:val="0"/>
          <w:sz w:val="24"/>
          <w:szCs w:val="24"/>
        </w:rPr>
        <w:lastRenderedPageBreak/>
        <w:t>collaborative efforts of SOAR (Shaping Our Appalachian Region), the KRADD region is looking beyond coal</w:t>
      </w:r>
      <w:r w:rsidR="00686DC4" w:rsidRPr="00240AC9">
        <w:rPr>
          <w:rFonts w:cs="Arial"/>
          <w:i w:val="0"/>
          <w:sz w:val="24"/>
          <w:szCs w:val="24"/>
        </w:rPr>
        <w:t xml:space="preserve"> and </w:t>
      </w:r>
      <w:r w:rsidR="00EA3C5F" w:rsidRPr="00240AC9">
        <w:rPr>
          <w:rFonts w:cs="Arial"/>
          <w:i w:val="0"/>
          <w:sz w:val="24"/>
          <w:szCs w:val="24"/>
        </w:rPr>
        <w:t xml:space="preserve">breaking </w:t>
      </w:r>
      <w:r w:rsidR="00404995" w:rsidRPr="00240AC9">
        <w:rPr>
          <w:rFonts w:cs="Arial"/>
          <w:i w:val="0"/>
          <w:sz w:val="24"/>
          <w:szCs w:val="24"/>
        </w:rPr>
        <w:t xml:space="preserve">a </w:t>
      </w:r>
      <w:r w:rsidR="00EA3C5F" w:rsidRPr="00240AC9">
        <w:rPr>
          <w:rFonts w:cs="Arial"/>
          <w:i w:val="0"/>
          <w:sz w:val="24"/>
          <w:szCs w:val="24"/>
        </w:rPr>
        <w:t>dependency on a single industry.  The downturn of the coal industry has left the region with a very marketable workforce</w:t>
      </w:r>
      <w:r w:rsidR="00404995" w:rsidRPr="00240AC9">
        <w:rPr>
          <w:rFonts w:cs="Arial"/>
          <w:i w:val="0"/>
          <w:sz w:val="24"/>
          <w:szCs w:val="24"/>
        </w:rPr>
        <w:t xml:space="preserve"> that wants to work and is open to learning a new trade or skill</w:t>
      </w:r>
      <w:r w:rsidR="00EA3C5F" w:rsidRPr="00240AC9">
        <w:rPr>
          <w:rFonts w:cs="Arial"/>
          <w:i w:val="0"/>
          <w:sz w:val="24"/>
          <w:szCs w:val="24"/>
        </w:rPr>
        <w:t>.  The KRADD region will leverage this resource to bring suitable industry to the area.</w:t>
      </w:r>
      <w:r w:rsidR="00D46D18" w:rsidRPr="00240AC9">
        <w:rPr>
          <w:rFonts w:cs="Arial"/>
          <w:i w:val="0"/>
          <w:sz w:val="24"/>
          <w:szCs w:val="24"/>
        </w:rPr>
        <w:t xml:space="preserve">  </w:t>
      </w:r>
    </w:p>
    <w:p w14:paraId="54866ACC" w14:textId="77777777" w:rsidR="00E55E2A" w:rsidRPr="00240AC9" w:rsidRDefault="00E55E2A" w:rsidP="004C5528">
      <w:pPr>
        <w:pStyle w:val="BodyText"/>
        <w:spacing w:before="240" w:after="240"/>
        <w:ind w:left="115" w:right="86"/>
        <w:rPr>
          <w:rFonts w:cs="Arial"/>
          <w:i w:val="0"/>
          <w:sz w:val="24"/>
          <w:szCs w:val="24"/>
        </w:rPr>
      </w:pPr>
      <w:bookmarkStart w:id="3" w:name="_Hlk53494859"/>
      <w:r w:rsidRPr="00870AB1">
        <w:rPr>
          <w:rFonts w:cs="Arial"/>
          <w:i w:val="0"/>
          <w:sz w:val="24"/>
          <w:szCs w:val="24"/>
        </w:rPr>
        <w:t xml:space="preserve">Efforts are being made regionally to develop and diversify the workforce of Eastern Kentucky.  Eastern Kentucky Concentrated Employment Program (EKCEP) has been instrumental in securing funding to assist former mine related employees to be reskilled to another trade.  </w:t>
      </w:r>
      <w:r w:rsidR="00B55730" w:rsidRPr="00870AB1">
        <w:rPr>
          <w:rFonts w:cs="Arial"/>
          <w:i w:val="0"/>
          <w:sz w:val="24"/>
          <w:szCs w:val="24"/>
        </w:rPr>
        <w:t xml:space="preserve">Since January of 2012 the layoffs have left more than 8,000 coal workers in the 23 county service </w:t>
      </w:r>
      <w:r w:rsidR="003F1E11" w:rsidRPr="00870AB1">
        <w:rPr>
          <w:rFonts w:cs="Arial"/>
          <w:i w:val="0"/>
          <w:sz w:val="24"/>
          <w:szCs w:val="24"/>
        </w:rPr>
        <w:t>areas</w:t>
      </w:r>
      <w:r w:rsidR="00B55730" w:rsidRPr="00870AB1">
        <w:rPr>
          <w:rFonts w:cs="Arial"/>
          <w:i w:val="0"/>
          <w:sz w:val="24"/>
          <w:szCs w:val="24"/>
        </w:rPr>
        <w:t xml:space="preserve"> for EKCEP without jobs.  Through their Hiring Our Miners Everyday (H.O.M.E.) initiative EKCEP has assisted more than 3,200 to enter training programs, develop new skills and obtain employment.</w:t>
      </w:r>
    </w:p>
    <w:bookmarkEnd w:id="3"/>
    <w:p w14:paraId="43BBFCDC" w14:textId="77777777" w:rsidR="00923431" w:rsidRPr="00240AC9" w:rsidRDefault="00923431" w:rsidP="004C5528">
      <w:pPr>
        <w:pStyle w:val="BodyText"/>
        <w:spacing w:before="240" w:after="240"/>
        <w:ind w:left="115" w:right="86"/>
        <w:rPr>
          <w:rFonts w:cs="Arial"/>
          <w:i w:val="0"/>
          <w:sz w:val="24"/>
          <w:szCs w:val="24"/>
        </w:rPr>
      </w:pPr>
      <w:r w:rsidRPr="00240AC9">
        <w:rPr>
          <w:rFonts w:cs="Arial"/>
          <w:i w:val="0"/>
          <w:sz w:val="24"/>
          <w:szCs w:val="24"/>
        </w:rPr>
        <w:t>Education expansion is a</w:t>
      </w:r>
      <w:r w:rsidR="00404995" w:rsidRPr="00240AC9">
        <w:rPr>
          <w:rFonts w:cs="Arial"/>
          <w:i w:val="0"/>
          <w:sz w:val="24"/>
          <w:szCs w:val="24"/>
        </w:rPr>
        <w:t>nother</w:t>
      </w:r>
      <w:r w:rsidRPr="00240AC9">
        <w:rPr>
          <w:rFonts w:cs="Arial"/>
          <w:i w:val="0"/>
          <w:sz w:val="24"/>
          <w:szCs w:val="24"/>
        </w:rPr>
        <w:t xml:space="preserve"> major focus for our region.  The Galen College </w:t>
      </w:r>
      <w:r w:rsidR="00B27D9E">
        <w:rPr>
          <w:rFonts w:cs="Arial"/>
          <w:i w:val="0"/>
          <w:sz w:val="24"/>
          <w:szCs w:val="24"/>
        </w:rPr>
        <w:t xml:space="preserve">of Nursing </w:t>
      </w:r>
      <w:r w:rsidRPr="00240AC9">
        <w:rPr>
          <w:rFonts w:cs="Arial"/>
          <w:i w:val="0"/>
          <w:sz w:val="24"/>
          <w:szCs w:val="24"/>
        </w:rPr>
        <w:t>opened a site in</w:t>
      </w:r>
      <w:r w:rsidR="003C2E0E">
        <w:rPr>
          <w:rFonts w:cs="Arial"/>
          <w:i w:val="0"/>
          <w:sz w:val="24"/>
          <w:szCs w:val="24"/>
        </w:rPr>
        <w:t xml:space="preserve"> 2017 in</w:t>
      </w:r>
      <w:r w:rsidRPr="00240AC9">
        <w:rPr>
          <w:rFonts w:cs="Arial"/>
          <w:i w:val="0"/>
          <w:sz w:val="24"/>
          <w:szCs w:val="24"/>
        </w:rPr>
        <w:t xml:space="preserve"> Hazard allowing for high quality education for persons entering the nursing field.  Our local Community Colleges and EKCEP continue to work closely together expanding educational opportunities for retraining our laid off mining workers.  </w:t>
      </w:r>
      <w:r w:rsidR="00404995" w:rsidRPr="00240AC9">
        <w:rPr>
          <w:rFonts w:cs="Arial"/>
          <w:i w:val="0"/>
          <w:sz w:val="24"/>
          <w:szCs w:val="24"/>
        </w:rPr>
        <w:t>They partnered to offer programs in computer programing and the lineman training programs as a means to reskill some of our workers.</w:t>
      </w:r>
    </w:p>
    <w:p w14:paraId="1DE05B37" w14:textId="77777777" w:rsidR="00576B68" w:rsidRPr="00240AC9" w:rsidRDefault="00404995" w:rsidP="004C5528">
      <w:pPr>
        <w:pStyle w:val="BodyText"/>
        <w:spacing w:before="240" w:after="240"/>
        <w:ind w:left="115" w:right="86"/>
        <w:rPr>
          <w:rFonts w:cs="Arial"/>
          <w:i w:val="0"/>
          <w:sz w:val="24"/>
          <w:szCs w:val="24"/>
        </w:rPr>
      </w:pPr>
      <w:r w:rsidRPr="00240AC9">
        <w:rPr>
          <w:rFonts w:cs="Arial"/>
          <w:i w:val="0"/>
          <w:sz w:val="24"/>
          <w:szCs w:val="24"/>
        </w:rPr>
        <w:t>One of the greatest strengths of the mountain terrain in the KRADD region is the scenic beauty which we need to adequately market in an effort to expand tourism opportunities.</w:t>
      </w:r>
      <w:r w:rsidR="00576B68" w:rsidRPr="00240AC9">
        <w:rPr>
          <w:rFonts w:cs="Arial"/>
          <w:i w:val="0"/>
          <w:sz w:val="24"/>
          <w:szCs w:val="24"/>
        </w:rPr>
        <w:t xml:space="preserve">  The area is home to many lakes, rivers, natural rock formations, </w:t>
      </w:r>
      <w:r w:rsidR="00814B27" w:rsidRPr="00240AC9">
        <w:rPr>
          <w:rFonts w:cs="Arial"/>
          <w:i w:val="0"/>
          <w:sz w:val="24"/>
          <w:szCs w:val="24"/>
        </w:rPr>
        <w:t xml:space="preserve">caves, </w:t>
      </w:r>
      <w:r w:rsidR="00576B68" w:rsidRPr="00240AC9">
        <w:rPr>
          <w:rFonts w:cs="Arial"/>
          <w:i w:val="0"/>
          <w:sz w:val="24"/>
          <w:szCs w:val="24"/>
        </w:rPr>
        <w:t xml:space="preserve">waterfalls, hiking trails, etc.  </w:t>
      </w:r>
      <w:r w:rsidR="00317F94" w:rsidRPr="00240AC9">
        <w:rPr>
          <w:rFonts w:cs="Arial"/>
          <w:i w:val="0"/>
          <w:sz w:val="24"/>
          <w:szCs w:val="24"/>
        </w:rPr>
        <w:t>These</w:t>
      </w:r>
      <w:r w:rsidR="00235E0D" w:rsidRPr="00240AC9">
        <w:rPr>
          <w:rFonts w:cs="Arial"/>
          <w:i w:val="0"/>
          <w:sz w:val="24"/>
          <w:szCs w:val="24"/>
        </w:rPr>
        <w:t xml:space="preserve"> natural features </w:t>
      </w:r>
      <w:r w:rsidR="00317F94" w:rsidRPr="00240AC9">
        <w:rPr>
          <w:rFonts w:cs="Arial"/>
          <w:i w:val="0"/>
          <w:sz w:val="24"/>
          <w:szCs w:val="24"/>
        </w:rPr>
        <w:t xml:space="preserve">attract </w:t>
      </w:r>
      <w:r w:rsidRPr="00240AC9">
        <w:rPr>
          <w:rFonts w:cs="Arial"/>
          <w:i w:val="0"/>
          <w:sz w:val="24"/>
          <w:szCs w:val="24"/>
        </w:rPr>
        <w:t xml:space="preserve">tourist from across </w:t>
      </w:r>
      <w:r w:rsidR="00235E0D" w:rsidRPr="00240AC9">
        <w:rPr>
          <w:rFonts w:cs="Arial"/>
          <w:i w:val="0"/>
          <w:sz w:val="24"/>
          <w:szCs w:val="24"/>
        </w:rPr>
        <w:t>the nation</w:t>
      </w:r>
      <w:r w:rsidRPr="00240AC9">
        <w:rPr>
          <w:rFonts w:cs="Arial"/>
          <w:i w:val="0"/>
          <w:sz w:val="24"/>
          <w:szCs w:val="24"/>
        </w:rPr>
        <w:t xml:space="preserve"> who love to explore what we take for granted every day.</w:t>
      </w:r>
      <w:r w:rsidR="00235E0D" w:rsidRPr="00240AC9">
        <w:rPr>
          <w:rFonts w:cs="Arial"/>
          <w:i w:val="0"/>
          <w:sz w:val="24"/>
          <w:szCs w:val="24"/>
        </w:rPr>
        <w:t xml:space="preserve">  </w:t>
      </w:r>
      <w:r w:rsidR="00317F94" w:rsidRPr="00240AC9">
        <w:rPr>
          <w:rFonts w:cs="Arial"/>
          <w:i w:val="0"/>
          <w:sz w:val="24"/>
          <w:szCs w:val="24"/>
        </w:rPr>
        <w:t xml:space="preserve">Efforts will continue to plan and develop tourism </w:t>
      </w:r>
      <w:r w:rsidR="001202D7" w:rsidRPr="00240AC9">
        <w:rPr>
          <w:rFonts w:cs="Arial"/>
          <w:i w:val="0"/>
          <w:sz w:val="24"/>
          <w:szCs w:val="24"/>
        </w:rPr>
        <w:t>projects</w:t>
      </w:r>
      <w:r w:rsidR="00317F94" w:rsidRPr="00240AC9">
        <w:rPr>
          <w:rFonts w:cs="Arial"/>
          <w:i w:val="0"/>
          <w:sz w:val="24"/>
          <w:szCs w:val="24"/>
        </w:rPr>
        <w:t xml:space="preserve"> such as hiking and biking trails, </w:t>
      </w:r>
      <w:r w:rsidR="004B73AC" w:rsidRPr="00240AC9">
        <w:rPr>
          <w:rFonts w:cs="Arial"/>
          <w:i w:val="0"/>
          <w:sz w:val="24"/>
          <w:szCs w:val="24"/>
        </w:rPr>
        <w:t>ATV</w:t>
      </w:r>
      <w:r w:rsidR="00317F94" w:rsidRPr="00240AC9">
        <w:rPr>
          <w:rFonts w:cs="Arial"/>
          <w:i w:val="0"/>
          <w:sz w:val="24"/>
          <w:szCs w:val="24"/>
        </w:rPr>
        <w:t xml:space="preserve"> trails, equestrian trails, </w:t>
      </w:r>
      <w:r w:rsidRPr="00240AC9">
        <w:rPr>
          <w:rFonts w:cs="Arial"/>
          <w:i w:val="0"/>
          <w:sz w:val="24"/>
          <w:szCs w:val="24"/>
        </w:rPr>
        <w:t>zip</w:t>
      </w:r>
      <w:r w:rsidR="000E2BA9">
        <w:rPr>
          <w:rFonts w:cs="Arial"/>
          <w:i w:val="0"/>
          <w:sz w:val="24"/>
          <w:szCs w:val="24"/>
        </w:rPr>
        <w:t xml:space="preserve"> </w:t>
      </w:r>
      <w:r w:rsidRPr="00240AC9">
        <w:rPr>
          <w:rFonts w:cs="Arial"/>
          <w:i w:val="0"/>
          <w:sz w:val="24"/>
          <w:szCs w:val="24"/>
        </w:rPr>
        <w:t>lin</w:t>
      </w:r>
      <w:r w:rsidR="000E2BA9">
        <w:rPr>
          <w:rFonts w:cs="Arial"/>
          <w:i w:val="0"/>
          <w:sz w:val="24"/>
          <w:szCs w:val="24"/>
        </w:rPr>
        <w:t>ing</w:t>
      </w:r>
      <w:r w:rsidRPr="00240AC9">
        <w:rPr>
          <w:rFonts w:cs="Arial"/>
          <w:i w:val="0"/>
          <w:sz w:val="24"/>
          <w:szCs w:val="24"/>
        </w:rPr>
        <w:t xml:space="preserve">, </w:t>
      </w:r>
      <w:r w:rsidR="00814B27" w:rsidRPr="00240AC9">
        <w:rPr>
          <w:rFonts w:cs="Arial"/>
          <w:i w:val="0"/>
          <w:sz w:val="24"/>
          <w:szCs w:val="24"/>
        </w:rPr>
        <w:t xml:space="preserve">cave exploration, fishing, </w:t>
      </w:r>
      <w:r w:rsidR="00317F94" w:rsidRPr="00240AC9">
        <w:rPr>
          <w:rFonts w:cs="Arial"/>
          <w:i w:val="0"/>
          <w:sz w:val="24"/>
          <w:szCs w:val="24"/>
        </w:rPr>
        <w:t>kayaking and canoeing opportunities in our lakes and rivers, rock climbing and repelling in our natural rock formations,</w:t>
      </w:r>
      <w:r w:rsidR="00814B27" w:rsidRPr="00240AC9">
        <w:rPr>
          <w:rFonts w:cs="Arial"/>
          <w:i w:val="0"/>
          <w:sz w:val="24"/>
          <w:szCs w:val="24"/>
        </w:rPr>
        <w:t xml:space="preserve"> </w:t>
      </w:r>
      <w:r w:rsidR="00317F94" w:rsidRPr="00240AC9">
        <w:rPr>
          <w:rFonts w:cs="Arial"/>
          <w:i w:val="0"/>
          <w:sz w:val="24"/>
          <w:szCs w:val="24"/>
        </w:rPr>
        <w:t>etc.   We have the best fall foliage to offer as opposed to anywhere in the nation.  The opportunities are boundless for tourism expansion in our region.</w:t>
      </w:r>
    </w:p>
    <w:p w14:paraId="431817E9" w14:textId="77777777" w:rsidR="009B1A8E" w:rsidRPr="00240AC9" w:rsidRDefault="005342BF" w:rsidP="004C5528">
      <w:pPr>
        <w:pStyle w:val="BodyText"/>
        <w:spacing w:before="240" w:after="240"/>
        <w:ind w:left="115" w:right="86"/>
        <w:rPr>
          <w:rFonts w:cs="Arial"/>
          <w:i w:val="0"/>
          <w:sz w:val="24"/>
          <w:szCs w:val="24"/>
        </w:rPr>
      </w:pPr>
      <w:r w:rsidRPr="00240AC9">
        <w:rPr>
          <w:rFonts w:cs="Arial"/>
          <w:i w:val="0"/>
          <w:sz w:val="24"/>
          <w:szCs w:val="24"/>
        </w:rPr>
        <w:t xml:space="preserve">Healthcare is one of the top employers in the KRADD region.  Healthcare continues to see growth in both employment and investments in facilities.  The Appalachian Regional Healthcare (ARH) located in Hazard has recently expanded the hospital adding beds and facilities, cancer treatment facilities, heart center, etc.  Juniper Health in Jackson is in the process of building a new facility to expand healthcare opportunities.  </w:t>
      </w:r>
      <w:r w:rsidR="00DC1FEF">
        <w:rPr>
          <w:rFonts w:cs="Arial"/>
          <w:i w:val="0"/>
          <w:sz w:val="24"/>
          <w:szCs w:val="24"/>
        </w:rPr>
        <w:t xml:space="preserve">Pikeville Medical Center has added a heart center in Whitesburg.  </w:t>
      </w:r>
      <w:r w:rsidR="00814B27" w:rsidRPr="00240AC9">
        <w:rPr>
          <w:rFonts w:cs="Arial"/>
          <w:i w:val="0"/>
          <w:sz w:val="24"/>
          <w:szCs w:val="24"/>
        </w:rPr>
        <w:t>H</w:t>
      </w:r>
      <w:r w:rsidRPr="00240AC9">
        <w:rPr>
          <w:rFonts w:cs="Arial"/>
          <w:i w:val="0"/>
          <w:sz w:val="24"/>
          <w:szCs w:val="24"/>
        </w:rPr>
        <w:t xml:space="preserve">ealthcare expansions across the region are allowing healthcare needs to be met locally.  </w:t>
      </w:r>
      <w:r w:rsidR="00F14AF0" w:rsidRPr="00240AC9">
        <w:rPr>
          <w:rFonts w:cs="Arial"/>
          <w:i w:val="0"/>
          <w:sz w:val="24"/>
          <w:szCs w:val="24"/>
        </w:rPr>
        <w:t xml:space="preserve">For decades Kentucky River Community Care was the only Behavioral Health provider in the KRADD region.  Now many providers are expanding into Behavioral Health including Primary Care Centers of Eastern Kentucky and UK North Fork Valley Community Health Center. </w:t>
      </w:r>
      <w:r w:rsidR="00814B27" w:rsidRPr="00240AC9">
        <w:rPr>
          <w:rFonts w:cs="Arial"/>
          <w:i w:val="0"/>
          <w:sz w:val="24"/>
          <w:szCs w:val="24"/>
        </w:rPr>
        <w:t>A</w:t>
      </w:r>
      <w:r w:rsidRPr="00240AC9">
        <w:rPr>
          <w:rFonts w:cs="Arial"/>
          <w:i w:val="0"/>
          <w:sz w:val="24"/>
          <w:szCs w:val="24"/>
        </w:rPr>
        <w:t xml:space="preserve">ll the </w:t>
      </w:r>
      <w:r w:rsidR="00814B27" w:rsidRPr="00240AC9">
        <w:rPr>
          <w:rFonts w:cs="Arial"/>
          <w:i w:val="0"/>
          <w:sz w:val="24"/>
          <w:szCs w:val="24"/>
        </w:rPr>
        <w:t xml:space="preserve">healthcare </w:t>
      </w:r>
      <w:r w:rsidRPr="00240AC9">
        <w:rPr>
          <w:rFonts w:cs="Arial"/>
          <w:i w:val="0"/>
          <w:sz w:val="24"/>
          <w:szCs w:val="24"/>
        </w:rPr>
        <w:t xml:space="preserve">expansions </w:t>
      </w:r>
      <w:r w:rsidR="00814B27" w:rsidRPr="00240AC9">
        <w:rPr>
          <w:rFonts w:cs="Arial"/>
          <w:i w:val="0"/>
          <w:sz w:val="24"/>
          <w:szCs w:val="24"/>
        </w:rPr>
        <w:t>p</w:t>
      </w:r>
      <w:r w:rsidR="00F14AF0" w:rsidRPr="00240AC9">
        <w:rPr>
          <w:rFonts w:cs="Arial"/>
          <w:i w:val="0"/>
          <w:sz w:val="24"/>
          <w:szCs w:val="24"/>
        </w:rPr>
        <w:t>rovide</w:t>
      </w:r>
      <w:r w:rsidRPr="00240AC9">
        <w:rPr>
          <w:rFonts w:cs="Arial"/>
          <w:i w:val="0"/>
          <w:sz w:val="24"/>
          <w:szCs w:val="24"/>
        </w:rPr>
        <w:t xml:space="preserve"> for employment opportunities and improve</w:t>
      </w:r>
      <w:r w:rsidR="00F14AF0" w:rsidRPr="00240AC9">
        <w:rPr>
          <w:rFonts w:cs="Arial"/>
          <w:i w:val="0"/>
          <w:sz w:val="24"/>
          <w:szCs w:val="24"/>
        </w:rPr>
        <w:t>ments in</w:t>
      </w:r>
      <w:r w:rsidRPr="00240AC9">
        <w:rPr>
          <w:rFonts w:cs="Arial"/>
          <w:i w:val="0"/>
          <w:sz w:val="24"/>
          <w:szCs w:val="24"/>
        </w:rPr>
        <w:t xml:space="preserve"> the quality of life for the region.</w:t>
      </w:r>
    </w:p>
    <w:p w14:paraId="0E5A11B3" w14:textId="77777777" w:rsidR="002F4F75" w:rsidRPr="00240AC9" w:rsidRDefault="00F521E3" w:rsidP="004C5528">
      <w:pPr>
        <w:pStyle w:val="BodyText"/>
        <w:spacing w:before="240" w:after="240"/>
        <w:ind w:left="115" w:right="86"/>
        <w:rPr>
          <w:rFonts w:cs="Arial"/>
          <w:i w:val="0"/>
          <w:sz w:val="24"/>
          <w:szCs w:val="24"/>
        </w:rPr>
      </w:pPr>
      <w:r w:rsidRPr="00240AC9">
        <w:rPr>
          <w:rFonts w:cs="Arial"/>
          <w:i w:val="0"/>
          <w:sz w:val="24"/>
          <w:szCs w:val="24"/>
        </w:rPr>
        <w:t>It is the long-range goal of the region to build a diverse, sound economy, with</w:t>
      </w:r>
      <w:r w:rsidRPr="00240AC9">
        <w:rPr>
          <w:rFonts w:cs="Arial"/>
          <w:i w:val="0"/>
          <w:w w:val="102"/>
          <w:sz w:val="24"/>
          <w:szCs w:val="24"/>
        </w:rPr>
        <w:t xml:space="preserve"> </w:t>
      </w:r>
      <w:r w:rsidRPr="00240AC9">
        <w:rPr>
          <w:rFonts w:cs="Arial"/>
          <w:i w:val="0"/>
          <w:sz w:val="24"/>
          <w:szCs w:val="24"/>
        </w:rPr>
        <w:t>employment opportunities and a strong educational system.</w:t>
      </w:r>
      <w:r w:rsidR="00EA3C5F" w:rsidRPr="00240AC9">
        <w:rPr>
          <w:rFonts w:cs="Arial"/>
          <w:i w:val="0"/>
          <w:sz w:val="24"/>
          <w:szCs w:val="24"/>
        </w:rPr>
        <w:t xml:space="preserve">  </w:t>
      </w:r>
      <w:r w:rsidRPr="00240AC9">
        <w:rPr>
          <w:rFonts w:cs="Arial"/>
          <w:i w:val="0"/>
          <w:sz w:val="24"/>
          <w:szCs w:val="24"/>
        </w:rPr>
        <w:t xml:space="preserve">The principles that lead our goals, objectives </w:t>
      </w:r>
      <w:r w:rsidRPr="00240AC9">
        <w:rPr>
          <w:rFonts w:cs="Arial"/>
          <w:i w:val="0"/>
          <w:sz w:val="24"/>
          <w:szCs w:val="24"/>
        </w:rPr>
        <w:lastRenderedPageBreak/>
        <w:t>and strategies for future development have</w:t>
      </w:r>
      <w:r w:rsidRPr="00240AC9">
        <w:rPr>
          <w:rFonts w:cs="Arial"/>
          <w:i w:val="0"/>
          <w:w w:val="102"/>
          <w:sz w:val="24"/>
          <w:szCs w:val="24"/>
        </w:rPr>
        <w:t xml:space="preserve"> </w:t>
      </w:r>
      <w:r w:rsidRPr="00240AC9">
        <w:rPr>
          <w:rFonts w:cs="Arial"/>
          <w:i w:val="0"/>
          <w:sz w:val="24"/>
          <w:szCs w:val="24"/>
        </w:rPr>
        <w:t>remained basically the same and include:</w:t>
      </w:r>
    </w:p>
    <w:p w14:paraId="3065C184" w14:textId="77777777" w:rsidR="002F4F75" w:rsidRPr="00240AC9" w:rsidRDefault="00F521E3" w:rsidP="00240AC9">
      <w:pPr>
        <w:pStyle w:val="BodyText"/>
        <w:numPr>
          <w:ilvl w:val="0"/>
          <w:numId w:val="14"/>
        </w:numPr>
        <w:spacing w:before="120" w:after="120" w:line="248" w:lineRule="auto"/>
        <w:ind w:right="342"/>
        <w:rPr>
          <w:rFonts w:cs="Arial"/>
          <w:i w:val="0"/>
          <w:sz w:val="24"/>
          <w:szCs w:val="24"/>
        </w:rPr>
      </w:pPr>
      <w:r w:rsidRPr="00240AC9">
        <w:rPr>
          <w:rFonts w:cs="Arial"/>
          <w:i w:val="0"/>
          <w:sz w:val="24"/>
          <w:szCs w:val="24"/>
        </w:rPr>
        <w:t>Assist organizations, local governments, development authorities and</w:t>
      </w:r>
      <w:r w:rsidRPr="00240AC9">
        <w:rPr>
          <w:rFonts w:cs="Arial"/>
          <w:i w:val="0"/>
          <w:w w:val="103"/>
          <w:sz w:val="24"/>
          <w:szCs w:val="24"/>
        </w:rPr>
        <w:t xml:space="preserve"> </w:t>
      </w:r>
      <w:r w:rsidRPr="00240AC9">
        <w:rPr>
          <w:rFonts w:cs="Arial"/>
          <w:i w:val="0"/>
          <w:sz w:val="24"/>
          <w:szCs w:val="24"/>
        </w:rPr>
        <w:t>others in their efforts to develop the region.</w:t>
      </w:r>
    </w:p>
    <w:p w14:paraId="4ABDB55A" w14:textId="77777777" w:rsidR="00576B68" w:rsidRDefault="00F521E3" w:rsidP="00240AC9">
      <w:pPr>
        <w:pStyle w:val="BodyText"/>
        <w:numPr>
          <w:ilvl w:val="0"/>
          <w:numId w:val="14"/>
        </w:numPr>
        <w:spacing w:before="120" w:after="120" w:line="250" w:lineRule="auto"/>
        <w:ind w:right="84"/>
        <w:rPr>
          <w:rFonts w:cs="Arial"/>
          <w:i w:val="0"/>
          <w:sz w:val="24"/>
          <w:szCs w:val="24"/>
        </w:rPr>
      </w:pPr>
      <w:r w:rsidRPr="00240AC9">
        <w:rPr>
          <w:rFonts w:cs="Arial"/>
          <w:i w:val="0"/>
          <w:sz w:val="24"/>
          <w:szCs w:val="24"/>
        </w:rPr>
        <w:t xml:space="preserve">Develop and market the area as a good place to live and work. </w:t>
      </w:r>
    </w:p>
    <w:p w14:paraId="6AE313B6" w14:textId="77777777" w:rsidR="002119EB" w:rsidRPr="00240AC9" w:rsidRDefault="002119EB" w:rsidP="00240AC9">
      <w:pPr>
        <w:pStyle w:val="BodyText"/>
        <w:numPr>
          <w:ilvl w:val="0"/>
          <w:numId w:val="14"/>
        </w:numPr>
        <w:spacing w:before="120" w:after="120" w:line="250" w:lineRule="auto"/>
        <w:ind w:right="84"/>
        <w:rPr>
          <w:rFonts w:cs="Arial"/>
          <w:i w:val="0"/>
          <w:sz w:val="24"/>
          <w:szCs w:val="24"/>
        </w:rPr>
      </w:pPr>
      <w:r>
        <w:rPr>
          <w:rFonts w:cs="Arial"/>
          <w:i w:val="0"/>
          <w:sz w:val="24"/>
          <w:szCs w:val="24"/>
        </w:rPr>
        <w:t>Work with local government to recruit businesses to locate here.</w:t>
      </w:r>
    </w:p>
    <w:p w14:paraId="24781B0A" w14:textId="77777777" w:rsidR="002F4F75" w:rsidRPr="00240AC9" w:rsidRDefault="00F521E3" w:rsidP="00240AC9">
      <w:pPr>
        <w:pStyle w:val="BodyText"/>
        <w:numPr>
          <w:ilvl w:val="0"/>
          <w:numId w:val="14"/>
        </w:numPr>
        <w:spacing w:before="120" w:after="120" w:line="250" w:lineRule="auto"/>
        <w:ind w:right="84"/>
        <w:rPr>
          <w:rFonts w:cs="Arial"/>
          <w:i w:val="0"/>
          <w:sz w:val="24"/>
          <w:szCs w:val="24"/>
        </w:rPr>
      </w:pPr>
      <w:r w:rsidRPr="00240AC9">
        <w:rPr>
          <w:rFonts w:cs="Arial"/>
          <w:i w:val="0"/>
          <w:sz w:val="24"/>
          <w:szCs w:val="24"/>
        </w:rPr>
        <w:t>Target and recruit new industry into the region.</w:t>
      </w:r>
    </w:p>
    <w:p w14:paraId="2EB21418" w14:textId="77777777" w:rsidR="001D4EBC" w:rsidRPr="00240AC9" w:rsidRDefault="001D4EBC" w:rsidP="00240AC9">
      <w:pPr>
        <w:pStyle w:val="BodyText"/>
        <w:numPr>
          <w:ilvl w:val="0"/>
          <w:numId w:val="14"/>
        </w:numPr>
        <w:spacing w:before="120" w:after="120"/>
        <w:rPr>
          <w:rFonts w:cs="Arial"/>
          <w:i w:val="0"/>
          <w:sz w:val="24"/>
          <w:szCs w:val="24"/>
        </w:rPr>
      </w:pPr>
      <w:r w:rsidRPr="00240AC9">
        <w:rPr>
          <w:rFonts w:cs="Arial"/>
          <w:i w:val="0"/>
          <w:sz w:val="24"/>
          <w:szCs w:val="24"/>
        </w:rPr>
        <w:t xml:space="preserve">Develop a skilled workforce that can compete </w:t>
      </w:r>
      <w:r w:rsidR="0012333E" w:rsidRPr="00240AC9">
        <w:rPr>
          <w:rFonts w:cs="Arial"/>
          <w:i w:val="0"/>
          <w:sz w:val="24"/>
          <w:szCs w:val="24"/>
        </w:rPr>
        <w:t>in a global market</w:t>
      </w:r>
      <w:r w:rsidR="00814B27" w:rsidRPr="00240AC9">
        <w:rPr>
          <w:rFonts w:cs="Arial"/>
          <w:i w:val="0"/>
          <w:sz w:val="24"/>
          <w:szCs w:val="24"/>
        </w:rPr>
        <w:t>.</w:t>
      </w:r>
    </w:p>
    <w:p w14:paraId="00B99ECF" w14:textId="77777777" w:rsidR="002F4F75" w:rsidRPr="00240AC9" w:rsidRDefault="00F521E3" w:rsidP="00240AC9">
      <w:pPr>
        <w:pStyle w:val="BodyText"/>
        <w:numPr>
          <w:ilvl w:val="0"/>
          <w:numId w:val="14"/>
        </w:numPr>
        <w:spacing w:before="120" w:after="120"/>
        <w:rPr>
          <w:rFonts w:cs="Arial"/>
          <w:i w:val="0"/>
          <w:sz w:val="24"/>
          <w:szCs w:val="24"/>
        </w:rPr>
      </w:pPr>
      <w:r w:rsidRPr="00240AC9">
        <w:rPr>
          <w:rFonts w:cs="Arial"/>
          <w:i w:val="0"/>
          <w:sz w:val="24"/>
          <w:szCs w:val="24"/>
        </w:rPr>
        <w:t>Assist and support existing business and industry.</w:t>
      </w:r>
    </w:p>
    <w:p w14:paraId="6C0E269D" w14:textId="77777777" w:rsidR="002F4F75" w:rsidRPr="00240AC9" w:rsidRDefault="00F521E3" w:rsidP="00240AC9">
      <w:pPr>
        <w:pStyle w:val="BodyText"/>
        <w:numPr>
          <w:ilvl w:val="0"/>
          <w:numId w:val="14"/>
        </w:numPr>
        <w:spacing w:before="120" w:after="120"/>
        <w:rPr>
          <w:rFonts w:cs="Arial"/>
          <w:i w:val="0"/>
          <w:sz w:val="24"/>
          <w:szCs w:val="24"/>
        </w:rPr>
      </w:pPr>
      <w:r w:rsidRPr="00240AC9">
        <w:rPr>
          <w:rFonts w:cs="Arial"/>
          <w:i w:val="0"/>
          <w:sz w:val="24"/>
          <w:szCs w:val="24"/>
        </w:rPr>
        <w:t>Develop and support new entrepreneurial activities within the region.</w:t>
      </w:r>
    </w:p>
    <w:p w14:paraId="75EC56CF" w14:textId="77777777" w:rsidR="002F4F75" w:rsidRPr="00240AC9" w:rsidRDefault="00626A44" w:rsidP="00240AC9">
      <w:pPr>
        <w:pStyle w:val="BodyText"/>
        <w:numPr>
          <w:ilvl w:val="0"/>
          <w:numId w:val="14"/>
        </w:numPr>
        <w:spacing w:before="120" w:after="120"/>
        <w:rPr>
          <w:rFonts w:cs="Arial"/>
          <w:i w:val="0"/>
          <w:sz w:val="24"/>
          <w:szCs w:val="24"/>
        </w:rPr>
      </w:pPr>
      <w:r w:rsidRPr="00240AC9">
        <w:rPr>
          <w:rFonts w:cs="Arial"/>
          <w:i w:val="0"/>
          <w:noProof/>
          <w:sz w:val="24"/>
          <w:szCs w:val="24"/>
        </w:rPr>
        <mc:AlternateContent>
          <mc:Choice Requires="wpg">
            <w:drawing>
              <wp:anchor distT="0" distB="0" distL="114300" distR="114300" simplePos="0" relativeHeight="251649024" behindDoc="0" locked="0" layoutInCell="1" allowOverlap="1" wp14:anchorId="257326C8" wp14:editId="4DA38F69">
                <wp:simplePos x="0" y="0"/>
                <wp:positionH relativeFrom="page">
                  <wp:posOffset>7733665</wp:posOffset>
                </wp:positionH>
                <wp:positionV relativeFrom="page">
                  <wp:posOffset>9345295</wp:posOffset>
                </wp:positionV>
                <wp:extent cx="1270" cy="589915"/>
                <wp:effectExtent l="8890" t="10795" r="8890" b="8890"/>
                <wp:wrapNone/>
                <wp:docPr id="64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9915"/>
                          <a:chOff x="12179" y="14717"/>
                          <a:chExt cx="2" cy="929"/>
                        </a:xfrm>
                      </wpg:grpSpPr>
                      <wps:wsp>
                        <wps:cNvPr id="644" name="Freeform 619"/>
                        <wps:cNvSpPr>
                          <a:spLocks/>
                        </wps:cNvSpPr>
                        <wps:spPr bwMode="auto">
                          <a:xfrm>
                            <a:off x="12179" y="14717"/>
                            <a:ext cx="2" cy="929"/>
                          </a:xfrm>
                          <a:custGeom>
                            <a:avLst/>
                            <a:gdLst>
                              <a:gd name="T0" fmla="+- 0 15646 14717"/>
                              <a:gd name="T1" fmla="*/ 15646 h 929"/>
                              <a:gd name="T2" fmla="+- 0 14717 14717"/>
                              <a:gd name="T3" fmla="*/ 14717 h 929"/>
                            </a:gdLst>
                            <a:ahLst/>
                            <a:cxnLst>
                              <a:cxn ang="0">
                                <a:pos x="0" y="T1"/>
                              </a:cxn>
                              <a:cxn ang="0">
                                <a:pos x="0" y="T3"/>
                              </a:cxn>
                            </a:cxnLst>
                            <a:rect l="0" t="0" r="r" b="b"/>
                            <a:pathLst>
                              <a:path h="929">
                                <a:moveTo>
                                  <a:pt x="0" y="929"/>
                                </a:moveTo>
                                <a:lnTo>
                                  <a:pt x="0" y="0"/>
                                </a:lnTo>
                              </a:path>
                            </a:pathLst>
                          </a:custGeom>
                          <a:noFill/>
                          <a:ln w="4572">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47782" id="Group 618" o:spid="_x0000_s1026" style="position:absolute;margin-left:608.95pt;margin-top:735.85pt;width:.1pt;height:46.45pt;z-index:251649024;mso-position-horizontal-relative:page;mso-position-vertical-relative:page" coordorigin="12179,14717" coordsize="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">
                <v:shape id="Freeform 619" o:spid="_x0000_s1027" style="position:absolute;left:12179;top:14717;width:2;height:9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" path="m,929l,e" filled="f" strokecolor="#c8c8c8" strokeweight=".36pt">
                  <v:path arrowok="t" o:connecttype="custom" o:connectlocs="0,15646;0,14717" o:connectangles="0,0"/>
                </v:shape>
                <w10:wrap anchorx="page" anchory="page"/>
              </v:group>
            </w:pict>
          </mc:Fallback>
        </mc:AlternateContent>
      </w:r>
      <w:r w:rsidR="0012333E" w:rsidRPr="00240AC9">
        <w:rPr>
          <w:rFonts w:cs="Arial"/>
          <w:i w:val="0"/>
          <w:sz w:val="24"/>
          <w:szCs w:val="24"/>
        </w:rPr>
        <w:t>Investment in infrastructure by the p</w:t>
      </w:r>
      <w:r w:rsidR="00F521E3" w:rsidRPr="00240AC9">
        <w:rPr>
          <w:rFonts w:cs="Arial"/>
          <w:i w:val="0"/>
          <w:sz w:val="24"/>
          <w:szCs w:val="24"/>
        </w:rPr>
        <w:t>ublic sector</w:t>
      </w:r>
      <w:r w:rsidR="0012333E" w:rsidRPr="00240AC9">
        <w:rPr>
          <w:rFonts w:cs="Arial"/>
          <w:i w:val="0"/>
          <w:sz w:val="24"/>
          <w:szCs w:val="24"/>
        </w:rPr>
        <w:t>.</w:t>
      </w:r>
    </w:p>
    <w:p w14:paraId="06CB3FA9" w14:textId="77777777" w:rsidR="002F4F75" w:rsidRPr="00240AC9" w:rsidRDefault="00F521E3" w:rsidP="00240AC9">
      <w:pPr>
        <w:pStyle w:val="BodyText"/>
        <w:numPr>
          <w:ilvl w:val="0"/>
          <w:numId w:val="14"/>
        </w:numPr>
        <w:spacing w:before="120" w:after="120"/>
        <w:rPr>
          <w:rFonts w:cs="Arial"/>
          <w:i w:val="0"/>
          <w:sz w:val="24"/>
          <w:szCs w:val="24"/>
        </w:rPr>
      </w:pPr>
      <w:r w:rsidRPr="00240AC9">
        <w:rPr>
          <w:rFonts w:cs="Arial"/>
          <w:i w:val="0"/>
          <w:sz w:val="24"/>
          <w:szCs w:val="24"/>
        </w:rPr>
        <w:t>Encourage regional approaches to maximize resources.</w:t>
      </w:r>
    </w:p>
    <w:p w14:paraId="3E55DEA2" w14:textId="77777777" w:rsidR="004B7C79" w:rsidRDefault="004B7C79" w:rsidP="005652DC">
      <w:pPr>
        <w:pStyle w:val="BodyText"/>
        <w:spacing w:after="0"/>
        <w:ind w:left="115" w:right="86" w:firstLine="29"/>
        <w:rPr>
          <w:rFonts w:cs="Arial"/>
          <w:i w:val="0"/>
          <w:sz w:val="24"/>
          <w:szCs w:val="24"/>
        </w:rPr>
      </w:pPr>
    </w:p>
    <w:p w14:paraId="7F4AB514" w14:textId="77777777" w:rsidR="002F4F75" w:rsidRPr="004B7C79" w:rsidRDefault="00F521E3" w:rsidP="004C5528">
      <w:pPr>
        <w:pStyle w:val="BodyText"/>
        <w:spacing w:before="240" w:after="240"/>
        <w:ind w:left="115" w:right="86"/>
        <w:rPr>
          <w:rFonts w:cs="Arial"/>
          <w:i w:val="0"/>
          <w:sz w:val="24"/>
          <w:szCs w:val="24"/>
        </w:rPr>
      </w:pPr>
      <w:r w:rsidRPr="004B7C79">
        <w:rPr>
          <w:rFonts w:cs="Arial"/>
          <w:i w:val="0"/>
          <w:sz w:val="24"/>
          <w:szCs w:val="24"/>
        </w:rPr>
        <w:t>The following are the categories that we intend to focus on:  Growing a diverse economy;</w:t>
      </w:r>
      <w:r w:rsidRPr="004B7C79">
        <w:rPr>
          <w:rFonts w:cs="Arial"/>
          <w:i w:val="0"/>
          <w:w w:val="102"/>
          <w:sz w:val="24"/>
          <w:szCs w:val="24"/>
        </w:rPr>
        <w:t xml:space="preserve"> </w:t>
      </w:r>
      <w:r w:rsidRPr="004B7C79">
        <w:rPr>
          <w:rFonts w:cs="Arial"/>
          <w:i w:val="0"/>
          <w:sz w:val="24"/>
          <w:szCs w:val="24"/>
        </w:rPr>
        <w:t>Development and expansion of the region</w:t>
      </w:r>
      <w:r w:rsidR="0012333E" w:rsidRPr="004B7C79">
        <w:rPr>
          <w:rFonts w:cs="Arial"/>
          <w:i w:val="0"/>
          <w:sz w:val="24"/>
          <w:szCs w:val="24"/>
        </w:rPr>
        <w:t>’</w:t>
      </w:r>
      <w:r w:rsidRPr="004B7C79">
        <w:rPr>
          <w:rFonts w:cs="Arial"/>
          <w:i w:val="0"/>
          <w:sz w:val="24"/>
          <w:szCs w:val="24"/>
        </w:rPr>
        <w:t xml:space="preserve">s infrastructure; </w:t>
      </w:r>
      <w:r w:rsidR="00576B68" w:rsidRPr="004B7C79">
        <w:rPr>
          <w:rFonts w:cs="Arial"/>
          <w:i w:val="0"/>
          <w:sz w:val="24"/>
          <w:szCs w:val="24"/>
        </w:rPr>
        <w:t xml:space="preserve">Broadband access throughout the region; </w:t>
      </w:r>
      <w:r w:rsidRPr="004B7C79">
        <w:rPr>
          <w:rFonts w:cs="Arial"/>
          <w:i w:val="0"/>
          <w:sz w:val="24"/>
          <w:szCs w:val="24"/>
        </w:rPr>
        <w:t>Health care and capitalizing on</w:t>
      </w:r>
      <w:r w:rsidRPr="004B7C79">
        <w:rPr>
          <w:rFonts w:cs="Arial"/>
          <w:i w:val="0"/>
          <w:w w:val="103"/>
          <w:sz w:val="24"/>
          <w:szCs w:val="24"/>
        </w:rPr>
        <w:t xml:space="preserve"> </w:t>
      </w:r>
      <w:r w:rsidRPr="004B7C79">
        <w:rPr>
          <w:rFonts w:cs="Arial"/>
          <w:i w:val="0"/>
          <w:sz w:val="24"/>
          <w:szCs w:val="24"/>
        </w:rPr>
        <w:t>potential economic opportunities related to heath care and related</w:t>
      </w:r>
      <w:r w:rsidRPr="004B7C79">
        <w:rPr>
          <w:rFonts w:cs="Arial"/>
          <w:i w:val="0"/>
          <w:w w:val="101"/>
          <w:sz w:val="24"/>
          <w:szCs w:val="24"/>
        </w:rPr>
        <w:t xml:space="preserve"> </w:t>
      </w:r>
      <w:r w:rsidRPr="004B7C79">
        <w:rPr>
          <w:rFonts w:cs="Arial"/>
          <w:i w:val="0"/>
          <w:sz w:val="24"/>
          <w:szCs w:val="24"/>
        </w:rPr>
        <w:t xml:space="preserve">technologies; </w:t>
      </w:r>
      <w:r w:rsidR="009B1A8E" w:rsidRPr="004B7C79">
        <w:rPr>
          <w:rFonts w:cs="Arial"/>
          <w:i w:val="0"/>
          <w:sz w:val="24"/>
          <w:szCs w:val="24"/>
        </w:rPr>
        <w:t xml:space="preserve">Promoting and fostering entrepreneurial opportunities and small business development; </w:t>
      </w:r>
      <w:r w:rsidR="0012333E" w:rsidRPr="004B7C79">
        <w:rPr>
          <w:rFonts w:cs="Arial"/>
          <w:i w:val="0"/>
          <w:sz w:val="24"/>
          <w:szCs w:val="24"/>
        </w:rPr>
        <w:t>Enhancing</w:t>
      </w:r>
      <w:r w:rsidR="001D4EBC" w:rsidRPr="004B7C79">
        <w:rPr>
          <w:rFonts w:cs="Arial"/>
          <w:i w:val="0"/>
          <w:sz w:val="24"/>
          <w:szCs w:val="24"/>
        </w:rPr>
        <w:t xml:space="preserve"> and supporting workforce development and education to meet employer needs; </w:t>
      </w:r>
      <w:r w:rsidRPr="004B7C79">
        <w:rPr>
          <w:rFonts w:cs="Arial"/>
          <w:i w:val="0"/>
          <w:sz w:val="24"/>
          <w:szCs w:val="24"/>
        </w:rPr>
        <w:t xml:space="preserve">Responsible resource utilization; and tourism </w:t>
      </w:r>
      <w:r w:rsidR="00B826DF" w:rsidRPr="004B7C79">
        <w:rPr>
          <w:rFonts w:cs="Arial"/>
          <w:i w:val="0"/>
          <w:sz w:val="24"/>
          <w:szCs w:val="24"/>
        </w:rPr>
        <w:t xml:space="preserve">marketing and </w:t>
      </w:r>
      <w:r w:rsidRPr="004B7C79">
        <w:rPr>
          <w:rFonts w:cs="Arial"/>
          <w:i w:val="0"/>
          <w:sz w:val="24"/>
          <w:szCs w:val="24"/>
        </w:rPr>
        <w:t>development.</w:t>
      </w:r>
    </w:p>
    <w:p w14:paraId="7011C45D" w14:textId="77777777" w:rsidR="002F4F75" w:rsidRPr="004B7C79" w:rsidRDefault="00F521E3" w:rsidP="004C5528">
      <w:pPr>
        <w:pStyle w:val="BodyText"/>
        <w:spacing w:before="240" w:after="240"/>
        <w:ind w:left="115" w:right="86"/>
        <w:rPr>
          <w:rFonts w:cs="Arial"/>
          <w:i w:val="0"/>
          <w:sz w:val="24"/>
          <w:szCs w:val="24"/>
        </w:rPr>
      </w:pPr>
      <w:r w:rsidRPr="004B7C79">
        <w:rPr>
          <w:rFonts w:cs="Arial"/>
          <w:i w:val="0"/>
          <w:sz w:val="24"/>
          <w:szCs w:val="24"/>
        </w:rPr>
        <w:t>Continued use of this strategy and its corresponding updates will promote new ideas and</w:t>
      </w:r>
      <w:r w:rsidRPr="004B7C79">
        <w:rPr>
          <w:rFonts w:cs="Arial"/>
          <w:i w:val="0"/>
          <w:w w:val="103"/>
          <w:sz w:val="24"/>
          <w:szCs w:val="24"/>
        </w:rPr>
        <w:t xml:space="preserve"> </w:t>
      </w:r>
      <w:r w:rsidRPr="004B7C79">
        <w:rPr>
          <w:rFonts w:cs="Arial"/>
          <w:i w:val="0"/>
          <w:sz w:val="24"/>
          <w:szCs w:val="24"/>
        </w:rPr>
        <w:t>innovations, create a vital link among all sectors of the regional economy and ultimately help provide solutions to mutual problems</w:t>
      </w:r>
      <w:r w:rsidR="00B826DF" w:rsidRPr="004B7C79">
        <w:rPr>
          <w:rFonts w:cs="Arial"/>
          <w:i w:val="0"/>
          <w:sz w:val="24"/>
          <w:szCs w:val="24"/>
        </w:rPr>
        <w:t>.</w:t>
      </w:r>
    </w:p>
    <w:p w14:paraId="74A7069D" w14:textId="77777777" w:rsidR="001D4EBC" w:rsidRPr="003F1E11" w:rsidRDefault="001D4EBC">
      <w:pPr>
        <w:rPr>
          <w:rFonts w:ascii="Arial" w:eastAsia="Arial" w:hAnsi="Arial" w:cs="Arial"/>
          <w:sz w:val="28"/>
          <w:szCs w:val="28"/>
        </w:rPr>
      </w:pPr>
    </w:p>
    <w:p w14:paraId="46B5A55A" w14:textId="77777777" w:rsidR="002F4F75" w:rsidRPr="003F1E11" w:rsidRDefault="00F521E3">
      <w:pPr>
        <w:pStyle w:val="Heading2"/>
        <w:ind w:left="868"/>
        <w:rPr>
          <w:rFonts w:ascii="Arial" w:hAnsi="Arial" w:cs="Arial"/>
          <w:b w:val="0"/>
          <w:bCs w:val="0"/>
        </w:rPr>
      </w:pPr>
      <w:r w:rsidRPr="003F1E11">
        <w:rPr>
          <w:rFonts w:ascii="Arial" w:hAnsi="Arial" w:cs="Arial"/>
          <w:w w:val="80"/>
        </w:rPr>
        <w:t>P</w:t>
      </w:r>
      <w:r w:rsidRPr="003F1E11">
        <w:rPr>
          <w:rFonts w:ascii="Arial" w:hAnsi="Arial" w:cs="Arial"/>
          <w:spacing w:val="39"/>
          <w:w w:val="80"/>
        </w:rPr>
        <w:t>U</w:t>
      </w:r>
      <w:r w:rsidRPr="003F1E11">
        <w:rPr>
          <w:rFonts w:ascii="Arial" w:hAnsi="Arial" w:cs="Arial"/>
          <w:spacing w:val="41"/>
          <w:w w:val="80"/>
        </w:rPr>
        <w:t>B</w:t>
      </w:r>
      <w:r w:rsidRPr="003F1E11">
        <w:rPr>
          <w:rFonts w:ascii="Arial" w:hAnsi="Arial" w:cs="Arial"/>
          <w:spacing w:val="30"/>
          <w:w w:val="80"/>
        </w:rPr>
        <w:t>L</w:t>
      </w:r>
      <w:r w:rsidRPr="003F1E11">
        <w:rPr>
          <w:rFonts w:ascii="Arial" w:hAnsi="Arial" w:cs="Arial"/>
          <w:spacing w:val="59"/>
          <w:w w:val="80"/>
        </w:rPr>
        <w:t>I</w:t>
      </w:r>
      <w:r w:rsidRPr="003F1E11">
        <w:rPr>
          <w:rFonts w:ascii="Arial" w:hAnsi="Arial" w:cs="Arial"/>
          <w:w w:val="80"/>
        </w:rPr>
        <w:t>C</w:t>
      </w:r>
      <w:r w:rsidRPr="003F1E11">
        <w:rPr>
          <w:rFonts w:ascii="Arial" w:hAnsi="Arial" w:cs="Arial"/>
          <w:spacing w:val="71"/>
          <w:w w:val="80"/>
        </w:rPr>
        <w:t xml:space="preserve"> </w:t>
      </w:r>
      <w:r w:rsidRPr="003F1E11">
        <w:rPr>
          <w:rFonts w:ascii="Arial" w:hAnsi="Arial" w:cs="Arial"/>
          <w:w w:val="80"/>
        </w:rPr>
        <w:t>/</w:t>
      </w:r>
      <w:r w:rsidRPr="003F1E11">
        <w:rPr>
          <w:rFonts w:ascii="Arial" w:hAnsi="Arial" w:cs="Arial"/>
          <w:spacing w:val="99"/>
          <w:w w:val="80"/>
        </w:rPr>
        <w:t xml:space="preserve"> </w:t>
      </w:r>
      <w:r w:rsidRPr="003F1E11">
        <w:rPr>
          <w:rFonts w:ascii="Arial" w:hAnsi="Arial" w:cs="Arial"/>
          <w:spacing w:val="31"/>
          <w:w w:val="80"/>
        </w:rPr>
        <w:t>PR</w:t>
      </w:r>
      <w:r w:rsidRPr="003F1E11">
        <w:rPr>
          <w:rFonts w:ascii="Arial" w:hAnsi="Arial" w:cs="Arial"/>
          <w:spacing w:val="33"/>
          <w:w w:val="80"/>
        </w:rPr>
        <w:t>I</w:t>
      </w:r>
      <w:r w:rsidRPr="003F1E11">
        <w:rPr>
          <w:rFonts w:ascii="Arial" w:hAnsi="Arial" w:cs="Arial"/>
          <w:spacing w:val="-35"/>
          <w:w w:val="80"/>
        </w:rPr>
        <w:t>V</w:t>
      </w:r>
      <w:r w:rsidRPr="003F1E11">
        <w:rPr>
          <w:rFonts w:ascii="Arial" w:hAnsi="Arial" w:cs="Arial"/>
          <w:spacing w:val="-15"/>
          <w:w w:val="80"/>
        </w:rPr>
        <w:t>A</w:t>
      </w:r>
      <w:r w:rsidRPr="003F1E11">
        <w:rPr>
          <w:rFonts w:ascii="Arial" w:hAnsi="Arial" w:cs="Arial"/>
          <w:w w:val="80"/>
        </w:rPr>
        <w:t>TE</w:t>
      </w:r>
      <w:r w:rsidRPr="003F1E11">
        <w:rPr>
          <w:rFonts w:ascii="Arial" w:hAnsi="Arial" w:cs="Arial"/>
          <w:spacing w:val="69"/>
          <w:w w:val="80"/>
        </w:rPr>
        <w:t xml:space="preserve"> </w:t>
      </w:r>
      <w:r w:rsidRPr="003F1E11">
        <w:rPr>
          <w:rFonts w:ascii="Arial" w:hAnsi="Arial" w:cs="Arial"/>
          <w:spacing w:val="-30"/>
          <w:w w:val="80"/>
        </w:rPr>
        <w:t>P</w:t>
      </w:r>
      <w:r w:rsidRPr="003F1E11">
        <w:rPr>
          <w:rFonts w:ascii="Arial" w:hAnsi="Arial" w:cs="Arial"/>
          <w:spacing w:val="40"/>
          <w:w w:val="80"/>
        </w:rPr>
        <w:t>A</w:t>
      </w:r>
      <w:r w:rsidRPr="003F1E11">
        <w:rPr>
          <w:rFonts w:ascii="Arial" w:hAnsi="Arial" w:cs="Arial"/>
          <w:w w:val="80"/>
        </w:rPr>
        <w:t>RT</w:t>
      </w:r>
      <w:r w:rsidRPr="003F1E11">
        <w:rPr>
          <w:rFonts w:ascii="Arial" w:hAnsi="Arial" w:cs="Arial"/>
          <w:spacing w:val="59"/>
          <w:w w:val="80"/>
        </w:rPr>
        <w:t>N</w:t>
      </w:r>
      <w:r w:rsidRPr="003F1E11">
        <w:rPr>
          <w:rFonts w:ascii="Arial" w:hAnsi="Arial" w:cs="Arial"/>
          <w:spacing w:val="38"/>
          <w:w w:val="80"/>
        </w:rPr>
        <w:t>E</w:t>
      </w:r>
      <w:r w:rsidRPr="003F1E11">
        <w:rPr>
          <w:rFonts w:ascii="Arial" w:hAnsi="Arial" w:cs="Arial"/>
          <w:w w:val="80"/>
        </w:rPr>
        <w:t>R</w:t>
      </w:r>
      <w:r w:rsidRPr="003F1E11">
        <w:rPr>
          <w:rFonts w:ascii="Arial" w:hAnsi="Arial" w:cs="Arial"/>
          <w:spacing w:val="47"/>
          <w:w w:val="80"/>
        </w:rPr>
        <w:t>S</w:t>
      </w:r>
      <w:r w:rsidRPr="003F1E11">
        <w:rPr>
          <w:rFonts w:ascii="Arial" w:hAnsi="Arial" w:cs="Arial"/>
          <w:spacing w:val="54"/>
          <w:w w:val="80"/>
        </w:rPr>
        <w:t>H</w:t>
      </w:r>
      <w:r w:rsidRPr="003F1E11">
        <w:rPr>
          <w:rFonts w:ascii="Arial" w:hAnsi="Arial" w:cs="Arial"/>
          <w:spacing w:val="69"/>
          <w:w w:val="80"/>
        </w:rPr>
        <w:t>I</w:t>
      </w:r>
      <w:r w:rsidRPr="003F1E11">
        <w:rPr>
          <w:rFonts w:ascii="Arial" w:hAnsi="Arial" w:cs="Arial"/>
          <w:w w:val="80"/>
        </w:rPr>
        <w:t>PS</w:t>
      </w:r>
    </w:p>
    <w:p w14:paraId="41955253" w14:textId="77777777" w:rsidR="002F4F75" w:rsidRPr="003F1E11" w:rsidRDefault="002F4F75">
      <w:pPr>
        <w:spacing w:before="3"/>
        <w:rPr>
          <w:rFonts w:ascii="Times New Roman" w:eastAsia="Times New Roman" w:hAnsi="Times New Roman" w:cs="Times New Roman"/>
          <w:b/>
          <w:bCs/>
          <w:sz w:val="8"/>
          <w:szCs w:val="8"/>
        </w:rPr>
      </w:pPr>
    </w:p>
    <w:p w14:paraId="188411D2" w14:textId="77777777" w:rsidR="002F4F75" w:rsidRPr="003F1E11" w:rsidRDefault="00626A44">
      <w:pPr>
        <w:spacing w:line="20" w:lineRule="atLeast"/>
        <w:ind w:left="804"/>
        <w:rPr>
          <w:rFonts w:ascii="Times New Roman" w:eastAsia="Times New Roman" w:hAnsi="Times New Roman" w:cs="Times New Roman"/>
          <w:sz w:val="2"/>
          <w:szCs w:val="2"/>
        </w:rPr>
      </w:pPr>
      <w:r w:rsidRPr="003F1E11">
        <w:rPr>
          <w:rFonts w:ascii="Times New Roman" w:eastAsia="Times New Roman" w:hAnsi="Times New Roman" w:cs="Times New Roman"/>
          <w:noProof/>
          <w:sz w:val="2"/>
          <w:szCs w:val="2"/>
        </w:rPr>
        <mc:AlternateContent>
          <mc:Choice Requires="wpg">
            <w:drawing>
              <wp:inline distT="0" distB="0" distL="0" distR="0" wp14:anchorId="16C1974C" wp14:editId="1BD60485">
                <wp:extent cx="5587365" cy="9525"/>
                <wp:effectExtent l="3810" t="635" r="0" b="8890"/>
                <wp:docPr id="640"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9525"/>
                          <a:chOff x="0" y="0"/>
                          <a:chExt cx="8799" cy="15"/>
                        </a:xfrm>
                      </wpg:grpSpPr>
                      <wpg:grpSp>
                        <wpg:cNvPr id="641" name="Group 616"/>
                        <wpg:cNvGrpSpPr>
                          <a:grpSpLocks/>
                        </wpg:cNvGrpSpPr>
                        <wpg:grpSpPr bwMode="auto">
                          <a:xfrm>
                            <a:off x="7" y="7"/>
                            <a:ext cx="8784" cy="2"/>
                            <a:chOff x="7" y="7"/>
                            <a:chExt cx="8784" cy="2"/>
                          </a:xfrm>
                        </wpg:grpSpPr>
                        <wps:wsp>
                          <wps:cNvPr id="642" name="Freeform 617"/>
                          <wps:cNvSpPr>
                            <a:spLocks/>
                          </wps:cNvSpPr>
                          <wps:spPr bwMode="auto">
                            <a:xfrm>
                              <a:off x="7" y="7"/>
                              <a:ext cx="8784" cy="2"/>
                            </a:xfrm>
                            <a:custGeom>
                              <a:avLst/>
                              <a:gdLst>
                                <a:gd name="T0" fmla="+- 0 7 7"/>
                                <a:gd name="T1" fmla="*/ T0 w 8784"/>
                                <a:gd name="T2" fmla="+- 0 8791 7"/>
                                <a:gd name="T3" fmla="*/ T2 w 8784"/>
                              </a:gdLst>
                              <a:ahLst/>
                              <a:cxnLst>
                                <a:cxn ang="0">
                                  <a:pos x="T1" y="0"/>
                                </a:cxn>
                                <a:cxn ang="0">
                                  <a:pos x="T3" y="0"/>
                                </a:cxn>
                              </a:cxnLst>
                              <a:rect l="0" t="0" r="r" b="b"/>
                              <a:pathLst>
                                <a:path w="8784">
                                  <a:moveTo>
                                    <a:pt x="0" y="0"/>
                                  </a:moveTo>
                                  <a:lnTo>
                                    <a:pt x="8784" y="0"/>
                                  </a:lnTo>
                                </a:path>
                              </a:pathLst>
                            </a:custGeom>
                            <a:noFill/>
                            <a:ln w="9144">
                              <a:solidFill>
                                <a:srgbClr val="5B8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54C2BF" id="Group 615" o:spid="_x0000_s1026" style="width:439.95pt;height:.75pt;mso-position-horizontal-relative:char;mso-position-vertical-relative:line" coordsize="87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">
                <v:group id="Group 616" o:spid="_x0000_s1027" style="position:absolute;left:7;top:7;width:8784;height:2" coordorigin="7,7" coordsize="8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17" o:spid="_x0000_s1028" style="position:absolute;left:7;top:7;width:8784;height:2;visibility:visible;mso-wrap-style:square;v-text-anchor:top" coordsize="8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" path="m,l8784,e" filled="f" strokecolor="#5b8ca3" strokeweight=".72pt">
                    <v:path arrowok="t" o:connecttype="custom" o:connectlocs="0,0;8784,0" o:connectangles="0,0"/>
                  </v:shape>
                </v:group>
                <w10:anchorlock/>
              </v:group>
            </w:pict>
          </mc:Fallback>
        </mc:AlternateContent>
      </w:r>
    </w:p>
    <w:p w14:paraId="1DAC6CB3" w14:textId="77777777" w:rsidR="002F4F75" w:rsidRPr="003F1E11" w:rsidRDefault="00F521E3">
      <w:pPr>
        <w:ind w:left="155"/>
        <w:rPr>
          <w:rFonts w:ascii="Arial" w:eastAsia="Arial" w:hAnsi="Arial" w:cs="Arial"/>
          <w:sz w:val="28"/>
          <w:szCs w:val="28"/>
        </w:rPr>
      </w:pPr>
      <w:bookmarkStart w:id="4" w:name="_TOC_250003"/>
      <w:r w:rsidRPr="003F1E11">
        <w:rPr>
          <w:rFonts w:ascii="Arial" w:hAnsi="Arial" w:cs="Arial"/>
          <w:b/>
          <w:sz w:val="28"/>
          <w:szCs w:val="28"/>
        </w:rPr>
        <w:t>Organization</w:t>
      </w:r>
      <w:r w:rsidRPr="003F1E11">
        <w:rPr>
          <w:rFonts w:ascii="Arial" w:hAnsi="Arial" w:cs="Arial"/>
          <w:b/>
          <w:spacing w:val="26"/>
          <w:sz w:val="28"/>
          <w:szCs w:val="28"/>
        </w:rPr>
        <w:t xml:space="preserve"> </w:t>
      </w:r>
      <w:r w:rsidRPr="003F1E11">
        <w:rPr>
          <w:rFonts w:ascii="Arial" w:hAnsi="Arial" w:cs="Arial"/>
          <w:b/>
          <w:sz w:val="28"/>
          <w:szCs w:val="28"/>
        </w:rPr>
        <w:t>and</w:t>
      </w:r>
      <w:r w:rsidRPr="003F1E11">
        <w:rPr>
          <w:rFonts w:ascii="Arial" w:hAnsi="Arial" w:cs="Arial"/>
          <w:b/>
          <w:spacing w:val="8"/>
          <w:sz w:val="28"/>
          <w:szCs w:val="28"/>
        </w:rPr>
        <w:t xml:space="preserve"> </w:t>
      </w:r>
      <w:r w:rsidRPr="003F1E11">
        <w:rPr>
          <w:rFonts w:ascii="Arial" w:hAnsi="Arial" w:cs="Arial"/>
          <w:b/>
          <w:sz w:val="28"/>
          <w:szCs w:val="28"/>
        </w:rPr>
        <w:t>Management</w:t>
      </w:r>
      <w:bookmarkEnd w:id="4"/>
    </w:p>
    <w:p w14:paraId="7AD2C679" w14:textId="77777777" w:rsidR="002F4F75" w:rsidRPr="004B7C79" w:rsidRDefault="00F521E3" w:rsidP="004C5528">
      <w:pPr>
        <w:pStyle w:val="BodyText"/>
        <w:spacing w:before="240" w:after="240"/>
        <w:ind w:left="115" w:right="86"/>
        <w:rPr>
          <w:rFonts w:cs="Arial"/>
          <w:i w:val="0"/>
          <w:sz w:val="24"/>
          <w:szCs w:val="24"/>
        </w:rPr>
      </w:pPr>
      <w:r w:rsidRPr="004B7C79">
        <w:rPr>
          <w:rFonts w:cs="Arial"/>
          <w:i w:val="0"/>
          <w:sz w:val="24"/>
          <w:szCs w:val="24"/>
        </w:rPr>
        <w:t>A critical element in the creation of the CEDS document is the importance of working together as a region</w:t>
      </w:r>
      <w:r w:rsidR="00B826DF" w:rsidRPr="004B7C79">
        <w:rPr>
          <w:rFonts w:cs="Arial"/>
          <w:i w:val="0"/>
          <w:sz w:val="24"/>
          <w:szCs w:val="24"/>
        </w:rPr>
        <w:t>;</w:t>
      </w:r>
      <w:r w:rsidRPr="004B7C79">
        <w:rPr>
          <w:rFonts w:cs="Arial"/>
          <w:i w:val="0"/>
          <w:sz w:val="24"/>
          <w:szCs w:val="24"/>
        </w:rPr>
        <w:t xml:space="preserve"> focusing federal, state, local and private programs and funding toward common goals</w:t>
      </w:r>
      <w:r w:rsidR="00B826DF" w:rsidRPr="004B7C79">
        <w:rPr>
          <w:rFonts w:cs="Arial"/>
          <w:i w:val="0"/>
          <w:sz w:val="24"/>
          <w:szCs w:val="24"/>
        </w:rPr>
        <w:t>;</w:t>
      </w:r>
      <w:r w:rsidRPr="004B7C79">
        <w:rPr>
          <w:rFonts w:cs="Arial"/>
          <w:i w:val="0"/>
          <w:sz w:val="24"/>
          <w:szCs w:val="24"/>
        </w:rPr>
        <w:t xml:space="preserve"> and ultimately creating partnerships to stimulate local economic growth.</w:t>
      </w:r>
    </w:p>
    <w:p w14:paraId="0314F9AF" w14:textId="77777777" w:rsidR="002F4F75" w:rsidRPr="004B7C79" w:rsidRDefault="00F521E3" w:rsidP="004C5528">
      <w:pPr>
        <w:pStyle w:val="BodyText"/>
        <w:spacing w:before="240" w:after="240"/>
        <w:ind w:left="115" w:right="86"/>
        <w:rPr>
          <w:rFonts w:cs="Arial"/>
          <w:i w:val="0"/>
          <w:sz w:val="24"/>
          <w:szCs w:val="24"/>
        </w:rPr>
      </w:pPr>
      <w:r w:rsidRPr="004B7C79">
        <w:rPr>
          <w:rFonts w:cs="Arial"/>
          <w:i w:val="0"/>
          <w:sz w:val="24"/>
          <w:szCs w:val="24"/>
        </w:rPr>
        <w:t xml:space="preserve">Local officials, leaders, KRADD board members and committee members as well as KRADD staff utilize individual expertise to identify new ideas, needs and opportunities within their counties and the region. The ultimate goals of this planning process are: 1) to create a two-way flow of information; 2) for the State and the ADD to disseminate information back to the local </w:t>
      </w:r>
      <w:r w:rsidRPr="004B7C79">
        <w:rPr>
          <w:rFonts w:cs="Arial"/>
          <w:i w:val="0"/>
          <w:sz w:val="24"/>
          <w:szCs w:val="24"/>
        </w:rPr>
        <w:lastRenderedPageBreak/>
        <w:t>communities and individuals; and 3) to allow ordinary citizens the opportunity to voice their concerns and needs for their respective communities.</w:t>
      </w:r>
    </w:p>
    <w:p w14:paraId="56BB6D70" w14:textId="77777777" w:rsidR="002F4F75" w:rsidRPr="004B7C79" w:rsidRDefault="00F521E3" w:rsidP="004C5528">
      <w:pPr>
        <w:pStyle w:val="BodyText"/>
        <w:spacing w:before="240" w:after="240"/>
        <w:ind w:left="115" w:right="86"/>
        <w:rPr>
          <w:rFonts w:cs="Arial"/>
          <w:i w:val="0"/>
          <w:sz w:val="24"/>
          <w:szCs w:val="24"/>
        </w:rPr>
      </w:pPr>
      <w:r w:rsidRPr="004B7C79">
        <w:rPr>
          <w:rFonts w:cs="Arial"/>
          <w:i w:val="0"/>
          <w:sz w:val="24"/>
          <w:szCs w:val="24"/>
        </w:rPr>
        <w:t xml:space="preserve">The Kentucky River Area Development District appointed a CEDS committee to guide the creation of this document.  The functions of the committee </w:t>
      </w:r>
      <w:r w:rsidR="00B826DF" w:rsidRPr="004B7C79">
        <w:rPr>
          <w:rFonts w:cs="Arial"/>
          <w:i w:val="0"/>
          <w:sz w:val="24"/>
          <w:szCs w:val="24"/>
        </w:rPr>
        <w:t>are</w:t>
      </w:r>
      <w:r w:rsidRPr="004B7C79">
        <w:rPr>
          <w:rFonts w:cs="Arial"/>
          <w:i w:val="0"/>
          <w:sz w:val="24"/>
          <w:szCs w:val="24"/>
        </w:rPr>
        <w:t xml:space="preserve"> to provide:</w:t>
      </w:r>
    </w:p>
    <w:p w14:paraId="6F624ABD" w14:textId="77777777" w:rsidR="002F4F75" w:rsidRPr="004B7C79" w:rsidRDefault="00F521E3" w:rsidP="004B7C79">
      <w:pPr>
        <w:pStyle w:val="BodyText"/>
        <w:numPr>
          <w:ilvl w:val="0"/>
          <w:numId w:val="39"/>
        </w:numPr>
        <w:tabs>
          <w:tab w:val="left" w:pos="869"/>
        </w:tabs>
        <w:rPr>
          <w:rFonts w:cs="Arial"/>
          <w:i w:val="0"/>
          <w:sz w:val="24"/>
          <w:szCs w:val="24"/>
        </w:rPr>
      </w:pPr>
      <w:r w:rsidRPr="004B7C79">
        <w:rPr>
          <w:rFonts w:cs="Arial"/>
          <w:i w:val="0"/>
          <w:sz w:val="24"/>
          <w:szCs w:val="24"/>
        </w:rPr>
        <w:t>Guidance and broad perspective throughout the CEDS development process</w:t>
      </w:r>
      <w:r w:rsidR="00B826DF" w:rsidRPr="004B7C79">
        <w:rPr>
          <w:rFonts w:cs="Arial"/>
          <w:i w:val="0"/>
          <w:sz w:val="24"/>
          <w:szCs w:val="24"/>
        </w:rPr>
        <w:t>.</w:t>
      </w:r>
    </w:p>
    <w:p w14:paraId="28DA1877" w14:textId="77777777" w:rsidR="002F4F75" w:rsidRPr="004B7C79" w:rsidRDefault="00F521E3" w:rsidP="004B7C79">
      <w:pPr>
        <w:pStyle w:val="BodyText"/>
        <w:numPr>
          <w:ilvl w:val="0"/>
          <w:numId w:val="39"/>
        </w:numPr>
        <w:tabs>
          <w:tab w:val="left" w:pos="869"/>
        </w:tabs>
        <w:spacing w:before="9"/>
        <w:rPr>
          <w:rFonts w:cs="Arial"/>
          <w:i w:val="0"/>
          <w:sz w:val="24"/>
          <w:szCs w:val="24"/>
        </w:rPr>
      </w:pPr>
      <w:r w:rsidRPr="004B7C79">
        <w:rPr>
          <w:rFonts w:cs="Arial"/>
          <w:i w:val="0"/>
          <w:sz w:val="24"/>
          <w:szCs w:val="24"/>
        </w:rPr>
        <w:t>Technical expertise</w:t>
      </w:r>
      <w:r w:rsidR="00B826DF" w:rsidRPr="004B7C79">
        <w:rPr>
          <w:rFonts w:cs="Arial"/>
          <w:i w:val="0"/>
          <w:sz w:val="24"/>
          <w:szCs w:val="24"/>
        </w:rPr>
        <w:t>.</w:t>
      </w:r>
    </w:p>
    <w:p w14:paraId="51E964F9" w14:textId="77777777" w:rsidR="002F4F75" w:rsidRPr="004B7C79" w:rsidRDefault="00F521E3" w:rsidP="004B7C79">
      <w:pPr>
        <w:pStyle w:val="BodyText"/>
        <w:numPr>
          <w:ilvl w:val="0"/>
          <w:numId w:val="39"/>
        </w:numPr>
        <w:tabs>
          <w:tab w:val="left" w:pos="855"/>
        </w:tabs>
        <w:spacing w:before="9"/>
        <w:rPr>
          <w:rFonts w:cs="Arial"/>
          <w:i w:val="0"/>
          <w:sz w:val="24"/>
          <w:szCs w:val="24"/>
        </w:rPr>
      </w:pPr>
      <w:r w:rsidRPr="004B7C79">
        <w:rPr>
          <w:rFonts w:cs="Arial"/>
          <w:i w:val="0"/>
          <w:sz w:val="24"/>
          <w:szCs w:val="24"/>
        </w:rPr>
        <w:t>Identifying community and economic development needs</w:t>
      </w:r>
      <w:r w:rsidR="00B826DF" w:rsidRPr="004B7C79">
        <w:rPr>
          <w:rFonts w:cs="Arial"/>
          <w:i w:val="0"/>
          <w:sz w:val="24"/>
          <w:szCs w:val="24"/>
        </w:rPr>
        <w:t>.</w:t>
      </w:r>
    </w:p>
    <w:p w14:paraId="01D372D6" w14:textId="77777777" w:rsidR="002F4F75" w:rsidRPr="004B7C79" w:rsidRDefault="00F521E3" w:rsidP="004B7C79">
      <w:pPr>
        <w:pStyle w:val="BodyText"/>
        <w:numPr>
          <w:ilvl w:val="0"/>
          <w:numId w:val="39"/>
        </w:numPr>
        <w:tabs>
          <w:tab w:val="left" w:pos="855"/>
        </w:tabs>
        <w:spacing w:before="16"/>
        <w:rPr>
          <w:rFonts w:cs="Arial"/>
          <w:i w:val="0"/>
          <w:sz w:val="24"/>
          <w:szCs w:val="24"/>
        </w:rPr>
      </w:pPr>
      <w:r w:rsidRPr="004B7C79">
        <w:rPr>
          <w:rFonts w:cs="Arial"/>
          <w:i w:val="0"/>
          <w:sz w:val="24"/>
          <w:szCs w:val="24"/>
        </w:rPr>
        <w:t>Identifying goals and strategies, and</w:t>
      </w:r>
    </w:p>
    <w:p w14:paraId="27E92F12" w14:textId="77777777" w:rsidR="002F4F75" w:rsidRPr="004B7C79" w:rsidRDefault="00F521E3" w:rsidP="004B7C79">
      <w:pPr>
        <w:pStyle w:val="ListParagraph"/>
        <w:numPr>
          <w:ilvl w:val="0"/>
          <w:numId w:val="39"/>
        </w:numPr>
        <w:rPr>
          <w:rFonts w:ascii="Arial" w:hAnsi="Arial" w:cs="Arial"/>
          <w:sz w:val="24"/>
          <w:szCs w:val="24"/>
        </w:rPr>
      </w:pPr>
      <w:r w:rsidRPr="004B7C79">
        <w:rPr>
          <w:rFonts w:ascii="Arial" w:hAnsi="Arial" w:cs="Arial"/>
          <w:sz w:val="24"/>
          <w:szCs w:val="24"/>
        </w:rPr>
        <w:t>Development of a Strengths, Weaknesses, Opportunities and Threats (SWOT) for the region.</w:t>
      </w:r>
    </w:p>
    <w:p w14:paraId="37BF8947" w14:textId="77777777" w:rsidR="002F4F75" w:rsidRDefault="00F521E3" w:rsidP="004C5528">
      <w:pPr>
        <w:pStyle w:val="BodyText"/>
        <w:spacing w:before="240" w:after="240"/>
        <w:ind w:left="115" w:right="86"/>
        <w:rPr>
          <w:rFonts w:cs="Arial"/>
          <w:i w:val="0"/>
          <w:sz w:val="24"/>
          <w:szCs w:val="24"/>
        </w:rPr>
      </w:pPr>
      <w:r w:rsidRPr="003F1E11">
        <w:rPr>
          <w:rFonts w:cs="Arial"/>
          <w:i w:val="0"/>
          <w:sz w:val="24"/>
          <w:szCs w:val="24"/>
        </w:rPr>
        <w:t>In</w:t>
      </w:r>
      <w:r w:rsidRPr="003F1E11">
        <w:rPr>
          <w:rFonts w:cs="Arial"/>
          <w:i w:val="0"/>
          <w:spacing w:val="1"/>
          <w:sz w:val="24"/>
          <w:szCs w:val="24"/>
        </w:rPr>
        <w:t xml:space="preserve"> </w:t>
      </w:r>
      <w:r w:rsidRPr="003F1E11">
        <w:rPr>
          <w:rFonts w:cs="Arial"/>
          <w:i w:val="0"/>
          <w:sz w:val="24"/>
          <w:szCs w:val="24"/>
        </w:rPr>
        <w:t>addition</w:t>
      </w:r>
      <w:r w:rsidRPr="003F1E11">
        <w:rPr>
          <w:rFonts w:cs="Arial"/>
          <w:i w:val="0"/>
          <w:spacing w:val="16"/>
          <w:sz w:val="24"/>
          <w:szCs w:val="24"/>
        </w:rPr>
        <w:t xml:space="preserve"> </w:t>
      </w:r>
      <w:r w:rsidRPr="003F1E11">
        <w:rPr>
          <w:rFonts w:cs="Arial"/>
          <w:i w:val="0"/>
          <w:sz w:val="24"/>
          <w:szCs w:val="24"/>
        </w:rPr>
        <w:t>to</w:t>
      </w:r>
      <w:r w:rsidRPr="003F1E11">
        <w:rPr>
          <w:rFonts w:cs="Arial"/>
          <w:i w:val="0"/>
          <w:spacing w:val="3"/>
          <w:sz w:val="24"/>
          <w:szCs w:val="24"/>
        </w:rPr>
        <w:t xml:space="preserve"> </w:t>
      </w:r>
      <w:r w:rsidRPr="003F1E11">
        <w:rPr>
          <w:rFonts w:cs="Arial"/>
          <w:i w:val="0"/>
          <w:sz w:val="24"/>
          <w:szCs w:val="24"/>
        </w:rPr>
        <w:t>the</w:t>
      </w:r>
      <w:r w:rsidRPr="003F1E11">
        <w:rPr>
          <w:rFonts w:cs="Arial"/>
          <w:i w:val="0"/>
          <w:spacing w:val="19"/>
          <w:sz w:val="24"/>
          <w:szCs w:val="24"/>
        </w:rPr>
        <w:t xml:space="preserve"> </w:t>
      </w:r>
      <w:r w:rsidRPr="003F1E11">
        <w:rPr>
          <w:rFonts w:cs="Arial"/>
          <w:i w:val="0"/>
          <w:sz w:val="24"/>
          <w:szCs w:val="24"/>
        </w:rPr>
        <w:t>CEDS</w:t>
      </w:r>
      <w:r w:rsidRPr="003F1E11">
        <w:rPr>
          <w:rFonts w:cs="Arial"/>
          <w:i w:val="0"/>
          <w:spacing w:val="-2"/>
          <w:sz w:val="24"/>
          <w:szCs w:val="24"/>
        </w:rPr>
        <w:t xml:space="preserve"> </w:t>
      </w:r>
      <w:r w:rsidRPr="003F1E11">
        <w:rPr>
          <w:rFonts w:cs="Arial"/>
          <w:i w:val="0"/>
          <w:sz w:val="24"/>
          <w:szCs w:val="24"/>
        </w:rPr>
        <w:t>committee,</w:t>
      </w:r>
      <w:r w:rsidRPr="003F1E11">
        <w:rPr>
          <w:rFonts w:cs="Arial"/>
          <w:i w:val="0"/>
          <w:spacing w:val="29"/>
          <w:sz w:val="24"/>
          <w:szCs w:val="24"/>
        </w:rPr>
        <w:t xml:space="preserve"> </w:t>
      </w:r>
      <w:r w:rsidRPr="003F1E11">
        <w:rPr>
          <w:rFonts w:cs="Arial"/>
          <w:i w:val="0"/>
          <w:sz w:val="24"/>
          <w:szCs w:val="24"/>
        </w:rPr>
        <w:t>the</w:t>
      </w:r>
      <w:r w:rsidRPr="003F1E11">
        <w:rPr>
          <w:rFonts w:cs="Arial"/>
          <w:i w:val="0"/>
          <w:spacing w:val="13"/>
          <w:sz w:val="24"/>
          <w:szCs w:val="24"/>
        </w:rPr>
        <w:t xml:space="preserve"> </w:t>
      </w:r>
      <w:r w:rsidRPr="003F1E11">
        <w:rPr>
          <w:rFonts w:cs="Arial"/>
          <w:i w:val="0"/>
          <w:sz w:val="24"/>
          <w:szCs w:val="24"/>
        </w:rPr>
        <w:t>following</w:t>
      </w:r>
      <w:r w:rsidRPr="003F1E11">
        <w:rPr>
          <w:rFonts w:cs="Arial"/>
          <w:i w:val="0"/>
          <w:spacing w:val="21"/>
          <w:sz w:val="24"/>
          <w:szCs w:val="24"/>
        </w:rPr>
        <w:t xml:space="preserve"> </w:t>
      </w:r>
      <w:r w:rsidRPr="003F1E11">
        <w:rPr>
          <w:rFonts w:cs="Arial"/>
          <w:i w:val="0"/>
          <w:sz w:val="24"/>
          <w:szCs w:val="24"/>
        </w:rPr>
        <w:t>committees</w:t>
      </w:r>
      <w:r w:rsidRPr="003F1E11">
        <w:rPr>
          <w:rFonts w:cs="Arial"/>
          <w:i w:val="0"/>
          <w:spacing w:val="18"/>
          <w:sz w:val="24"/>
          <w:szCs w:val="24"/>
        </w:rPr>
        <w:t xml:space="preserve"> </w:t>
      </w:r>
      <w:r w:rsidRPr="003F1E11">
        <w:rPr>
          <w:rFonts w:cs="Arial"/>
          <w:i w:val="0"/>
          <w:sz w:val="24"/>
          <w:szCs w:val="24"/>
        </w:rPr>
        <w:t>of</w:t>
      </w:r>
      <w:r w:rsidRPr="003F1E11">
        <w:rPr>
          <w:rFonts w:cs="Arial"/>
          <w:i w:val="0"/>
          <w:spacing w:val="12"/>
          <w:sz w:val="24"/>
          <w:szCs w:val="24"/>
        </w:rPr>
        <w:t xml:space="preserve"> </w:t>
      </w:r>
      <w:r w:rsidRPr="003F1E11">
        <w:rPr>
          <w:rFonts w:cs="Arial"/>
          <w:i w:val="0"/>
          <w:sz w:val="24"/>
          <w:szCs w:val="24"/>
        </w:rPr>
        <w:t>the</w:t>
      </w:r>
      <w:r w:rsidRPr="003F1E11">
        <w:rPr>
          <w:rFonts w:cs="Arial"/>
          <w:i w:val="0"/>
          <w:spacing w:val="-4"/>
          <w:sz w:val="24"/>
          <w:szCs w:val="24"/>
        </w:rPr>
        <w:t xml:space="preserve"> </w:t>
      </w:r>
      <w:r w:rsidRPr="003F1E11">
        <w:rPr>
          <w:rFonts w:cs="Arial"/>
          <w:i w:val="0"/>
          <w:sz w:val="24"/>
          <w:szCs w:val="24"/>
        </w:rPr>
        <w:t>ADD provided</w:t>
      </w:r>
      <w:r w:rsidRPr="003F1E11">
        <w:rPr>
          <w:rFonts w:cs="Arial"/>
          <w:i w:val="0"/>
          <w:spacing w:val="35"/>
          <w:sz w:val="24"/>
          <w:szCs w:val="24"/>
        </w:rPr>
        <w:t xml:space="preserve"> </w:t>
      </w:r>
      <w:r w:rsidRPr="003F1E11">
        <w:rPr>
          <w:rFonts w:cs="Arial"/>
          <w:i w:val="0"/>
          <w:sz w:val="24"/>
          <w:szCs w:val="24"/>
        </w:rPr>
        <w:t>invaluable</w:t>
      </w:r>
      <w:r w:rsidRPr="003F1E11">
        <w:rPr>
          <w:rFonts w:cs="Arial"/>
          <w:i w:val="0"/>
          <w:spacing w:val="31"/>
          <w:sz w:val="24"/>
          <w:szCs w:val="24"/>
        </w:rPr>
        <w:t xml:space="preserve"> </w:t>
      </w:r>
      <w:r w:rsidRPr="003F1E11">
        <w:rPr>
          <w:rFonts w:cs="Arial"/>
          <w:i w:val="0"/>
          <w:sz w:val="24"/>
          <w:szCs w:val="24"/>
        </w:rPr>
        <w:t>assistance</w:t>
      </w:r>
      <w:r w:rsidRPr="003F1E11">
        <w:rPr>
          <w:rFonts w:cs="Arial"/>
          <w:i w:val="0"/>
          <w:spacing w:val="31"/>
          <w:sz w:val="24"/>
          <w:szCs w:val="24"/>
        </w:rPr>
        <w:t xml:space="preserve"> </w:t>
      </w:r>
      <w:r w:rsidRPr="003F1E11">
        <w:rPr>
          <w:rFonts w:cs="Arial"/>
          <w:i w:val="0"/>
          <w:sz w:val="24"/>
          <w:szCs w:val="24"/>
        </w:rPr>
        <w:t>for</w:t>
      </w:r>
      <w:r w:rsidRPr="003F1E11">
        <w:rPr>
          <w:rFonts w:cs="Arial"/>
          <w:i w:val="0"/>
          <w:spacing w:val="22"/>
          <w:sz w:val="24"/>
          <w:szCs w:val="24"/>
        </w:rPr>
        <w:t xml:space="preserve"> </w:t>
      </w:r>
      <w:r w:rsidRPr="003F1E11">
        <w:rPr>
          <w:rFonts w:cs="Arial"/>
          <w:i w:val="0"/>
          <w:sz w:val="24"/>
          <w:szCs w:val="24"/>
        </w:rPr>
        <w:t>the</w:t>
      </w:r>
      <w:r w:rsidRPr="003F1E11">
        <w:rPr>
          <w:rFonts w:cs="Arial"/>
          <w:i w:val="0"/>
          <w:spacing w:val="14"/>
          <w:sz w:val="24"/>
          <w:szCs w:val="24"/>
        </w:rPr>
        <w:t xml:space="preserve"> </w:t>
      </w:r>
      <w:r w:rsidRPr="003F1E11">
        <w:rPr>
          <w:rFonts w:cs="Arial"/>
          <w:i w:val="0"/>
          <w:sz w:val="24"/>
          <w:szCs w:val="24"/>
        </w:rPr>
        <w:t>district's</w:t>
      </w:r>
      <w:r w:rsidRPr="003F1E11">
        <w:rPr>
          <w:rFonts w:cs="Arial"/>
          <w:i w:val="0"/>
          <w:spacing w:val="22"/>
          <w:sz w:val="24"/>
          <w:szCs w:val="24"/>
        </w:rPr>
        <w:t xml:space="preserve"> </w:t>
      </w:r>
      <w:r w:rsidRPr="003F1E11">
        <w:rPr>
          <w:rFonts w:cs="Arial"/>
          <w:i w:val="0"/>
          <w:sz w:val="24"/>
          <w:szCs w:val="24"/>
        </w:rPr>
        <w:t>CEDS:</w:t>
      </w:r>
    </w:p>
    <w:p w14:paraId="4A023B10" w14:textId="77777777" w:rsidR="002F4F75" w:rsidRPr="004B7C79" w:rsidRDefault="00F521E3" w:rsidP="004B7C79">
      <w:pPr>
        <w:pStyle w:val="BodyText"/>
        <w:numPr>
          <w:ilvl w:val="2"/>
          <w:numId w:val="38"/>
        </w:numPr>
        <w:tabs>
          <w:tab w:val="left" w:pos="1699"/>
        </w:tabs>
        <w:spacing w:before="63" w:line="314" w:lineRule="exact"/>
        <w:rPr>
          <w:rFonts w:cs="Arial"/>
          <w:i w:val="0"/>
          <w:sz w:val="24"/>
          <w:szCs w:val="24"/>
        </w:rPr>
      </w:pPr>
      <w:r w:rsidRPr="004B7C79">
        <w:rPr>
          <w:rFonts w:cs="Arial"/>
          <w:i w:val="0"/>
          <w:sz w:val="24"/>
          <w:szCs w:val="24"/>
        </w:rPr>
        <w:t>KRADD Board of Directors</w:t>
      </w:r>
    </w:p>
    <w:p w14:paraId="52A0BF96" w14:textId="77777777" w:rsidR="002F4F75" w:rsidRPr="004B7C79" w:rsidRDefault="00983663" w:rsidP="004B7C79">
      <w:pPr>
        <w:pStyle w:val="BodyText"/>
        <w:numPr>
          <w:ilvl w:val="2"/>
          <w:numId w:val="38"/>
        </w:numPr>
        <w:tabs>
          <w:tab w:val="left" w:pos="1714"/>
        </w:tabs>
        <w:spacing w:line="295" w:lineRule="exact"/>
        <w:rPr>
          <w:rFonts w:cs="Arial"/>
          <w:i w:val="0"/>
          <w:sz w:val="24"/>
          <w:szCs w:val="24"/>
        </w:rPr>
      </w:pPr>
      <w:r w:rsidRPr="004B7C79">
        <w:rPr>
          <w:rFonts w:cs="Arial"/>
          <w:i w:val="0"/>
          <w:sz w:val="24"/>
          <w:szCs w:val="24"/>
        </w:rPr>
        <w:t xml:space="preserve">Regional </w:t>
      </w:r>
      <w:r w:rsidR="00F521E3" w:rsidRPr="004B7C79">
        <w:rPr>
          <w:rFonts w:cs="Arial"/>
          <w:i w:val="0"/>
          <w:sz w:val="24"/>
          <w:szCs w:val="24"/>
        </w:rPr>
        <w:t>Transportation Committee</w:t>
      </w:r>
    </w:p>
    <w:p w14:paraId="7BE2B11C" w14:textId="77777777" w:rsidR="002F4F75" w:rsidRPr="004B7C79" w:rsidRDefault="003F1E11" w:rsidP="004B7C79">
      <w:pPr>
        <w:pStyle w:val="BodyText"/>
        <w:numPr>
          <w:ilvl w:val="2"/>
          <w:numId w:val="38"/>
        </w:numPr>
        <w:spacing w:line="292" w:lineRule="exact"/>
        <w:rPr>
          <w:rFonts w:cs="Arial"/>
          <w:i w:val="0"/>
          <w:sz w:val="24"/>
          <w:szCs w:val="24"/>
        </w:rPr>
      </w:pPr>
      <w:r w:rsidRPr="004B7C79">
        <w:rPr>
          <w:rFonts w:cs="Arial"/>
          <w:i w:val="0"/>
          <w:sz w:val="24"/>
          <w:szCs w:val="24"/>
        </w:rPr>
        <w:t>Advisory</w:t>
      </w:r>
      <w:r w:rsidR="00F521E3" w:rsidRPr="004B7C79">
        <w:rPr>
          <w:rFonts w:cs="Arial"/>
          <w:i w:val="0"/>
          <w:sz w:val="24"/>
          <w:szCs w:val="24"/>
        </w:rPr>
        <w:t xml:space="preserve"> Council for Aging</w:t>
      </w:r>
    </w:p>
    <w:p w14:paraId="42B17449" w14:textId="77777777" w:rsidR="002F4F75" w:rsidRPr="004B7C79" w:rsidRDefault="00983663" w:rsidP="004B7C79">
      <w:pPr>
        <w:pStyle w:val="BodyText"/>
        <w:numPr>
          <w:ilvl w:val="2"/>
          <w:numId w:val="38"/>
        </w:numPr>
        <w:tabs>
          <w:tab w:val="left" w:pos="1699"/>
        </w:tabs>
        <w:spacing w:line="282" w:lineRule="exact"/>
        <w:rPr>
          <w:rFonts w:cs="Arial"/>
          <w:i w:val="0"/>
          <w:sz w:val="24"/>
          <w:szCs w:val="24"/>
        </w:rPr>
      </w:pPr>
      <w:r w:rsidRPr="004B7C79">
        <w:rPr>
          <w:rFonts w:cs="Arial"/>
          <w:i w:val="0"/>
          <w:sz w:val="24"/>
          <w:szCs w:val="24"/>
        </w:rPr>
        <w:t>E</w:t>
      </w:r>
      <w:r w:rsidR="00F521E3" w:rsidRPr="004B7C79">
        <w:rPr>
          <w:rFonts w:cs="Arial"/>
          <w:i w:val="0"/>
          <w:sz w:val="24"/>
          <w:szCs w:val="24"/>
        </w:rPr>
        <w:t>xecutive Committee</w:t>
      </w:r>
    </w:p>
    <w:p w14:paraId="2CC6EAC3" w14:textId="77777777" w:rsidR="002F4F75" w:rsidRDefault="00F521E3" w:rsidP="004B7C79">
      <w:pPr>
        <w:pStyle w:val="BodyText"/>
        <w:numPr>
          <w:ilvl w:val="2"/>
          <w:numId w:val="38"/>
        </w:numPr>
        <w:tabs>
          <w:tab w:val="left" w:pos="1707"/>
        </w:tabs>
        <w:spacing w:line="328" w:lineRule="exact"/>
        <w:rPr>
          <w:rFonts w:cs="Arial"/>
          <w:i w:val="0"/>
          <w:sz w:val="24"/>
          <w:szCs w:val="24"/>
        </w:rPr>
      </w:pPr>
      <w:r w:rsidRPr="004B7C79">
        <w:rPr>
          <w:rFonts w:cs="Arial"/>
          <w:i w:val="0"/>
          <w:sz w:val="24"/>
          <w:szCs w:val="24"/>
        </w:rPr>
        <w:t>Regional Water Management Council</w:t>
      </w:r>
    </w:p>
    <w:p w14:paraId="6629174D" w14:textId="77777777" w:rsidR="005F45AC" w:rsidRPr="004B7C79" w:rsidRDefault="00F521E3" w:rsidP="004C5528">
      <w:pPr>
        <w:spacing w:before="240" w:after="240"/>
        <w:ind w:left="115" w:right="86"/>
        <w:rPr>
          <w:rFonts w:ascii="Arial" w:hAnsi="Arial" w:cs="Arial"/>
          <w:sz w:val="24"/>
          <w:szCs w:val="24"/>
        </w:rPr>
      </w:pPr>
      <w:r w:rsidRPr="004B7C79">
        <w:rPr>
          <w:rFonts w:ascii="Arial" w:hAnsi="Arial" w:cs="Arial"/>
          <w:sz w:val="24"/>
          <w:szCs w:val="24"/>
        </w:rPr>
        <w:t>Public input also provided feedback for the development of the Strategy.  The document</w:t>
      </w:r>
      <w:r w:rsidRPr="004B7C79">
        <w:rPr>
          <w:rFonts w:ascii="Arial" w:hAnsi="Arial" w:cs="Arial"/>
          <w:w w:val="101"/>
          <w:sz w:val="24"/>
          <w:szCs w:val="24"/>
        </w:rPr>
        <w:t xml:space="preserve"> </w:t>
      </w:r>
      <w:r w:rsidRPr="004B7C79">
        <w:rPr>
          <w:rFonts w:ascii="Arial" w:hAnsi="Arial" w:cs="Arial"/>
          <w:sz w:val="24"/>
          <w:szCs w:val="24"/>
        </w:rPr>
        <w:t>was placed on the KRADD website for public review and comment.  The public was</w:t>
      </w:r>
      <w:r w:rsidRPr="004B7C79">
        <w:rPr>
          <w:rFonts w:ascii="Arial" w:hAnsi="Arial" w:cs="Arial"/>
          <w:w w:val="105"/>
          <w:sz w:val="24"/>
          <w:szCs w:val="24"/>
        </w:rPr>
        <w:t xml:space="preserve"> </w:t>
      </w:r>
      <w:r w:rsidRPr="004B7C79">
        <w:rPr>
          <w:rFonts w:ascii="Arial" w:hAnsi="Arial" w:cs="Arial"/>
          <w:sz w:val="24"/>
          <w:szCs w:val="24"/>
        </w:rPr>
        <w:t>invited to all committee meetings.</w:t>
      </w:r>
      <w:r w:rsidR="005F45AC" w:rsidRPr="004B7C79">
        <w:rPr>
          <w:rFonts w:ascii="Arial" w:hAnsi="Arial" w:cs="Arial"/>
          <w:i/>
          <w:sz w:val="24"/>
          <w:szCs w:val="24"/>
        </w:rPr>
        <w:t xml:space="preserve">  </w:t>
      </w:r>
      <w:r w:rsidR="005F45AC" w:rsidRPr="004B7C79">
        <w:rPr>
          <w:rFonts w:ascii="Arial" w:hAnsi="Arial" w:cs="Arial"/>
          <w:sz w:val="24"/>
          <w:szCs w:val="24"/>
        </w:rPr>
        <w:t>All meetings are open to the public, and participation from everyone at the meetings is</w:t>
      </w:r>
      <w:r w:rsidR="005F45AC" w:rsidRPr="004B7C79">
        <w:rPr>
          <w:rFonts w:ascii="Arial" w:hAnsi="Arial" w:cs="Arial"/>
          <w:w w:val="107"/>
          <w:sz w:val="24"/>
          <w:szCs w:val="24"/>
        </w:rPr>
        <w:t xml:space="preserve"> </w:t>
      </w:r>
      <w:r w:rsidR="005F45AC" w:rsidRPr="004B7C79">
        <w:rPr>
          <w:rFonts w:ascii="Arial" w:hAnsi="Arial" w:cs="Arial"/>
          <w:sz w:val="24"/>
          <w:szCs w:val="24"/>
        </w:rPr>
        <w:t>highly encouraged.</w:t>
      </w:r>
    </w:p>
    <w:p w14:paraId="47CCB9AA" w14:textId="29C22B30" w:rsidR="00961284" w:rsidRDefault="005F45AC" w:rsidP="00894231">
      <w:pPr>
        <w:pStyle w:val="BodyText"/>
        <w:spacing w:before="240" w:after="240"/>
        <w:ind w:left="115" w:right="86"/>
        <w:rPr>
          <w:rFonts w:cs="Arial"/>
          <w:i w:val="0"/>
          <w:sz w:val="24"/>
          <w:szCs w:val="24"/>
        </w:rPr>
      </w:pPr>
      <w:r w:rsidRPr="004B7C79">
        <w:rPr>
          <w:rFonts w:cs="Arial"/>
          <w:i w:val="0"/>
          <w:sz w:val="24"/>
          <w:szCs w:val="24"/>
        </w:rPr>
        <w:t>You will find a table listing the</w:t>
      </w:r>
      <w:r w:rsidR="00F521E3" w:rsidRPr="004B7C79">
        <w:rPr>
          <w:rFonts w:cs="Arial"/>
          <w:i w:val="0"/>
          <w:sz w:val="24"/>
          <w:szCs w:val="24"/>
        </w:rPr>
        <w:t xml:space="preserve"> Kentucky River Area Development</w:t>
      </w:r>
      <w:r w:rsidR="00F521E3" w:rsidRPr="004B7C79">
        <w:rPr>
          <w:rFonts w:cs="Arial"/>
          <w:i w:val="0"/>
          <w:w w:val="101"/>
          <w:sz w:val="24"/>
          <w:szCs w:val="24"/>
        </w:rPr>
        <w:t xml:space="preserve"> </w:t>
      </w:r>
      <w:r w:rsidR="00F521E3" w:rsidRPr="004B7C79">
        <w:rPr>
          <w:rFonts w:cs="Arial"/>
          <w:i w:val="0"/>
          <w:sz w:val="24"/>
          <w:szCs w:val="24"/>
        </w:rPr>
        <w:t>District's Board of Directors</w:t>
      </w:r>
      <w:r w:rsidRPr="004B7C79">
        <w:rPr>
          <w:rFonts w:cs="Arial"/>
          <w:i w:val="0"/>
          <w:sz w:val="24"/>
          <w:szCs w:val="24"/>
        </w:rPr>
        <w:t xml:space="preserve"> in appendix </w:t>
      </w:r>
      <w:r w:rsidR="004B7C79">
        <w:rPr>
          <w:rFonts w:cs="Arial"/>
          <w:i w:val="0"/>
          <w:sz w:val="24"/>
          <w:szCs w:val="24"/>
        </w:rPr>
        <w:t>1.</w:t>
      </w:r>
    </w:p>
    <w:p w14:paraId="13FB8A19" w14:textId="77777777" w:rsidR="002F4F75" w:rsidRPr="004B7C79" w:rsidRDefault="00F521E3" w:rsidP="004C5528">
      <w:pPr>
        <w:spacing w:before="240" w:after="240"/>
        <w:ind w:left="115" w:right="86"/>
        <w:rPr>
          <w:rFonts w:ascii="Arial" w:eastAsia="Arial" w:hAnsi="Arial" w:cs="Arial"/>
          <w:sz w:val="28"/>
          <w:szCs w:val="28"/>
        </w:rPr>
      </w:pPr>
      <w:r w:rsidRPr="004B7C79">
        <w:rPr>
          <w:rFonts w:ascii="Arial" w:hAnsi="Arial"/>
          <w:b/>
          <w:sz w:val="28"/>
          <w:szCs w:val="28"/>
        </w:rPr>
        <w:t>Integration</w:t>
      </w:r>
      <w:r w:rsidRPr="004B7C79">
        <w:rPr>
          <w:rFonts w:ascii="Arial" w:hAnsi="Arial"/>
          <w:b/>
          <w:spacing w:val="30"/>
          <w:sz w:val="28"/>
          <w:szCs w:val="28"/>
        </w:rPr>
        <w:t xml:space="preserve"> </w:t>
      </w:r>
      <w:r w:rsidRPr="004B7C79">
        <w:rPr>
          <w:rFonts w:ascii="Arial" w:hAnsi="Arial"/>
          <w:b/>
          <w:sz w:val="28"/>
          <w:szCs w:val="28"/>
        </w:rPr>
        <w:t>of</w:t>
      </w:r>
      <w:r w:rsidRPr="004B7C79">
        <w:rPr>
          <w:rFonts w:ascii="Arial" w:hAnsi="Arial"/>
          <w:b/>
          <w:spacing w:val="3"/>
          <w:sz w:val="28"/>
          <w:szCs w:val="28"/>
        </w:rPr>
        <w:t xml:space="preserve"> </w:t>
      </w:r>
      <w:r w:rsidRPr="004B7C79">
        <w:rPr>
          <w:rFonts w:ascii="Arial" w:hAnsi="Arial"/>
          <w:b/>
          <w:sz w:val="28"/>
          <w:szCs w:val="28"/>
        </w:rPr>
        <w:t>States</w:t>
      </w:r>
      <w:r w:rsidRPr="004B7C79">
        <w:rPr>
          <w:rFonts w:ascii="Arial" w:hAnsi="Arial"/>
          <w:b/>
          <w:spacing w:val="9"/>
          <w:sz w:val="28"/>
          <w:szCs w:val="28"/>
        </w:rPr>
        <w:t xml:space="preserve"> </w:t>
      </w:r>
      <w:r w:rsidRPr="004B7C79">
        <w:rPr>
          <w:rFonts w:ascii="Arial" w:hAnsi="Arial"/>
          <w:b/>
          <w:sz w:val="28"/>
          <w:szCs w:val="28"/>
        </w:rPr>
        <w:t>Economic</w:t>
      </w:r>
      <w:r w:rsidRPr="004B7C79">
        <w:rPr>
          <w:rFonts w:ascii="Arial" w:hAnsi="Arial"/>
          <w:b/>
          <w:spacing w:val="34"/>
          <w:sz w:val="28"/>
          <w:szCs w:val="28"/>
        </w:rPr>
        <w:t xml:space="preserve"> </w:t>
      </w:r>
      <w:r w:rsidRPr="004B7C79">
        <w:rPr>
          <w:rFonts w:ascii="Arial" w:hAnsi="Arial"/>
          <w:b/>
          <w:sz w:val="28"/>
          <w:szCs w:val="28"/>
        </w:rPr>
        <w:t>Priorities</w:t>
      </w:r>
    </w:p>
    <w:p w14:paraId="33EDA4AB" w14:textId="77777777" w:rsidR="00D61FD3" w:rsidRPr="004B7C79" w:rsidRDefault="00D61FD3" w:rsidP="004C5528">
      <w:pPr>
        <w:spacing w:before="240" w:after="240"/>
        <w:ind w:left="115" w:right="86"/>
        <w:rPr>
          <w:rFonts w:ascii="Arial" w:eastAsia="Arial" w:hAnsi="Arial" w:cs="Arial"/>
          <w:sz w:val="24"/>
          <w:szCs w:val="24"/>
        </w:rPr>
      </w:pPr>
      <w:r w:rsidRPr="004B7C79">
        <w:rPr>
          <w:rFonts w:ascii="Arial" w:eastAsia="Arial" w:hAnsi="Arial" w:cs="Arial"/>
          <w:sz w:val="24"/>
          <w:szCs w:val="24"/>
        </w:rPr>
        <w:t xml:space="preserve">The integration of the state's economic priorities as related to Kentucky’s Strategic Economic Development Plan includes priorities for business climate, business </w:t>
      </w:r>
      <w:r w:rsidR="00F14C5A" w:rsidRPr="004B7C79">
        <w:rPr>
          <w:rFonts w:ascii="Arial" w:eastAsia="Arial" w:hAnsi="Arial" w:cs="Arial"/>
          <w:sz w:val="24"/>
          <w:szCs w:val="24"/>
        </w:rPr>
        <w:t>d</w:t>
      </w:r>
      <w:r w:rsidRPr="004B7C79">
        <w:rPr>
          <w:rFonts w:ascii="Arial" w:eastAsia="Arial" w:hAnsi="Arial" w:cs="Arial"/>
          <w:sz w:val="24"/>
          <w:szCs w:val="24"/>
        </w:rPr>
        <w:t>evelopment, Kentucky Brand, sustainability, innovation and technology, and entrepreneurial culture. The five targeted categories include: advanced manufacturing, sustainable manufacturing, technology, transportation and healthcare.</w:t>
      </w:r>
    </w:p>
    <w:p w14:paraId="3ED307D1" w14:textId="77777777" w:rsidR="00D17EE5" w:rsidRPr="003F1E11" w:rsidRDefault="00D61FD3" w:rsidP="00D239CD">
      <w:pPr>
        <w:spacing w:before="240" w:after="240"/>
        <w:ind w:left="115" w:right="86"/>
        <w:rPr>
          <w:rFonts w:ascii="Arial" w:eastAsia="Arial" w:hAnsi="Arial" w:cs="Arial"/>
          <w:i/>
          <w:sz w:val="26"/>
          <w:szCs w:val="26"/>
        </w:rPr>
      </w:pPr>
      <w:r w:rsidRPr="004B7C79">
        <w:rPr>
          <w:rFonts w:ascii="Arial" w:eastAsia="Arial" w:hAnsi="Arial" w:cs="Arial"/>
          <w:sz w:val="24"/>
          <w:szCs w:val="24"/>
        </w:rPr>
        <w:t>The Kentucky River Area Development District CEDS corresponds with the Commonwealth of Kentucky’s priorities for economic development through a number of the goals, objectives and strategies in our action plan.</w:t>
      </w:r>
      <w:r w:rsidR="00D17EE5" w:rsidRPr="003F1E11">
        <w:rPr>
          <w:rFonts w:ascii="Arial" w:eastAsia="Arial" w:hAnsi="Arial" w:cs="Arial"/>
          <w:i/>
          <w:sz w:val="26"/>
          <w:szCs w:val="26"/>
        </w:rPr>
        <w:br w:type="page"/>
      </w:r>
    </w:p>
    <w:p w14:paraId="40DFB2A5" w14:textId="77777777" w:rsidR="002F4F75" w:rsidRPr="003F1E11" w:rsidRDefault="00620E25" w:rsidP="004B7C79">
      <w:pPr>
        <w:pStyle w:val="Heading2"/>
        <w:ind w:left="994"/>
        <w:rPr>
          <w:rFonts w:ascii="Arial" w:hAnsi="Arial" w:cs="Arial"/>
          <w:b w:val="0"/>
          <w:bCs w:val="0"/>
          <w:spacing w:val="30"/>
        </w:rPr>
      </w:pPr>
      <w:r w:rsidRPr="003F1E11">
        <w:rPr>
          <w:rFonts w:ascii="Arial" w:hAnsi="Arial" w:cs="Arial"/>
          <w:spacing w:val="30"/>
        </w:rPr>
        <w:lastRenderedPageBreak/>
        <w:t>SWOT</w:t>
      </w:r>
      <w:r w:rsidR="00F521E3" w:rsidRPr="003F1E11">
        <w:rPr>
          <w:rFonts w:ascii="Arial" w:hAnsi="Arial" w:cs="Arial"/>
          <w:spacing w:val="30"/>
        </w:rPr>
        <w:t xml:space="preserve"> ANALYSIS</w:t>
      </w:r>
    </w:p>
    <w:p w14:paraId="60D535FC" w14:textId="77777777" w:rsidR="002F4F75" w:rsidRPr="003F1E11" w:rsidRDefault="00626A44">
      <w:pPr>
        <w:spacing w:line="20" w:lineRule="atLeast"/>
        <w:ind w:left="915"/>
        <w:rPr>
          <w:rFonts w:ascii="Times New Roman" w:eastAsia="Times New Roman" w:hAnsi="Times New Roman" w:cs="Times New Roman"/>
          <w:sz w:val="2"/>
          <w:szCs w:val="2"/>
        </w:rPr>
      </w:pPr>
      <w:r w:rsidRPr="003F1E11">
        <w:rPr>
          <w:rFonts w:ascii="Times New Roman" w:eastAsia="Times New Roman" w:hAnsi="Times New Roman" w:cs="Times New Roman"/>
          <w:noProof/>
          <w:sz w:val="2"/>
          <w:szCs w:val="2"/>
        </w:rPr>
        <mc:AlternateContent>
          <mc:Choice Requires="wpg">
            <w:drawing>
              <wp:inline distT="0" distB="0" distL="0" distR="0" wp14:anchorId="7C7827D9" wp14:editId="289D9F41">
                <wp:extent cx="5610225" cy="9525"/>
                <wp:effectExtent l="6350" t="5715" r="3175" b="3810"/>
                <wp:docPr id="625"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9525"/>
                          <a:chOff x="0" y="0"/>
                          <a:chExt cx="8835" cy="15"/>
                        </a:xfrm>
                      </wpg:grpSpPr>
                      <wpg:grpSp>
                        <wpg:cNvPr id="626" name="Group 601"/>
                        <wpg:cNvGrpSpPr>
                          <a:grpSpLocks/>
                        </wpg:cNvGrpSpPr>
                        <wpg:grpSpPr bwMode="auto">
                          <a:xfrm>
                            <a:off x="7" y="7"/>
                            <a:ext cx="8820" cy="2"/>
                            <a:chOff x="7" y="7"/>
                            <a:chExt cx="8820" cy="2"/>
                          </a:xfrm>
                        </wpg:grpSpPr>
                        <wps:wsp>
                          <wps:cNvPr id="627" name="Freeform 602"/>
                          <wps:cNvSpPr>
                            <a:spLocks/>
                          </wps:cNvSpPr>
                          <wps:spPr bwMode="auto">
                            <a:xfrm>
                              <a:off x="7" y="7"/>
                              <a:ext cx="8820" cy="2"/>
                            </a:xfrm>
                            <a:custGeom>
                              <a:avLst/>
                              <a:gdLst>
                                <a:gd name="T0" fmla="+- 0 7 7"/>
                                <a:gd name="T1" fmla="*/ T0 w 8820"/>
                                <a:gd name="T2" fmla="+- 0 8827 7"/>
                                <a:gd name="T3" fmla="*/ T2 w 8820"/>
                              </a:gdLst>
                              <a:ahLst/>
                              <a:cxnLst>
                                <a:cxn ang="0">
                                  <a:pos x="T1" y="0"/>
                                </a:cxn>
                                <a:cxn ang="0">
                                  <a:pos x="T3" y="0"/>
                                </a:cxn>
                              </a:cxnLst>
                              <a:rect l="0" t="0" r="r" b="b"/>
                              <a:pathLst>
                                <a:path w="8820">
                                  <a:moveTo>
                                    <a:pt x="0" y="0"/>
                                  </a:moveTo>
                                  <a:lnTo>
                                    <a:pt x="8820" y="0"/>
                                  </a:lnTo>
                                </a:path>
                              </a:pathLst>
                            </a:custGeom>
                            <a:noFill/>
                            <a:ln w="9144">
                              <a:solidFill>
                                <a:srgbClr val="649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60A86" id="Group 600" o:spid="_x0000_s1026" style="width:441.75pt;height:.75pt;mso-position-horizontal-relative:char;mso-position-vertical-relative:line" coordsize="8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">
                <v:group id="Group 601" o:spid="_x0000_s1027" style="position:absolute;left:7;top:7;width:8820;height:2" coordorigin="7,7"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02" o:spid="_x0000_s1028" style="position:absolute;left:7;top:7;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" path="m,l8820,e" filled="f" strokecolor="#64909c" strokeweight=".72pt">
                    <v:path arrowok="t" o:connecttype="custom" o:connectlocs="0,0;8820,0" o:connectangles="0,0"/>
                  </v:shape>
                </v:group>
                <w10:anchorlock/>
              </v:group>
            </w:pict>
          </mc:Fallback>
        </mc:AlternateContent>
      </w:r>
    </w:p>
    <w:p w14:paraId="6E8500C7" w14:textId="77777777" w:rsidR="002F4F75" w:rsidRPr="004B7C79" w:rsidRDefault="00153B41" w:rsidP="004B7C79">
      <w:pPr>
        <w:rPr>
          <w:rFonts w:ascii="Arial" w:eastAsia="Arial" w:hAnsi="Arial" w:cs="Arial"/>
          <w:sz w:val="28"/>
          <w:szCs w:val="28"/>
        </w:rPr>
      </w:pPr>
      <w:r w:rsidRPr="004B7C79">
        <w:rPr>
          <w:rFonts w:ascii="Arial" w:hAnsi="Arial"/>
          <w:b/>
          <w:sz w:val="28"/>
          <w:szCs w:val="28"/>
        </w:rPr>
        <w:t>ECONOMY</w:t>
      </w:r>
    </w:p>
    <w:p w14:paraId="7F7BB246" w14:textId="3F8A2CD0" w:rsidR="00D61FD3" w:rsidRPr="004B7C79" w:rsidRDefault="00CA2C2A" w:rsidP="004C5528">
      <w:pPr>
        <w:spacing w:before="240" w:after="240"/>
        <w:ind w:left="115" w:right="86"/>
        <w:rPr>
          <w:rFonts w:ascii="Arial" w:eastAsia="Arial" w:hAnsi="Arial" w:cs="Arial"/>
          <w:sz w:val="24"/>
          <w:szCs w:val="24"/>
        </w:rPr>
      </w:pPr>
      <w:r w:rsidRPr="004B7C79">
        <w:rPr>
          <w:rFonts w:ascii="Arial" w:hAnsi="Arial" w:cs="Arial"/>
          <w:noProof/>
          <w:sz w:val="23"/>
          <w:szCs w:val="23"/>
        </w:rPr>
        <mc:AlternateContent>
          <mc:Choice Requires="wps">
            <w:drawing>
              <wp:anchor distT="91440" distB="91440" distL="114300" distR="114300" simplePos="0" relativeHeight="251660288" behindDoc="0" locked="0" layoutInCell="0" allowOverlap="1" wp14:anchorId="41F337FC" wp14:editId="2AB7A14E">
                <wp:simplePos x="0" y="0"/>
                <wp:positionH relativeFrom="page">
                  <wp:posOffset>4838700</wp:posOffset>
                </wp:positionH>
                <wp:positionV relativeFrom="margin">
                  <wp:posOffset>1987550</wp:posOffset>
                </wp:positionV>
                <wp:extent cx="2612390" cy="5200015"/>
                <wp:effectExtent l="38100" t="38100" r="99060" b="95885"/>
                <wp:wrapSquare wrapText="bothSides"/>
                <wp:docPr id="4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520001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A977947" w14:textId="77777777" w:rsidR="00B37BE4" w:rsidRPr="009C7D3A" w:rsidRDefault="00B37BE4" w:rsidP="007C7EAB">
                            <w:pPr>
                              <w:rPr>
                                <w:rFonts w:ascii="Arial" w:hAnsi="Arial" w:cs="Arial"/>
                                <w:color w:val="FFFFFF" w:themeColor="background1"/>
                                <w:sz w:val="20"/>
                                <w:szCs w:val="20"/>
                              </w:rPr>
                            </w:pPr>
                            <w:r w:rsidRPr="009C7D3A">
                              <w:rPr>
                                <w:rFonts w:ascii="Arial" w:hAnsi="Arial" w:cs="Arial"/>
                                <w:color w:val="FFFFFF" w:themeColor="background1"/>
                                <w:sz w:val="20"/>
                                <w:szCs w:val="20"/>
                              </w:rPr>
                              <w:t>REGIONAL STRENGTHS:</w:t>
                            </w:r>
                          </w:p>
                          <w:p w14:paraId="60146392" w14:textId="77777777" w:rsidR="00B37BE4" w:rsidRPr="009C7D3A" w:rsidRDefault="00B37BE4" w:rsidP="008B13B2">
                            <w:pPr>
                              <w:pStyle w:val="ListParagraph"/>
                              <w:numPr>
                                <w:ilvl w:val="0"/>
                                <w:numId w:val="15"/>
                              </w:numPr>
                              <w:spacing w:after="120" w:line="240" w:lineRule="auto"/>
                              <w:rPr>
                                <w:rFonts w:ascii="Arial" w:hAnsi="Arial" w:cs="Arial"/>
                                <w:color w:val="FFFFFF" w:themeColor="background1"/>
                                <w:sz w:val="20"/>
                                <w:szCs w:val="20"/>
                              </w:rPr>
                            </w:pPr>
                            <w:r w:rsidRPr="009C7D3A">
                              <w:rPr>
                                <w:rFonts w:ascii="Arial" w:hAnsi="Arial" w:cs="Arial"/>
                                <w:color w:val="FFFFFF" w:themeColor="background1"/>
                                <w:sz w:val="20"/>
                                <w:szCs w:val="20"/>
                              </w:rPr>
                              <w:t>Available workforce</w:t>
                            </w:r>
                          </w:p>
                          <w:p w14:paraId="093CBC86"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Educational Opportunities/Access</w:t>
                            </w:r>
                          </w:p>
                          <w:p w14:paraId="7A19040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Collaboration</w:t>
                            </w:r>
                          </w:p>
                          <w:p w14:paraId="2CBD1002"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Positive Workforce</w:t>
                            </w:r>
                          </w:p>
                          <w:p w14:paraId="6C1BF9D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Work Training Organizations</w:t>
                            </w:r>
                          </w:p>
                          <w:p w14:paraId="084D64A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Small Business Support</w:t>
                            </w:r>
                          </w:p>
                          <w:p w14:paraId="1C1B651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Availability of land/industrial parks</w:t>
                            </w:r>
                          </w:p>
                          <w:p w14:paraId="6200DD1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Regional Vision</w:t>
                            </w:r>
                          </w:p>
                          <w:p w14:paraId="562ECA1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Natural beauty</w:t>
                            </w:r>
                          </w:p>
                          <w:p w14:paraId="5C0BD58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Natural resources</w:t>
                            </w:r>
                          </w:p>
                          <w:p w14:paraId="4D0BA1F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Availability of Healthcare</w:t>
                            </w:r>
                          </w:p>
                          <w:p w14:paraId="525064B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 xml:space="preserve">Technology </w:t>
                            </w:r>
                          </w:p>
                          <w:p w14:paraId="71352D0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Tourism</w:t>
                            </w:r>
                          </w:p>
                          <w:p w14:paraId="200D503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Counties are working to become a Certified Work Ready Community</w:t>
                            </w:r>
                          </w:p>
                          <w:p w14:paraId="39CC272D" w14:textId="77777777" w:rsidR="00B37BE4" w:rsidRPr="00582C03"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Availability of Financial Institutions</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41F337FC" id="Rectangle 397" o:spid="_x0000_s1031" style="position:absolute;left:0;text-align:left;margin-left:381pt;margin-top:156.5pt;width:205.7pt;height:409.45pt;flip:x;z-index:251660288;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" o:allowincell="f" fillcolor="#4f81bd" stroked="f" strokeweight="1.5pt">
                <v:shadow on="t" color="black" opacity="26214f" origin="-.5,-.5" offset=".74836mm,.74836mm"/>
                <v:textbox inset="21.6pt,21.6pt,21.6pt,21.6pt">
                  <w:txbxContent>
                    <w:p w14:paraId="3A977947" w14:textId="77777777" w:rsidR="00B37BE4" w:rsidRPr="009C7D3A" w:rsidRDefault="00B37BE4" w:rsidP="007C7EAB">
                      <w:pPr>
                        <w:rPr>
                          <w:rFonts w:ascii="Arial" w:hAnsi="Arial" w:cs="Arial"/>
                          <w:color w:val="FFFFFF" w:themeColor="background1"/>
                          <w:sz w:val="20"/>
                          <w:szCs w:val="20"/>
                        </w:rPr>
                      </w:pPr>
                      <w:r w:rsidRPr="009C7D3A">
                        <w:rPr>
                          <w:rFonts w:ascii="Arial" w:hAnsi="Arial" w:cs="Arial"/>
                          <w:color w:val="FFFFFF" w:themeColor="background1"/>
                          <w:sz w:val="20"/>
                          <w:szCs w:val="20"/>
                        </w:rPr>
                        <w:t>REGIONAL STRENGTHS:</w:t>
                      </w:r>
                    </w:p>
                    <w:p w14:paraId="60146392" w14:textId="77777777" w:rsidR="00B37BE4" w:rsidRPr="009C7D3A" w:rsidRDefault="00B37BE4" w:rsidP="008B13B2">
                      <w:pPr>
                        <w:pStyle w:val="ListParagraph"/>
                        <w:numPr>
                          <w:ilvl w:val="0"/>
                          <w:numId w:val="15"/>
                        </w:numPr>
                        <w:spacing w:after="120" w:line="240" w:lineRule="auto"/>
                        <w:rPr>
                          <w:rFonts w:ascii="Arial" w:hAnsi="Arial" w:cs="Arial"/>
                          <w:color w:val="FFFFFF" w:themeColor="background1"/>
                          <w:sz w:val="20"/>
                          <w:szCs w:val="20"/>
                        </w:rPr>
                      </w:pPr>
                      <w:r w:rsidRPr="009C7D3A">
                        <w:rPr>
                          <w:rFonts w:ascii="Arial" w:hAnsi="Arial" w:cs="Arial"/>
                          <w:color w:val="FFFFFF" w:themeColor="background1"/>
                          <w:sz w:val="20"/>
                          <w:szCs w:val="20"/>
                        </w:rPr>
                        <w:t>Available workforce</w:t>
                      </w:r>
                    </w:p>
                    <w:p w14:paraId="093CBC86"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Educational Opportunities/Access</w:t>
                      </w:r>
                    </w:p>
                    <w:p w14:paraId="7A19040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Collaboration</w:t>
                      </w:r>
                    </w:p>
                    <w:p w14:paraId="2CBD1002"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Positive Workforce</w:t>
                      </w:r>
                    </w:p>
                    <w:p w14:paraId="6C1BF9D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Work Training Organizations</w:t>
                      </w:r>
                    </w:p>
                    <w:p w14:paraId="084D64A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Small Business Support</w:t>
                      </w:r>
                    </w:p>
                    <w:p w14:paraId="1C1B651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Availability of land/industrial parks</w:t>
                      </w:r>
                    </w:p>
                    <w:p w14:paraId="6200DD1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Regional Vision</w:t>
                      </w:r>
                    </w:p>
                    <w:p w14:paraId="562ECA1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Natural beauty</w:t>
                      </w:r>
                    </w:p>
                    <w:p w14:paraId="5C0BD58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Natural resources</w:t>
                      </w:r>
                    </w:p>
                    <w:p w14:paraId="4D0BA1F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Availability of Healthcare</w:t>
                      </w:r>
                    </w:p>
                    <w:p w14:paraId="525064B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 xml:space="preserve">Technology </w:t>
                      </w:r>
                    </w:p>
                    <w:p w14:paraId="71352D0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Tourism</w:t>
                      </w:r>
                    </w:p>
                    <w:p w14:paraId="200D503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Counties are working to become a Certified Work Ready Community</w:t>
                      </w:r>
                    </w:p>
                    <w:p w14:paraId="39CC272D" w14:textId="77777777" w:rsidR="00B37BE4" w:rsidRPr="00582C03"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Availability of Financial Institutions</w:t>
                      </w:r>
                    </w:p>
                  </w:txbxContent>
                </v:textbox>
                <w10:wrap type="square" anchorx="page" anchory="margin"/>
              </v:rect>
            </w:pict>
          </mc:Fallback>
        </mc:AlternateContent>
      </w:r>
      <w:r w:rsidR="00D61FD3" w:rsidRPr="004B7C79">
        <w:rPr>
          <w:rFonts w:ascii="Arial" w:hAnsi="Arial" w:cs="Arial"/>
          <w:sz w:val="24"/>
          <w:szCs w:val="24"/>
        </w:rPr>
        <w:t xml:space="preserve">Some mining is still taking place in the region.  The </w:t>
      </w:r>
      <w:r w:rsidR="003F1E11" w:rsidRPr="004B7C79">
        <w:rPr>
          <w:rFonts w:ascii="Arial" w:hAnsi="Arial" w:cs="Arial"/>
          <w:sz w:val="24"/>
          <w:szCs w:val="24"/>
        </w:rPr>
        <w:t xml:space="preserve">tables in </w:t>
      </w:r>
      <w:r w:rsidR="00A7147E">
        <w:rPr>
          <w:rFonts w:ascii="Arial" w:hAnsi="Arial" w:cs="Arial"/>
          <w:sz w:val="24"/>
          <w:szCs w:val="24"/>
        </w:rPr>
        <w:t xml:space="preserve">the </w:t>
      </w:r>
      <w:r w:rsidR="003F1E11" w:rsidRPr="004B7C79">
        <w:rPr>
          <w:rFonts w:ascii="Arial" w:hAnsi="Arial" w:cs="Arial"/>
          <w:sz w:val="24"/>
          <w:szCs w:val="24"/>
        </w:rPr>
        <w:t>appendix reflect</w:t>
      </w:r>
      <w:r w:rsidR="00D61FD3" w:rsidRPr="004B7C79">
        <w:rPr>
          <w:rFonts w:ascii="Arial" w:hAnsi="Arial" w:cs="Arial"/>
          <w:sz w:val="24"/>
          <w:szCs w:val="24"/>
        </w:rPr>
        <w:t xml:space="preserve"> the decrease in the industry from 2009 to present.  The loss of jobs in the mining industry has been detrimental to our region.  The unemployment rates in the area continue to stay at </w:t>
      </w:r>
      <w:r w:rsidR="00A7147E">
        <w:rPr>
          <w:rFonts w:ascii="Arial" w:hAnsi="Arial" w:cs="Arial"/>
          <w:sz w:val="24"/>
          <w:szCs w:val="24"/>
        </w:rPr>
        <w:t>a</w:t>
      </w:r>
      <w:r w:rsidR="00D61FD3" w:rsidRPr="004B7C79">
        <w:rPr>
          <w:rFonts w:ascii="Arial" w:hAnsi="Arial" w:cs="Arial"/>
          <w:i/>
          <w:sz w:val="24"/>
          <w:szCs w:val="24"/>
        </w:rPr>
        <w:t xml:space="preserve"> </w:t>
      </w:r>
      <w:r w:rsidR="00D61FD3" w:rsidRPr="004B7C79">
        <w:rPr>
          <w:rFonts w:ascii="Arial" w:hAnsi="Arial" w:cs="Arial"/>
          <w:sz w:val="24"/>
          <w:szCs w:val="24"/>
        </w:rPr>
        <w:t xml:space="preserve">higher rate than the State or National rates.  </w:t>
      </w:r>
      <w:r w:rsidR="00D60C56">
        <w:rPr>
          <w:rFonts w:ascii="Arial" w:hAnsi="Arial" w:cs="Arial"/>
          <w:sz w:val="24"/>
          <w:szCs w:val="24"/>
        </w:rPr>
        <w:t>Note that because of the economic impact from the coronavirus, data numbers in 202</w:t>
      </w:r>
      <w:r w:rsidR="00894231">
        <w:rPr>
          <w:rFonts w:ascii="Arial" w:hAnsi="Arial" w:cs="Arial"/>
          <w:sz w:val="24"/>
          <w:szCs w:val="24"/>
        </w:rPr>
        <w:t>1</w:t>
      </w:r>
      <w:r w:rsidR="00D60C56">
        <w:rPr>
          <w:rFonts w:ascii="Arial" w:hAnsi="Arial" w:cs="Arial"/>
          <w:sz w:val="24"/>
          <w:szCs w:val="24"/>
        </w:rPr>
        <w:t xml:space="preserve"> may show significantly highs or lows.  </w:t>
      </w:r>
      <w:r w:rsidR="00D61FD3" w:rsidRPr="004B7C79">
        <w:rPr>
          <w:rFonts w:ascii="Arial" w:hAnsi="Arial" w:cs="Arial"/>
          <w:sz w:val="24"/>
          <w:szCs w:val="24"/>
        </w:rPr>
        <w:t xml:space="preserve">The unemployment rate in the District </w:t>
      </w:r>
      <w:r w:rsidR="00D60C56">
        <w:rPr>
          <w:rFonts w:ascii="Arial" w:hAnsi="Arial" w:cs="Arial"/>
          <w:sz w:val="24"/>
          <w:szCs w:val="24"/>
        </w:rPr>
        <w:t xml:space="preserve">currently </w:t>
      </w:r>
      <w:r w:rsidR="00D61FD3" w:rsidRPr="004B7C79">
        <w:rPr>
          <w:rFonts w:ascii="Arial" w:hAnsi="Arial" w:cs="Arial"/>
          <w:sz w:val="24"/>
          <w:szCs w:val="24"/>
        </w:rPr>
        <w:t xml:space="preserve">stands at an average of </w:t>
      </w:r>
      <w:r w:rsidR="0006172B">
        <w:rPr>
          <w:rFonts w:ascii="Arial" w:hAnsi="Arial" w:cs="Arial"/>
          <w:sz w:val="24"/>
          <w:szCs w:val="24"/>
        </w:rPr>
        <w:t>7.3</w:t>
      </w:r>
      <w:r w:rsidR="00D60C56">
        <w:rPr>
          <w:rFonts w:ascii="Arial" w:hAnsi="Arial" w:cs="Arial"/>
          <w:sz w:val="24"/>
          <w:szCs w:val="24"/>
        </w:rPr>
        <w:t>%</w:t>
      </w:r>
      <w:r w:rsidR="00D61FD3" w:rsidRPr="004B7C79">
        <w:rPr>
          <w:rFonts w:ascii="Arial" w:hAnsi="Arial" w:cs="Arial"/>
          <w:sz w:val="24"/>
          <w:szCs w:val="24"/>
        </w:rPr>
        <w:t xml:space="preserve"> as of </w:t>
      </w:r>
      <w:r w:rsidR="006A6736">
        <w:rPr>
          <w:rFonts w:ascii="Arial" w:hAnsi="Arial" w:cs="Arial"/>
          <w:sz w:val="24"/>
          <w:szCs w:val="24"/>
        </w:rPr>
        <w:t>July</w:t>
      </w:r>
      <w:r w:rsidR="00D60C56">
        <w:rPr>
          <w:rFonts w:ascii="Arial" w:hAnsi="Arial" w:cs="Arial"/>
          <w:sz w:val="24"/>
          <w:szCs w:val="24"/>
        </w:rPr>
        <w:t xml:space="preserve"> 202</w:t>
      </w:r>
      <w:r w:rsidR="006A6736">
        <w:rPr>
          <w:rFonts w:ascii="Arial" w:hAnsi="Arial" w:cs="Arial"/>
          <w:sz w:val="24"/>
          <w:szCs w:val="24"/>
        </w:rPr>
        <w:t>1</w:t>
      </w:r>
      <w:r w:rsidR="00A56756">
        <w:rPr>
          <w:rFonts w:ascii="Arial" w:hAnsi="Arial" w:cs="Arial"/>
          <w:sz w:val="24"/>
          <w:szCs w:val="24"/>
        </w:rPr>
        <w:t xml:space="preserve"> </w:t>
      </w:r>
      <w:r w:rsidR="00056283">
        <w:rPr>
          <w:rFonts w:ascii="Arial" w:hAnsi="Arial" w:cs="Arial"/>
          <w:sz w:val="24"/>
          <w:szCs w:val="24"/>
        </w:rPr>
        <w:t xml:space="preserve">in comparison to </w:t>
      </w:r>
      <w:r w:rsidR="00A56756">
        <w:rPr>
          <w:rFonts w:ascii="Arial" w:hAnsi="Arial" w:cs="Arial"/>
          <w:sz w:val="24"/>
          <w:szCs w:val="24"/>
        </w:rPr>
        <w:t xml:space="preserve">nationwide at </w:t>
      </w:r>
      <w:r w:rsidR="006A6736">
        <w:rPr>
          <w:rFonts w:ascii="Arial" w:hAnsi="Arial" w:cs="Arial"/>
          <w:sz w:val="24"/>
          <w:szCs w:val="24"/>
        </w:rPr>
        <w:t>5.4</w:t>
      </w:r>
      <w:r w:rsidR="00A56756">
        <w:rPr>
          <w:rFonts w:ascii="Arial" w:hAnsi="Arial" w:cs="Arial"/>
          <w:sz w:val="24"/>
          <w:szCs w:val="24"/>
        </w:rPr>
        <w:t xml:space="preserve">%.  </w:t>
      </w:r>
      <w:r w:rsidR="006D094F">
        <w:rPr>
          <w:rFonts w:ascii="Arial" w:hAnsi="Arial" w:cs="Arial"/>
          <w:sz w:val="24"/>
          <w:szCs w:val="24"/>
        </w:rPr>
        <w:t>Since 2017 the District has seen the employment in the mining industry fluctuate.  In the 4</w:t>
      </w:r>
      <w:r w:rsidR="006D094F" w:rsidRPr="006D094F">
        <w:rPr>
          <w:rFonts w:ascii="Arial" w:hAnsi="Arial" w:cs="Arial"/>
          <w:sz w:val="24"/>
          <w:szCs w:val="24"/>
          <w:vertAlign w:val="superscript"/>
        </w:rPr>
        <w:t>th</w:t>
      </w:r>
      <w:r w:rsidR="006D094F">
        <w:rPr>
          <w:rFonts w:ascii="Arial" w:hAnsi="Arial" w:cs="Arial"/>
          <w:sz w:val="24"/>
          <w:szCs w:val="24"/>
        </w:rPr>
        <w:t xml:space="preserve"> </w:t>
      </w:r>
      <w:r w:rsidR="006D094F" w:rsidRPr="0064100C">
        <w:rPr>
          <w:rFonts w:ascii="Arial" w:hAnsi="Arial" w:cs="Arial"/>
          <w:sz w:val="24"/>
          <w:szCs w:val="24"/>
        </w:rPr>
        <w:t xml:space="preserve">Quarter of 2017 the District mining employment was 1,105.  In </w:t>
      </w:r>
      <w:r w:rsidR="006D094F" w:rsidRPr="00FE1A67">
        <w:rPr>
          <w:rFonts w:ascii="Arial" w:hAnsi="Arial" w:cs="Arial"/>
          <w:sz w:val="24"/>
          <w:szCs w:val="24"/>
        </w:rPr>
        <w:t>the 2</w:t>
      </w:r>
      <w:r w:rsidR="006D094F" w:rsidRPr="00FE1A67">
        <w:rPr>
          <w:rFonts w:ascii="Arial" w:hAnsi="Arial" w:cs="Arial"/>
          <w:sz w:val="24"/>
          <w:szCs w:val="24"/>
          <w:vertAlign w:val="superscript"/>
        </w:rPr>
        <w:t>nd</w:t>
      </w:r>
      <w:r w:rsidR="006D094F" w:rsidRPr="00FE1A67">
        <w:rPr>
          <w:rFonts w:ascii="Arial" w:hAnsi="Arial" w:cs="Arial"/>
          <w:sz w:val="24"/>
          <w:szCs w:val="24"/>
        </w:rPr>
        <w:t xml:space="preserve"> Quarter of 2019</w:t>
      </w:r>
      <w:r w:rsidR="006D094F" w:rsidRPr="0064100C">
        <w:rPr>
          <w:rFonts w:ascii="Arial" w:hAnsi="Arial" w:cs="Arial"/>
          <w:sz w:val="24"/>
          <w:szCs w:val="24"/>
        </w:rPr>
        <w:t xml:space="preserve"> the mining employment for the District is 990. </w:t>
      </w:r>
      <w:r w:rsidR="00FE1A67" w:rsidRPr="00FE1A67">
        <w:rPr>
          <w:rFonts w:ascii="Arial" w:hAnsi="Arial" w:cs="Arial"/>
          <w:sz w:val="24"/>
          <w:szCs w:val="24"/>
        </w:rPr>
        <w:t>In the 1</w:t>
      </w:r>
      <w:r w:rsidR="00FE1A67" w:rsidRPr="00FE1A67">
        <w:rPr>
          <w:rFonts w:ascii="Arial" w:hAnsi="Arial" w:cs="Arial"/>
          <w:sz w:val="24"/>
          <w:szCs w:val="24"/>
          <w:vertAlign w:val="superscript"/>
        </w:rPr>
        <w:t>st</w:t>
      </w:r>
      <w:r w:rsidR="00FE1A67" w:rsidRPr="00FE1A67">
        <w:rPr>
          <w:rFonts w:ascii="Arial" w:hAnsi="Arial" w:cs="Arial"/>
          <w:sz w:val="24"/>
          <w:szCs w:val="24"/>
        </w:rPr>
        <w:t xml:space="preserve"> Quarter of 2021 there was a continual decrease, leaving 717 employed in coal mining in the KRADD region</w:t>
      </w:r>
      <w:r w:rsidR="00FE1A67">
        <w:rPr>
          <w:rFonts w:ascii="Arial" w:hAnsi="Arial" w:cs="Arial"/>
          <w:sz w:val="24"/>
          <w:szCs w:val="24"/>
        </w:rPr>
        <w:t>.</w:t>
      </w:r>
      <w:r w:rsidR="006D094F" w:rsidRPr="00FE1A67">
        <w:rPr>
          <w:rFonts w:ascii="Arial" w:hAnsi="Arial" w:cs="Arial"/>
          <w:sz w:val="24"/>
          <w:szCs w:val="24"/>
        </w:rPr>
        <w:t xml:space="preserve"> </w:t>
      </w:r>
      <w:r w:rsidR="006D094F" w:rsidRPr="0064100C">
        <w:rPr>
          <w:rFonts w:ascii="Arial" w:hAnsi="Arial" w:cs="Arial"/>
          <w:sz w:val="24"/>
          <w:szCs w:val="24"/>
        </w:rPr>
        <w:t>T</w:t>
      </w:r>
      <w:r w:rsidR="00616D7C" w:rsidRPr="0064100C">
        <w:rPr>
          <w:rFonts w:ascii="Arial" w:hAnsi="Arial" w:cs="Arial"/>
          <w:sz w:val="24"/>
          <w:szCs w:val="24"/>
        </w:rPr>
        <w:t>he</w:t>
      </w:r>
      <w:r w:rsidR="00D61FD3" w:rsidRPr="0064100C">
        <w:rPr>
          <w:rFonts w:ascii="Arial" w:hAnsi="Arial" w:cs="Arial"/>
          <w:sz w:val="24"/>
          <w:szCs w:val="24"/>
        </w:rPr>
        <w:t xml:space="preserve"> economic impact</w:t>
      </w:r>
      <w:r w:rsidR="00616D7C">
        <w:rPr>
          <w:rFonts w:ascii="Arial" w:hAnsi="Arial" w:cs="Arial"/>
          <w:sz w:val="24"/>
          <w:szCs w:val="24"/>
        </w:rPr>
        <w:t xml:space="preserve"> </w:t>
      </w:r>
      <w:r w:rsidR="008E448B">
        <w:rPr>
          <w:rFonts w:ascii="Arial" w:hAnsi="Arial" w:cs="Arial"/>
          <w:sz w:val="24"/>
          <w:szCs w:val="24"/>
        </w:rPr>
        <w:t>is</w:t>
      </w:r>
      <w:r w:rsidR="00616D7C">
        <w:rPr>
          <w:rFonts w:ascii="Arial" w:hAnsi="Arial" w:cs="Arial"/>
          <w:sz w:val="24"/>
          <w:szCs w:val="24"/>
        </w:rPr>
        <w:t xml:space="preserve"> still </w:t>
      </w:r>
      <w:r w:rsidR="00D61FD3" w:rsidRPr="004B7C79">
        <w:rPr>
          <w:rFonts w:ascii="Arial" w:hAnsi="Arial" w:cs="Arial"/>
          <w:sz w:val="24"/>
          <w:szCs w:val="24"/>
        </w:rPr>
        <w:t xml:space="preserve">seen in the median household income levels, unemployment rates, and the general hesitant attitude of local businesses toward making new </w:t>
      </w:r>
      <w:r w:rsidR="003F1E11" w:rsidRPr="004B7C79">
        <w:rPr>
          <w:rFonts w:ascii="Arial" w:hAnsi="Arial" w:cs="Arial"/>
          <w:sz w:val="24"/>
          <w:szCs w:val="24"/>
        </w:rPr>
        <w:t>investments</w:t>
      </w:r>
      <w:r w:rsidR="00D61FD3" w:rsidRPr="004B7C79">
        <w:rPr>
          <w:rFonts w:ascii="Arial" w:hAnsi="Arial" w:cs="Arial"/>
          <w:sz w:val="24"/>
          <w:szCs w:val="24"/>
        </w:rPr>
        <w:t xml:space="preserve">. Unemployment rates in each of the eight counties as of </w:t>
      </w:r>
      <w:r w:rsidR="006A6736">
        <w:rPr>
          <w:rFonts w:ascii="Arial" w:hAnsi="Arial" w:cs="Arial"/>
          <w:sz w:val="24"/>
          <w:szCs w:val="24"/>
        </w:rPr>
        <w:t xml:space="preserve">July </w:t>
      </w:r>
      <w:r w:rsidR="00D61FD3" w:rsidRPr="004B7C79">
        <w:rPr>
          <w:rFonts w:ascii="Arial" w:hAnsi="Arial" w:cs="Arial"/>
          <w:sz w:val="24"/>
          <w:szCs w:val="24"/>
        </w:rPr>
        <w:t>20</w:t>
      </w:r>
      <w:r w:rsidR="00DB41AC">
        <w:rPr>
          <w:rFonts w:ascii="Arial" w:hAnsi="Arial" w:cs="Arial"/>
          <w:sz w:val="24"/>
          <w:szCs w:val="24"/>
        </w:rPr>
        <w:t>2</w:t>
      </w:r>
      <w:r w:rsidR="006A6736">
        <w:rPr>
          <w:rFonts w:ascii="Arial" w:hAnsi="Arial" w:cs="Arial"/>
          <w:sz w:val="24"/>
          <w:szCs w:val="24"/>
        </w:rPr>
        <w:t>1</w:t>
      </w:r>
      <w:r w:rsidR="00D61FD3" w:rsidRPr="004B7C79">
        <w:rPr>
          <w:rFonts w:ascii="Arial" w:hAnsi="Arial" w:cs="Arial"/>
          <w:sz w:val="24"/>
          <w:szCs w:val="24"/>
        </w:rPr>
        <w:t xml:space="preserve"> were as follows in the KRADD region: Breathitt </w:t>
      </w:r>
      <w:r w:rsidR="00616D7C">
        <w:rPr>
          <w:rFonts w:ascii="Arial" w:hAnsi="Arial" w:cs="Arial"/>
          <w:sz w:val="24"/>
          <w:szCs w:val="24"/>
        </w:rPr>
        <w:t>–</w:t>
      </w:r>
      <w:r w:rsidR="00D61FD3" w:rsidRPr="004B7C79">
        <w:rPr>
          <w:rFonts w:ascii="Arial" w:hAnsi="Arial" w:cs="Arial"/>
          <w:sz w:val="24"/>
          <w:szCs w:val="24"/>
        </w:rPr>
        <w:t xml:space="preserve"> </w:t>
      </w:r>
      <w:r w:rsidR="006A6736">
        <w:rPr>
          <w:rFonts w:ascii="Arial" w:hAnsi="Arial" w:cs="Arial"/>
          <w:sz w:val="24"/>
          <w:szCs w:val="24"/>
        </w:rPr>
        <w:t>9</w:t>
      </w:r>
      <w:r w:rsidR="00D61FD3" w:rsidRPr="004B7C79">
        <w:rPr>
          <w:rFonts w:ascii="Arial" w:hAnsi="Arial" w:cs="Arial"/>
          <w:sz w:val="24"/>
          <w:szCs w:val="24"/>
        </w:rPr>
        <w:t xml:space="preserve">%, Knott </w:t>
      </w:r>
      <w:r w:rsidR="00616D7C">
        <w:rPr>
          <w:rFonts w:ascii="Arial" w:hAnsi="Arial" w:cs="Arial"/>
          <w:sz w:val="24"/>
          <w:szCs w:val="24"/>
        </w:rPr>
        <w:t>–</w:t>
      </w:r>
      <w:r w:rsidR="00D61FD3" w:rsidRPr="004B7C79">
        <w:rPr>
          <w:rFonts w:ascii="Arial" w:hAnsi="Arial" w:cs="Arial"/>
          <w:sz w:val="24"/>
          <w:szCs w:val="24"/>
        </w:rPr>
        <w:t xml:space="preserve"> </w:t>
      </w:r>
      <w:r w:rsidR="006A6736">
        <w:rPr>
          <w:rFonts w:ascii="Arial" w:hAnsi="Arial" w:cs="Arial"/>
          <w:sz w:val="24"/>
          <w:szCs w:val="24"/>
        </w:rPr>
        <w:t>7.7</w:t>
      </w:r>
      <w:r w:rsidR="00D61FD3" w:rsidRPr="004B7C79">
        <w:rPr>
          <w:rFonts w:ascii="Arial" w:hAnsi="Arial" w:cs="Arial"/>
          <w:sz w:val="24"/>
          <w:szCs w:val="24"/>
        </w:rPr>
        <w:t xml:space="preserve">%, Lee </w:t>
      </w:r>
      <w:r w:rsidR="00616D7C">
        <w:rPr>
          <w:rFonts w:ascii="Arial" w:hAnsi="Arial" w:cs="Arial"/>
          <w:sz w:val="24"/>
          <w:szCs w:val="24"/>
        </w:rPr>
        <w:t>–</w:t>
      </w:r>
      <w:r w:rsidR="00D61FD3" w:rsidRPr="004B7C79">
        <w:rPr>
          <w:rFonts w:ascii="Arial" w:hAnsi="Arial" w:cs="Arial"/>
          <w:sz w:val="24"/>
          <w:szCs w:val="24"/>
        </w:rPr>
        <w:t xml:space="preserve"> </w:t>
      </w:r>
      <w:r w:rsidR="006A6736">
        <w:rPr>
          <w:rFonts w:ascii="Arial" w:hAnsi="Arial" w:cs="Arial"/>
          <w:sz w:val="24"/>
          <w:szCs w:val="24"/>
        </w:rPr>
        <w:t>6.2</w:t>
      </w:r>
      <w:r w:rsidR="00D61FD3" w:rsidRPr="004B7C79">
        <w:rPr>
          <w:rFonts w:ascii="Arial" w:hAnsi="Arial" w:cs="Arial"/>
          <w:sz w:val="24"/>
          <w:szCs w:val="24"/>
        </w:rPr>
        <w:t xml:space="preserve">%, Leslie </w:t>
      </w:r>
      <w:r w:rsidR="00616D7C">
        <w:rPr>
          <w:rFonts w:ascii="Arial" w:hAnsi="Arial" w:cs="Arial"/>
          <w:sz w:val="24"/>
          <w:szCs w:val="24"/>
        </w:rPr>
        <w:t>–</w:t>
      </w:r>
      <w:r w:rsidR="00D61FD3" w:rsidRPr="004B7C79">
        <w:rPr>
          <w:rFonts w:ascii="Arial" w:hAnsi="Arial" w:cs="Arial"/>
          <w:sz w:val="24"/>
          <w:szCs w:val="24"/>
        </w:rPr>
        <w:t xml:space="preserve"> </w:t>
      </w:r>
      <w:r w:rsidR="006A6736">
        <w:rPr>
          <w:rFonts w:ascii="Arial" w:hAnsi="Arial" w:cs="Arial"/>
          <w:sz w:val="24"/>
          <w:szCs w:val="24"/>
        </w:rPr>
        <w:t>8</w:t>
      </w:r>
      <w:r w:rsidR="00D61FD3" w:rsidRPr="004B7C79">
        <w:rPr>
          <w:rFonts w:ascii="Arial" w:hAnsi="Arial" w:cs="Arial"/>
          <w:sz w:val="24"/>
          <w:szCs w:val="24"/>
        </w:rPr>
        <w:t xml:space="preserve">%, Letcher </w:t>
      </w:r>
      <w:r w:rsidR="006A6736">
        <w:rPr>
          <w:rFonts w:ascii="Arial" w:hAnsi="Arial" w:cs="Arial"/>
          <w:sz w:val="24"/>
          <w:szCs w:val="24"/>
        </w:rPr>
        <w:t>–</w:t>
      </w:r>
      <w:r w:rsidR="001F6F8F">
        <w:rPr>
          <w:rFonts w:ascii="Arial" w:hAnsi="Arial" w:cs="Arial"/>
          <w:sz w:val="24"/>
          <w:szCs w:val="24"/>
        </w:rPr>
        <w:t xml:space="preserve"> </w:t>
      </w:r>
      <w:r w:rsidR="006A6736">
        <w:rPr>
          <w:rFonts w:ascii="Arial" w:hAnsi="Arial" w:cs="Arial"/>
          <w:sz w:val="24"/>
          <w:szCs w:val="24"/>
        </w:rPr>
        <w:t>7.9</w:t>
      </w:r>
      <w:r w:rsidR="00D61FD3" w:rsidRPr="004B7C79">
        <w:rPr>
          <w:rFonts w:ascii="Arial" w:hAnsi="Arial" w:cs="Arial"/>
          <w:sz w:val="24"/>
          <w:szCs w:val="24"/>
        </w:rPr>
        <w:t xml:space="preserve">%, Owsley </w:t>
      </w:r>
      <w:r w:rsidR="00616D7C">
        <w:rPr>
          <w:rFonts w:ascii="Arial" w:hAnsi="Arial" w:cs="Arial"/>
          <w:sz w:val="24"/>
          <w:szCs w:val="24"/>
        </w:rPr>
        <w:t>–</w:t>
      </w:r>
      <w:r w:rsidR="00D61FD3" w:rsidRPr="004B7C79">
        <w:rPr>
          <w:rFonts w:ascii="Arial" w:hAnsi="Arial" w:cs="Arial"/>
          <w:sz w:val="24"/>
          <w:szCs w:val="24"/>
        </w:rPr>
        <w:t xml:space="preserve"> </w:t>
      </w:r>
      <w:r w:rsidR="006A6736">
        <w:rPr>
          <w:rFonts w:ascii="Arial" w:hAnsi="Arial" w:cs="Arial"/>
          <w:sz w:val="24"/>
          <w:szCs w:val="24"/>
        </w:rPr>
        <w:t>7.2</w:t>
      </w:r>
      <w:r w:rsidR="00D61FD3" w:rsidRPr="004B7C79">
        <w:rPr>
          <w:rFonts w:ascii="Arial" w:hAnsi="Arial" w:cs="Arial"/>
          <w:sz w:val="24"/>
          <w:szCs w:val="24"/>
        </w:rPr>
        <w:t xml:space="preserve">%, Perry </w:t>
      </w:r>
      <w:r w:rsidR="00616D7C">
        <w:rPr>
          <w:rFonts w:ascii="Arial" w:hAnsi="Arial" w:cs="Arial"/>
          <w:sz w:val="24"/>
          <w:szCs w:val="24"/>
        </w:rPr>
        <w:t>–</w:t>
      </w:r>
      <w:r w:rsidR="00D61FD3" w:rsidRPr="004B7C79">
        <w:rPr>
          <w:rFonts w:ascii="Arial" w:hAnsi="Arial" w:cs="Arial"/>
          <w:sz w:val="24"/>
          <w:szCs w:val="24"/>
        </w:rPr>
        <w:t xml:space="preserve"> </w:t>
      </w:r>
      <w:r w:rsidR="006A6736">
        <w:rPr>
          <w:rFonts w:ascii="Arial" w:hAnsi="Arial" w:cs="Arial"/>
          <w:sz w:val="24"/>
          <w:szCs w:val="24"/>
        </w:rPr>
        <w:t>6.5</w:t>
      </w:r>
      <w:r w:rsidR="00D61FD3" w:rsidRPr="004B7C79">
        <w:rPr>
          <w:rFonts w:ascii="Arial" w:hAnsi="Arial" w:cs="Arial"/>
          <w:sz w:val="24"/>
          <w:szCs w:val="24"/>
        </w:rPr>
        <w:t xml:space="preserve">%, and Wolfe – </w:t>
      </w:r>
      <w:r w:rsidR="006A6736">
        <w:rPr>
          <w:rFonts w:ascii="Arial" w:hAnsi="Arial" w:cs="Arial"/>
          <w:sz w:val="24"/>
          <w:szCs w:val="24"/>
        </w:rPr>
        <w:t>6.4</w:t>
      </w:r>
      <w:r w:rsidR="00D61FD3" w:rsidRPr="004B7C79">
        <w:rPr>
          <w:rFonts w:ascii="Arial" w:hAnsi="Arial" w:cs="Arial"/>
          <w:sz w:val="24"/>
          <w:szCs w:val="24"/>
        </w:rPr>
        <w:t xml:space="preserve">% The Kentucky unemployment rate during this same time was </w:t>
      </w:r>
      <w:r w:rsidR="006A6736">
        <w:rPr>
          <w:rFonts w:ascii="Arial" w:hAnsi="Arial" w:cs="Arial"/>
          <w:sz w:val="24"/>
          <w:szCs w:val="24"/>
        </w:rPr>
        <w:t>4.4</w:t>
      </w:r>
      <w:r w:rsidR="00D61FD3" w:rsidRPr="004B7C79">
        <w:rPr>
          <w:rFonts w:ascii="Arial" w:hAnsi="Arial" w:cs="Arial"/>
          <w:sz w:val="24"/>
          <w:szCs w:val="24"/>
        </w:rPr>
        <w:t>%</w:t>
      </w:r>
      <w:r w:rsidR="00652508" w:rsidRPr="004B7C79">
        <w:rPr>
          <w:rFonts w:ascii="Arial" w:hAnsi="Arial" w:cs="Arial"/>
          <w:sz w:val="24"/>
          <w:szCs w:val="24"/>
        </w:rPr>
        <w:t>.</w:t>
      </w:r>
    </w:p>
    <w:p w14:paraId="47731B7E" w14:textId="77777777" w:rsidR="003D7F4C" w:rsidRPr="004B7C79" w:rsidRDefault="003D7F4C" w:rsidP="004C5528">
      <w:pPr>
        <w:pStyle w:val="BodyText"/>
        <w:spacing w:before="240" w:after="240"/>
        <w:ind w:left="115" w:right="86"/>
        <w:rPr>
          <w:rFonts w:cs="Arial"/>
          <w:i w:val="0"/>
          <w:sz w:val="24"/>
          <w:szCs w:val="24"/>
        </w:rPr>
      </w:pPr>
      <w:r w:rsidRPr="004B7C79">
        <w:rPr>
          <w:rFonts w:cs="Arial"/>
          <w:i w:val="0"/>
          <w:sz w:val="24"/>
          <w:szCs w:val="24"/>
        </w:rPr>
        <w:t>The region has a high percentage of displaced, "discouraged" workers, who no longer actively seek employment and are, therefore, not included in the official unemployment statistics.  Therefore, the official unemployment rates in the region are deceptively lower than actual unemployment.  A study by the University of Kentucky Appalachian Center stated that the true unemployment rates for this area range from 33 to 52 percent.</w:t>
      </w:r>
    </w:p>
    <w:p w14:paraId="25F2988D" w14:textId="77777777" w:rsidR="002F4F75" w:rsidRPr="004B7C79" w:rsidRDefault="00F521E3" w:rsidP="004C5528">
      <w:pPr>
        <w:spacing w:before="240" w:after="240"/>
        <w:ind w:left="115" w:right="86"/>
        <w:rPr>
          <w:rFonts w:ascii="Arial" w:eastAsia="Arial" w:hAnsi="Arial" w:cs="Arial"/>
          <w:sz w:val="24"/>
          <w:szCs w:val="24"/>
        </w:rPr>
      </w:pPr>
      <w:r w:rsidRPr="004B7C79">
        <w:rPr>
          <w:rFonts w:ascii="Arial" w:hAnsi="Arial" w:cs="Arial"/>
          <w:sz w:val="24"/>
          <w:szCs w:val="24"/>
        </w:rPr>
        <w:t>Workforce development agencies are attempting to determine the viable employment options for those unemployed from the mining industry to help direct them to a comparable job and allow them to remain located in the region.  Eastern Kentucky Concentrated Employment Program (EKCEP), who serves as the region's Workforce</w:t>
      </w:r>
      <w:r w:rsidR="00CF37D2" w:rsidRPr="004B7C79">
        <w:rPr>
          <w:rFonts w:ascii="Arial" w:hAnsi="Arial" w:cs="Arial"/>
          <w:sz w:val="24"/>
          <w:szCs w:val="24"/>
        </w:rPr>
        <w:t xml:space="preserve"> </w:t>
      </w:r>
      <w:r w:rsidRPr="004B7C79">
        <w:rPr>
          <w:rFonts w:ascii="Arial" w:hAnsi="Arial" w:cs="Arial"/>
          <w:sz w:val="24"/>
          <w:szCs w:val="24"/>
        </w:rPr>
        <w:t>Investment Board, has been successful in securing funding to address these workforce challenges and is currently assisting laid off mine industry workers in retraining for other vocations.</w:t>
      </w:r>
    </w:p>
    <w:p w14:paraId="66D322A6" w14:textId="77777777" w:rsidR="0064100C" w:rsidRDefault="0064100C" w:rsidP="004C5528">
      <w:pPr>
        <w:pStyle w:val="BodyText"/>
        <w:spacing w:before="240" w:after="240"/>
        <w:ind w:left="115" w:right="86"/>
        <w:rPr>
          <w:rFonts w:cs="Arial"/>
          <w:i w:val="0"/>
          <w:sz w:val="24"/>
          <w:szCs w:val="24"/>
        </w:rPr>
      </w:pPr>
      <w:bookmarkStart w:id="5" w:name="_Hlk54249095"/>
    </w:p>
    <w:p w14:paraId="4CE53ACE" w14:textId="146A7578" w:rsidR="004424B9" w:rsidRPr="0064100C" w:rsidRDefault="00FD103B" w:rsidP="004C5528">
      <w:pPr>
        <w:pStyle w:val="BodyText"/>
        <w:spacing w:before="240" w:after="240"/>
        <w:ind w:left="115" w:right="86"/>
        <w:rPr>
          <w:rFonts w:cs="Arial"/>
          <w:i w:val="0"/>
          <w:sz w:val="24"/>
          <w:szCs w:val="24"/>
        </w:rPr>
      </w:pPr>
      <w:r>
        <w:rPr>
          <w:rFonts w:cs="Arial"/>
          <w:i w:val="0"/>
          <w:sz w:val="24"/>
          <w:szCs w:val="24"/>
        </w:rPr>
        <w:t>Three</w:t>
      </w:r>
      <w:r w:rsidR="004424B9" w:rsidRPr="0064100C">
        <w:rPr>
          <w:rFonts w:cs="Arial"/>
          <w:i w:val="0"/>
          <w:sz w:val="24"/>
          <w:szCs w:val="24"/>
        </w:rPr>
        <w:t xml:space="preserve"> of the KRADD counties, </w:t>
      </w:r>
      <w:r>
        <w:rPr>
          <w:rFonts w:cs="Arial"/>
          <w:i w:val="0"/>
          <w:sz w:val="24"/>
          <w:szCs w:val="24"/>
        </w:rPr>
        <w:t>Breathitt, Leslie and Wolfe counties</w:t>
      </w:r>
      <w:r w:rsidR="004424B9" w:rsidRPr="0064100C">
        <w:rPr>
          <w:rFonts w:cs="Arial"/>
          <w:i w:val="0"/>
          <w:sz w:val="24"/>
          <w:szCs w:val="24"/>
        </w:rPr>
        <w:t xml:space="preserve"> are in the process of becoming a Certified Work Ready Community</w:t>
      </w:r>
      <w:r>
        <w:rPr>
          <w:rFonts w:cs="Arial"/>
          <w:i w:val="0"/>
          <w:sz w:val="24"/>
          <w:szCs w:val="24"/>
        </w:rPr>
        <w:t xml:space="preserve"> and </w:t>
      </w:r>
      <w:r w:rsidR="001F6F8F" w:rsidRPr="0064100C">
        <w:rPr>
          <w:rFonts w:cs="Arial"/>
          <w:i w:val="0"/>
          <w:sz w:val="24"/>
          <w:szCs w:val="24"/>
        </w:rPr>
        <w:t>ha</w:t>
      </w:r>
      <w:r w:rsidR="00C70F40">
        <w:rPr>
          <w:rFonts w:cs="Arial"/>
          <w:i w:val="0"/>
          <w:sz w:val="24"/>
          <w:szCs w:val="24"/>
        </w:rPr>
        <w:t>ve</w:t>
      </w:r>
      <w:r w:rsidR="004424B9" w:rsidRPr="0064100C">
        <w:rPr>
          <w:rFonts w:cs="Arial"/>
          <w:i w:val="0"/>
          <w:sz w:val="24"/>
          <w:szCs w:val="24"/>
        </w:rPr>
        <w:t xml:space="preserve"> filed </w:t>
      </w:r>
      <w:r w:rsidR="001F6F8F" w:rsidRPr="0064100C">
        <w:rPr>
          <w:rFonts w:cs="Arial"/>
          <w:i w:val="0"/>
          <w:sz w:val="24"/>
          <w:szCs w:val="24"/>
        </w:rPr>
        <w:t>a</w:t>
      </w:r>
      <w:r w:rsidR="004424B9" w:rsidRPr="0064100C">
        <w:rPr>
          <w:rFonts w:cs="Arial"/>
          <w:i w:val="0"/>
          <w:sz w:val="24"/>
          <w:szCs w:val="24"/>
        </w:rPr>
        <w:t xml:space="preserve"> letter of intent.  </w:t>
      </w:r>
      <w:r>
        <w:rPr>
          <w:rFonts w:cs="Arial"/>
          <w:i w:val="0"/>
          <w:sz w:val="24"/>
          <w:szCs w:val="24"/>
        </w:rPr>
        <w:t xml:space="preserve">Perry, Lee, Owsley, Letcher and Knott counties have certified work ready in progress. </w:t>
      </w:r>
      <w:r w:rsidR="004424B9" w:rsidRPr="0064100C">
        <w:rPr>
          <w:rFonts w:cs="Arial"/>
          <w:i w:val="0"/>
          <w:sz w:val="24"/>
          <w:szCs w:val="24"/>
        </w:rPr>
        <w:t xml:space="preserve">The program is a rigorous certification program to allow communities </w:t>
      </w:r>
      <w:bookmarkEnd w:id="5"/>
      <w:r w:rsidR="004424B9" w:rsidRPr="0064100C">
        <w:rPr>
          <w:rFonts w:cs="Arial"/>
          <w:i w:val="0"/>
          <w:sz w:val="24"/>
          <w:szCs w:val="24"/>
        </w:rPr>
        <w:t>to demonstrate their workforce quality and help attract industries and jobs.</w:t>
      </w:r>
    </w:p>
    <w:p w14:paraId="110DDE62" w14:textId="77777777" w:rsidR="002F4F75" w:rsidRPr="0064100C" w:rsidRDefault="00F521E3" w:rsidP="004C5528">
      <w:pPr>
        <w:pStyle w:val="BodyText"/>
        <w:spacing w:before="240" w:after="240"/>
        <w:ind w:left="115" w:right="86"/>
        <w:rPr>
          <w:rFonts w:cs="Arial"/>
          <w:i w:val="0"/>
          <w:sz w:val="24"/>
          <w:szCs w:val="24"/>
        </w:rPr>
      </w:pPr>
      <w:r w:rsidRPr="0064100C">
        <w:rPr>
          <w:rFonts w:cs="Arial"/>
          <w:i w:val="0"/>
          <w:sz w:val="24"/>
          <w:szCs w:val="24"/>
        </w:rPr>
        <w:t>Retail and service remain among the largest employment sectors in the KRADD region. Economic growth within the District continues to lag behind the State and National performance.  Even though personal income has risen over recent years, income</w:t>
      </w:r>
      <w:r w:rsidR="00DD5B64" w:rsidRPr="0064100C">
        <w:rPr>
          <w:rFonts w:cs="Arial"/>
          <w:i w:val="0"/>
          <w:sz w:val="24"/>
          <w:szCs w:val="24"/>
        </w:rPr>
        <w:t xml:space="preserve"> from</w:t>
      </w:r>
      <w:r w:rsidRPr="0064100C">
        <w:rPr>
          <w:rFonts w:cs="Arial"/>
          <w:i w:val="0"/>
          <w:sz w:val="24"/>
          <w:szCs w:val="24"/>
        </w:rPr>
        <w:t xml:space="preserve"> unemployment, retirement, dividends, interest and rent are</w:t>
      </w:r>
      <w:r w:rsidR="00AD7BDB" w:rsidRPr="0064100C">
        <w:rPr>
          <w:rFonts w:cs="Arial"/>
          <w:i w:val="0"/>
          <w:sz w:val="24"/>
          <w:szCs w:val="24"/>
        </w:rPr>
        <w:t xml:space="preserve"> </w:t>
      </w:r>
      <w:r w:rsidRPr="0064100C">
        <w:rPr>
          <w:rFonts w:cs="Arial"/>
          <w:i w:val="0"/>
          <w:sz w:val="24"/>
          <w:szCs w:val="24"/>
        </w:rPr>
        <w:t>providing a larger portion of the derived total personal income.</w:t>
      </w:r>
    </w:p>
    <w:p w14:paraId="5C191E81" w14:textId="77777777" w:rsidR="002F4F75" w:rsidRPr="0064100C" w:rsidRDefault="00F521E3" w:rsidP="004C5528">
      <w:pPr>
        <w:pStyle w:val="BodyText"/>
        <w:spacing w:before="240" w:after="240"/>
        <w:ind w:left="115" w:right="86"/>
        <w:rPr>
          <w:rFonts w:cs="Arial"/>
          <w:i w:val="0"/>
          <w:sz w:val="24"/>
          <w:szCs w:val="24"/>
        </w:rPr>
      </w:pPr>
      <w:r w:rsidRPr="0064100C">
        <w:rPr>
          <w:rFonts w:cs="Arial"/>
          <w:i w:val="0"/>
          <w:sz w:val="24"/>
          <w:szCs w:val="24"/>
        </w:rPr>
        <w:t xml:space="preserve">In the Kentucky River ADD </w:t>
      </w:r>
      <w:r w:rsidR="00F14C5A" w:rsidRPr="0064100C">
        <w:rPr>
          <w:rFonts w:cs="Arial"/>
          <w:i w:val="0"/>
          <w:sz w:val="24"/>
          <w:szCs w:val="24"/>
        </w:rPr>
        <w:t xml:space="preserve">area </w:t>
      </w:r>
      <w:r w:rsidRPr="0064100C">
        <w:rPr>
          <w:rFonts w:cs="Arial"/>
          <w:i w:val="0"/>
          <w:sz w:val="24"/>
          <w:szCs w:val="24"/>
        </w:rPr>
        <w:t xml:space="preserve">the largest percentage of employees is in the </w:t>
      </w:r>
      <w:r w:rsidR="00F14C5A" w:rsidRPr="0064100C">
        <w:rPr>
          <w:rFonts w:cs="Arial"/>
          <w:i w:val="0"/>
          <w:sz w:val="24"/>
          <w:szCs w:val="24"/>
        </w:rPr>
        <w:t>healthcare</w:t>
      </w:r>
      <w:r w:rsidRPr="0064100C">
        <w:rPr>
          <w:rFonts w:cs="Arial"/>
          <w:i w:val="0"/>
          <w:sz w:val="24"/>
          <w:szCs w:val="24"/>
        </w:rPr>
        <w:t xml:space="preserve"> industry </w:t>
      </w:r>
      <w:r w:rsidR="004424B9" w:rsidRPr="0064100C">
        <w:rPr>
          <w:rFonts w:cs="Arial"/>
          <w:i w:val="0"/>
          <w:sz w:val="24"/>
          <w:szCs w:val="24"/>
        </w:rPr>
        <w:t xml:space="preserve">at </w:t>
      </w:r>
      <w:r w:rsidR="00104533" w:rsidRPr="0064100C">
        <w:rPr>
          <w:rFonts w:cs="Arial"/>
          <w:i w:val="0"/>
          <w:sz w:val="24"/>
          <w:szCs w:val="24"/>
        </w:rPr>
        <w:t>27.6</w:t>
      </w:r>
      <w:r w:rsidRPr="0064100C">
        <w:rPr>
          <w:rFonts w:cs="Arial"/>
          <w:i w:val="0"/>
          <w:sz w:val="24"/>
          <w:szCs w:val="24"/>
        </w:rPr>
        <w:t>%</w:t>
      </w:r>
      <w:r w:rsidR="003F1E11" w:rsidRPr="0064100C">
        <w:rPr>
          <w:rFonts w:cs="Arial"/>
          <w:i w:val="0"/>
          <w:sz w:val="24"/>
          <w:szCs w:val="24"/>
        </w:rPr>
        <w:t xml:space="preserve">; </w:t>
      </w:r>
      <w:r w:rsidR="00DD5B64" w:rsidRPr="0064100C">
        <w:rPr>
          <w:rFonts w:cs="Arial"/>
          <w:i w:val="0"/>
          <w:sz w:val="24"/>
          <w:szCs w:val="24"/>
        </w:rPr>
        <w:t>followed by g</w:t>
      </w:r>
      <w:r w:rsidR="003F1E11" w:rsidRPr="0064100C">
        <w:rPr>
          <w:rFonts w:cs="Arial"/>
          <w:i w:val="0"/>
          <w:sz w:val="24"/>
          <w:szCs w:val="24"/>
        </w:rPr>
        <w:t>overnment</w:t>
      </w:r>
      <w:r w:rsidRPr="0064100C">
        <w:rPr>
          <w:rFonts w:cs="Arial"/>
          <w:i w:val="0"/>
          <w:sz w:val="24"/>
          <w:szCs w:val="24"/>
        </w:rPr>
        <w:t xml:space="preserve"> </w:t>
      </w:r>
      <w:r w:rsidR="00DD5B64" w:rsidRPr="0064100C">
        <w:rPr>
          <w:rFonts w:cs="Arial"/>
          <w:i w:val="0"/>
          <w:sz w:val="24"/>
          <w:szCs w:val="24"/>
        </w:rPr>
        <w:t xml:space="preserve">workers at </w:t>
      </w:r>
      <w:r w:rsidRPr="0064100C">
        <w:rPr>
          <w:rFonts w:cs="Arial"/>
          <w:i w:val="0"/>
          <w:sz w:val="24"/>
          <w:szCs w:val="24"/>
        </w:rPr>
        <w:t>2</w:t>
      </w:r>
      <w:r w:rsidR="00F14C5A" w:rsidRPr="0064100C">
        <w:rPr>
          <w:rFonts w:cs="Arial"/>
          <w:i w:val="0"/>
          <w:sz w:val="24"/>
          <w:szCs w:val="24"/>
        </w:rPr>
        <w:t>2</w:t>
      </w:r>
      <w:r w:rsidRPr="0064100C">
        <w:rPr>
          <w:rFonts w:cs="Arial"/>
          <w:i w:val="0"/>
          <w:sz w:val="24"/>
          <w:szCs w:val="24"/>
        </w:rPr>
        <w:t>.</w:t>
      </w:r>
      <w:r w:rsidR="00F14C5A" w:rsidRPr="0064100C">
        <w:rPr>
          <w:rFonts w:cs="Arial"/>
          <w:i w:val="0"/>
          <w:sz w:val="24"/>
          <w:szCs w:val="24"/>
        </w:rPr>
        <w:t>8</w:t>
      </w:r>
      <w:r w:rsidRPr="0064100C">
        <w:rPr>
          <w:rFonts w:cs="Arial"/>
          <w:i w:val="0"/>
          <w:sz w:val="24"/>
          <w:szCs w:val="24"/>
        </w:rPr>
        <w:t>%</w:t>
      </w:r>
      <w:r w:rsidR="00F14C5A" w:rsidRPr="0064100C">
        <w:rPr>
          <w:rFonts w:cs="Arial"/>
          <w:i w:val="0"/>
          <w:sz w:val="24"/>
          <w:szCs w:val="24"/>
        </w:rPr>
        <w:t xml:space="preserve">; the </w:t>
      </w:r>
      <w:r w:rsidR="00104533" w:rsidRPr="0064100C">
        <w:rPr>
          <w:rFonts w:cs="Arial"/>
          <w:i w:val="0"/>
          <w:sz w:val="24"/>
          <w:szCs w:val="24"/>
        </w:rPr>
        <w:t xml:space="preserve">education and </w:t>
      </w:r>
      <w:r w:rsidR="00F14C5A" w:rsidRPr="0064100C">
        <w:rPr>
          <w:rFonts w:cs="Arial"/>
          <w:i w:val="0"/>
          <w:sz w:val="24"/>
          <w:szCs w:val="24"/>
        </w:rPr>
        <w:t>service industry employs 1</w:t>
      </w:r>
      <w:r w:rsidR="00104533" w:rsidRPr="0064100C">
        <w:rPr>
          <w:rFonts w:cs="Arial"/>
          <w:i w:val="0"/>
          <w:sz w:val="24"/>
          <w:szCs w:val="24"/>
        </w:rPr>
        <w:t>5.6</w:t>
      </w:r>
      <w:r w:rsidR="00F14C5A" w:rsidRPr="0064100C">
        <w:rPr>
          <w:rFonts w:cs="Arial"/>
          <w:i w:val="0"/>
          <w:sz w:val="24"/>
          <w:szCs w:val="24"/>
        </w:rPr>
        <w:t xml:space="preserve">%; </w:t>
      </w:r>
      <w:r w:rsidR="00104533" w:rsidRPr="0064100C">
        <w:rPr>
          <w:rFonts w:cs="Arial"/>
          <w:i w:val="0"/>
          <w:sz w:val="24"/>
          <w:szCs w:val="24"/>
        </w:rPr>
        <w:t xml:space="preserve">the retail industry employs 14.6%; Public Administration employs 7%; </w:t>
      </w:r>
      <w:r w:rsidR="00F14C5A" w:rsidRPr="0064100C">
        <w:rPr>
          <w:rFonts w:cs="Arial"/>
          <w:i w:val="0"/>
          <w:sz w:val="24"/>
          <w:szCs w:val="24"/>
        </w:rPr>
        <w:t xml:space="preserve">and, the </w:t>
      </w:r>
      <w:r w:rsidRPr="0064100C">
        <w:rPr>
          <w:rFonts w:cs="Arial"/>
          <w:i w:val="0"/>
          <w:sz w:val="24"/>
          <w:szCs w:val="24"/>
        </w:rPr>
        <w:t xml:space="preserve">Mining and quarrying </w:t>
      </w:r>
      <w:r w:rsidR="00F14C5A" w:rsidRPr="0064100C">
        <w:rPr>
          <w:rFonts w:cs="Arial"/>
          <w:i w:val="0"/>
          <w:sz w:val="24"/>
          <w:szCs w:val="24"/>
        </w:rPr>
        <w:t xml:space="preserve">industry </w:t>
      </w:r>
      <w:r w:rsidR="00DD5B64" w:rsidRPr="0064100C">
        <w:rPr>
          <w:rFonts w:cs="Arial"/>
          <w:i w:val="0"/>
          <w:sz w:val="24"/>
          <w:szCs w:val="24"/>
        </w:rPr>
        <w:t xml:space="preserve">at </w:t>
      </w:r>
      <w:r w:rsidR="00104533" w:rsidRPr="0064100C">
        <w:rPr>
          <w:rFonts w:cs="Arial"/>
          <w:i w:val="0"/>
          <w:sz w:val="24"/>
          <w:szCs w:val="24"/>
        </w:rPr>
        <w:t>4.5</w:t>
      </w:r>
      <w:r w:rsidRPr="0064100C">
        <w:rPr>
          <w:rFonts w:cs="Arial"/>
          <w:i w:val="0"/>
          <w:sz w:val="24"/>
          <w:szCs w:val="24"/>
        </w:rPr>
        <w:t xml:space="preserve">% of those in the </w:t>
      </w:r>
      <w:r w:rsidR="003F1E11" w:rsidRPr="0064100C">
        <w:rPr>
          <w:rFonts w:cs="Arial"/>
          <w:i w:val="0"/>
          <w:sz w:val="24"/>
          <w:szCs w:val="24"/>
        </w:rPr>
        <w:t>region’s workforce</w:t>
      </w:r>
      <w:r w:rsidRPr="0064100C">
        <w:rPr>
          <w:rFonts w:cs="Arial"/>
          <w:i w:val="0"/>
          <w:sz w:val="24"/>
          <w:szCs w:val="24"/>
        </w:rPr>
        <w:t>.</w:t>
      </w:r>
      <w:r w:rsidR="004424B9" w:rsidRPr="0064100C">
        <w:rPr>
          <w:rFonts w:cs="Arial"/>
          <w:i w:val="0"/>
          <w:sz w:val="24"/>
          <w:szCs w:val="24"/>
        </w:rPr>
        <w:t xml:space="preserve"> (refer to </w:t>
      </w:r>
      <w:r w:rsidR="003F1E11" w:rsidRPr="0064100C">
        <w:rPr>
          <w:rFonts w:cs="Arial"/>
          <w:i w:val="0"/>
          <w:sz w:val="24"/>
          <w:szCs w:val="24"/>
        </w:rPr>
        <w:t xml:space="preserve">tables in </w:t>
      </w:r>
      <w:r w:rsidR="00DF2317" w:rsidRPr="0064100C">
        <w:rPr>
          <w:rFonts w:cs="Arial"/>
          <w:i w:val="0"/>
          <w:sz w:val="24"/>
          <w:szCs w:val="24"/>
        </w:rPr>
        <w:t>appendix</w:t>
      </w:r>
      <w:r w:rsidR="004424B9" w:rsidRPr="0064100C">
        <w:rPr>
          <w:rFonts w:cs="Arial"/>
          <w:i w:val="0"/>
          <w:sz w:val="24"/>
          <w:szCs w:val="24"/>
        </w:rPr>
        <w:t>)</w:t>
      </w:r>
      <w:r w:rsidR="003F1E11" w:rsidRPr="0064100C">
        <w:rPr>
          <w:rFonts w:cs="Arial"/>
          <w:i w:val="0"/>
          <w:sz w:val="24"/>
          <w:szCs w:val="24"/>
        </w:rPr>
        <w:t>.</w:t>
      </w:r>
    </w:p>
    <w:p w14:paraId="4AB430F3" w14:textId="77777777" w:rsidR="00D61FD3" w:rsidRPr="0064100C" w:rsidRDefault="00AD7BDB" w:rsidP="004C5528">
      <w:pPr>
        <w:pStyle w:val="BodyText"/>
        <w:spacing w:before="240" w:after="240"/>
        <w:ind w:left="115" w:right="86"/>
        <w:rPr>
          <w:rFonts w:cs="Arial"/>
          <w:i w:val="0"/>
          <w:sz w:val="24"/>
          <w:szCs w:val="24"/>
        </w:rPr>
      </w:pPr>
      <w:r w:rsidRPr="0064100C">
        <w:rPr>
          <w:rFonts w:cs="Arial"/>
          <w:i w:val="0"/>
          <w:sz w:val="24"/>
          <w:szCs w:val="24"/>
        </w:rPr>
        <w:t xml:space="preserve">Mining and natural resources continue to be among the higher paid wages for the average worker.  </w:t>
      </w:r>
      <w:r w:rsidR="00D61FD3" w:rsidRPr="0064100C">
        <w:rPr>
          <w:rFonts w:cs="Arial"/>
          <w:i w:val="0"/>
          <w:sz w:val="24"/>
          <w:szCs w:val="24"/>
        </w:rPr>
        <w:t xml:space="preserve">We continue to see strong growth in the healthcare business.  We have seen expansions in many of our healthcare facilities throughout the region allowing for growth in higher paying jobs in the region.  </w:t>
      </w:r>
    </w:p>
    <w:p w14:paraId="579C5FB5" w14:textId="12E1D80B" w:rsidR="00CA2C2A" w:rsidRPr="007404C8" w:rsidRDefault="001F6F8F" w:rsidP="007404C8">
      <w:pPr>
        <w:pStyle w:val="BodyText"/>
        <w:spacing w:before="240" w:after="240"/>
        <w:ind w:left="115" w:right="86"/>
        <w:rPr>
          <w:rFonts w:cs="Arial"/>
        </w:rPr>
      </w:pPr>
      <w:bookmarkStart w:id="6" w:name="_Hlk54784934"/>
      <w:r w:rsidRPr="0064100C">
        <w:rPr>
          <w:rFonts w:cs="Arial"/>
          <w:i w:val="0"/>
          <w:sz w:val="24"/>
          <w:szCs w:val="24"/>
        </w:rPr>
        <w:t xml:space="preserve">Over the past year the region has seen </w:t>
      </w:r>
      <w:r w:rsidR="00BB169B">
        <w:rPr>
          <w:rFonts w:cs="Arial"/>
          <w:i w:val="0"/>
          <w:sz w:val="24"/>
          <w:szCs w:val="24"/>
        </w:rPr>
        <w:t>unprecedented</w:t>
      </w:r>
      <w:r w:rsidR="00A51BEA">
        <w:rPr>
          <w:rFonts w:cs="Arial"/>
          <w:i w:val="0"/>
          <w:sz w:val="24"/>
          <w:szCs w:val="24"/>
        </w:rPr>
        <w:t xml:space="preserve"> </w:t>
      </w:r>
      <w:r w:rsidR="00BB169B">
        <w:rPr>
          <w:rFonts w:cs="Arial"/>
          <w:i w:val="0"/>
          <w:sz w:val="24"/>
          <w:szCs w:val="24"/>
        </w:rPr>
        <w:t xml:space="preserve">development funding opportunities pour into the region.  In addition to an increase in funding opportunities, </w:t>
      </w:r>
      <w:r w:rsidRPr="0064100C">
        <w:rPr>
          <w:rFonts w:cs="Arial"/>
          <w:i w:val="0"/>
          <w:sz w:val="24"/>
          <w:szCs w:val="24"/>
        </w:rPr>
        <w:t xml:space="preserve">economic development growth </w:t>
      </w:r>
      <w:r w:rsidR="00BB169B">
        <w:rPr>
          <w:rFonts w:cs="Arial"/>
          <w:i w:val="0"/>
          <w:sz w:val="24"/>
          <w:szCs w:val="24"/>
        </w:rPr>
        <w:t xml:space="preserve">has diversified.  </w:t>
      </w:r>
      <w:proofErr w:type="spellStart"/>
      <w:r w:rsidR="002361C4" w:rsidRPr="0064100C">
        <w:rPr>
          <w:rFonts w:cs="Arial"/>
          <w:i w:val="0"/>
          <w:sz w:val="24"/>
          <w:szCs w:val="24"/>
        </w:rPr>
        <w:t>Dajcor</w:t>
      </w:r>
      <w:proofErr w:type="spellEnd"/>
      <w:r w:rsidR="002361C4" w:rsidRPr="0064100C">
        <w:rPr>
          <w:rFonts w:cs="Arial"/>
          <w:i w:val="0"/>
          <w:sz w:val="24"/>
          <w:szCs w:val="24"/>
        </w:rPr>
        <w:t xml:space="preserve"> Aluminum, a Canadian based company, </w:t>
      </w:r>
      <w:r w:rsidR="00AF05C6" w:rsidRPr="0064100C">
        <w:rPr>
          <w:rFonts w:cs="Arial"/>
          <w:i w:val="0"/>
          <w:sz w:val="24"/>
          <w:szCs w:val="24"/>
        </w:rPr>
        <w:t>began</w:t>
      </w:r>
      <w:r w:rsidR="002361C4" w:rsidRPr="0064100C">
        <w:rPr>
          <w:rFonts w:cs="Arial"/>
          <w:i w:val="0"/>
          <w:sz w:val="24"/>
          <w:szCs w:val="24"/>
        </w:rPr>
        <w:t xml:space="preserve"> operation of their facility in the Coal Fields Regional Industrial Park </w:t>
      </w:r>
      <w:r w:rsidR="00AF05C6" w:rsidRPr="0064100C">
        <w:rPr>
          <w:rFonts w:cs="Arial"/>
          <w:i w:val="0"/>
          <w:sz w:val="24"/>
          <w:szCs w:val="24"/>
        </w:rPr>
        <w:t xml:space="preserve">adding 30 jobs with a 10 year goal of </w:t>
      </w:r>
      <w:r w:rsidR="002361C4" w:rsidRPr="0064100C">
        <w:rPr>
          <w:rFonts w:cs="Arial"/>
          <w:i w:val="0"/>
          <w:sz w:val="24"/>
          <w:szCs w:val="24"/>
        </w:rPr>
        <w:t xml:space="preserve">bringing </w:t>
      </w:r>
      <w:r w:rsidR="00AF05C6" w:rsidRPr="0064100C">
        <w:rPr>
          <w:rFonts w:cs="Arial"/>
          <w:i w:val="0"/>
          <w:sz w:val="24"/>
          <w:szCs w:val="24"/>
        </w:rPr>
        <w:t xml:space="preserve">over </w:t>
      </w:r>
      <w:r w:rsidR="002361C4" w:rsidRPr="0064100C">
        <w:rPr>
          <w:rFonts w:cs="Arial"/>
          <w:i w:val="0"/>
          <w:sz w:val="24"/>
          <w:szCs w:val="24"/>
        </w:rPr>
        <w:t xml:space="preserve">200 jobs to the region with competitive wages.  The Drone Port in Knott County is beginning construction of their facility with plans to bring 218 jobs to the region.  </w:t>
      </w:r>
      <w:r w:rsidR="00A03B54">
        <w:rPr>
          <w:rFonts w:cs="Arial"/>
          <w:i w:val="0"/>
          <w:sz w:val="24"/>
          <w:szCs w:val="24"/>
        </w:rPr>
        <w:t xml:space="preserve">Perry County Fiscal Court and </w:t>
      </w:r>
      <w:r w:rsidR="002361C4" w:rsidRPr="0064100C">
        <w:rPr>
          <w:rFonts w:cs="Arial"/>
          <w:i w:val="0"/>
          <w:sz w:val="24"/>
          <w:szCs w:val="24"/>
        </w:rPr>
        <w:t>Sykes</w:t>
      </w:r>
      <w:r w:rsidR="00A03B54">
        <w:rPr>
          <w:rFonts w:cs="Arial"/>
          <w:i w:val="0"/>
          <w:sz w:val="24"/>
          <w:szCs w:val="24"/>
        </w:rPr>
        <w:t>/Intuit</w:t>
      </w:r>
      <w:r w:rsidR="002361C4" w:rsidRPr="0064100C">
        <w:rPr>
          <w:rFonts w:cs="Arial"/>
          <w:i w:val="0"/>
          <w:sz w:val="24"/>
          <w:szCs w:val="24"/>
        </w:rPr>
        <w:t xml:space="preserve"> </w:t>
      </w:r>
      <w:r w:rsidR="00A03B54">
        <w:rPr>
          <w:rFonts w:cs="Arial"/>
          <w:i w:val="0"/>
          <w:sz w:val="24"/>
          <w:szCs w:val="24"/>
        </w:rPr>
        <w:t xml:space="preserve">have </w:t>
      </w:r>
      <w:r w:rsidR="002361C4" w:rsidRPr="0064100C">
        <w:rPr>
          <w:rFonts w:cs="Arial"/>
          <w:i w:val="0"/>
          <w:sz w:val="24"/>
          <w:szCs w:val="24"/>
        </w:rPr>
        <w:t xml:space="preserve">partnered to bring </w:t>
      </w:r>
      <w:r w:rsidR="00A03B54">
        <w:rPr>
          <w:rFonts w:cs="Arial"/>
          <w:i w:val="0"/>
          <w:sz w:val="24"/>
          <w:szCs w:val="24"/>
        </w:rPr>
        <w:t>an additional 300+ job</w:t>
      </w:r>
      <w:r w:rsidR="002361C4" w:rsidRPr="0064100C">
        <w:rPr>
          <w:rFonts w:cs="Arial"/>
          <w:i w:val="0"/>
          <w:sz w:val="24"/>
          <w:szCs w:val="24"/>
        </w:rPr>
        <w:t xml:space="preserve">s to the region with above average wages.  The Perry County Fiscal Court and City of Hazard are working collaboratively on the East Perry Commercial Development Project that will construct a new shopping center and create approximately 200 additional jobs.  The City of Jackson and Breathitt County Fiscal Court are working collaboratively with Juniper Health and other businesses on projects that will expand infrastructure to the Breathitt County Industrial Park and create an additional </w:t>
      </w:r>
      <w:r w:rsidR="00A96435" w:rsidRPr="0064100C">
        <w:rPr>
          <w:rFonts w:cs="Arial"/>
          <w:i w:val="0"/>
          <w:sz w:val="24"/>
          <w:szCs w:val="24"/>
        </w:rPr>
        <w:t>208 jobs</w:t>
      </w:r>
      <w:r w:rsidR="002361C4" w:rsidRPr="0064100C">
        <w:rPr>
          <w:rFonts w:cs="Arial"/>
          <w:i w:val="0"/>
          <w:sz w:val="24"/>
          <w:szCs w:val="24"/>
        </w:rPr>
        <w:t>.</w:t>
      </w:r>
      <w:r w:rsidR="00A96435" w:rsidRPr="0064100C">
        <w:rPr>
          <w:rFonts w:cs="Arial"/>
          <w:i w:val="0"/>
          <w:sz w:val="24"/>
          <w:szCs w:val="24"/>
        </w:rPr>
        <w:t xml:space="preserve">  </w:t>
      </w:r>
      <w:r w:rsidR="002361C4" w:rsidRPr="0064100C">
        <w:rPr>
          <w:rFonts w:cs="Arial"/>
          <w:i w:val="0"/>
          <w:sz w:val="24"/>
          <w:szCs w:val="24"/>
        </w:rPr>
        <w:t xml:space="preserve">The Lee County Fiscal Court has worked with </w:t>
      </w:r>
      <w:r w:rsidR="00A96435" w:rsidRPr="0064100C">
        <w:rPr>
          <w:rFonts w:cs="Arial"/>
          <w:i w:val="0"/>
          <w:sz w:val="24"/>
          <w:szCs w:val="24"/>
        </w:rPr>
        <w:t xml:space="preserve">officials with the Lee County Adjustment Center to reopen the Center creating an additional 240 jobs. </w:t>
      </w:r>
      <w:r w:rsidR="008F1562">
        <w:rPr>
          <w:rFonts w:cs="Arial"/>
          <w:i w:val="0"/>
          <w:sz w:val="24"/>
          <w:szCs w:val="24"/>
        </w:rPr>
        <w:t xml:space="preserve">Owsley County </w:t>
      </w:r>
      <w:r w:rsidR="0095646F">
        <w:rPr>
          <w:rFonts w:cs="Arial"/>
          <w:i w:val="0"/>
          <w:sz w:val="24"/>
          <w:szCs w:val="24"/>
        </w:rPr>
        <w:t>now has fiberoptic connectivity throughout the entire county</w:t>
      </w:r>
      <w:r w:rsidR="00F842CD">
        <w:rPr>
          <w:rFonts w:cs="Arial"/>
          <w:i w:val="0"/>
          <w:sz w:val="24"/>
          <w:szCs w:val="24"/>
        </w:rPr>
        <w:t xml:space="preserve">, a major perk for industries looking to build or relocate to Owsley County. </w:t>
      </w:r>
      <w:r w:rsidR="0095646F">
        <w:rPr>
          <w:rFonts w:cs="Arial"/>
          <w:i w:val="0"/>
          <w:sz w:val="24"/>
          <w:szCs w:val="24"/>
        </w:rPr>
        <w:t xml:space="preserve"> </w:t>
      </w:r>
      <w:r w:rsidR="00720F23">
        <w:rPr>
          <w:rFonts w:cs="Arial"/>
          <w:i w:val="0"/>
          <w:sz w:val="24"/>
          <w:szCs w:val="24"/>
        </w:rPr>
        <w:t xml:space="preserve">Many </w:t>
      </w:r>
      <w:r w:rsidR="00D77F99">
        <w:rPr>
          <w:rFonts w:cs="Arial"/>
          <w:i w:val="0"/>
          <w:sz w:val="24"/>
          <w:szCs w:val="24"/>
        </w:rPr>
        <w:t xml:space="preserve">other ongoing </w:t>
      </w:r>
      <w:r w:rsidR="003304E8">
        <w:rPr>
          <w:rFonts w:cs="Arial"/>
          <w:i w:val="0"/>
          <w:sz w:val="24"/>
          <w:szCs w:val="24"/>
        </w:rPr>
        <w:t xml:space="preserve">economic opportunity </w:t>
      </w:r>
      <w:r w:rsidR="00D77F99">
        <w:rPr>
          <w:rFonts w:cs="Arial"/>
          <w:i w:val="0"/>
          <w:sz w:val="24"/>
          <w:szCs w:val="24"/>
        </w:rPr>
        <w:t>projects continue to move forward</w:t>
      </w:r>
      <w:r w:rsidR="003304E8">
        <w:rPr>
          <w:rFonts w:cs="Arial"/>
          <w:i w:val="0"/>
          <w:sz w:val="24"/>
          <w:szCs w:val="24"/>
        </w:rPr>
        <w:t xml:space="preserve"> throughout the region, even as the pandemic adds add</w:t>
      </w:r>
      <w:r w:rsidR="00720F23">
        <w:rPr>
          <w:rFonts w:cs="Arial"/>
          <w:i w:val="0"/>
          <w:sz w:val="24"/>
          <w:szCs w:val="24"/>
        </w:rPr>
        <w:t xml:space="preserve">itional </w:t>
      </w:r>
      <w:r w:rsidR="003304E8">
        <w:rPr>
          <w:rFonts w:cs="Arial"/>
          <w:i w:val="0"/>
          <w:sz w:val="24"/>
          <w:szCs w:val="24"/>
        </w:rPr>
        <w:t xml:space="preserve">challenges to the process.  </w:t>
      </w:r>
      <w:r w:rsidR="00A7147E">
        <w:rPr>
          <w:rFonts w:cs="Arial"/>
          <w:i w:val="0"/>
          <w:sz w:val="24"/>
          <w:szCs w:val="24"/>
        </w:rPr>
        <w:t>And</w:t>
      </w:r>
      <w:r w:rsidR="003304E8">
        <w:rPr>
          <w:rFonts w:cs="Arial"/>
          <w:i w:val="0"/>
          <w:sz w:val="24"/>
          <w:szCs w:val="24"/>
        </w:rPr>
        <w:t xml:space="preserve"> the pandemic</w:t>
      </w:r>
      <w:r w:rsidR="00B06AB8">
        <w:rPr>
          <w:rFonts w:cs="Arial"/>
          <w:i w:val="0"/>
          <w:sz w:val="24"/>
          <w:szCs w:val="24"/>
        </w:rPr>
        <w:t xml:space="preserve"> has had some negative impact to the region’s small businesses, with the full impact yet to be determined.  </w:t>
      </w:r>
      <w:bookmarkEnd w:id="6"/>
    </w:p>
    <w:p w14:paraId="25108B81" w14:textId="77777777" w:rsidR="00037C34" w:rsidRDefault="00037C34" w:rsidP="008D6BD4">
      <w:pPr>
        <w:spacing w:after="0"/>
        <w:ind w:left="115" w:right="86" w:firstLine="29"/>
        <w:rPr>
          <w:rFonts w:ascii="Arial" w:hAnsi="Arial" w:cs="Arial"/>
          <w:b/>
          <w:sz w:val="28"/>
          <w:szCs w:val="28"/>
        </w:rPr>
      </w:pPr>
    </w:p>
    <w:p w14:paraId="06C4AB29" w14:textId="77777777" w:rsidR="008D6BD4" w:rsidRPr="003F1E11" w:rsidRDefault="008D6BD4" w:rsidP="008D6BD4">
      <w:pPr>
        <w:spacing w:after="0"/>
        <w:ind w:left="115" w:right="86" w:firstLine="29"/>
        <w:rPr>
          <w:rFonts w:ascii="Arial" w:eastAsia="Arial" w:hAnsi="Arial" w:cs="Arial"/>
          <w:sz w:val="28"/>
          <w:szCs w:val="28"/>
        </w:rPr>
      </w:pPr>
      <w:r w:rsidRPr="003F1E11">
        <w:rPr>
          <w:rFonts w:ascii="Arial" w:hAnsi="Arial" w:cs="Arial"/>
          <w:b/>
          <w:sz w:val="28"/>
          <w:szCs w:val="28"/>
        </w:rPr>
        <w:t>WORKFORCE</w:t>
      </w:r>
      <w:r w:rsidRPr="003F1E11">
        <w:rPr>
          <w:rFonts w:ascii="Arial" w:hAnsi="Arial" w:cs="Arial"/>
          <w:b/>
          <w:spacing w:val="32"/>
          <w:sz w:val="28"/>
          <w:szCs w:val="28"/>
        </w:rPr>
        <w:t xml:space="preserve"> </w:t>
      </w:r>
      <w:r w:rsidRPr="003F1E11">
        <w:rPr>
          <w:rFonts w:ascii="Arial" w:hAnsi="Arial" w:cs="Arial"/>
          <w:b/>
          <w:sz w:val="28"/>
          <w:szCs w:val="28"/>
        </w:rPr>
        <w:t>DEVELOPMENT</w:t>
      </w:r>
    </w:p>
    <w:p w14:paraId="41E6E876" w14:textId="77777777" w:rsidR="008D6BD4" w:rsidRPr="003F1E11" w:rsidRDefault="008D6BD4" w:rsidP="004C5528">
      <w:pPr>
        <w:autoSpaceDE w:val="0"/>
        <w:autoSpaceDN w:val="0"/>
        <w:adjustRightInd w:val="0"/>
        <w:spacing w:before="240" w:after="240"/>
        <w:ind w:left="115" w:right="86"/>
        <w:rPr>
          <w:rFonts w:ascii="Arial" w:hAnsi="Arial" w:cs="Arial"/>
          <w:sz w:val="24"/>
          <w:szCs w:val="24"/>
          <w:lang w:eastAsia="ja-JP"/>
        </w:rPr>
      </w:pPr>
      <w:r w:rsidRPr="003F1E11">
        <w:rPr>
          <w:rFonts w:ascii="Arial" w:hAnsi="Arial" w:cs="Arial"/>
          <w:sz w:val="24"/>
          <w:szCs w:val="24"/>
          <w:lang w:eastAsia="ja-JP"/>
        </w:rPr>
        <w:t xml:space="preserve">Workforce Development efforts in the Kentucky River region are handled by the Eastern Kentucky Concentrated Employment Program (EKCEP), </w:t>
      </w:r>
      <w:r w:rsidRPr="003F1E11">
        <w:rPr>
          <w:rFonts w:ascii="Arial" w:hAnsi="Arial" w:cs="Arial"/>
          <w:sz w:val="24"/>
          <w:szCs w:val="24"/>
        </w:rPr>
        <w:t>which administers Workforce Innovation and Opportunity Act (WIOA) programs in the 23 mountain counties that comprise Kentucky’s Appalachian Region.</w:t>
      </w:r>
    </w:p>
    <w:p w14:paraId="5270C2EB" w14:textId="77777777" w:rsidR="008D6BD4" w:rsidRPr="003F1E11" w:rsidRDefault="008D6BD4" w:rsidP="004C5528">
      <w:pPr>
        <w:autoSpaceDE w:val="0"/>
        <w:autoSpaceDN w:val="0"/>
        <w:adjustRightInd w:val="0"/>
        <w:spacing w:before="240" w:after="240"/>
        <w:ind w:left="115" w:right="86"/>
        <w:rPr>
          <w:rFonts w:ascii="Arial" w:hAnsi="Arial" w:cs="Arial"/>
          <w:sz w:val="24"/>
          <w:szCs w:val="24"/>
          <w:lang w:eastAsia="ja-JP"/>
        </w:rPr>
      </w:pPr>
      <w:r w:rsidRPr="003F1E11">
        <w:rPr>
          <w:rFonts w:ascii="Arial" w:hAnsi="Arial" w:cs="Arial"/>
          <w:noProof/>
          <w:sz w:val="23"/>
          <w:szCs w:val="23"/>
        </w:rPr>
        <mc:AlternateContent>
          <mc:Choice Requires="wps">
            <w:drawing>
              <wp:anchor distT="91440" distB="91440" distL="114300" distR="114300" simplePos="0" relativeHeight="251662336" behindDoc="0" locked="0" layoutInCell="0" allowOverlap="1" wp14:anchorId="61B3F03F" wp14:editId="4F148298">
                <wp:simplePos x="0" y="0"/>
                <wp:positionH relativeFrom="page">
                  <wp:posOffset>565785</wp:posOffset>
                </wp:positionH>
                <wp:positionV relativeFrom="margin">
                  <wp:posOffset>1388745</wp:posOffset>
                </wp:positionV>
                <wp:extent cx="2612390" cy="5342890"/>
                <wp:effectExtent l="38100" t="38100" r="99060" b="86360"/>
                <wp:wrapSquare wrapText="bothSides"/>
                <wp:docPr id="1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534289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0BCC8624" w14:textId="77777777" w:rsidR="00B37BE4" w:rsidRPr="009C7D3A" w:rsidRDefault="00B37BE4" w:rsidP="009915D1">
                            <w:pPr>
                              <w:rPr>
                                <w:rFonts w:ascii="Arial" w:hAnsi="Arial" w:cs="Arial"/>
                                <w:color w:val="FFFFFF" w:themeColor="background1"/>
                                <w:sz w:val="20"/>
                                <w:szCs w:val="20"/>
                              </w:rPr>
                            </w:pPr>
                            <w:r w:rsidRPr="009C7D3A">
                              <w:rPr>
                                <w:rFonts w:ascii="Arial" w:hAnsi="Arial" w:cs="Arial"/>
                                <w:color w:val="FFFFFF" w:themeColor="background1"/>
                                <w:sz w:val="20"/>
                                <w:szCs w:val="20"/>
                              </w:rPr>
                              <w:t xml:space="preserve">REGIONAL </w:t>
                            </w:r>
                            <w:r>
                              <w:rPr>
                                <w:rFonts w:ascii="Arial" w:hAnsi="Arial" w:cs="Arial"/>
                                <w:color w:val="FFFFFF" w:themeColor="background1"/>
                                <w:sz w:val="20"/>
                                <w:szCs w:val="20"/>
                              </w:rPr>
                              <w:t>WEAKNESSES</w:t>
                            </w:r>
                            <w:r w:rsidRPr="009C7D3A">
                              <w:rPr>
                                <w:rFonts w:ascii="Arial" w:hAnsi="Arial" w:cs="Arial"/>
                                <w:color w:val="FFFFFF" w:themeColor="background1"/>
                                <w:sz w:val="20"/>
                                <w:szCs w:val="20"/>
                              </w:rPr>
                              <w:t>:</w:t>
                            </w:r>
                          </w:p>
                          <w:p w14:paraId="4042C5B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Housing  Inventory</w:t>
                            </w:r>
                          </w:p>
                          <w:p w14:paraId="5CA868A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entrepreneurs</w:t>
                            </w:r>
                          </w:p>
                          <w:p w14:paraId="43C4BB92"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infrastructure/no interstate highways</w:t>
                            </w:r>
                          </w:p>
                          <w:p w14:paraId="6D5C9A2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Negative Perception</w:t>
                            </w:r>
                          </w:p>
                          <w:p w14:paraId="14924992"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Aging population</w:t>
                            </w:r>
                          </w:p>
                          <w:p w14:paraId="4B1D2E7F"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Aging / deteriorating infrastructure</w:t>
                            </w:r>
                          </w:p>
                          <w:p w14:paraId="398D8A6A"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marketing our natural resources / tourism</w:t>
                            </w:r>
                          </w:p>
                          <w:p w14:paraId="0603DAE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Education attainment</w:t>
                            </w:r>
                          </w:p>
                          <w:p w14:paraId="5CF193F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Broadband availability is limited</w:t>
                            </w:r>
                          </w:p>
                          <w:p w14:paraId="3AC5CEC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jobs for advanced degree holders</w:t>
                            </w:r>
                          </w:p>
                          <w:p w14:paraId="519AB203"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Outmigration of population</w:t>
                            </w:r>
                          </w:p>
                          <w:p w14:paraId="36ABF163"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 xml:space="preserve">Dependency on a single industry </w:t>
                            </w:r>
                          </w:p>
                          <w:p w14:paraId="7D5823B3"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transportation services</w:t>
                            </w:r>
                          </w:p>
                          <w:p w14:paraId="395E87D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No goals</w:t>
                            </w:r>
                          </w:p>
                          <w:p w14:paraId="7A8DCF51"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Diminishing coal severance funds</w:t>
                            </w:r>
                          </w:p>
                          <w:p w14:paraId="2D574792" w14:textId="77777777" w:rsidR="00B37BE4" w:rsidRPr="008A36C3" w:rsidRDefault="00B37BE4" w:rsidP="008A36C3">
                            <w:pPr>
                              <w:pStyle w:val="ListParagraph"/>
                              <w:spacing w:after="120" w:line="240" w:lineRule="auto"/>
                              <w:ind w:left="360"/>
                              <w:rPr>
                                <w:rFonts w:ascii="Arial" w:hAnsi="Arial" w:cs="Arial"/>
                                <w:color w:val="FFFFFF" w:themeColor="background1"/>
                                <w:sz w:val="20"/>
                                <w:szCs w:val="20"/>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61B3F03F" id="_x0000_s1032" style="position:absolute;left:0;text-align:left;margin-left:44.55pt;margin-top:109.35pt;width:205.7pt;height:420.7pt;flip:x;z-index:251662336;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" o:allowincell="f" fillcolor="#4f81bd" stroked="f" strokeweight="1.5pt">
                <v:shadow on="t" color="black" opacity="26214f" origin="-.5,-.5" offset=".74836mm,.74836mm"/>
                <v:textbox inset="21.6pt,21.6pt,21.6pt,21.6pt">
                  <w:txbxContent>
                    <w:p w14:paraId="0BCC8624" w14:textId="77777777" w:rsidR="00B37BE4" w:rsidRPr="009C7D3A" w:rsidRDefault="00B37BE4" w:rsidP="009915D1">
                      <w:pPr>
                        <w:rPr>
                          <w:rFonts w:ascii="Arial" w:hAnsi="Arial" w:cs="Arial"/>
                          <w:color w:val="FFFFFF" w:themeColor="background1"/>
                          <w:sz w:val="20"/>
                          <w:szCs w:val="20"/>
                        </w:rPr>
                      </w:pPr>
                      <w:r w:rsidRPr="009C7D3A">
                        <w:rPr>
                          <w:rFonts w:ascii="Arial" w:hAnsi="Arial" w:cs="Arial"/>
                          <w:color w:val="FFFFFF" w:themeColor="background1"/>
                          <w:sz w:val="20"/>
                          <w:szCs w:val="20"/>
                        </w:rPr>
                        <w:t xml:space="preserve">REGIONAL </w:t>
                      </w:r>
                      <w:r>
                        <w:rPr>
                          <w:rFonts w:ascii="Arial" w:hAnsi="Arial" w:cs="Arial"/>
                          <w:color w:val="FFFFFF" w:themeColor="background1"/>
                          <w:sz w:val="20"/>
                          <w:szCs w:val="20"/>
                        </w:rPr>
                        <w:t>WEAKNESSES</w:t>
                      </w:r>
                      <w:r w:rsidRPr="009C7D3A">
                        <w:rPr>
                          <w:rFonts w:ascii="Arial" w:hAnsi="Arial" w:cs="Arial"/>
                          <w:color w:val="FFFFFF" w:themeColor="background1"/>
                          <w:sz w:val="20"/>
                          <w:szCs w:val="20"/>
                        </w:rPr>
                        <w:t>:</w:t>
                      </w:r>
                    </w:p>
                    <w:p w14:paraId="4042C5B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Housing  Inventory</w:t>
                      </w:r>
                    </w:p>
                    <w:p w14:paraId="5CA868A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entrepreneurs</w:t>
                      </w:r>
                    </w:p>
                    <w:p w14:paraId="43C4BB92"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infrastructure/no interstate highways</w:t>
                      </w:r>
                    </w:p>
                    <w:p w14:paraId="6D5C9A2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Negative Perception</w:t>
                      </w:r>
                    </w:p>
                    <w:p w14:paraId="14924992"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Aging population</w:t>
                      </w:r>
                    </w:p>
                    <w:p w14:paraId="4B1D2E7F"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Aging / deteriorating infrastructure</w:t>
                      </w:r>
                    </w:p>
                    <w:p w14:paraId="398D8A6A"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marketing our natural resources / tourism</w:t>
                      </w:r>
                    </w:p>
                    <w:p w14:paraId="0603DAE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Education attainment</w:t>
                      </w:r>
                    </w:p>
                    <w:p w14:paraId="5CF193F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Broadband availability is limited</w:t>
                      </w:r>
                    </w:p>
                    <w:p w14:paraId="3AC5CEC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jobs for advanced degree holders</w:t>
                      </w:r>
                    </w:p>
                    <w:p w14:paraId="519AB203"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Outmigration of population</w:t>
                      </w:r>
                    </w:p>
                    <w:p w14:paraId="36ABF163"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 xml:space="preserve">Dependency on a single industry </w:t>
                      </w:r>
                    </w:p>
                    <w:p w14:paraId="7D5823B3"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transportation services</w:t>
                      </w:r>
                    </w:p>
                    <w:p w14:paraId="395E87D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No goals</w:t>
                      </w:r>
                    </w:p>
                    <w:p w14:paraId="7A8DCF51"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Diminishing coal severance funds</w:t>
                      </w:r>
                    </w:p>
                    <w:p w14:paraId="2D574792" w14:textId="77777777" w:rsidR="00B37BE4" w:rsidRPr="008A36C3" w:rsidRDefault="00B37BE4" w:rsidP="008A36C3">
                      <w:pPr>
                        <w:pStyle w:val="ListParagraph"/>
                        <w:spacing w:after="120" w:line="240" w:lineRule="auto"/>
                        <w:ind w:left="360"/>
                        <w:rPr>
                          <w:rFonts w:ascii="Arial" w:hAnsi="Arial" w:cs="Arial"/>
                          <w:color w:val="FFFFFF" w:themeColor="background1"/>
                          <w:sz w:val="20"/>
                          <w:szCs w:val="20"/>
                        </w:rPr>
                      </w:pPr>
                    </w:p>
                  </w:txbxContent>
                </v:textbox>
                <w10:wrap type="square" anchorx="page" anchory="margin"/>
              </v:rect>
            </w:pict>
          </mc:Fallback>
        </mc:AlternateContent>
      </w:r>
      <w:r w:rsidRPr="003F1E11">
        <w:rPr>
          <w:rFonts w:ascii="Arial" w:hAnsi="Arial" w:cs="Arial"/>
          <w:sz w:val="24"/>
          <w:szCs w:val="24"/>
          <w:lang w:eastAsia="ja-JP"/>
        </w:rPr>
        <w:t xml:space="preserve">EKCEP also manages the Kentucky Career Center </w:t>
      </w:r>
      <w:proofErr w:type="spellStart"/>
      <w:r w:rsidRPr="003F1E11">
        <w:rPr>
          <w:rFonts w:ascii="Arial" w:hAnsi="Arial" w:cs="Arial"/>
          <w:sz w:val="24"/>
          <w:szCs w:val="24"/>
          <w:lang w:eastAsia="ja-JP"/>
        </w:rPr>
        <w:t>JobSight</w:t>
      </w:r>
      <w:proofErr w:type="spellEnd"/>
      <w:r w:rsidRPr="003F1E11">
        <w:rPr>
          <w:rFonts w:ascii="Arial" w:hAnsi="Arial" w:cs="Arial"/>
          <w:sz w:val="24"/>
          <w:szCs w:val="24"/>
          <w:lang w:eastAsia="ja-JP"/>
        </w:rPr>
        <w:t xml:space="preserve"> network of workforce centers, </w:t>
      </w:r>
      <w:r w:rsidRPr="003F1E11">
        <w:rPr>
          <w:rFonts w:ascii="Arial" w:hAnsi="Arial" w:cs="Arial"/>
          <w:sz w:val="24"/>
          <w:szCs w:val="24"/>
        </w:rPr>
        <w:t>which provide access to more than a dozen programs and services for jobseekers and employers.</w:t>
      </w:r>
    </w:p>
    <w:p w14:paraId="4AF29939" w14:textId="77777777" w:rsidR="008D6BD4" w:rsidRDefault="008D6BD4" w:rsidP="004C5528">
      <w:pPr>
        <w:autoSpaceDE w:val="0"/>
        <w:autoSpaceDN w:val="0"/>
        <w:adjustRightInd w:val="0"/>
        <w:spacing w:before="240" w:after="240"/>
        <w:ind w:left="115" w:right="86"/>
        <w:rPr>
          <w:rFonts w:ascii="Arial" w:hAnsi="Arial" w:cs="Arial"/>
          <w:sz w:val="24"/>
          <w:szCs w:val="24"/>
          <w:lang w:eastAsia="ja-JP"/>
        </w:rPr>
      </w:pPr>
      <w:r w:rsidRPr="003F1E11">
        <w:rPr>
          <w:rFonts w:ascii="Arial" w:hAnsi="Arial" w:cs="Arial"/>
          <w:sz w:val="24"/>
          <w:szCs w:val="24"/>
          <w:lang w:eastAsia="ja-JP"/>
        </w:rPr>
        <w:t xml:space="preserve">Services for jobseekers include: job placement, career planning, skills assessment, vocational rehabilitation, G.E.D. courses, education and training information, student financial assistance, on-the-job training, assistance for older workers, and unemployment insurance. </w:t>
      </w:r>
    </w:p>
    <w:p w14:paraId="57ECF01B" w14:textId="77777777" w:rsidR="00E5265A" w:rsidRPr="003F1E11" w:rsidRDefault="00E5265A" w:rsidP="004C5528">
      <w:pPr>
        <w:autoSpaceDE w:val="0"/>
        <w:autoSpaceDN w:val="0"/>
        <w:adjustRightInd w:val="0"/>
        <w:spacing w:before="240" w:after="240"/>
        <w:ind w:left="115" w:right="86"/>
        <w:rPr>
          <w:rFonts w:ascii="Arial" w:hAnsi="Arial" w:cs="Arial"/>
          <w:sz w:val="24"/>
          <w:szCs w:val="24"/>
          <w:lang w:eastAsia="ja-JP"/>
        </w:rPr>
      </w:pPr>
      <w:r>
        <w:rPr>
          <w:rFonts w:ascii="Arial" w:hAnsi="Arial" w:cs="Arial"/>
          <w:sz w:val="24"/>
          <w:szCs w:val="24"/>
          <w:lang w:eastAsia="ja-JP"/>
        </w:rPr>
        <w:t xml:space="preserve">In response to the radical economic 2020 changes, EKCEP responded to the pandemic by creating the </w:t>
      </w:r>
      <w:proofErr w:type="spellStart"/>
      <w:r>
        <w:rPr>
          <w:rFonts w:ascii="Arial" w:hAnsi="Arial" w:cs="Arial"/>
          <w:sz w:val="24"/>
          <w:szCs w:val="24"/>
          <w:lang w:eastAsia="ja-JP"/>
        </w:rPr>
        <w:t>ReWork</w:t>
      </w:r>
      <w:proofErr w:type="spellEnd"/>
      <w:r>
        <w:rPr>
          <w:rFonts w:ascii="Arial" w:hAnsi="Arial" w:cs="Arial"/>
          <w:sz w:val="24"/>
          <w:szCs w:val="24"/>
          <w:lang w:eastAsia="ja-JP"/>
        </w:rPr>
        <w:t xml:space="preserve"> EKY program which offered career assistance to Kentuckians affected by layoffs due to Covid-19.  </w:t>
      </w:r>
    </w:p>
    <w:p w14:paraId="37C411D4" w14:textId="77777777" w:rsidR="008D6BD4" w:rsidRPr="003F1E11" w:rsidRDefault="008D6BD4" w:rsidP="004C5528">
      <w:pPr>
        <w:autoSpaceDE w:val="0"/>
        <w:autoSpaceDN w:val="0"/>
        <w:adjustRightInd w:val="0"/>
        <w:spacing w:before="240" w:after="240"/>
        <w:ind w:left="115" w:right="86"/>
        <w:rPr>
          <w:rFonts w:ascii="Arial" w:hAnsi="Arial" w:cs="Arial"/>
          <w:sz w:val="24"/>
          <w:szCs w:val="24"/>
          <w:lang w:eastAsia="ja-JP"/>
        </w:rPr>
      </w:pPr>
      <w:r w:rsidRPr="003F1E11">
        <w:rPr>
          <w:rFonts w:ascii="Arial" w:hAnsi="Arial" w:cs="Arial"/>
          <w:sz w:val="24"/>
          <w:szCs w:val="24"/>
          <w:lang w:eastAsia="ja-JP"/>
        </w:rPr>
        <w:t xml:space="preserve">Each </w:t>
      </w:r>
      <w:proofErr w:type="spellStart"/>
      <w:r w:rsidRPr="003F1E11">
        <w:rPr>
          <w:rFonts w:ascii="Arial" w:hAnsi="Arial" w:cs="Arial"/>
          <w:sz w:val="24"/>
          <w:szCs w:val="24"/>
          <w:lang w:eastAsia="ja-JP"/>
        </w:rPr>
        <w:t>JobSight</w:t>
      </w:r>
      <w:proofErr w:type="spellEnd"/>
      <w:r w:rsidRPr="003F1E11">
        <w:rPr>
          <w:rFonts w:ascii="Arial" w:hAnsi="Arial" w:cs="Arial"/>
          <w:sz w:val="24"/>
          <w:szCs w:val="24"/>
          <w:lang w:eastAsia="ja-JP"/>
        </w:rPr>
        <w:t xml:space="preserve"> center includes a Career Resources Center where jobseekers can prepare a resume, get information about labor markets and in-demand jobs, access the internet to look for jobs, and use a collection of instructional books and videos on topics that range from successful job interview techniques to time management.</w:t>
      </w:r>
    </w:p>
    <w:p w14:paraId="77ECB992" w14:textId="77777777" w:rsidR="008D6BD4" w:rsidRPr="003F1E11" w:rsidRDefault="008D6BD4" w:rsidP="004C5528">
      <w:pPr>
        <w:autoSpaceDE w:val="0"/>
        <w:autoSpaceDN w:val="0"/>
        <w:adjustRightInd w:val="0"/>
        <w:spacing w:before="240" w:after="240"/>
        <w:ind w:left="115" w:right="86"/>
        <w:rPr>
          <w:rFonts w:ascii="Arial" w:hAnsi="Arial" w:cs="Arial"/>
          <w:sz w:val="24"/>
          <w:szCs w:val="24"/>
          <w:lang w:eastAsia="ja-JP"/>
        </w:rPr>
      </w:pPr>
      <w:r w:rsidRPr="003F1E11">
        <w:rPr>
          <w:rFonts w:ascii="Arial" w:hAnsi="Arial" w:cs="Arial"/>
          <w:sz w:val="24"/>
          <w:szCs w:val="24"/>
          <w:lang w:eastAsia="ja-JP"/>
        </w:rPr>
        <w:t xml:space="preserve">Services for employers include: help with finding, screening and testing job applicants; research on the local labor pool </w:t>
      </w:r>
      <w:r w:rsidR="00983663">
        <w:rPr>
          <w:rFonts w:ascii="Arial" w:hAnsi="Arial" w:cs="Arial"/>
          <w:sz w:val="24"/>
          <w:szCs w:val="24"/>
          <w:lang w:eastAsia="ja-JP"/>
        </w:rPr>
        <w:t>and</w:t>
      </w:r>
      <w:r w:rsidRPr="003F1E11">
        <w:rPr>
          <w:rFonts w:ascii="Arial" w:hAnsi="Arial" w:cs="Arial"/>
          <w:sz w:val="24"/>
          <w:szCs w:val="24"/>
          <w:lang w:eastAsia="ja-JP"/>
        </w:rPr>
        <w:t xml:space="preserve"> economy; facilities for interviewing applicants; and help with developing customized or on-the-job training programs.</w:t>
      </w:r>
    </w:p>
    <w:p w14:paraId="4F9801C9" w14:textId="77777777" w:rsidR="008D6BD4" w:rsidRPr="003F1E11" w:rsidRDefault="008D6BD4" w:rsidP="004C5528">
      <w:pPr>
        <w:spacing w:before="240" w:after="240"/>
        <w:ind w:left="115" w:right="86"/>
        <w:rPr>
          <w:rFonts w:ascii="Arial"/>
          <w:b/>
          <w:sz w:val="28"/>
          <w:szCs w:val="28"/>
        </w:rPr>
      </w:pPr>
      <w:r w:rsidRPr="003F1E11">
        <w:rPr>
          <w:rFonts w:ascii="Arial"/>
          <w:b/>
          <w:sz w:val="28"/>
          <w:szCs w:val="28"/>
        </w:rPr>
        <w:br w:type="page"/>
      </w:r>
    </w:p>
    <w:p w14:paraId="15895DA7" w14:textId="77777777" w:rsidR="008D6BD4" w:rsidRPr="004C5528" w:rsidRDefault="008D6BD4" w:rsidP="008D6BD4">
      <w:pPr>
        <w:spacing w:after="0" w:line="252" w:lineRule="auto"/>
        <w:ind w:left="115" w:right="86" w:firstLine="29"/>
        <w:rPr>
          <w:rFonts w:ascii="Arial" w:eastAsia="Arial" w:hAnsi="Arial" w:cs="Arial"/>
          <w:sz w:val="28"/>
          <w:szCs w:val="28"/>
        </w:rPr>
      </w:pPr>
      <w:r w:rsidRPr="004C5528">
        <w:rPr>
          <w:rFonts w:ascii="Arial" w:hAnsi="Arial"/>
          <w:b/>
          <w:sz w:val="28"/>
          <w:szCs w:val="28"/>
        </w:rPr>
        <w:lastRenderedPageBreak/>
        <w:t>INDUSTRIAL</w:t>
      </w:r>
      <w:r w:rsidRPr="004C5528">
        <w:rPr>
          <w:rFonts w:ascii="Arial" w:hAnsi="Arial"/>
          <w:b/>
          <w:spacing w:val="36"/>
          <w:sz w:val="28"/>
          <w:szCs w:val="28"/>
        </w:rPr>
        <w:t xml:space="preserve"> </w:t>
      </w:r>
      <w:r w:rsidRPr="004C5528">
        <w:rPr>
          <w:rFonts w:ascii="Arial" w:hAnsi="Arial"/>
          <w:b/>
          <w:sz w:val="28"/>
          <w:szCs w:val="28"/>
        </w:rPr>
        <w:t>PARKS</w:t>
      </w:r>
    </w:p>
    <w:p w14:paraId="51DA9D25" w14:textId="77777777" w:rsidR="008D6BD4" w:rsidRPr="004C5528" w:rsidRDefault="000D6456" w:rsidP="004C5528">
      <w:pPr>
        <w:pStyle w:val="BodyText"/>
        <w:spacing w:before="240" w:after="240"/>
        <w:ind w:left="115" w:right="86"/>
        <w:rPr>
          <w:rFonts w:cs="Arial"/>
          <w:i w:val="0"/>
          <w:sz w:val="24"/>
          <w:szCs w:val="24"/>
        </w:rPr>
      </w:pPr>
      <w:r w:rsidRPr="004C5528">
        <w:rPr>
          <w:rFonts w:cs="Arial"/>
          <w:noProof/>
        </w:rPr>
        <mc:AlternateContent>
          <mc:Choice Requires="wps">
            <w:drawing>
              <wp:anchor distT="91440" distB="91440" distL="114300" distR="114300" simplePos="0" relativeHeight="251652096" behindDoc="0" locked="0" layoutInCell="0" allowOverlap="1" wp14:anchorId="60E2D5A9" wp14:editId="792BA96E">
                <wp:simplePos x="0" y="0"/>
                <wp:positionH relativeFrom="page">
                  <wp:posOffset>4657725</wp:posOffset>
                </wp:positionH>
                <wp:positionV relativeFrom="margin">
                  <wp:posOffset>950595</wp:posOffset>
                </wp:positionV>
                <wp:extent cx="2612390" cy="4991100"/>
                <wp:effectExtent l="38100" t="38100" r="99060" b="95250"/>
                <wp:wrapSquare wrapText="bothSides"/>
                <wp:docPr id="67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49911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1C380A01" w14:textId="77777777" w:rsidR="00B37BE4" w:rsidRPr="009C7D3A" w:rsidRDefault="00B37BE4" w:rsidP="00DA72F6">
                            <w:pPr>
                              <w:rPr>
                                <w:rFonts w:ascii="Arial" w:hAnsi="Arial" w:cs="Arial"/>
                                <w:color w:val="FFFFFF" w:themeColor="background1"/>
                                <w:sz w:val="20"/>
                                <w:szCs w:val="20"/>
                              </w:rPr>
                            </w:pPr>
                            <w:r w:rsidRPr="009C7D3A">
                              <w:rPr>
                                <w:rFonts w:ascii="Arial" w:hAnsi="Arial" w:cs="Arial"/>
                                <w:color w:val="FFFFFF" w:themeColor="background1"/>
                                <w:sz w:val="20"/>
                                <w:szCs w:val="20"/>
                              </w:rPr>
                              <w:t xml:space="preserve">REGIONAL </w:t>
                            </w:r>
                            <w:r>
                              <w:rPr>
                                <w:rFonts w:ascii="Arial" w:hAnsi="Arial" w:cs="Arial"/>
                                <w:color w:val="FFFFFF" w:themeColor="background1"/>
                                <w:sz w:val="20"/>
                                <w:szCs w:val="20"/>
                              </w:rPr>
                              <w:t>OPPORTUNITIES</w:t>
                            </w:r>
                            <w:r w:rsidRPr="009C7D3A">
                              <w:rPr>
                                <w:rFonts w:ascii="Arial" w:hAnsi="Arial" w:cs="Arial"/>
                                <w:color w:val="FFFFFF" w:themeColor="background1"/>
                                <w:sz w:val="20"/>
                                <w:szCs w:val="20"/>
                              </w:rPr>
                              <w:t>:</w:t>
                            </w:r>
                          </w:p>
                          <w:p w14:paraId="2CE48FC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Improved Infrastructure</w:t>
                            </w:r>
                          </w:p>
                          <w:p w14:paraId="576C566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Marketing</w:t>
                            </w:r>
                          </w:p>
                          <w:p w14:paraId="723A8A9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New business incentives</w:t>
                            </w:r>
                          </w:p>
                          <w:p w14:paraId="4AE3F4B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Better education opportunities</w:t>
                            </w:r>
                          </w:p>
                          <w:p w14:paraId="2630B28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Collaboration between leaders</w:t>
                            </w:r>
                          </w:p>
                          <w:p w14:paraId="353DC3E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Training for Workforce</w:t>
                            </w:r>
                          </w:p>
                          <w:p w14:paraId="1D914D1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Grow existing businesses</w:t>
                            </w:r>
                          </w:p>
                          <w:p w14:paraId="6A47FCF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Small business incubators</w:t>
                            </w:r>
                          </w:p>
                          <w:p w14:paraId="66C1839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Diversification from Coal</w:t>
                            </w:r>
                          </w:p>
                          <w:p w14:paraId="28E270E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Entrepreneurial support services</w:t>
                            </w:r>
                          </w:p>
                          <w:p w14:paraId="121326F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Leveraging our available workforce</w:t>
                            </w:r>
                          </w:p>
                          <w:p w14:paraId="03CA96A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Public/Private Partnerships</w:t>
                            </w:r>
                          </w:p>
                          <w:p w14:paraId="0E02D5C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Developing Trail Towns</w:t>
                            </w:r>
                          </w:p>
                          <w:p w14:paraId="1DD0A50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Aerospace/aviation technology</w:t>
                            </w:r>
                          </w:p>
                          <w:p w14:paraId="68573CE1"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Apprenticeship training programs</w:t>
                            </w:r>
                          </w:p>
                          <w:p w14:paraId="75C766F1"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Broadband availability</w:t>
                            </w:r>
                          </w:p>
                          <w:p w14:paraId="7DC5184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 xml:space="preserve">Tourism </w:t>
                            </w:r>
                          </w:p>
                          <w:p w14:paraId="0D40FE7D" w14:textId="77777777" w:rsidR="00B37BE4" w:rsidRPr="00DA72F6" w:rsidRDefault="00B37BE4" w:rsidP="00144BA0">
                            <w:pPr>
                              <w:pStyle w:val="ListParagraph"/>
                              <w:spacing w:after="120" w:line="240" w:lineRule="auto"/>
                              <w:ind w:left="360"/>
                              <w:rPr>
                                <w:rFonts w:ascii="Arial" w:hAnsi="Arial" w:cs="Arial"/>
                                <w:color w:val="FFFFFF" w:themeColor="background1"/>
                                <w:sz w:val="20"/>
                                <w:szCs w:val="20"/>
                              </w:rPr>
                            </w:pPr>
                          </w:p>
                          <w:p w14:paraId="116FB8C9" w14:textId="77777777" w:rsidR="00B37BE4" w:rsidRPr="008A36C3" w:rsidRDefault="00B37BE4" w:rsidP="00DA72F6">
                            <w:pPr>
                              <w:pStyle w:val="ListParagraph"/>
                              <w:spacing w:after="120" w:line="240" w:lineRule="auto"/>
                              <w:ind w:left="360"/>
                              <w:rPr>
                                <w:rFonts w:ascii="Arial" w:hAnsi="Arial" w:cs="Arial"/>
                                <w:color w:val="FFFFFF" w:themeColor="background1"/>
                                <w:sz w:val="20"/>
                                <w:szCs w:val="20"/>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60E2D5A9" id="_x0000_s1033" style="position:absolute;left:0;text-align:left;margin-left:366.75pt;margin-top:74.85pt;width:205.7pt;height:393pt;flip:x;z-index:251652096;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" o:allowincell="f" fillcolor="#4f81bd" stroked="f" strokeweight="1.5pt">
                <v:shadow on="t" color="black" opacity="26214f" origin="-.5,-.5" offset=".74836mm,.74836mm"/>
                <v:textbox inset="21.6pt,21.6pt,21.6pt,21.6pt">
                  <w:txbxContent>
                    <w:p w14:paraId="1C380A01" w14:textId="77777777" w:rsidR="00B37BE4" w:rsidRPr="009C7D3A" w:rsidRDefault="00B37BE4" w:rsidP="00DA72F6">
                      <w:pPr>
                        <w:rPr>
                          <w:rFonts w:ascii="Arial" w:hAnsi="Arial" w:cs="Arial"/>
                          <w:color w:val="FFFFFF" w:themeColor="background1"/>
                          <w:sz w:val="20"/>
                          <w:szCs w:val="20"/>
                        </w:rPr>
                      </w:pPr>
                      <w:r w:rsidRPr="009C7D3A">
                        <w:rPr>
                          <w:rFonts w:ascii="Arial" w:hAnsi="Arial" w:cs="Arial"/>
                          <w:color w:val="FFFFFF" w:themeColor="background1"/>
                          <w:sz w:val="20"/>
                          <w:szCs w:val="20"/>
                        </w:rPr>
                        <w:t xml:space="preserve">REGIONAL </w:t>
                      </w:r>
                      <w:r>
                        <w:rPr>
                          <w:rFonts w:ascii="Arial" w:hAnsi="Arial" w:cs="Arial"/>
                          <w:color w:val="FFFFFF" w:themeColor="background1"/>
                          <w:sz w:val="20"/>
                          <w:szCs w:val="20"/>
                        </w:rPr>
                        <w:t>OPPORTUNITIES</w:t>
                      </w:r>
                      <w:r w:rsidRPr="009C7D3A">
                        <w:rPr>
                          <w:rFonts w:ascii="Arial" w:hAnsi="Arial" w:cs="Arial"/>
                          <w:color w:val="FFFFFF" w:themeColor="background1"/>
                          <w:sz w:val="20"/>
                          <w:szCs w:val="20"/>
                        </w:rPr>
                        <w:t>:</w:t>
                      </w:r>
                    </w:p>
                    <w:p w14:paraId="2CE48FC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Improved Infrastructure</w:t>
                      </w:r>
                    </w:p>
                    <w:p w14:paraId="576C566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Marketing</w:t>
                      </w:r>
                    </w:p>
                    <w:p w14:paraId="723A8A9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New business incentives</w:t>
                      </w:r>
                    </w:p>
                    <w:p w14:paraId="4AE3F4B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Better education opportunities</w:t>
                      </w:r>
                    </w:p>
                    <w:p w14:paraId="2630B288"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Collaboration between leaders</w:t>
                      </w:r>
                    </w:p>
                    <w:p w14:paraId="353DC3E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Training for Workforce</w:t>
                      </w:r>
                    </w:p>
                    <w:p w14:paraId="1D914D1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Grow existing businesses</w:t>
                      </w:r>
                    </w:p>
                    <w:p w14:paraId="6A47FCF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Small business incubators</w:t>
                      </w:r>
                    </w:p>
                    <w:p w14:paraId="66C1839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Diversification from Coal</w:t>
                      </w:r>
                    </w:p>
                    <w:p w14:paraId="28E270EE"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Entrepreneurial support services</w:t>
                      </w:r>
                    </w:p>
                    <w:p w14:paraId="121326F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Leveraging our available workforce</w:t>
                      </w:r>
                    </w:p>
                    <w:p w14:paraId="03CA96A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Public/Private Partnerships</w:t>
                      </w:r>
                    </w:p>
                    <w:p w14:paraId="0E02D5CC"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Developing Trail Towns</w:t>
                      </w:r>
                    </w:p>
                    <w:p w14:paraId="1DD0A50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Aerospace/aviation technology</w:t>
                      </w:r>
                    </w:p>
                    <w:p w14:paraId="68573CE1"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Apprenticeship training programs</w:t>
                      </w:r>
                    </w:p>
                    <w:p w14:paraId="75C766F1"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Broadband availability</w:t>
                      </w:r>
                    </w:p>
                    <w:p w14:paraId="7DC5184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 xml:space="preserve">Tourism </w:t>
                      </w:r>
                    </w:p>
                    <w:p w14:paraId="0D40FE7D" w14:textId="77777777" w:rsidR="00B37BE4" w:rsidRPr="00DA72F6" w:rsidRDefault="00B37BE4" w:rsidP="00144BA0">
                      <w:pPr>
                        <w:pStyle w:val="ListParagraph"/>
                        <w:spacing w:after="120" w:line="240" w:lineRule="auto"/>
                        <w:ind w:left="360"/>
                        <w:rPr>
                          <w:rFonts w:ascii="Arial" w:hAnsi="Arial" w:cs="Arial"/>
                          <w:color w:val="FFFFFF" w:themeColor="background1"/>
                          <w:sz w:val="20"/>
                          <w:szCs w:val="20"/>
                        </w:rPr>
                      </w:pPr>
                    </w:p>
                    <w:p w14:paraId="116FB8C9" w14:textId="77777777" w:rsidR="00B37BE4" w:rsidRPr="008A36C3" w:rsidRDefault="00B37BE4" w:rsidP="00DA72F6">
                      <w:pPr>
                        <w:pStyle w:val="ListParagraph"/>
                        <w:spacing w:after="120" w:line="240" w:lineRule="auto"/>
                        <w:ind w:left="360"/>
                        <w:rPr>
                          <w:rFonts w:ascii="Arial" w:hAnsi="Arial" w:cs="Arial"/>
                          <w:color w:val="FFFFFF" w:themeColor="background1"/>
                          <w:sz w:val="20"/>
                          <w:szCs w:val="20"/>
                        </w:rPr>
                      </w:pPr>
                    </w:p>
                  </w:txbxContent>
                </v:textbox>
                <w10:wrap type="square" anchorx="page" anchory="margin"/>
              </v:rect>
            </w:pict>
          </mc:Fallback>
        </mc:AlternateContent>
      </w:r>
      <w:r w:rsidR="008D6BD4" w:rsidRPr="004C5528">
        <w:rPr>
          <w:rFonts w:cs="Arial"/>
          <w:i w:val="0"/>
          <w:sz w:val="24"/>
          <w:szCs w:val="24"/>
        </w:rPr>
        <w:t>There are eight industrial business parks located within the Kentucky River ADD region.</w:t>
      </w:r>
      <w:r w:rsidR="008D6BD4" w:rsidRPr="004C5528">
        <w:rPr>
          <w:rFonts w:cs="Arial"/>
          <w:i w:val="0"/>
          <w:w w:val="102"/>
          <w:sz w:val="24"/>
          <w:szCs w:val="24"/>
        </w:rPr>
        <w:t xml:space="preserve"> </w:t>
      </w:r>
      <w:r w:rsidR="008D6BD4" w:rsidRPr="004C5528">
        <w:rPr>
          <w:rFonts w:cs="Arial"/>
          <w:i w:val="0"/>
          <w:sz w:val="24"/>
          <w:szCs w:val="24"/>
        </w:rPr>
        <w:t>These sites range from 7.5 acres to 385 acres in size and offer a variety of options for new business locations.</w:t>
      </w:r>
    </w:p>
    <w:p w14:paraId="4ACB673D" w14:textId="2951410C" w:rsidR="008D6BD4" w:rsidRPr="004C5528" w:rsidRDefault="008D6BD4" w:rsidP="004C5528">
      <w:pPr>
        <w:pStyle w:val="BodyText"/>
        <w:tabs>
          <w:tab w:val="left" w:pos="3005"/>
        </w:tabs>
        <w:spacing w:before="240" w:after="240"/>
        <w:ind w:left="115" w:right="86"/>
        <w:rPr>
          <w:rFonts w:cs="Arial"/>
          <w:i w:val="0"/>
          <w:sz w:val="24"/>
          <w:szCs w:val="24"/>
        </w:rPr>
      </w:pPr>
      <w:bookmarkStart w:id="7" w:name="_Hlk54686934"/>
      <w:r w:rsidRPr="004C5528">
        <w:rPr>
          <w:rFonts w:cs="Arial"/>
          <w:i w:val="0"/>
          <w:sz w:val="24"/>
          <w:szCs w:val="24"/>
        </w:rPr>
        <w:t xml:space="preserve">The </w:t>
      </w:r>
      <w:proofErr w:type="spellStart"/>
      <w:r w:rsidRPr="004C5528">
        <w:rPr>
          <w:rFonts w:cs="Arial"/>
          <w:i w:val="0"/>
          <w:sz w:val="24"/>
          <w:szCs w:val="24"/>
        </w:rPr>
        <w:t>Panbowl</w:t>
      </w:r>
      <w:proofErr w:type="spellEnd"/>
      <w:r w:rsidRPr="004C5528">
        <w:rPr>
          <w:rFonts w:cs="Arial"/>
          <w:i w:val="0"/>
          <w:sz w:val="24"/>
          <w:szCs w:val="24"/>
        </w:rPr>
        <w:t xml:space="preserve"> Lake Industrial Park is located in Breathitt County.  The site has a total of</w:t>
      </w:r>
      <w:r w:rsidRPr="004C5528">
        <w:rPr>
          <w:rFonts w:cs="Arial"/>
          <w:i w:val="0"/>
          <w:w w:val="103"/>
          <w:sz w:val="24"/>
          <w:szCs w:val="24"/>
        </w:rPr>
        <w:t xml:space="preserve"> </w:t>
      </w:r>
      <w:r w:rsidRPr="004C5528">
        <w:rPr>
          <w:rFonts w:cs="Arial"/>
          <w:i w:val="0"/>
          <w:sz w:val="24"/>
          <w:szCs w:val="24"/>
        </w:rPr>
        <w:t>31 available acres, with a 12 inch water line on site and an 8 inch gravity sewer line 500</w:t>
      </w:r>
      <w:r w:rsidRPr="004C5528">
        <w:rPr>
          <w:rFonts w:cs="Arial"/>
          <w:i w:val="0"/>
          <w:w w:val="101"/>
          <w:sz w:val="24"/>
          <w:szCs w:val="24"/>
        </w:rPr>
        <w:t xml:space="preserve"> </w:t>
      </w:r>
      <w:r w:rsidRPr="004C5528">
        <w:rPr>
          <w:rFonts w:cs="Arial"/>
          <w:i w:val="0"/>
          <w:sz w:val="24"/>
          <w:szCs w:val="24"/>
        </w:rPr>
        <w:t>feet northwest of the site.</w:t>
      </w:r>
      <w:r w:rsidR="00DD5B64" w:rsidRPr="004C5528">
        <w:rPr>
          <w:rFonts w:cs="Arial"/>
          <w:i w:val="0"/>
          <w:sz w:val="24"/>
          <w:szCs w:val="24"/>
        </w:rPr>
        <w:t xml:space="preserve">  </w:t>
      </w:r>
      <w:r w:rsidRPr="004C5528">
        <w:rPr>
          <w:rFonts w:cs="Arial"/>
          <w:i w:val="0"/>
          <w:sz w:val="24"/>
          <w:szCs w:val="24"/>
        </w:rPr>
        <w:t xml:space="preserve">There is a 40,500 square feet speculative building located on a 4.4 acre site located within the park. </w:t>
      </w:r>
      <w:r w:rsidR="00122DBC">
        <w:rPr>
          <w:rFonts w:cs="Arial"/>
          <w:i w:val="0"/>
          <w:sz w:val="24"/>
          <w:szCs w:val="24"/>
        </w:rPr>
        <w:t xml:space="preserve"> A county-owned manufacturing building, ready to lease with 60,000 SQ FT, a climate</w:t>
      </w:r>
      <w:r w:rsidR="008F7426">
        <w:rPr>
          <w:rFonts w:cs="Arial"/>
          <w:i w:val="0"/>
          <w:sz w:val="24"/>
          <w:szCs w:val="24"/>
        </w:rPr>
        <w:t>-</w:t>
      </w:r>
      <w:r w:rsidR="00122DBC">
        <w:rPr>
          <w:rFonts w:cs="Arial"/>
          <w:i w:val="0"/>
          <w:sz w:val="24"/>
          <w:szCs w:val="24"/>
        </w:rPr>
        <w:t xml:space="preserve">controlled area, access to three-phase power, city water through a 12” ductile iron waterline, city sewer and gas, is also available in the Park. </w:t>
      </w:r>
      <w:r w:rsidR="00122DBC" w:rsidRPr="00D94526">
        <w:rPr>
          <w:rFonts w:cs="Arial"/>
          <w:i w:val="0"/>
          <w:sz w:val="24"/>
          <w:szCs w:val="24"/>
        </w:rPr>
        <w:t>Juniper Health</w:t>
      </w:r>
      <w:r w:rsidR="00122DBC">
        <w:rPr>
          <w:rFonts w:cs="Arial"/>
          <w:i w:val="0"/>
          <w:sz w:val="24"/>
          <w:szCs w:val="24"/>
        </w:rPr>
        <w:t xml:space="preserve">, another resident of the Park, </w:t>
      </w:r>
      <w:r w:rsidR="00122DBC" w:rsidRPr="00D94526">
        <w:rPr>
          <w:rFonts w:cs="Arial"/>
          <w:i w:val="0"/>
          <w:sz w:val="24"/>
          <w:szCs w:val="24"/>
        </w:rPr>
        <w:t>opened doors to a new healthcare facility in January 2020, add</w:t>
      </w:r>
      <w:r w:rsidR="00122DBC">
        <w:rPr>
          <w:rFonts w:cs="Arial"/>
          <w:i w:val="0"/>
          <w:sz w:val="24"/>
          <w:szCs w:val="24"/>
        </w:rPr>
        <w:t>ing</w:t>
      </w:r>
      <w:r w:rsidR="00122DBC" w:rsidRPr="00D94526">
        <w:rPr>
          <w:rFonts w:cs="Arial"/>
          <w:i w:val="0"/>
          <w:sz w:val="24"/>
          <w:szCs w:val="24"/>
        </w:rPr>
        <w:t xml:space="preserve"> dental services in August 2020. Th</w:t>
      </w:r>
      <w:r w:rsidR="00122DBC">
        <w:rPr>
          <w:rFonts w:cs="Arial"/>
          <w:i w:val="0"/>
          <w:sz w:val="24"/>
          <w:szCs w:val="24"/>
        </w:rPr>
        <w:t>e</w:t>
      </w:r>
      <w:r w:rsidR="00122DBC" w:rsidRPr="00D94526">
        <w:rPr>
          <w:rFonts w:cs="Arial"/>
          <w:i w:val="0"/>
          <w:sz w:val="24"/>
          <w:szCs w:val="24"/>
        </w:rPr>
        <w:t xml:space="preserve"> facility </w:t>
      </w:r>
      <w:r w:rsidR="00122DBC">
        <w:rPr>
          <w:rFonts w:cs="Arial"/>
          <w:i w:val="0"/>
          <w:sz w:val="24"/>
          <w:szCs w:val="24"/>
        </w:rPr>
        <w:t>employs</w:t>
      </w:r>
      <w:r w:rsidR="00122DBC" w:rsidRPr="00D94526">
        <w:rPr>
          <w:rFonts w:cs="Arial"/>
          <w:i w:val="0"/>
          <w:sz w:val="24"/>
          <w:szCs w:val="24"/>
        </w:rPr>
        <w:t xml:space="preserve"> 51 </w:t>
      </w:r>
      <w:r w:rsidR="00122DBC">
        <w:rPr>
          <w:rFonts w:cs="Arial"/>
          <w:i w:val="0"/>
          <w:sz w:val="24"/>
          <w:szCs w:val="24"/>
        </w:rPr>
        <w:t>peopl</w:t>
      </w:r>
      <w:r w:rsidR="007404C8">
        <w:rPr>
          <w:rFonts w:cs="Arial"/>
          <w:i w:val="0"/>
          <w:sz w:val="24"/>
          <w:szCs w:val="24"/>
        </w:rPr>
        <w:t>e</w:t>
      </w:r>
      <w:r w:rsidR="00122DBC">
        <w:rPr>
          <w:rFonts w:cs="Arial"/>
          <w:i w:val="0"/>
          <w:sz w:val="24"/>
          <w:szCs w:val="24"/>
        </w:rPr>
        <w:t xml:space="preserve">. </w:t>
      </w:r>
      <w:r w:rsidR="00122DBC" w:rsidRPr="004C5528">
        <w:rPr>
          <w:rFonts w:cs="Arial"/>
          <w:i w:val="0"/>
          <w:sz w:val="24"/>
          <w:szCs w:val="24"/>
        </w:rPr>
        <w:t xml:space="preserve"> </w:t>
      </w:r>
      <w:r w:rsidRPr="004C5528">
        <w:rPr>
          <w:rFonts w:cs="Arial"/>
          <w:i w:val="0"/>
          <w:sz w:val="24"/>
          <w:szCs w:val="24"/>
        </w:rPr>
        <w:t>The Park is owned and maintained by the Breathitt County/City of Jackson Industrial Development Authority.</w:t>
      </w:r>
      <w:bookmarkEnd w:id="7"/>
    </w:p>
    <w:p w14:paraId="78445DFB" w14:textId="77777777" w:rsidR="009443AA" w:rsidRDefault="009443AA" w:rsidP="009443AA">
      <w:pPr>
        <w:pStyle w:val="BodyText"/>
        <w:spacing w:before="240" w:after="240"/>
        <w:ind w:left="115" w:right="86"/>
        <w:rPr>
          <w:i w:val="0"/>
          <w:sz w:val="24"/>
          <w:szCs w:val="24"/>
        </w:rPr>
      </w:pPr>
      <w:bookmarkStart w:id="8" w:name="_Hlk54259521"/>
      <w:r>
        <w:rPr>
          <w:i w:val="0"/>
          <w:iCs/>
          <w:sz w:val="24"/>
          <w:szCs w:val="24"/>
        </w:rPr>
        <w:t>The Lee County Industrial Park is located 2 miles southwest of Beattyville in Lee County. The original site had a total of 27.6 available acres, with a 6 inch waterline and 8 inch gravity sewer line on site. Jackson Electric Cooperative, Lee County Building Supply, Lee County Public Library and the University of Kentucky Extension Office now reside at the Park.  Ten acres were gifted to the UK Extension Office and they now own and maintain the only undeveloped area of the Park.    </w:t>
      </w:r>
    </w:p>
    <w:p w14:paraId="71D669AE" w14:textId="77777777" w:rsidR="00CF178D" w:rsidRDefault="007B516E" w:rsidP="004C5528">
      <w:pPr>
        <w:pStyle w:val="BodyText"/>
        <w:tabs>
          <w:tab w:val="left" w:pos="8616"/>
        </w:tabs>
        <w:spacing w:before="240" w:after="240"/>
        <w:ind w:left="115" w:right="86"/>
        <w:rPr>
          <w:rFonts w:cs="Arial"/>
          <w:i w:val="0"/>
          <w:sz w:val="24"/>
          <w:szCs w:val="24"/>
        </w:rPr>
      </w:pPr>
      <w:r w:rsidRPr="004C5528">
        <w:rPr>
          <w:rFonts w:cs="Arial"/>
          <w:i w:val="0"/>
          <w:noProof/>
          <w:sz w:val="24"/>
          <w:szCs w:val="24"/>
        </w:rPr>
        <w:drawing>
          <wp:anchor distT="0" distB="0" distL="114300" distR="114300" simplePos="0" relativeHeight="251653120" behindDoc="1" locked="0" layoutInCell="1" allowOverlap="1" wp14:anchorId="1B0FD687" wp14:editId="49A5AC5E">
            <wp:simplePos x="0" y="0"/>
            <wp:positionH relativeFrom="column">
              <wp:posOffset>97790</wp:posOffset>
            </wp:positionH>
            <wp:positionV relativeFrom="paragraph">
              <wp:posOffset>7620</wp:posOffset>
            </wp:positionV>
            <wp:extent cx="3779520" cy="2383790"/>
            <wp:effectExtent l="0" t="0" r="0" b="0"/>
            <wp:wrapThrough wrapText="bothSides">
              <wp:wrapPolygon edited="0">
                <wp:start x="0" y="0"/>
                <wp:lineTo x="0" y="21404"/>
                <wp:lineTo x="21448" y="21404"/>
                <wp:lineTo x="21448" y="0"/>
                <wp:lineTo x="0" y="0"/>
              </wp:wrapPolygon>
            </wp:wrapThrough>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aerial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9520" cy="2383790"/>
                    </a:xfrm>
                    <a:prstGeom prst="rect">
                      <a:avLst/>
                    </a:prstGeom>
                  </pic:spPr>
                </pic:pic>
              </a:graphicData>
            </a:graphic>
            <wp14:sizeRelH relativeFrom="page">
              <wp14:pctWidth>0</wp14:pctWidth>
            </wp14:sizeRelH>
            <wp14:sizeRelV relativeFrom="page">
              <wp14:pctHeight>0</wp14:pctHeight>
            </wp14:sizeRelV>
          </wp:anchor>
        </w:drawing>
      </w:r>
      <w:r w:rsidR="008D6BD4" w:rsidRPr="004C5528">
        <w:rPr>
          <w:rFonts w:cs="Arial"/>
          <w:i w:val="0"/>
          <w:sz w:val="24"/>
          <w:szCs w:val="24"/>
        </w:rPr>
        <w:t xml:space="preserve">The Gateway Regional Business Park is located near Jenkins in Letcher County.  There are 283 available acres in the park at this time.  The site is served by a 10 inch water line and an 8 inch gravity sewer line.  Gas distribution lines were recently installed. There are </w:t>
      </w:r>
      <w:r w:rsidR="00F418B8">
        <w:rPr>
          <w:rFonts w:cs="Arial"/>
          <w:i w:val="0"/>
          <w:sz w:val="24"/>
          <w:szCs w:val="24"/>
        </w:rPr>
        <w:t>Eight</w:t>
      </w:r>
      <w:r w:rsidR="008D6BD4" w:rsidRPr="004C5528">
        <w:rPr>
          <w:rFonts w:cs="Arial"/>
          <w:i w:val="0"/>
          <w:sz w:val="24"/>
          <w:szCs w:val="24"/>
        </w:rPr>
        <w:t xml:space="preserve"> businesses located within the park at this time:  </w:t>
      </w:r>
      <w:r w:rsidR="00A24D66">
        <w:rPr>
          <w:rFonts w:cs="Arial"/>
          <w:i w:val="0"/>
          <w:sz w:val="24"/>
          <w:szCs w:val="24"/>
        </w:rPr>
        <w:t>Hunt Brother</w:t>
      </w:r>
      <w:r w:rsidR="004E7D6C">
        <w:rPr>
          <w:rFonts w:cs="Arial"/>
          <w:i w:val="0"/>
          <w:sz w:val="24"/>
          <w:szCs w:val="24"/>
        </w:rPr>
        <w:t xml:space="preserve">s </w:t>
      </w:r>
      <w:r w:rsidR="00104533">
        <w:rPr>
          <w:rFonts w:cs="Arial"/>
          <w:i w:val="0"/>
          <w:sz w:val="24"/>
          <w:szCs w:val="24"/>
        </w:rPr>
        <w:t xml:space="preserve">Pizza Wholesale of Lexington, </w:t>
      </w:r>
      <w:r w:rsidR="008D6BD4" w:rsidRPr="004C5528">
        <w:rPr>
          <w:rFonts w:cs="Arial"/>
          <w:i w:val="0"/>
          <w:sz w:val="24"/>
          <w:szCs w:val="24"/>
        </w:rPr>
        <w:t xml:space="preserve">Taylor Metal Roofing &amp; Siding, Inc., </w:t>
      </w:r>
      <w:proofErr w:type="spellStart"/>
      <w:r w:rsidR="008D6BD4" w:rsidRPr="004C5528">
        <w:rPr>
          <w:rFonts w:cs="Arial"/>
          <w:i w:val="0"/>
          <w:sz w:val="24"/>
          <w:szCs w:val="24"/>
        </w:rPr>
        <w:t>W.l.N.G.S</w:t>
      </w:r>
      <w:proofErr w:type="spellEnd"/>
      <w:r w:rsidR="008D6BD4" w:rsidRPr="004C5528">
        <w:rPr>
          <w:rFonts w:cs="Arial"/>
          <w:i w:val="0"/>
          <w:sz w:val="24"/>
          <w:szCs w:val="24"/>
        </w:rPr>
        <w:t xml:space="preserve">. Helipad </w:t>
      </w:r>
      <w:r w:rsidR="008D6BD4" w:rsidRPr="004C5528">
        <w:rPr>
          <w:rFonts w:cs="Arial"/>
          <w:i w:val="0"/>
          <w:sz w:val="24"/>
          <w:szCs w:val="24"/>
        </w:rPr>
        <w:lastRenderedPageBreak/>
        <w:t>Evacuation, KRCC</w:t>
      </w:r>
      <w:r w:rsidR="00A96435">
        <w:rPr>
          <w:rFonts w:cs="Arial"/>
          <w:i w:val="0"/>
          <w:sz w:val="24"/>
          <w:szCs w:val="24"/>
        </w:rPr>
        <w:t>, East Kentucky Extraction</w:t>
      </w:r>
      <w:r w:rsidR="00F418B8">
        <w:rPr>
          <w:rFonts w:cs="Arial"/>
          <w:i w:val="0"/>
          <w:sz w:val="24"/>
          <w:szCs w:val="24"/>
        </w:rPr>
        <w:t xml:space="preserve">, </w:t>
      </w:r>
      <w:proofErr w:type="spellStart"/>
      <w:r w:rsidR="00F418B8">
        <w:rPr>
          <w:rFonts w:cs="Arial"/>
          <w:i w:val="0"/>
          <w:sz w:val="24"/>
          <w:szCs w:val="24"/>
        </w:rPr>
        <w:t>Davita</w:t>
      </w:r>
      <w:proofErr w:type="spellEnd"/>
      <w:r w:rsidR="00F418B8">
        <w:rPr>
          <w:rFonts w:cs="Arial"/>
          <w:i w:val="0"/>
          <w:sz w:val="24"/>
          <w:szCs w:val="24"/>
        </w:rPr>
        <w:t xml:space="preserve">, Childers Oil, B.J. Services </w:t>
      </w:r>
      <w:r w:rsidR="008D6BD4" w:rsidRPr="004C5528">
        <w:rPr>
          <w:rFonts w:cs="Arial"/>
          <w:i w:val="0"/>
          <w:sz w:val="24"/>
          <w:szCs w:val="24"/>
        </w:rPr>
        <w:t>and</w:t>
      </w:r>
      <w:r w:rsidR="008D6BD4" w:rsidRPr="004C5528">
        <w:rPr>
          <w:rFonts w:cs="Arial"/>
          <w:i w:val="0"/>
          <w:w w:val="103"/>
          <w:sz w:val="24"/>
          <w:szCs w:val="24"/>
        </w:rPr>
        <w:t xml:space="preserve"> </w:t>
      </w:r>
      <w:r w:rsidR="008D6BD4" w:rsidRPr="004C5528">
        <w:rPr>
          <w:rFonts w:cs="Arial"/>
          <w:i w:val="0"/>
          <w:sz w:val="24"/>
          <w:szCs w:val="24"/>
        </w:rPr>
        <w:t>Equitable Productions.   The park is owned and maintained by the Appalachian Industrial</w:t>
      </w:r>
      <w:r w:rsidR="008D6BD4" w:rsidRPr="004C5528">
        <w:rPr>
          <w:rFonts w:cs="Arial"/>
          <w:i w:val="0"/>
          <w:w w:val="101"/>
          <w:sz w:val="24"/>
          <w:szCs w:val="24"/>
        </w:rPr>
        <w:t xml:space="preserve"> </w:t>
      </w:r>
      <w:r w:rsidR="008D6BD4" w:rsidRPr="004C5528">
        <w:rPr>
          <w:rFonts w:cs="Arial"/>
          <w:i w:val="0"/>
          <w:sz w:val="24"/>
          <w:szCs w:val="24"/>
        </w:rPr>
        <w:t>Authority, a multi-county authority representing Floyd, Knott, Letcher and Pike counties.</w:t>
      </w:r>
      <w:r w:rsidR="00983663" w:rsidRPr="004C5528">
        <w:rPr>
          <w:rFonts w:cs="Arial"/>
          <w:i w:val="0"/>
          <w:sz w:val="24"/>
          <w:szCs w:val="24"/>
        </w:rPr>
        <w:t xml:space="preserve">  </w:t>
      </w:r>
    </w:p>
    <w:p w14:paraId="49A13005" w14:textId="77777777" w:rsidR="008D6BD4" w:rsidRPr="004C5528" w:rsidRDefault="008D6BD4" w:rsidP="004C5528">
      <w:pPr>
        <w:pStyle w:val="BodyText"/>
        <w:tabs>
          <w:tab w:val="left" w:pos="8616"/>
        </w:tabs>
        <w:spacing w:before="240" w:after="240"/>
        <w:ind w:left="115" w:right="86"/>
        <w:rPr>
          <w:rFonts w:cs="Arial"/>
          <w:i w:val="0"/>
          <w:sz w:val="24"/>
          <w:szCs w:val="24"/>
        </w:rPr>
      </w:pPr>
      <w:bookmarkStart w:id="9" w:name="_Hlk54259620"/>
      <w:bookmarkEnd w:id="8"/>
      <w:r w:rsidRPr="004C5528">
        <w:rPr>
          <w:rFonts w:cs="Arial"/>
          <w:i w:val="0"/>
          <w:sz w:val="24"/>
          <w:szCs w:val="24"/>
        </w:rPr>
        <w:t>The Whitesburg Industrial Site is located in Whitesburg, Letcher County.  The site has</w:t>
      </w:r>
      <w:r w:rsidR="00B60804">
        <w:rPr>
          <w:rFonts w:cs="Arial"/>
          <w:i w:val="0"/>
          <w:sz w:val="24"/>
          <w:szCs w:val="24"/>
        </w:rPr>
        <w:t xml:space="preserve"> approximately 4 </w:t>
      </w:r>
      <w:r w:rsidRPr="004C5528">
        <w:rPr>
          <w:rFonts w:cs="Arial"/>
          <w:i w:val="0"/>
          <w:sz w:val="24"/>
          <w:szCs w:val="24"/>
        </w:rPr>
        <w:t>available acres, with an 8 inch water line on site and a 10 inch gravity sewer line located</w:t>
      </w:r>
      <w:r w:rsidRPr="004C5528">
        <w:rPr>
          <w:rFonts w:cs="Arial"/>
          <w:i w:val="0"/>
          <w:w w:val="99"/>
          <w:sz w:val="24"/>
          <w:szCs w:val="24"/>
        </w:rPr>
        <w:t xml:space="preserve"> </w:t>
      </w:r>
      <w:r w:rsidRPr="004C5528">
        <w:rPr>
          <w:rFonts w:cs="Arial"/>
          <w:i w:val="0"/>
          <w:sz w:val="24"/>
          <w:szCs w:val="24"/>
        </w:rPr>
        <w:t>40 feet east of the site</w:t>
      </w:r>
      <w:r w:rsidR="00346AC2">
        <w:rPr>
          <w:rFonts w:cs="Arial"/>
          <w:i w:val="0"/>
          <w:sz w:val="24"/>
          <w:szCs w:val="24"/>
        </w:rPr>
        <w:t>, and has wireless internet capability</w:t>
      </w:r>
      <w:r w:rsidRPr="004C5528">
        <w:rPr>
          <w:rFonts w:cs="Arial"/>
          <w:i w:val="0"/>
          <w:sz w:val="24"/>
          <w:szCs w:val="24"/>
        </w:rPr>
        <w:t xml:space="preserve">.  </w:t>
      </w:r>
      <w:r w:rsidR="00B60804">
        <w:rPr>
          <w:rFonts w:cs="Arial"/>
          <w:i w:val="0"/>
          <w:sz w:val="24"/>
          <w:szCs w:val="24"/>
        </w:rPr>
        <w:t>The Whitesburg sewer plant</w:t>
      </w:r>
      <w:r w:rsidRPr="004C5528">
        <w:rPr>
          <w:rFonts w:cs="Arial"/>
          <w:i w:val="0"/>
          <w:sz w:val="24"/>
          <w:szCs w:val="24"/>
        </w:rPr>
        <w:t xml:space="preserve">, Pine Mountain Lumber, </w:t>
      </w:r>
      <w:r w:rsidR="00B60804">
        <w:rPr>
          <w:rFonts w:cs="Arial"/>
          <w:i w:val="0"/>
          <w:sz w:val="24"/>
          <w:szCs w:val="24"/>
        </w:rPr>
        <w:t xml:space="preserve">and the Soil Conservation office are </w:t>
      </w:r>
      <w:r w:rsidRPr="004C5528">
        <w:rPr>
          <w:rFonts w:cs="Arial"/>
          <w:i w:val="0"/>
          <w:sz w:val="24"/>
          <w:szCs w:val="24"/>
        </w:rPr>
        <w:t xml:space="preserve">located at the site. The site </w:t>
      </w:r>
      <w:r w:rsidR="00B60804">
        <w:rPr>
          <w:rFonts w:cs="Arial"/>
          <w:i w:val="0"/>
          <w:sz w:val="24"/>
          <w:szCs w:val="24"/>
        </w:rPr>
        <w:t xml:space="preserve">host a KY </w:t>
      </w:r>
      <w:proofErr w:type="spellStart"/>
      <w:r w:rsidR="00B60804">
        <w:rPr>
          <w:rFonts w:cs="Arial"/>
          <w:i w:val="0"/>
          <w:sz w:val="24"/>
          <w:szCs w:val="24"/>
        </w:rPr>
        <w:t>MesONet</w:t>
      </w:r>
      <w:proofErr w:type="spellEnd"/>
      <w:r w:rsidR="00B60804">
        <w:rPr>
          <w:rFonts w:cs="Arial"/>
          <w:i w:val="0"/>
          <w:sz w:val="24"/>
          <w:szCs w:val="24"/>
        </w:rPr>
        <w:t xml:space="preserve"> weather station operated by Western Kentucky University and </w:t>
      </w:r>
      <w:r w:rsidRPr="004C5528">
        <w:rPr>
          <w:rFonts w:cs="Arial"/>
          <w:i w:val="0"/>
          <w:sz w:val="24"/>
          <w:szCs w:val="24"/>
        </w:rPr>
        <w:t>is owned and maintained by the City of Whitesburg.</w:t>
      </w:r>
      <w:r w:rsidR="00B150D5">
        <w:rPr>
          <w:rFonts w:cs="Arial"/>
          <w:i w:val="0"/>
          <w:sz w:val="24"/>
          <w:szCs w:val="24"/>
        </w:rPr>
        <w:t xml:space="preserve">  </w:t>
      </w:r>
      <w:r w:rsidR="00B60804">
        <w:rPr>
          <w:rFonts w:cs="Arial"/>
          <w:i w:val="0"/>
          <w:sz w:val="24"/>
          <w:szCs w:val="24"/>
        </w:rPr>
        <w:t xml:space="preserve"> </w:t>
      </w:r>
    </w:p>
    <w:p w14:paraId="165AA638" w14:textId="039253DD" w:rsidR="008D6BD4" w:rsidRPr="004C5528" w:rsidRDefault="008D6BD4" w:rsidP="004C5528">
      <w:pPr>
        <w:pStyle w:val="BodyText"/>
        <w:spacing w:before="240" w:after="240"/>
        <w:ind w:left="115" w:right="86"/>
        <w:rPr>
          <w:rFonts w:cs="Arial"/>
          <w:i w:val="0"/>
          <w:sz w:val="24"/>
          <w:szCs w:val="24"/>
        </w:rPr>
      </w:pPr>
      <w:bookmarkStart w:id="10" w:name="_Hlk54259750"/>
      <w:bookmarkEnd w:id="9"/>
      <w:r w:rsidRPr="004C5528">
        <w:rPr>
          <w:rFonts w:cs="Arial"/>
          <w:i w:val="0"/>
          <w:sz w:val="24"/>
          <w:szCs w:val="24"/>
        </w:rPr>
        <w:t>The Lone Oak Industrial Park is located 1.5 miles south of Booneville in Owsley County.</w:t>
      </w:r>
      <w:r w:rsidRPr="004C5528">
        <w:rPr>
          <w:rFonts w:cs="Arial"/>
          <w:i w:val="0"/>
          <w:w w:val="101"/>
          <w:sz w:val="24"/>
          <w:szCs w:val="24"/>
        </w:rPr>
        <w:t xml:space="preserve"> </w:t>
      </w:r>
      <w:r w:rsidRPr="004C5528">
        <w:rPr>
          <w:rFonts w:cs="Arial"/>
          <w:i w:val="0"/>
          <w:sz w:val="24"/>
          <w:szCs w:val="24"/>
        </w:rPr>
        <w:t xml:space="preserve">The Loan Oak Park has 75.1 acres available at this time, with a </w:t>
      </w:r>
      <w:proofErr w:type="gramStart"/>
      <w:r w:rsidRPr="004C5528">
        <w:rPr>
          <w:rFonts w:cs="Arial"/>
          <w:i w:val="0"/>
          <w:sz w:val="24"/>
          <w:szCs w:val="24"/>
        </w:rPr>
        <w:t>6 inch</w:t>
      </w:r>
      <w:proofErr w:type="gramEnd"/>
      <w:r w:rsidRPr="004C5528">
        <w:rPr>
          <w:rFonts w:cs="Arial"/>
          <w:i w:val="0"/>
          <w:sz w:val="24"/>
          <w:szCs w:val="24"/>
        </w:rPr>
        <w:t xml:space="preserve"> water line and 8 inch gravity sewer line serving the park.  There is one available speculative building within</w:t>
      </w:r>
      <w:r w:rsidRPr="004C5528">
        <w:rPr>
          <w:rFonts w:cs="Arial"/>
          <w:i w:val="0"/>
          <w:w w:val="99"/>
          <w:sz w:val="24"/>
          <w:szCs w:val="24"/>
        </w:rPr>
        <w:t xml:space="preserve"> </w:t>
      </w:r>
      <w:r w:rsidRPr="004C5528">
        <w:rPr>
          <w:rFonts w:cs="Arial"/>
          <w:i w:val="0"/>
          <w:sz w:val="24"/>
          <w:szCs w:val="24"/>
        </w:rPr>
        <w:t>the park:  a 25,920 square foot building, located on 4.6 acres.  There is one business</w:t>
      </w:r>
      <w:r w:rsidRPr="004C5528">
        <w:rPr>
          <w:rFonts w:cs="Arial"/>
          <w:i w:val="0"/>
          <w:w w:val="102"/>
          <w:sz w:val="24"/>
          <w:szCs w:val="24"/>
        </w:rPr>
        <w:t xml:space="preserve"> </w:t>
      </w:r>
      <w:r w:rsidRPr="004C5528">
        <w:rPr>
          <w:rFonts w:cs="Arial"/>
          <w:i w:val="0"/>
          <w:sz w:val="24"/>
          <w:szCs w:val="24"/>
        </w:rPr>
        <w:t xml:space="preserve">located in the park at this time, Wolfe Creek Metal </w:t>
      </w:r>
      <w:r w:rsidR="00BD13F9" w:rsidRPr="004C5528">
        <w:rPr>
          <w:rFonts w:cs="Arial"/>
          <w:i w:val="0"/>
          <w:sz w:val="24"/>
          <w:szCs w:val="24"/>
        </w:rPr>
        <w:t>Fabrication and Cement.</w:t>
      </w:r>
      <w:r w:rsidRPr="004C5528">
        <w:rPr>
          <w:rFonts w:cs="Arial"/>
          <w:i w:val="0"/>
          <w:sz w:val="24"/>
          <w:szCs w:val="24"/>
        </w:rPr>
        <w:t xml:space="preserve"> The park is owned and</w:t>
      </w:r>
      <w:r w:rsidRPr="004C5528">
        <w:rPr>
          <w:rFonts w:cs="Arial"/>
          <w:i w:val="0"/>
          <w:w w:val="103"/>
          <w:sz w:val="24"/>
          <w:szCs w:val="24"/>
        </w:rPr>
        <w:t xml:space="preserve"> </w:t>
      </w:r>
      <w:r w:rsidRPr="004C5528">
        <w:rPr>
          <w:rFonts w:cs="Arial"/>
          <w:i w:val="0"/>
          <w:sz w:val="24"/>
          <w:szCs w:val="24"/>
        </w:rPr>
        <w:t>maintained by the Owsley County Industrial Authority.</w:t>
      </w:r>
    </w:p>
    <w:bookmarkEnd w:id="10"/>
    <w:p w14:paraId="2EA778DA" w14:textId="29B1AFA3" w:rsidR="008D6BD4" w:rsidRPr="004C5528" w:rsidRDefault="008D6BD4" w:rsidP="004C5528">
      <w:pPr>
        <w:spacing w:before="240" w:after="240"/>
        <w:ind w:left="115" w:right="86"/>
        <w:rPr>
          <w:rFonts w:ascii="Arial" w:eastAsia="Arial" w:hAnsi="Arial" w:cs="Arial"/>
          <w:sz w:val="24"/>
          <w:szCs w:val="24"/>
        </w:rPr>
      </w:pPr>
      <w:r w:rsidRPr="004C5528">
        <w:rPr>
          <w:rFonts w:ascii="Arial" w:eastAsia="Arial" w:hAnsi="Arial" w:cs="Arial"/>
          <w:noProof/>
          <w:sz w:val="24"/>
          <w:szCs w:val="24"/>
        </w:rPr>
        <w:drawing>
          <wp:anchor distT="0" distB="0" distL="114300" distR="114300" simplePos="0" relativeHeight="251667456" behindDoc="1" locked="0" layoutInCell="1" allowOverlap="1" wp14:anchorId="73D27C3E" wp14:editId="6CF55E84">
            <wp:simplePos x="0" y="0"/>
            <wp:positionH relativeFrom="column">
              <wp:posOffset>2263140</wp:posOffset>
            </wp:positionH>
            <wp:positionV relativeFrom="paragraph">
              <wp:posOffset>619760</wp:posOffset>
            </wp:positionV>
            <wp:extent cx="4370705" cy="2828925"/>
            <wp:effectExtent l="0" t="0" r="0" b="9525"/>
            <wp:wrapThrough wrapText="bothSides">
              <wp:wrapPolygon edited="0">
                <wp:start x="0" y="0"/>
                <wp:lineTo x="0" y="21527"/>
                <wp:lineTo x="21465" y="21527"/>
                <wp:lineTo x="21465" y="0"/>
                <wp:lineTo x="0" y="0"/>
              </wp:wrapPolygon>
            </wp:wrapThrough>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la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0705" cy="2828925"/>
                    </a:xfrm>
                    <a:prstGeom prst="rect">
                      <a:avLst/>
                    </a:prstGeom>
                  </pic:spPr>
                </pic:pic>
              </a:graphicData>
            </a:graphic>
            <wp14:sizeRelH relativeFrom="page">
              <wp14:pctWidth>0</wp14:pctWidth>
            </wp14:sizeRelH>
            <wp14:sizeRelV relativeFrom="page">
              <wp14:pctHeight>0</wp14:pctHeight>
            </wp14:sizeRelV>
          </wp:anchor>
        </w:drawing>
      </w:r>
      <w:r w:rsidRPr="004C5528">
        <w:rPr>
          <w:rFonts w:ascii="Arial" w:eastAsia="Arial" w:hAnsi="Arial" w:cs="Arial"/>
          <w:sz w:val="24"/>
          <w:szCs w:val="24"/>
        </w:rPr>
        <w:t>The Coal Fields Regional Business Park is located 10.7 miles northwest of Hazard in</w:t>
      </w:r>
      <w:r w:rsidRPr="004C5528">
        <w:rPr>
          <w:rFonts w:ascii="Arial" w:eastAsia="Arial" w:hAnsi="Arial" w:cs="Arial"/>
          <w:w w:val="106"/>
          <w:sz w:val="24"/>
          <w:szCs w:val="24"/>
        </w:rPr>
        <w:t xml:space="preserve"> </w:t>
      </w:r>
      <w:r w:rsidRPr="004C5528">
        <w:rPr>
          <w:rFonts w:ascii="Arial" w:eastAsia="Arial" w:hAnsi="Arial" w:cs="Arial"/>
          <w:sz w:val="24"/>
          <w:szCs w:val="24"/>
        </w:rPr>
        <w:t>Perry County.  The park has a total acreage of 385.7, with 338.1 available at this time.  There are 8 inch and 12 inch water lines serving the park, as well as 8 inch and 10 inch</w:t>
      </w:r>
      <w:r w:rsidRPr="004C5528">
        <w:rPr>
          <w:rFonts w:ascii="Arial" w:eastAsia="Arial" w:hAnsi="Arial" w:cs="Arial"/>
          <w:w w:val="102"/>
          <w:sz w:val="24"/>
          <w:szCs w:val="24"/>
        </w:rPr>
        <w:t xml:space="preserve"> </w:t>
      </w:r>
      <w:r w:rsidRPr="004C5528">
        <w:rPr>
          <w:rFonts w:ascii="Arial" w:eastAsia="Arial" w:hAnsi="Arial" w:cs="Arial"/>
          <w:sz w:val="24"/>
          <w:szCs w:val="24"/>
        </w:rPr>
        <w:t>gr</w:t>
      </w:r>
      <w:r w:rsidR="00104533">
        <w:rPr>
          <w:rFonts w:ascii="Arial" w:eastAsia="Arial" w:hAnsi="Arial" w:cs="Arial"/>
          <w:sz w:val="24"/>
          <w:szCs w:val="24"/>
        </w:rPr>
        <w:t>avity sewer lines.</w:t>
      </w:r>
      <w:r w:rsidR="00A96435">
        <w:rPr>
          <w:rFonts w:ascii="Arial" w:eastAsia="Arial" w:hAnsi="Arial" w:cs="Arial"/>
          <w:sz w:val="24"/>
          <w:szCs w:val="24"/>
        </w:rPr>
        <w:t xml:space="preserve">  Natural Gas </w:t>
      </w:r>
      <w:r w:rsidR="00242742" w:rsidRPr="008154CD">
        <w:rPr>
          <w:rFonts w:ascii="Arial" w:eastAsia="Arial" w:hAnsi="Arial" w:cs="Arial"/>
          <w:sz w:val="24"/>
          <w:szCs w:val="24"/>
        </w:rPr>
        <w:t>was recently constructed in the Park to allow a broadened market to be solicited.</w:t>
      </w:r>
      <w:r w:rsidR="008154CD">
        <w:rPr>
          <w:rFonts w:ascii="Arial" w:eastAsia="Arial" w:hAnsi="Arial" w:cs="Arial"/>
          <w:sz w:val="24"/>
          <w:szCs w:val="24"/>
        </w:rPr>
        <w:t xml:space="preserve"> </w:t>
      </w:r>
      <w:r w:rsidR="00104533">
        <w:rPr>
          <w:rFonts w:ascii="Arial" w:eastAsia="Arial" w:hAnsi="Arial" w:cs="Arial"/>
          <w:sz w:val="24"/>
          <w:szCs w:val="24"/>
        </w:rPr>
        <w:t xml:space="preserve">There are </w:t>
      </w:r>
      <w:r w:rsidR="00D82A03">
        <w:rPr>
          <w:rFonts w:ascii="Arial" w:eastAsia="Arial" w:hAnsi="Arial" w:cs="Arial"/>
          <w:sz w:val="24"/>
          <w:szCs w:val="24"/>
        </w:rPr>
        <w:t>eight</w:t>
      </w:r>
      <w:r w:rsidR="005425EE">
        <w:rPr>
          <w:rFonts w:ascii="Arial" w:eastAsia="Arial" w:hAnsi="Arial" w:cs="Arial"/>
          <w:sz w:val="24"/>
          <w:szCs w:val="24"/>
        </w:rPr>
        <w:t xml:space="preserve"> </w:t>
      </w:r>
      <w:r w:rsidRPr="004C5528">
        <w:rPr>
          <w:rFonts w:ascii="Arial" w:eastAsia="Arial" w:hAnsi="Arial" w:cs="Arial"/>
          <w:sz w:val="24"/>
          <w:szCs w:val="24"/>
        </w:rPr>
        <w:t xml:space="preserve">businesses currently located in the park:  </w:t>
      </w:r>
      <w:proofErr w:type="spellStart"/>
      <w:r w:rsidR="00132A91">
        <w:rPr>
          <w:rFonts w:ascii="Arial" w:eastAsia="Arial" w:hAnsi="Arial" w:cs="Arial"/>
          <w:sz w:val="24"/>
          <w:szCs w:val="24"/>
        </w:rPr>
        <w:t>Dajcor</w:t>
      </w:r>
      <w:proofErr w:type="spellEnd"/>
      <w:r w:rsidR="00132A91">
        <w:rPr>
          <w:rFonts w:ascii="Arial" w:eastAsia="Arial" w:hAnsi="Arial" w:cs="Arial"/>
          <w:sz w:val="24"/>
          <w:szCs w:val="24"/>
        </w:rPr>
        <w:t xml:space="preserve"> Aluminum, </w:t>
      </w:r>
      <w:r w:rsidRPr="004C5528">
        <w:rPr>
          <w:rFonts w:ascii="Arial" w:eastAsia="Arial" w:hAnsi="Arial" w:cs="Arial"/>
          <w:sz w:val="24"/>
          <w:szCs w:val="24"/>
        </w:rPr>
        <w:t>Sykes, Inc</w:t>
      </w:r>
      <w:r w:rsidR="00A96435">
        <w:rPr>
          <w:rFonts w:ascii="Arial" w:eastAsia="Arial" w:hAnsi="Arial" w:cs="Arial"/>
          <w:sz w:val="24"/>
          <w:szCs w:val="24"/>
        </w:rPr>
        <w:t>/Intuit</w:t>
      </w:r>
      <w:r w:rsidRPr="004C5528">
        <w:rPr>
          <w:rFonts w:ascii="Arial" w:eastAsia="Arial" w:hAnsi="Arial" w:cs="Arial"/>
          <w:sz w:val="24"/>
          <w:szCs w:val="24"/>
        </w:rPr>
        <w:t>.,</w:t>
      </w:r>
      <w:r w:rsidRPr="004C5528">
        <w:rPr>
          <w:rFonts w:ascii="Arial" w:eastAsia="Arial" w:hAnsi="Arial" w:cs="Arial"/>
          <w:w w:val="99"/>
          <w:sz w:val="24"/>
          <w:szCs w:val="24"/>
        </w:rPr>
        <w:t xml:space="preserve"> </w:t>
      </w:r>
      <w:r w:rsidRPr="004C5528">
        <w:rPr>
          <w:rFonts w:ascii="Arial" w:eastAsia="Arial" w:hAnsi="Arial" w:cs="Arial"/>
          <w:sz w:val="24"/>
          <w:szCs w:val="24"/>
        </w:rPr>
        <w:t xml:space="preserve">FedEx Distribution Center, </w:t>
      </w:r>
      <w:r w:rsidR="005425EE">
        <w:rPr>
          <w:rFonts w:ascii="Arial" w:eastAsia="Arial" w:hAnsi="Arial" w:cs="Arial"/>
          <w:sz w:val="24"/>
          <w:szCs w:val="24"/>
        </w:rPr>
        <w:t>KSK Services, LLC, Forrester Joseph Trucking, Inc., Cherokee Transport, Inc., Valley Diesel Services, Inc. and</w:t>
      </w:r>
      <w:r w:rsidRPr="004C5528">
        <w:rPr>
          <w:rFonts w:ascii="Arial" w:eastAsia="Arial" w:hAnsi="Arial" w:cs="Arial"/>
          <w:sz w:val="24"/>
          <w:szCs w:val="24"/>
        </w:rPr>
        <w:t xml:space="preserve"> Hurl</w:t>
      </w:r>
      <w:r w:rsidR="005425EE">
        <w:rPr>
          <w:rFonts w:ascii="Arial" w:eastAsia="Arial" w:hAnsi="Arial" w:cs="Arial"/>
          <w:sz w:val="24"/>
          <w:szCs w:val="24"/>
        </w:rPr>
        <w:t>e</w:t>
      </w:r>
      <w:r w:rsidRPr="004C5528">
        <w:rPr>
          <w:rFonts w:ascii="Arial" w:eastAsia="Arial" w:hAnsi="Arial" w:cs="Arial"/>
          <w:sz w:val="24"/>
          <w:szCs w:val="24"/>
        </w:rPr>
        <w:t xml:space="preserve">y Electrical Contracting. </w:t>
      </w:r>
      <w:r w:rsidR="00132A91">
        <w:rPr>
          <w:rFonts w:ascii="Arial" w:eastAsia="Arial" w:hAnsi="Arial" w:cs="Arial"/>
          <w:sz w:val="24"/>
          <w:szCs w:val="24"/>
        </w:rPr>
        <w:t xml:space="preserve"> </w:t>
      </w:r>
      <w:r w:rsidR="00881B57">
        <w:rPr>
          <w:rFonts w:ascii="Arial" w:eastAsia="Arial" w:hAnsi="Arial" w:cs="Arial"/>
          <w:sz w:val="24"/>
          <w:szCs w:val="24"/>
        </w:rPr>
        <w:t xml:space="preserve">Since the last update, </w:t>
      </w:r>
      <w:proofErr w:type="spellStart"/>
      <w:r w:rsidR="00062AFD">
        <w:rPr>
          <w:rFonts w:ascii="Arial" w:eastAsia="Arial" w:hAnsi="Arial" w:cs="Arial"/>
          <w:sz w:val="24"/>
          <w:szCs w:val="24"/>
        </w:rPr>
        <w:t>Dajcor</w:t>
      </w:r>
      <w:proofErr w:type="spellEnd"/>
      <w:r w:rsidR="00881B57">
        <w:rPr>
          <w:rFonts w:ascii="Arial" w:eastAsia="Arial" w:hAnsi="Arial" w:cs="Arial"/>
          <w:sz w:val="24"/>
          <w:szCs w:val="24"/>
        </w:rPr>
        <w:t xml:space="preserve"> has requested assistance to expand production</w:t>
      </w:r>
      <w:r w:rsidR="005F3E66">
        <w:rPr>
          <w:rFonts w:ascii="Arial" w:eastAsia="Arial" w:hAnsi="Arial" w:cs="Arial"/>
          <w:sz w:val="24"/>
          <w:szCs w:val="24"/>
        </w:rPr>
        <w:t xml:space="preserve"> and a new distribution center has expressed interest in locating in the park</w:t>
      </w:r>
      <w:r w:rsidR="00881B57">
        <w:rPr>
          <w:rFonts w:ascii="Arial" w:eastAsia="Arial" w:hAnsi="Arial" w:cs="Arial"/>
          <w:sz w:val="24"/>
          <w:szCs w:val="24"/>
        </w:rPr>
        <w:t xml:space="preserve">.  </w:t>
      </w:r>
      <w:r w:rsidRPr="004C5528">
        <w:rPr>
          <w:rFonts w:ascii="Arial" w:eastAsia="Arial" w:hAnsi="Arial" w:cs="Arial"/>
          <w:sz w:val="24"/>
          <w:szCs w:val="24"/>
        </w:rPr>
        <w:t>The park is owned and maintained by the Coal Fields</w:t>
      </w:r>
      <w:r w:rsidRPr="004C5528">
        <w:rPr>
          <w:rFonts w:ascii="Arial" w:eastAsia="Arial" w:hAnsi="Arial" w:cs="Arial"/>
          <w:w w:val="101"/>
          <w:sz w:val="24"/>
          <w:szCs w:val="24"/>
        </w:rPr>
        <w:t xml:space="preserve"> </w:t>
      </w:r>
      <w:r w:rsidRPr="004C5528">
        <w:rPr>
          <w:rFonts w:ascii="Arial" w:eastAsia="Arial" w:hAnsi="Arial" w:cs="Arial"/>
          <w:sz w:val="24"/>
          <w:szCs w:val="24"/>
        </w:rPr>
        <w:t>Regional Industrial Authority, a multi-county authority representing Perry, Harlan, Leslie,</w:t>
      </w:r>
      <w:r w:rsidRPr="004C5528">
        <w:rPr>
          <w:rFonts w:ascii="Arial" w:eastAsia="Arial" w:hAnsi="Arial" w:cs="Arial"/>
          <w:w w:val="101"/>
          <w:sz w:val="24"/>
          <w:szCs w:val="24"/>
        </w:rPr>
        <w:t xml:space="preserve"> </w:t>
      </w:r>
      <w:r w:rsidRPr="004C5528">
        <w:rPr>
          <w:rFonts w:ascii="Arial" w:eastAsia="Arial" w:hAnsi="Arial" w:cs="Arial"/>
          <w:sz w:val="24"/>
          <w:szCs w:val="24"/>
        </w:rPr>
        <w:t xml:space="preserve">Breathitt and Knott counties.  </w:t>
      </w:r>
    </w:p>
    <w:p w14:paraId="69D41A1C" w14:textId="25C5E3FD" w:rsidR="007B516E" w:rsidRDefault="007B516E" w:rsidP="00CF178D">
      <w:pPr>
        <w:pStyle w:val="BodyText"/>
        <w:spacing w:before="240" w:after="240"/>
        <w:ind w:left="115" w:right="86"/>
        <w:rPr>
          <w:rFonts w:cs="Arial"/>
          <w:i w:val="0"/>
          <w:sz w:val="24"/>
          <w:szCs w:val="24"/>
        </w:rPr>
      </w:pPr>
      <w:bookmarkStart w:id="11" w:name="_Hlk54257150"/>
    </w:p>
    <w:p w14:paraId="08FA98FD" w14:textId="33C81AC2" w:rsidR="007B516E" w:rsidRDefault="00242742" w:rsidP="00CF178D">
      <w:pPr>
        <w:pStyle w:val="BodyText"/>
        <w:spacing w:before="240" w:after="240"/>
        <w:ind w:left="115" w:right="86"/>
        <w:rPr>
          <w:rFonts w:cs="Arial"/>
          <w:i w:val="0"/>
          <w:sz w:val="24"/>
          <w:szCs w:val="24"/>
        </w:rPr>
      </w:pPr>
      <w:r>
        <w:rPr>
          <w:b/>
          <w:noProof/>
          <w:sz w:val="28"/>
          <w:szCs w:val="28"/>
        </w:rPr>
        <w:lastRenderedPageBreak/>
        <w:drawing>
          <wp:anchor distT="0" distB="0" distL="114300" distR="114300" simplePos="0" relativeHeight="251645440" behindDoc="1" locked="0" layoutInCell="1" allowOverlap="1" wp14:anchorId="1C37E1DF" wp14:editId="20284AF7">
            <wp:simplePos x="0" y="0"/>
            <wp:positionH relativeFrom="column">
              <wp:posOffset>1288415</wp:posOffset>
            </wp:positionH>
            <wp:positionV relativeFrom="paragraph">
              <wp:posOffset>-30480</wp:posOffset>
            </wp:positionV>
            <wp:extent cx="3383915" cy="1685925"/>
            <wp:effectExtent l="0" t="0" r="6985" b="9525"/>
            <wp:wrapTight wrapText="bothSides">
              <wp:wrapPolygon edited="0">
                <wp:start x="0" y="0"/>
                <wp:lineTo x="0" y="21478"/>
                <wp:lineTo x="21523" y="21478"/>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e Ridge photo.jpg"/>
                    <pic:cNvPicPr/>
                  </pic:nvPicPr>
                  <pic:blipFill>
                    <a:blip r:embed="rId17">
                      <a:extLst>
                        <a:ext uri="{28A0092B-C50C-407E-A947-70E740481C1C}">
                          <a14:useLocalDpi xmlns:a14="http://schemas.microsoft.com/office/drawing/2010/main" val="0"/>
                        </a:ext>
                      </a:extLst>
                    </a:blip>
                    <a:stretch>
                      <a:fillRect/>
                    </a:stretch>
                  </pic:blipFill>
                  <pic:spPr>
                    <a:xfrm>
                      <a:off x="0" y="0"/>
                      <a:ext cx="3383915" cy="1685925"/>
                    </a:xfrm>
                    <a:prstGeom prst="rect">
                      <a:avLst/>
                    </a:prstGeom>
                  </pic:spPr>
                </pic:pic>
              </a:graphicData>
            </a:graphic>
            <wp14:sizeRelH relativeFrom="page">
              <wp14:pctWidth>0</wp14:pctWidth>
            </wp14:sizeRelH>
            <wp14:sizeRelV relativeFrom="page">
              <wp14:pctHeight>0</wp14:pctHeight>
            </wp14:sizeRelV>
          </wp:anchor>
        </w:drawing>
      </w:r>
    </w:p>
    <w:p w14:paraId="10CBDC35" w14:textId="77777777" w:rsidR="002E09D6" w:rsidRDefault="002E09D6" w:rsidP="00CF178D">
      <w:pPr>
        <w:pStyle w:val="BodyText"/>
        <w:spacing w:before="240" w:after="240"/>
        <w:ind w:left="115" w:right="86"/>
        <w:rPr>
          <w:rFonts w:cs="Arial"/>
          <w:i w:val="0"/>
          <w:sz w:val="24"/>
          <w:szCs w:val="24"/>
        </w:rPr>
      </w:pPr>
    </w:p>
    <w:p w14:paraId="77CB9CDD" w14:textId="77777777" w:rsidR="002E09D6" w:rsidRDefault="002E09D6" w:rsidP="00CF178D">
      <w:pPr>
        <w:pStyle w:val="BodyText"/>
        <w:spacing w:before="240" w:after="240"/>
        <w:ind w:left="115" w:right="86"/>
        <w:rPr>
          <w:rFonts w:cs="Arial"/>
          <w:i w:val="0"/>
          <w:sz w:val="24"/>
          <w:szCs w:val="24"/>
        </w:rPr>
      </w:pPr>
    </w:p>
    <w:p w14:paraId="594DD2A7" w14:textId="77777777" w:rsidR="002E09D6" w:rsidRDefault="002E09D6" w:rsidP="00CF178D">
      <w:pPr>
        <w:pStyle w:val="BodyText"/>
        <w:spacing w:before="240" w:after="240"/>
        <w:ind w:left="115" w:right="86"/>
        <w:rPr>
          <w:rFonts w:cs="Arial"/>
          <w:i w:val="0"/>
          <w:sz w:val="24"/>
          <w:szCs w:val="24"/>
        </w:rPr>
      </w:pPr>
    </w:p>
    <w:p w14:paraId="199740FD" w14:textId="77777777" w:rsidR="002E09D6" w:rsidRDefault="002E09D6" w:rsidP="00CF178D">
      <w:pPr>
        <w:pStyle w:val="BodyText"/>
        <w:spacing w:before="240" w:after="240"/>
        <w:ind w:left="115" w:right="86"/>
        <w:rPr>
          <w:rFonts w:cs="Arial"/>
          <w:i w:val="0"/>
          <w:sz w:val="24"/>
          <w:szCs w:val="24"/>
        </w:rPr>
      </w:pPr>
    </w:p>
    <w:p w14:paraId="5AA4E819" w14:textId="77777777" w:rsidR="007F63C7" w:rsidRDefault="008D6BD4" w:rsidP="00CF178D">
      <w:pPr>
        <w:pStyle w:val="BodyText"/>
        <w:spacing w:before="240" w:after="240"/>
        <w:ind w:left="115" w:right="86"/>
        <w:rPr>
          <w:rFonts w:cs="Arial"/>
          <w:i w:val="0"/>
          <w:sz w:val="24"/>
          <w:szCs w:val="24"/>
        </w:rPr>
      </w:pPr>
      <w:r w:rsidRPr="004C5528">
        <w:rPr>
          <w:rFonts w:cs="Arial"/>
          <w:i w:val="0"/>
          <w:sz w:val="24"/>
          <w:szCs w:val="24"/>
        </w:rPr>
        <w:t>The Pine Ridge Regional Business Park is located 1 mile west of Campton in Wolfe County.  The park has a total acreage of 117.7 with the largest possible tract being 56.6</w:t>
      </w:r>
      <w:r w:rsidRPr="004C5528">
        <w:rPr>
          <w:rFonts w:cs="Arial"/>
          <w:i w:val="0"/>
          <w:w w:val="108"/>
          <w:sz w:val="24"/>
          <w:szCs w:val="24"/>
        </w:rPr>
        <w:t xml:space="preserve"> </w:t>
      </w:r>
      <w:r w:rsidRPr="004C5528">
        <w:rPr>
          <w:rFonts w:cs="Arial"/>
          <w:i w:val="0"/>
          <w:sz w:val="24"/>
          <w:szCs w:val="24"/>
        </w:rPr>
        <w:t>acres.  The site is served by a 6 inch water line and a 6 inch force main sewer line.  One</w:t>
      </w:r>
      <w:r w:rsidRPr="004C5528">
        <w:rPr>
          <w:rFonts w:cs="Arial"/>
          <w:i w:val="0"/>
          <w:w w:val="99"/>
          <w:sz w:val="24"/>
          <w:szCs w:val="24"/>
        </w:rPr>
        <w:t xml:space="preserve"> </w:t>
      </w:r>
      <w:r w:rsidRPr="004C5528">
        <w:rPr>
          <w:rFonts w:cs="Arial"/>
          <w:i w:val="0"/>
          <w:sz w:val="24"/>
          <w:szCs w:val="24"/>
        </w:rPr>
        <w:t xml:space="preserve">business, KY Truss, Inc., is currently located in the park.  </w:t>
      </w:r>
      <w:r w:rsidR="00775FF2">
        <w:rPr>
          <w:rFonts w:cs="Arial"/>
          <w:i w:val="0"/>
          <w:sz w:val="24"/>
          <w:szCs w:val="24"/>
        </w:rPr>
        <w:t>Recent updates to the park include a contract with Appalachian Wireless for a cell tower</w:t>
      </w:r>
      <w:r w:rsidR="007B516E">
        <w:rPr>
          <w:rFonts w:cs="Arial"/>
          <w:i w:val="0"/>
          <w:sz w:val="24"/>
          <w:szCs w:val="24"/>
        </w:rPr>
        <w:t xml:space="preserve"> to enhance connectivity in Wolfe County</w:t>
      </w:r>
      <w:r w:rsidR="00775FF2">
        <w:rPr>
          <w:rFonts w:cs="Arial"/>
          <w:i w:val="0"/>
          <w:sz w:val="24"/>
          <w:szCs w:val="24"/>
        </w:rPr>
        <w:t xml:space="preserve">.  </w:t>
      </w:r>
      <w:r w:rsidRPr="004C5528">
        <w:rPr>
          <w:rFonts w:cs="Arial"/>
          <w:i w:val="0"/>
          <w:sz w:val="24"/>
          <w:szCs w:val="24"/>
        </w:rPr>
        <w:t>The park is owned and</w:t>
      </w:r>
      <w:r w:rsidRPr="004C5528">
        <w:rPr>
          <w:rFonts w:cs="Arial"/>
          <w:i w:val="0"/>
          <w:w w:val="101"/>
          <w:sz w:val="24"/>
          <w:szCs w:val="24"/>
        </w:rPr>
        <w:t xml:space="preserve"> </w:t>
      </w:r>
      <w:r w:rsidRPr="004C5528">
        <w:rPr>
          <w:rFonts w:cs="Arial"/>
          <w:i w:val="0"/>
          <w:sz w:val="24"/>
          <w:szCs w:val="24"/>
        </w:rPr>
        <w:t>operated by the Pine Ridge Regional Industrial Authority, a multi-county authority representing Breathitt, Lee, Owsley, Powell and Wolfe</w:t>
      </w:r>
      <w:r w:rsidRPr="004C5528">
        <w:rPr>
          <w:rFonts w:cs="Arial"/>
          <w:i w:val="0"/>
        </w:rPr>
        <w:t xml:space="preserve"> </w:t>
      </w:r>
      <w:r w:rsidRPr="004C5528">
        <w:rPr>
          <w:rFonts w:cs="Arial"/>
          <w:i w:val="0"/>
          <w:sz w:val="24"/>
          <w:szCs w:val="24"/>
        </w:rPr>
        <w:t>counties.</w:t>
      </w:r>
      <w:bookmarkEnd w:id="11"/>
      <w:r w:rsidR="00033EA8">
        <w:rPr>
          <w:rFonts w:cs="Arial"/>
          <w:i w:val="0"/>
          <w:sz w:val="24"/>
          <w:szCs w:val="24"/>
        </w:rPr>
        <w:t xml:space="preserve"> </w:t>
      </w:r>
    </w:p>
    <w:p w14:paraId="27804BA0" w14:textId="2E6EC25B" w:rsidR="00A20F32" w:rsidRPr="004C5528" w:rsidRDefault="00A20F32" w:rsidP="00A20F32">
      <w:pPr>
        <w:pStyle w:val="BodyText"/>
        <w:spacing w:before="240" w:after="240"/>
        <w:ind w:left="115" w:right="86"/>
        <w:rPr>
          <w:rFonts w:cs="Arial"/>
          <w:i w:val="0"/>
          <w:sz w:val="24"/>
          <w:szCs w:val="24"/>
        </w:rPr>
      </w:pPr>
      <w:bookmarkStart w:id="12" w:name="_Hlk54680392"/>
      <w:r w:rsidRPr="004C5528">
        <w:rPr>
          <w:rFonts w:cs="Arial"/>
          <w:i w:val="0"/>
          <w:sz w:val="24"/>
          <w:szCs w:val="24"/>
        </w:rPr>
        <w:t xml:space="preserve">The Crystal Creek Industrial Park </w:t>
      </w:r>
      <w:r>
        <w:rPr>
          <w:rFonts w:cs="Arial"/>
          <w:i w:val="0"/>
          <w:sz w:val="24"/>
          <w:szCs w:val="24"/>
        </w:rPr>
        <w:t>in Lee County has been transformed into a housing development.  The original Park was</w:t>
      </w:r>
      <w:r w:rsidRPr="004C5528">
        <w:rPr>
          <w:rFonts w:cs="Arial"/>
          <w:i w:val="0"/>
          <w:sz w:val="24"/>
          <w:szCs w:val="24"/>
        </w:rPr>
        <w:t xml:space="preserve"> 110 acres</w:t>
      </w:r>
      <w:r>
        <w:rPr>
          <w:rFonts w:cs="Arial"/>
          <w:i w:val="0"/>
          <w:sz w:val="24"/>
          <w:szCs w:val="24"/>
        </w:rPr>
        <w:t xml:space="preserve"> with </w:t>
      </w:r>
      <w:r w:rsidRPr="004C5528">
        <w:rPr>
          <w:rFonts w:cs="Arial"/>
          <w:i w:val="0"/>
          <w:sz w:val="24"/>
          <w:szCs w:val="24"/>
        </w:rPr>
        <w:t>a 6 inch water line approximately 525 feet west of the site, and a 4 inch force main sewer line adjacent to the western site boundary.  The Park is owned</w:t>
      </w:r>
      <w:r w:rsidRPr="004C5528">
        <w:rPr>
          <w:rFonts w:cs="Arial"/>
          <w:i w:val="0"/>
          <w:w w:val="101"/>
          <w:sz w:val="24"/>
          <w:szCs w:val="24"/>
        </w:rPr>
        <w:t xml:space="preserve"> </w:t>
      </w:r>
      <w:r w:rsidRPr="004C5528">
        <w:rPr>
          <w:rFonts w:cs="Arial"/>
          <w:i w:val="0"/>
          <w:sz w:val="24"/>
          <w:szCs w:val="24"/>
        </w:rPr>
        <w:t xml:space="preserve">and maintained by the </w:t>
      </w:r>
      <w:r>
        <w:rPr>
          <w:rFonts w:cs="Arial"/>
          <w:i w:val="0"/>
          <w:sz w:val="24"/>
          <w:szCs w:val="24"/>
        </w:rPr>
        <w:t>Bea</w:t>
      </w:r>
      <w:r w:rsidRPr="004C5528">
        <w:rPr>
          <w:rFonts w:cs="Arial"/>
          <w:i w:val="0"/>
          <w:sz w:val="24"/>
          <w:szCs w:val="24"/>
        </w:rPr>
        <w:t>ttyville</w:t>
      </w:r>
      <w:r>
        <w:rPr>
          <w:rFonts w:cs="Arial"/>
          <w:i w:val="0"/>
          <w:sz w:val="24"/>
          <w:szCs w:val="24"/>
        </w:rPr>
        <w:t xml:space="preserve"> Housing Authority</w:t>
      </w:r>
      <w:r w:rsidRPr="004C5528">
        <w:rPr>
          <w:rFonts w:cs="Arial"/>
          <w:i w:val="0"/>
          <w:sz w:val="24"/>
          <w:szCs w:val="24"/>
        </w:rPr>
        <w:t>.</w:t>
      </w:r>
    </w:p>
    <w:bookmarkEnd w:id="12"/>
    <w:p w14:paraId="08219539" w14:textId="61F7C68D" w:rsidR="007404C8" w:rsidRDefault="00F81D97" w:rsidP="00F81D97">
      <w:pPr>
        <w:pStyle w:val="BodyText"/>
        <w:spacing w:before="240" w:after="240"/>
        <w:ind w:left="115" w:right="86"/>
        <w:jc w:val="center"/>
        <w:rPr>
          <w:i w:val="0"/>
          <w:sz w:val="28"/>
          <w:szCs w:val="28"/>
        </w:rPr>
      </w:pPr>
      <w:r>
        <w:rPr>
          <w:noProof/>
        </w:rPr>
        <w:drawing>
          <wp:inline distT="0" distB="0" distL="0" distR="0" wp14:anchorId="409BE9DA" wp14:editId="0241F972">
            <wp:extent cx="2933202" cy="333883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879" cy="3348707"/>
                    </a:xfrm>
                    <a:prstGeom prst="rect">
                      <a:avLst/>
                    </a:prstGeom>
                    <a:noFill/>
                    <a:ln>
                      <a:noFill/>
                    </a:ln>
                  </pic:spPr>
                </pic:pic>
              </a:graphicData>
            </a:graphic>
          </wp:inline>
        </w:drawing>
      </w:r>
    </w:p>
    <w:p w14:paraId="0368FE26" w14:textId="380B45C2" w:rsidR="004C5528" w:rsidRPr="007404C8" w:rsidRDefault="007404C8" w:rsidP="00CF178D">
      <w:pPr>
        <w:pStyle w:val="BodyText"/>
        <w:spacing w:before="240" w:after="240"/>
        <w:ind w:left="115" w:right="86"/>
        <w:rPr>
          <w:b/>
          <w:sz w:val="24"/>
          <w:szCs w:val="24"/>
        </w:rPr>
      </w:pPr>
      <w:r w:rsidRPr="007404C8">
        <w:rPr>
          <w:i w:val="0"/>
          <w:sz w:val="24"/>
          <w:szCs w:val="24"/>
        </w:rPr>
        <w:t xml:space="preserve">The </w:t>
      </w:r>
      <w:proofErr w:type="spellStart"/>
      <w:r w:rsidRPr="007404C8">
        <w:rPr>
          <w:i w:val="0"/>
          <w:sz w:val="24"/>
          <w:szCs w:val="24"/>
        </w:rPr>
        <w:t>Swan</w:t>
      </w:r>
      <w:r w:rsidR="00F81D97">
        <w:rPr>
          <w:i w:val="0"/>
          <w:sz w:val="24"/>
          <w:szCs w:val="24"/>
        </w:rPr>
        <w:t>n</w:t>
      </w:r>
      <w:r w:rsidRPr="007404C8">
        <w:rPr>
          <w:i w:val="0"/>
          <w:sz w:val="24"/>
          <w:szCs w:val="24"/>
        </w:rPr>
        <w:t>ee</w:t>
      </w:r>
      <w:proofErr w:type="spellEnd"/>
      <w:r w:rsidRPr="007404C8">
        <w:rPr>
          <w:i w:val="0"/>
          <w:sz w:val="24"/>
          <w:szCs w:val="24"/>
        </w:rPr>
        <w:t xml:space="preserve"> </w:t>
      </w:r>
      <w:r w:rsidR="00F81D97">
        <w:rPr>
          <w:i w:val="0"/>
          <w:sz w:val="24"/>
          <w:szCs w:val="24"/>
        </w:rPr>
        <w:t xml:space="preserve">Tipple </w:t>
      </w:r>
      <w:r w:rsidRPr="007404C8">
        <w:rPr>
          <w:i w:val="0"/>
          <w:sz w:val="24"/>
          <w:szCs w:val="24"/>
        </w:rPr>
        <w:t xml:space="preserve">Industrial Park is located in Isom in Letcher County. The park has a total of 4 acres. This location has recently received attention from Letcher County elected officials, KRADD staff and </w:t>
      </w:r>
      <w:proofErr w:type="spellStart"/>
      <w:r w:rsidRPr="007404C8">
        <w:rPr>
          <w:i w:val="0"/>
          <w:sz w:val="24"/>
          <w:szCs w:val="24"/>
        </w:rPr>
        <w:t>OneEastKy</w:t>
      </w:r>
      <w:proofErr w:type="spellEnd"/>
      <w:r w:rsidRPr="007404C8">
        <w:rPr>
          <w:i w:val="0"/>
          <w:sz w:val="24"/>
          <w:szCs w:val="24"/>
        </w:rPr>
        <w:t xml:space="preserve"> to help market the area for</w:t>
      </w:r>
      <w:r w:rsidR="00F81D97">
        <w:rPr>
          <w:i w:val="0"/>
          <w:sz w:val="24"/>
          <w:szCs w:val="24"/>
        </w:rPr>
        <w:t xml:space="preserve"> new</w:t>
      </w:r>
      <w:r w:rsidRPr="007404C8">
        <w:rPr>
          <w:i w:val="0"/>
          <w:sz w:val="24"/>
          <w:szCs w:val="24"/>
        </w:rPr>
        <w:t xml:space="preserve"> potential businesses. </w:t>
      </w:r>
      <w:r w:rsidR="004C5528" w:rsidRPr="007404C8">
        <w:rPr>
          <w:b/>
          <w:sz w:val="24"/>
          <w:szCs w:val="24"/>
        </w:rPr>
        <w:br w:type="page"/>
      </w:r>
    </w:p>
    <w:p w14:paraId="6DEA9CF7" w14:textId="77777777" w:rsidR="002F4F75" w:rsidRPr="004C5528" w:rsidRDefault="00F521E3" w:rsidP="00B00066">
      <w:pPr>
        <w:spacing w:after="0" w:line="252" w:lineRule="auto"/>
        <w:ind w:left="115" w:right="86" w:firstLine="29"/>
        <w:rPr>
          <w:rFonts w:ascii="Arial" w:eastAsia="Arial" w:hAnsi="Arial" w:cs="Arial"/>
          <w:sz w:val="28"/>
          <w:szCs w:val="28"/>
        </w:rPr>
      </w:pPr>
      <w:r w:rsidRPr="004C5528">
        <w:rPr>
          <w:rFonts w:ascii="Arial" w:hAnsi="Arial"/>
          <w:b/>
          <w:sz w:val="28"/>
          <w:szCs w:val="28"/>
        </w:rPr>
        <w:lastRenderedPageBreak/>
        <w:t>EDUCATION</w:t>
      </w:r>
    </w:p>
    <w:p w14:paraId="5C94B387" w14:textId="77777777" w:rsidR="002F4F75" w:rsidRPr="003F1E11" w:rsidRDefault="002F4F75" w:rsidP="00B00066">
      <w:pPr>
        <w:spacing w:after="0" w:line="252" w:lineRule="auto"/>
        <w:ind w:left="115" w:right="86" w:firstLine="29"/>
        <w:rPr>
          <w:rFonts w:ascii="Arial" w:eastAsia="Arial" w:hAnsi="Arial" w:cs="Arial"/>
          <w:b/>
          <w:bCs/>
          <w:i/>
          <w:sz w:val="24"/>
          <w:szCs w:val="24"/>
        </w:rPr>
      </w:pPr>
    </w:p>
    <w:p w14:paraId="4FB82F5D" w14:textId="77777777" w:rsidR="00D61FD3" w:rsidRPr="003F1E11" w:rsidRDefault="00D61FD3" w:rsidP="004C5528">
      <w:pPr>
        <w:pStyle w:val="BodyText"/>
        <w:spacing w:before="240" w:after="240" w:line="252" w:lineRule="auto"/>
        <w:ind w:left="115" w:right="86"/>
        <w:rPr>
          <w:i w:val="0"/>
          <w:sz w:val="24"/>
          <w:szCs w:val="24"/>
        </w:rPr>
      </w:pPr>
      <w:r w:rsidRPr="003F1E11">
        <w:rPr>
          <w:i w:val="0"/>
          <w:sz w:val="24"/>
          <w:szCs w:val="24"/>
        </w:rPr>
        <w:t>The</w:t>
      </w:r>
      <w:r w:rsidRPr="003F1E11">
        <w:rPr>
          <w:i w:val="0"/>
          <w:spacing w:val="2"/>
          <w:sz w:val="24"/>
          <w:szCs w:val="24"/>
        </w:rPr>
        <w:t xml:space="preserve"> </w:t>
      </w:r>
      <w:r w:rsidRPr="003F1E11">
        <w:rPr>
          <w:i w:val="0"/>
          <w:sz w:val="24"/>
          <w:szCs w:val="24"/>
        </w:rPr>
        <w:t>schools</w:t>
      </w:r>
      <w:r w:rsidRPr="003F1E11">
        <w:rPr>
          <w:i w:val="0"/>
          <w:spacing w:val="9"/>
          <w:sz w:val="24"/>
          <w:szCs w:val="24"/>
        </w:rPr>
        <w:t xml:space="preserve"> </w:t>
      </w:r>
      <w:r w:rsidRPr="003F1E11">
        <w:rPr>
          <w:i w:val="0"/>
          <w:sz w:val="24"/>
          <w:szCs w:val="24"/>
        </w:rPr>
        <w:t>in</w:t>
      </w:r>
      <w:r w:rsidRPr="003F1E11">
        <w:rPr>
          <w:i w:val="0"/>
          <w:spacing w:val="10"/>
          <w:sz w:val="24"/>
          <w:szCs w:val="24"/>
        </w:rPr>
        <w:t xml:space="preserve"> </w:t>
      </w:r>
      <w:r w:rsidRPr="003F1E11">
        <w:rPr>
          <w:i w:val="0"/>
          <w:sz w:val="24"/>
          <w:szCs w:val="24"/>
        </w:rPr>
        <w:t>the</w:t>
      </w:r>
      <w:r w:rsidRPr="003F1E11">
        <w:rPr>
          <w:i w:val="0"/>
          <w:spacing w:val="14"/>
          <w:sz w:val="24"/>
          <w:szCs w:val="24"/>
        </w:rPr>
        <w:t xml:space="preserve"> </w:t>
      </w:r>
      <w:r w:rsidRPr="003F1E11">
        <w:rPr>
          <w:i w:val="0"/>
          <w:sz w:val="24"/>
          <w:szCs w:val="24"/>
        </w:rPr>
        <w:t>Kentucky</w:t>
      </w:r>
      <w:r w:rsidRPr="003F1E11">
        <w:rPr>
          <w:i w:val="0"/>
          <w:spacing w:val="28"/>
          <w:sz w:val="24"/>
          <w:szCs w:val="24"/>
        </w:rPr>
        <w:t xml:space="preserve"> </w:t>
      </w:r>
      <w:r w:rsidRPr="003F1E11">
        <w:rPr>
          <w:i w:val="0"/>
          <w:sz w:val="24"/>
          <w:szCs w:val="24"/>
        </w:rPr>
        <w:t>River</w:t>
      </w:r>
      <w:r w:rsidRPr="003F1E11">
        <w:rPr>
          <w:i w:val="0"/>
          <w:spacing w:val="19"/>
          <w:sz w:val="24"/>
          <w:szCs w:val="24"/>
        </w:rPr>
        <w:t xml:space="preserve"> </w:t>
      </w:r>
      <w:r w:rsidRPr="003F1E11">
        <w:rPr>
          <w:i w:val="0"/>
          <w:sz w:val="24"/>
          <w:szCs w:val="24"/>
        </w:rPr>
        <w:t>area</w:t>
      </w:r>
      <w:r w:rsidRPr="003F1E11">
        <w:rPr>
          <w:i w:val="0"/>
          <w:spacing w:val="16"/>
          <w:sz w:val="24"/>
          <w:szCs w:val="24"/>
        </w:rPr>
        <w:t xml:space="preserve"> </w:t>
      </w:r>
      <w:r w:rsidRPr="003F1E11">
        <w:rPr>
          <w:i w:val="0"/>
          <w:sz w:val="24"/>
          <w:szCs w:val="24"/>
        </w:rPr>
        <w:t>strive</w:t>
      </w:r>
      <w:r w:rsidRPr="003F1E11">
        <w:rPr>
          <w:i w:val="0"/>
          <w:spacing w:val="27"/>
          <w:sz w:val="24"/>
          <w:szCs w:val="24"/>
        </w:rPr>
        <w:t xml:space="preserve"> </w:t>
      </w:r>
      <w:r w:rsidRPr="003F1E11">
        <w:rPr>
          <w:i w:val="0"/>
          <w:sz w:val="24"/>
          <w:szCs w:val="24"/>
        </w:rPr>
        <w:t>to</w:t>
      </w:r>
      <w:r w:rsidRPr="003F1E11">
        <w:rPr>
          <w:i w:val="0"/>
          <w:spacing w:val="-2"/>
          <w:sz w:val="24"/>
          <w:szCs w:val="24"/>
        </w:rPr>
        <w:t xml:space="preserve"> </w:t>
      </w:r>
      <w:r w:rsidRPr="003F1E11">
        <w:rPr>
          <w:i w:val="0"/>
          <w:sz w:val="24"/>
          <w:szCs w:val="24"/>
        </w:rPr>
        <w:t>meet</w:t>
      </w:r>
      <w:r w:rsidRPr="003F1E11">
        <w:rPr>
          <w:i w:val="0"/>
          <w:spacing w:val="17"/>
          <w:sz w:val="24"/>
          <w:szCs w:val="24"/>
        </w:rPr>
        <w:t xml:space="preserve"> </w:t>
      </w:r>
      <w:r w:rsidRPr="003F1E11">
        <w:rPr>
          <w:i w:val="0"/>
          <w:sz w:val="24"/>
          <w:szCs w:val="24"/>
        </w:rPr>
        <w:t>all</w:t>
      </w:r>
      <w:r w:rsidRPr="003F1E11">
        <w:rPr>
          <w:i w:val="0"/>
          <w:spacing w:val="17"/>
          <w:sz w:val="24"/>
          <w:szCs w:val="24"/>
        </w:rPr>
        <w:t xml:space="preserve"> </w:t>
      </w:r>
      <w:r w:rsidRPr="003F1E11">
        <w:rPr>
          <w:i w:val="0"/>
          <w:sz w:val="24"/>
          <w:szCs w:val="24"/>
        </w:rPr>
        <w:t>state</w:t>
      </w:r>
      <w:r w:rsidRPr="003F1E11">
        <w:rPr>
          <w:i w:val="0"/>
          <w:spacing w:val="13"/>
          <w:sz w:val="24"/>
          <w:szCs w:val="24"/>
        </w:rPr>
        <w:t xml:space="preserve"> </w:t>
      </w:r>
      <w:r w:rsidRPr="003F1E11">
        <w:rPr>
          <w:i w:val="0"/>
          <w:sz w:val="24"/>
          <w:szCs w:val="24"/>
        </w:rPr>
        <w:t>and</w:t>
      </w:r>
      <w:r w:rsidRPr="003F1E11">
        <w:rPr>
          <w:i w:val="0"/>
          <w:spacing w:val="13"/>
          <w:sz w:val="24"/>
          <w:szCs w:val="24"/>
        </w:rPr>
        <w:t xml:space="preserve"> </w:t>
      </w:r>
      <w:r w:rsidRPr="003F1E11">
        <w:rPr>
          <w:i w:val="0"/>
          <w:sz w:val="24"/>
          <w:szCs w:val="24"/>
        </w:rPr>
        <w:t>federal requirements</w:t>
      </w:r>
      <w:r w:rsidRPr="003F1E11">
        <w:rPr>
          <w:i w:val="0"/>
          <w:spacing w:val="30"/>
          <w:sz w:val="24"/>
          <w:szCs w:val="24"/>
        </w:rPr>
        <w:t xml:space="preserve"> </w:t>
      </w:r>
      <w:r w:rsidRPr="003F1E11">
        <w:rPr>
          <w:i w:val="0"/>
          <w:sz w:val="24"/>
          <w:szCs w:val="24"/>
        </w:rPr>
        <w:t>for</w:t>
      </w:r>
      <w:r w:rsidRPr="003F1E11">
        <w:rPr>
          <w:i w:val="0"/>
          <w:spacing w:val="9"/>
          <w:sz w:val="24"/>
          <w:szCs w:val="24"/>
        </w:rPr>
        <w:t xml:space="preserve"> </w:t>
      </w:r>
      <w:r w:rsidRPr="003F1E11">
        <w:rPr>
          <w:i w:val="0"/>
          <w:sz w:val="24"/>
          <w:szCs w:val="24"/>
        </w:rPr>
        <w:t>primary,</w:t>
      </w:r>
      <w:r w:rsidRPr="003F1E11">
        <w:rPr>
          <w:i w:val="0"/>
          <w:spacing w:val="44"/>
          <w:sz w:val="24"/>
          <w:szCs w:val="24"/>
        </w:rPr>
        <w:t xml:space="preserve"> </w:t>
      </w:r>
      <w:r w:rsidRPr="003F1E11">
        <w:rPr>
          <w:i w:val="0"/>
          <w:sz w:val="24"/>
          <w:szCs w:val="24"/>
        </w:rPr>
        <w:t>secondary</w:t>
      </w:r>
      <w:r w:rsidRPr="003F1E11">
        <w:rPr>
          <w:i w:val="0"/>
          <w:spacing w:val="41"/>
          <w:sz w:val="24"/>
          <w:szCs w:val="24"/>
        </w:rPr>
        <w:t xml:space="preserve"> </w:t>
      </w:r>
      <w:r w:rsidRPr="003F1E11">
        <w:rPr>
          <w:i w:val="0"/>
          <w:sz w:val="24"/>
          <w:szCs w:val="24"/>
        </w:rPr>
        <w:t>and</w:t>
      </w:r>
      <w:r w:rsidRPr="003F1E11">
        <w:rPr>
          <w:i w:val="0"/>
          <w:spacing w:val="9"/>
          <w:sz w:val="24"/>
          <w:szCs w:val="24"/>
        </w:rPr>
        <w:t xml:space="preserve"> </w:t>
      </w:r>
      <w:r w:rsidRPr="003F1E11">
        <w:rPr>
          <w:i w:val="0"/>
          <w:sz w:val="24"/>
          <w:szCs w:val="24"/>
        </w:rPr>
        <w:t>post-secondary</w:t>
      </w:r>
      <w:r w:rsidRPr="003F1E11">
        <w:rPr>
          <w:i w:val="0"/>
          <w:spacing w:val="59"/>
          <w:sz w:val="24"/>
          <w:szCs w:val="24"/>
        </w:rPr>
        <w:t xml:space="preserve"> </w:t>
      </w:r>
      <w:r w:rsidRPr="003F1E11">
        <w:rPr>
          <w:i w:val="0"/>
          <w:sz w:val="24"/>
          <w:szCs w:val="24"/>
        </w:rPr>
        <w:t xml:space="preserve">education.  The KRADD Region is served by following K-12 </w:t>
      </w:r>
      <w:r w:rsidR="00BD13F9">
        <w:rPr>
          <w:i w:val="0"/>
          <w:sz w:val="24"/>
          <w:szCs w:val="24"/>
        </w:rPr>
        <w:t xml:space="preserve">public </w:t>
      </w:r>
      <w:r w:rsidRPr="003F1E11">
        <w:rPr>
          <w:i w:val="0"/>
          <w:sz w:val="24"/>
          <w:szCs w:val="24"/>
        </w:rPr>
        <w:t>school districts:</w:t>
      </w:r>
    </w:p>
    <w:tbl>
      <w:tblPr>
        <w:tblW w:w="0" w:type="auto"/>
        <w:tblInd w:w="266" w:type="dxa"/>
        <w:tblLayout w:type="fixed"/>
        <w:tblCellMar>
          <w:left w:w="0" w:type="dxa"/>
          <w:right w:w="0" w:type="dxa"/>
        </w:tblCellMar>
        <w:tblLook w:val="01E0" w:firstRow="1" w:lastRow="1" w:firstColumn="1" w:lastColumn="1" w:noHBand="0" w:noVBand="0"/>
      </w:tblPr>
      <w:tblGrid>
        <w:gridCol w:w="1112"/>
        <w:gridCol w:w="6070"/>
        <w:gridCol w:w="1487"/>
        <w:gridCol w:w="173"/>
      </w:tblGrid>
      <w:tr w:rsidR="00D61FD3" w:rsidRPr="003F1E11" w14:paraId="1390D4F4" w14:textId="77777777" w:rsidTr="003A5756">
        <w:trPr>
          <w:trHeight w:hRule="exact" w:val="526"/>
        </w:trPr>
        <w:tc>
          <w:tcPr>
            <w:tcW w:w="1112" w:type="dxa"/>
            <w:tcBorders>
              <w:top w:val="single" w:sz="3" w:space="0" w:color="000000"/>
              <w:left w:val="single" w:sz="3" w:space="0" w:color="000000"/>
              <w:bottom w:val="single" w:sz="6" w:space="0" w:color="000000"/>
              <w:right w:val="single" w:sz="6" w:space="0" w:color="000000"/>
            </w:tcBorders>
          </w:tcPr>
          <w:p w14:paraId="67FDDD26" w14:textId="77777777" w:rsidR="00D61FD3" w:rsidRPr="004C5528" w:rsidRDefault="00D61FD3" w:rsidP="003A5756">
            <w:pPr>
              <w:pStyle w:val="TableParagraph"/>
              <w:spacing w:before="6"/>
              <w:rPr>
                <w:rFonts w:ascii="Arial" w:eastAsia="Arial" w:hAnsi="Arial" w:cs="Arial"/>
                <w:i/>
                <w:sz w:val="25"/>
                <w:szCs w:val="25"/>
              </w:rPr>
            </w:pPr>
          </w:p>
          <w:p w14:paraId="1119D6E5" w14:textId="77777777" w:rsidR="00D61FD3" w:rsidRPr="004C5528" w:rsidRDefault="00D61FD3" w:rsidP="003A5756">
            <w:pPr>
              <w:pStyle w:val="TableParagraph"/>
              <w:ind w:left="161"/>
              <w:rPr>
                <w:rFonts w:ascii="Arial" w:eastAsia="Arial" w:hAnsi="Arial" w:cs="Arial"/>
                <w:sz w:val="19"/>
                <w:szCs w:val="19"/>
              </w:rPr>
            </w:pPr>
            <w:r w:rsidRPr="004C5528">
              <w:rPr>
                <w:rFonts w:ascii="Arial" w:hAnsi="Arial"/>
                <w:b/>
                <w:i/>
                <w:sz w:val="19"/>
              </w:rPr>
              <w:t>COUNTY</w:t>
            </w:r>
          </w:p>
        </w:tc>
        <w:tc>
          <w:tcPr>
            <w:tcW w:w="6070" w:type="dxa"/>
            <w:tcBorders>
              <w:top w:val="single" w:sz="3" w:space="0" w:color="000000"/>
              <w:left w:val="single" w:sz="6" w:space="0" w:color="000000"/>
              <w:bottom w:val="single" w:sz="6" w:space="0" w:color="000000"/>
              <w:right w:val="single" w:sz="6" w:space="0" w:color="000000"/>
            </w:tcBorders>
          </w:tcPr>
          <w:p w14:paraId="2755CBBC" w14:textId="77777777" w:rsidR="00D61FD3" w:rsidRPr="004C5528" w:rsidRDefault="00D61FD3" w:rsidP="003A5756">
            <w:pPr>
              <w:pStyle w:val="TableParagraph"/>
              <w:spacing w:before="6"/>
              <w:rPr>
                <w:rFonts w:ascii="Arial" w:eastAsia="Arial" w:hAnsi="Arial" w:cs="Arial"/>
                <w:i/>
                <w:sz w:val="25"/>
                <w:szCs w:val="25"/>
              </w:rPr>
            </w:pPr>
          </w:p>
          <w:p w14:paraId="2175BC26" w14:textId="77777777" w:rsidR="00D61FD3" w:rsidRPr="004C5528" w:rsidRDefault="00D61FD3" w:rsidP="003A5756">
            <w:pPr>
              <w:pStyle w:val="TableParagraph"/>
              <w:ind w:left="104"/>
              <w:rPr>
                <w:rFonts w:ascii="Arial" w:eastAsia="Arial" w:hAnsi="Arial" w:cs="Arial"/>
                <w:sz w:val="19"/>
                <w:szCs w:val="19"/>
              </w:rPr>
            </w:pPr>
            <w:r w:rsidRPr="004C5528">
              <w:rPr>
                <w:rFonts w:ascii="Arial" w:hAnsi="Arial"/>
                <w:b/>
                <w:i/>
                <w:sz w:val="19"/>
              </w:rPr>
              <w:t>SCHOOL</w:t>
            </w:r>
            <w:r w:rsidRPr="004C5528">
              <w:rPr>
                <w:rFonts w:ascii="Arial" w:hAnsi="Arial"/>
                <w:b/>
                <w:i/>
                <w:spacing w:val="38"/>
                <w:sz w:val="19"/>
              </w:rPr>
              <w:t xml:space="preserve"> </w:t>
            </w:r>
            <w:r w:rsidRPr="004C5528">
              <w:rPr>
                <w:rFonts w:ascii="Arial" w:hAnsi="Arial"/>
                <w:b/>
                <w:i/>
                <w:sz w:val="19"/>
              </w:rPr>
              <w:t>NAME</w:t>
            </w:r>
          </w:p>
        </w:tc>
        <w:tc>
          <w:tcPr>
            <w:tcW w:w="1487" w:type="dxa"/>
            <w:tcBorders>
              <w:top w:val="single" w:sz="3" w:space="0" w:color="000000"/>
              <w:left w:val="single" w:sz="6" w:space="0" w:color="000000"/>
              <w:bottom w:val="single" w:sz="6" w:space="0" w:color="000000"/>
              <w:right w:val="nil"/>
            </w:tcBorders>
          </w:tcPr>
          <w:p w14:paraId="3CBFB0E8" w14:textId="77777777" w:rsidR="00D61FD3" w:rsidRPr="004C5528" w:rsidRDefault="00D61FD3" w:rsidP="003A5756">
            <w:pPr>
              <w:pStyle w:val="TableParagraph"/>
              <w:spacing w:before="70" w:line="245" w:lineRule="auto"/>
              <w:ind w:left="111" w:right="552" w:hanging="15"/>
              <w:rPr>
                <w:rFonts w:ascii="Arial" w:eastAsia="Arial" w:hAnsi="Arial" w:cs="Arial"/>
                <w:sz w:val="19"/>
                <w:szCs w:val="19"/>
              </w:rPr>
            </w:pPr>
            <w:r w:rsidRPr="004C5528">
              <w:rPr>
                <w:rFonts w:ascii="Arial" w:hAnsi="Arial"/>
                <w:b/>
                <w:i/>
                <w:sz w:val="19"/>
              </w:rPr>
              <w:t>SCHOOL TYPE</w:t>
            </w:r>
          </w:p>
        </w:tc>
        <w:tc>
          <w:tcPr>
            <w:tcW w:w="173" w:type="dxa"/>
            <w:vMerge w:val="restart"/>
            <w:tcBorders>
              <w:top w:val="single" w:sz="3" w:space="0" w:color="000000"/>
              <w:left w:val="nil"/>
              <w:right w:val="single" w:sz="3" w:space="0" w:color="000000"/>
            </w:tcBorders>
          </w:tcPr>
          <w:p w14:paraId="20F2897A" w14:textId="77777777" w:rsidR="00D61FD3" w:rsidRPr="004C5528" w:rsidRDefault="00D61FD3" w:rsidP="003A5756">
            <w:pPr>
              <w:rPr>
                <w:rFonts w:hAnsi="Arial"/>
              </w:rPr>
            </w:pPr>
          </w:p>
        </w:tc>
      </w:tr>
      <w:tr w:rsidR="00D61FD3" w:rsidRPr="003F1E11" w14:paraId="32108FB3" w14:textId="77777777" w:rsidTr="003A5756">
        <w:trPr>
          <w:trHeight w:hRule="exact" w:val="310"/>
        </w:trPr>
        <w:tc>
          <w:tcPr>
            <w:tcW w:w="1112" w:type="dxa"/>
            <w:tcBorders>
              <w:top w:val="single" w:sz="6" w:space="0" w:color="000000"/>
              <w:left w:val="single" w:sz="3" w:space="0" w:color="000000"/>
              <w:bottom w:val="single" w:sz="6" w:space="0" w:color="000000"/>
              <w:right w:val="single" w:sz="6" w:space="0" w:color="000000"/>
            </w:tcBorders>
          </w:tcPr>
          <w:p w14:paraId="364660FE" w14:textId="77777777" w:rsidR="00D61FD3" w:rsidRPr="004C5528" w:rsidRDefault="00D61FD3" w:rsidP="003A5756">
            <w:pPr>
              <w:pStyle w:val="TableParagraph"/>
              <w:spacing w:before="73"/>
              <w:ind w:left="154"/>
              <w:rPr>
                <w:rFonts w:ascii="Arial" w:eastAsia="Arial" w:hAnsi="Arial" w:cs="Arial"/>
              </w:rPr>
            </w:pPr>
            <w:r w:rsidRPr="004C5528">
              <w:rPr>
                <w:rFonts w:ascii="Arial" w:hAnsi="Arial" w:cs="Arial"/>
              </w:rPr>
              <w:t>Breathitt</w:t>
            </w:r>
          </w:p>
        </w:tc>
        <w:tc>
          <w:tcPr>
            <w:tcW w:w="6070" w:type="dxa"/>
            <w:tcBorders>
              <w:top w:val="single" w:sz="6" w:space="0" w:color="000000"/>
              <w:left w:val="single" w:sz="6" w:space="0" w:color="000000"/>
              <w:bottom w:val="single" w:sz="6" w:space="0" w:color="000000"/>
              <w:right w:val="single" w:sz="6" w:space="0" w:color="000000"/>
            </w:tcBorders>
          </w:tcPr>
          <w:p w14:paraId="4503CDA2" w14:textId="77777777" w:rsidR="00D61FD3" w:rsidRPr="004C5528" w:rsidRDefault="00D61FD3" w:rsidP="003A5756">
            <w:pPr>
              <w:pStyle w:val="TableParagraph"/>
              <w:spacing w:before="73"/>
              <w:ind w:left="104"/>
              <w:rPr>
                <w:rFonts w:ascii="Arial" w:eastAsia="Arial" w:hAnsi="Arial" w:cs="Arial"/>
              </w:rPr>
            </w:pPr>
            <w:r w:rsidRPr="004C5528">
              <w:rPr>
                <w:rFonts w:ascii="Arial" w:hAnsi="Arial" w:cs="Arial"/>
              </w:rPr>
              <w:t>Breathitt</w:t>
            </w:r>
            <w:r w:rsidRPr="004C5528">
              <w:rPr>
                <w:rFonts w:ascii="Arial" w:hAnsi="Arial" w:cs="Arial"/>
                <w:spacing w:val="39"/>
              </w:rPr>
              <w:t xml:space="preserve"> </w:t>
            </w:r>
            <w:r w:rsidRPr="004C5528">
              <w:rPr>
                <w:rFonts w:ascii="Arial" w:hAnsi="Arial" w:cs="Arial"/>
              </w:rPr>
              <w:t>County</w:t>
            </w:r>
            <w:r w:rsidRPr="004C5528">
              <w:rPr>
                <w:rFonts w:ascii="Arial" w:hAnsi="Arial" w:cs="Arial"/>
                <w:spacing w:val="22"/>
              </w:rPr>
              <w:t xml:space="preserve"> </w:t>
            </w:r>
            <w:r w:rsidRPr="004C5528">
              <w:rPr>
                <w:rFonts w:ascii="Arial" w:hAnsi="Arial" w:cs="Arial"/>
              </w:rPr>
              <w:t>Schools</w:t>
            </w:r>
          </w:p>
        </w:tc>
        <w:tc>
          <w:tcPr>
            <w:tcW w:w="1487" w:type="dxa"/>
            <w:tcBorders>
              <w:top w:val="single" w:sz="6" w:space="0" w:color="000000"/>
              <w:left w:val="single" w:sz="6" w:space="0" w:color="000000"/>
              <w:bottom w:val="single" w:sz="6" w:space="0" w:color="000000"/>
              <w:right w:val="nil"/>
            </w:tcBorders>
          </w:tcPr>
          <w:p w14:paraId="3DF4A621" w14:textId="77777777" w:rsidR="00D61FD3" w:rsidRPr="004C5528" w:rsidRDefault="00D61FD3" w:rsidP="003A5756">
            <w:pPr>
              <w:pStyle w:val="TableParagraph"/>
              <w:spacing w:before="73"/>
              <w:ind w:left="97"/>
              <w:rPr>
                <w:rFonts w:ascii="Arial" w:eastAsia="Arial" w:hAnsi="Arial" w:cs="Arial"/>
              </w:rPr>
            </w:pPr>
            <w:r w:rsidRPr="004C5528">
              <w:rPr>
                <w:rFonts w:ascii="Arial" w:hAnsi="Arial" w:cs="Arial"/>
              </w:rPr>
              <w:t>K-12</w:t>
            </w:r>
          </w:p>
        </w:tc>
        <w:tc>
          <w:tcPr>
            <w:tcW w:w="173" w:type="dxa"/>
            <w:vMerge/>
            <w:tcBorders>
              <w:left w:val="nil"/>
              <w:right w:val="single" w:sz="3" w:space="0" w:color="000000"/>
            </w:tcBorders>
          </w:tcPr>
          <w:p w14:paraId="6D961781" w14:textId="77777777" w:rsidR="00D61FD3" w:rsidRPr="004C5528" w:rsidRDefault="00D61FD3" w:rsidP="003A5756">
            <w:pPr>
              <w:rPr>
                <w:rFonts w:ascii="Arial" w:hAnsi="Arial" w:cs="Arial"/>
              </w:rPr>
            </w:pPr>
          </w:p>
        </w:tc>
      </w:tr>
      <w:tr w:rsidR="00D61FD3" w:rsidRPr="003F1E11" w14:paraId="4EB96087" w14:textId="77777777" w:rsidTr="003A5756">
        <w:trPr>
          <w:trHeight w:hRule="exact" w:val="313"/>
        </w:trPr>
        <w:tc>
          <w:tcPr>
            <w:tcW w:w="1112" w:type="dxa"/>
            <w:tcBorders>
              <w:top w:val="single" w:sz="6" w:space="0" w:color="000000"/>
              <w:left w:val="single" w:sz="3" w:space="0" w:color="000000"/>
              <w:bottom w:val="single" w:sz="6" w:space="0" w:color="000000"/>
              <w:right w:val="single" w:sz="6" w:space="0" w:color="000000"/>
            </w:tcBorders>
          </w:tcPr>
          <w:p w14:paraId="406585CB" w14:textId="77777777" w:rsidR="00D61FD3" w:rsidRPr="004C5528" w:rsidRDefault="00D61FD3" w:rsidP="003A5756">
            <w:pPr>
              <w:pStyle w:val="TableParagraph"/>
              <w:spacing w:before="73"/>
              <w:ind w:left="154"/>
              <w:rPr>
                <w:rFonts w:ascii="Arial" w:eastAsia="Arial" w:hAnsi="Arial" w:cs="Arial"/>
              </w:rPr>
            </w:pPr>
            <w:r w:rsidRPr="004C5528">
              <w:rPr>
                <w:rFonts w:ascii="Arial" w:hAnsi="Arial" w:cs="Arial"/>
              </w:rPr>
              <w:t>Breathitt</w:t>
            </w:r>
          </w:p>
        </w:tc>
        <w:tc>
          <w:tcPr>
            <w:tcW w:w="6070" w:type="dxa"/>
            <w:tcBorders>
              <w:top w:val="single" w:sz="6" w:space="0" w:color="000000"/>
              <w:left w:val="single" w:sz="6" w:space="0" w:color="000000"/>
              <w:bottom w:val="single" w:sz="6" w:space="0" w:color="000000"/>
              <w:right w:val="single" w:sz="6" w:space="0" w:color="000000"/>
            </w:tcBorders>
          </w:tcPr>
          <w:p w14:paraId="11CA8654" w14:textId="77777777" w:rsidR="00D61FD3" w:rsidRPr="004C5528" w:rsidRDefault="00D61FD3" w:rsidP="003A5756">
            <w:pPr>
              <w:pStyle w:val="TableParagraph"/>
              <w:spacing w:before="66"/>
              <w:ind w:left="104"/>
              <w:rPr>
                <w:rFonts w:ascii="Arial" w:eastAsia="Arial" w:hAnsi="Arial" w:cs="Arial"/>
              </w:rPr>
            </w:pPr>
            <w:r w:rsidRPr="004C5528">
              <w:rPr>
                <w:rFonts w:ascii="Arial" w:hAnsi="Arial" w:cs="Arial"/>
              </w:rPr>
              <w:t>Jackson</w:t>
            </w:r>
            <w:r w:rsidRPr="004C5528">
              <w:rPr>
                <w:rFonts w:ascii="Arial" w:hAnsi="Arial" w:cs="Arial"/>
                <w:spacing w:val="40"/>
              </w:rPr>
              <w:t xml:space="preserve"> </w:t>
            </w:r>
            <w:r w:rsidRPr="004C5528">
              <w:rPr>
                <w:rFonts w:ascii="Arial" w:hAnsi="Arial" w:cs="Arial"/>
              </w:rPr>
              <w:t>Independent</w:t>
            </w:r>
            <w:r w:rsidRPr="004C5528">
              <w:rPr>
                <w:rFonts w:ascii="Arial" w:hAnsi="Arial" w:cs="Arial"/>
                <w:spacing w:val="41"/>
              </w:rPr>
              <w:t xml:space="preserve"> </w:t>
            </w:r>
            <w:r w:rsidRPr="004C5528">
              <w:rPr>
                <w:rFonts w:ascii="Arial" w:hAnsi="Arial" w:cs="Arial"/>
              </w:rPr>
              <w:t>Schools</w:t>
            </w:r>
          </w:p>
        </w:tc>
        <w:tc>
          <w:tcPr>
            <w:tcW w:w="1487" w:type="dxa"/>
            <w:tcBorders>
              <w:top w:val="single" w:sz="6" w:space="0" w:color="000000"/>
              <w:left w:val="single" w:sz="6" w:space="0" w:color="000000"/>
              <w:bottom w:val="single" w:sz="6" w:space="0" w:color="000000"/>
              <w:right w:val="nil"/>
            </w:tcBorders>
          </w:tcPr>
          <w:p w14:paraId="2190063B" w14:textId="77777777" w:rsidR="00D61FD3" w:rsidRPr="004C5528" w:rsidRDefault="00D61FD3" w:rsidP="003A5756">
            <w:pPr>
              <w:pStyle w:val="TableParagraph"/>
              <w:spacing w:before="73"/>
              <w:ind w:left="97"/>
              <w:rPr>
                <w:rFonts w:ascii="Arial" w:eastAsia="Arial" w:hAnsi="Arial" w:cs="Arial"/>
              </w:rPr>
            </w:pPr>
            <w:r w:rsidRPr="004C5528">
              <w:rPr>
                <w:rFonts w:ascii="Arial" w:hAnsi="Arial" w:cs="Arial"/>
              </w:rPr>
              <w:t>K-12</w:t>
            </w:r>
          </w:p>
        </w:tc>
        <w:tc>
          <w:tcPr>
            <w:tcW w:w="173" w:type="dxa"/>
            <w:vMerge/>
            <w:tcBorders>
              <w:left w:val="nil"/>
              <w:bottom w:val="nil"/>
              <w:right w:val="single" w:sz="3" w:space="0" w:color="000000"/>
            </w:tcBorders>
          </w:tcPr>
          <w:p w14:paraId="2D4BC460" w14:textId="77777777" w:rsidR="00D61FD3" w:rsidRPr="004C5528" w:rsidRDefault="00D61FD3" w:rsidP="003A5756">
            <w:pPr>
              <w:rPr>
                <w:rFonts w:ascii="Arial" w:hAnsi="Arial" w:cs="Arial"/>
              </w:rPr>
            </w:pPr>
          </w:p>
        </w:tc>
      </w:tr>
      <w:tr w:rsidR="00D61FD3" w:rsidRPr="003F1E11" w14:paraId="04BD3D67" w14:textId="77777777" w:rsidTr="003A5756">
        <w:trPr>
          <w:trHeight w:hRule="exact" w:val="356"/>
        </w:trPr>
        <w:tc>
          <w:tcPr>
            <w:tcW w:w="1112" w:type="dxa"/>
            <w:tcBorders>
              <w:top w:val="single" w:sz="3" w:space="0" w:color="000000"/>
              <w:left w:val="single" w:sz="3" w:space="0" w:color="000000"/>
              <w:bottom w:val="single" w:sz="3" w:space="0" w:color="000000"/>
              <w:right w:val="single" w:sz="6" w:space="0" w:color="000000"/>
            </w:tcBorders>
          </w:tcPr>
          <w:p w14:paraId="38B90A16" w14:textId="77777777" w:rsidR="00D61FD3" w:rsidRPr="004C5528" w:rsidRDefault="00D61FD3" w:rsidP="003A5756">
            <w:pPr>
              <w:pStyle w:val="TableParagraph"/>
              <w:spacing w:before="73"/>
              <w:ind w:left="161"/>
              <w:rPr>
                <w:rFonts w:ascii="Arial" w:eastAsia="Arial" w:hAnsi="Arial" w:cs="Arial"/>
              </w:rPr>
            </w:pPr>
            <w:r w:rsidRPr="004C5528">
              <w:rPr>
                <w:rFonts w:ascii="Arial" w:hAnsi="Arial" w:cs="Arial"/>
              </w:rPr>
              <w:t>Knott</w:t>
            </w:r>
          </w:p>
        </w:tc>
        <w:tc>
          <w:tcPr>
            <w:tcW w:w="6070" w:type="dxa"/>
            <w:tcBorders>
              <w:top w:val="single" w:sz="3" w:space="0" w:color="000000"/>
              <w:left w:val="single" w:sz="6" w:space="0" w:color="000000"/>
              <w:bottom w:val="single" w:sz="3" w:space="0" w:color="000000"/>
              <w:right w:val="single" w:sz="6" w:space="0" w:color="000000"/>
            </w:tcBorders>
          </w:tcPr>
          <w:p w14:paraId="2DC4CF2D" w14:textId="77777777" w:rsidR="00D61FD3" w:rsidRPr="004C5528" w:rsidRDefault="00D61FD3" w:rsidP="003A5756">
            <w:pPr>
              <w:pStyle w:val="TableParagraph"/>
              <w:spacing w:before="73"/>
              <w:ind w:left="111"/>
              <w:rPr>
                <w:rFonts w:ascii="Arial" w:eastAsia="Arial" w:hAnsi="Arial" w:cs="Arial"/>
              </w:rPr>
            </w:pPr>
            <w:r w:rsidRPr="004C5528">
              <w:rPr>
                <w:rFonts w:ascii="Arial" w:hAnsi="Arial" w:cs="Arial"/>
              </w:rPr>
              <w:t>Knott</w:t>
            </w:r>
            <w:r w:rsidRPr="004C5528">
              <w:rPr>
                <w:rFonts w:ascii="Arial" w:hAnsi="Arial" w:cs="Arial"/>
                <w:spacing w:val="32"/>
              </w:rPr>
              <w:t xml:space="preserve"> </w:t>
            </w:r>
            <w:r w:rsidRPr="004C5528">
              <w:rPr>
                <w:rFonts w:ascii="Arial" w:hAnsi="Arial" w:cs="Arial"/>
              </w:rPr>
              <w:t>County</w:t>
            </w:r>
            <w:r w:rsidRPr="004C5528">
              <w:rPr>
                <w:rFonts w:ascii="Arial" w:hAnsi="Arial" w:cs="Arial"/>
                <w:spacing w:val="22"/>
              </w:rPr>
              <w:t xml:space="preserve"> </w:t>
            </w:r>
            <w:r w:rsidRPr="004C5528">
              <w:rPr>
                <w:rFonts w:ascii="Arial" w:hAnsi="Arial" w:cs="Arial"/>
              </w:rPr>
              <w:t>Schools</w:t>
            </w:r>
          </w:p>
        </w:tc>
        <w:tc>
          <w:tcPr>
            <w:tcW w:w="1660" w:type="dxa"/>
            <w:gridSpan w:val="2"/>
            <w:tcBorders>
              <w:top w:val="single" w:sz="3" w:space="0" w:color="000000"/>
              <w:left w:val="single" w:sz="6" w:space="0" w:color="000000"/>
              <w:bottom w:val="single" w:sz="3" w:space="0" w:color="000000"/>
              <w:right w:val="single" w:sz="3" w:space="0" w:color="000000"/>
            </w:tcBorders>
          </w:tcPr>
          <w:p w14:paraId="724CBB60" w14:textId="77777777" w:rsidR="00D61FD3" w:rsidRPr="004C5528" w:rsidRDefault="00D61FD3" w:rsidP="003A5756">
            <w:pPr>
              <w:pStyle w:val="TableParagraph"/>
              <w:spacing w:before="81"/>
              <w:ind w:left="104"/>
              <w:rPr>
                <w:rFonts w:ascii="Arial" w:eastAsia="Arial" w:hAnsi="Arial" w:cs="Arial"/>
              </w:rPr>
            </w:pPr>
            <w:r w:rsidRPr="004C5528">
              <w:rPr>
                <w:rFonts w:ascii="Arial" w:hAnsi="Arial" w:cs="Arial"/>
              </w:rPr>
              <w:t>K-12</w:t>
            </w:r>
          </w:p>
        </w:tc>
      </w:tr>
      <w:tr w:rsidR="00D61FD3" w:rsidRPr="003F1E11" w14:paraId="35543B21" w14:textId="77777777" w:rsidTr="003A5756">
        <w:trPr>
          <w:trHeight w:hRule="exact" w:val="266"/>
        </w:trPr>
        <w:tc>
          <w:tcPr>
            <w:tcW w:w="1112" w:type="dxa"/>
            <w:tcBorders>
              <w:top w:val="single" w:sz="3" w:space="0" w:color="000000"/>
              <w:left w:val="single" w:sz="3" w:space="0" w:color="000000"/>
              <w:bottom w:val="single" w:sz="3" w:space="0" w:color="000000"/>
              <w:right w:val="single" w:sz="6" w:space="0" w:color="000000"/>
            </w:tcBorders>
          </w:tcPr>
          <w:p w14:paraId="6AE93EB4" w14:textId="77777777" w:rsidR="00D61FD3" w:rsidRPr="004C5528" w:rsidRDefault="00D61FD3" w:rsidP="003A5756">
            <w:pPr>
              <w:pStyle w:val="TableParagraph"/>
              <w:spacing w:before="27"/>
              <w:ind w:left="161"/>
              <w:rPr>
                <w:rFonts w:ascii="Arial" w:eastAsia="Arial" w:hAnsi="Arial" w:cs="Arial"/>
              </w:rPr>
            </w:pPr>
            <w:r w:rsidRPr="004C5528">
              <w:rPr>
                <w:rFonts w:ascii="Arial" w:hAnsi="Arial" w:cs="Arial"/>
              </w:rPr>
              <w:t>Knott</w:t>
            </w:r>
          </w:p>
        </w:tc>
        <w:tc>
          <w:tcPr>
            <w:tcW w:w="6070" w:type="dxa"/>
            <w:tcBorders>
              <w:top w:val="single" w:sz="3" w:space="0" w:color="000000"/>
              <w:left w:val="single" w:sz="6" w:space="0" w:color="000000"/>
              <w:bottom w:val="single" w:sz="3" w:space="0" w:color="000000"/>
              <w:right w:val="single" w:sz="6" w:space="0" w:color="000000"/>
            </w:tcBorders>
          </w:tcPr>
          <w:p w14:paraId="111778A1" w14:textId="77777777" w:rsidR="00D61FD3" w:rsidRPr="004C5528" w:rsidRDefault="00D61FD3" w:rsidP="003A5756">
            <w:pPr>
              <w:pStyle w:val="TableParagraph"/>
              <w:spacing w:before="27"/>
              <w:ind w:left="111"/>
              <w:rPr>
                <w:rFonts w:ascii="Arial" w:eastAsia="Arial" w:hAnsi="Arial" w:cs="Arial"/>
              </w:rPr>
            </w:pPr>
            <w:r w:rsidRPr="004C5528">
              <w:rPr>
                <w:rFonts w:ascii="Arial" w:hAnsi="Arial" w:cs="Arial"/>
              </w:rPr>
              <w:t>June</w:t>
            </w:r>
            <w:r w:rsidRPr="004C5528">
              <w:rPr>
                <w:rFonts w:ascii="Arial" w:hAnsi="Arial" w:cs="Arial"/>
                <w:spacing w:val="34"/>
              </w:rPr>
              <w:t xml:space="preserve"> </w:t>
            </w:r>
            <w:r w:rsidRPr="004C5528">
              <w:rPr>
                <w:rFonts w:ascii="Arial" w:hAnsi="Arial" w:cs="Arial"/>
              </w:rPr>
              <w:t>Buchanan</w:t>
            </w:r>
          </w:p>
        </w:tc>
        <w:tc>
          <w:tcPr>
            <w:tcW w:w="1660" w:type="dxa"/>
            <w:gridSpan w:val="2"/>
            <w:tcBorders>
              <w:top w:val="single" w:sz="3" w:space="0" w:color="000000"/>
              <w:left w:val="single" w:sz="6" w:space="0" w:color="000000"/>
              <w:bottom w:val="single" w:sz="3" w:space="0" w:color="000000"/>
              <w:right w:val="single" w:sz="3" w:space="0" w:color="000000"/>
            </w:tcBorders>
          </w:tcPr>
          <w:p w14:paraId="4C7B6811" w14:textId="77777777" w:rsidR="00D61FD3" w:rsidRPr="004C5528" w:rsidRDefault="00D61FD3" w:rsidP="003A5756">
            <w:pPr>
              <w:pStyle w:val="TableParagraph"/>
              <w:spacing w:before="34"/>
              <w:ind w:left="104"/>
              <w:rPr>
                <w:rFonts w:ascii="Arial" w:eastAsia="Arial" w:hAnsi="Arial" w:cs="Arial"/>
              </w:rPr>
            </w:pPr>
            <w:r w:rsidRPr="004C5528">
              <w:rPr>
                <w:rFonts w:ascii="Arial" w:hAnsi="Arial" w:cs="Arial"/>
              </w:rPr>
              <w:t>K-12</w:t>
            </w:r>
          </w:p>
        </w:tc>
      </w:tr>
      <w:tr w:rsidR="00D61FD3" w:rsidRPr="003F1E11" w14:paraId="3304B58A" w14:textId="77777777" w:rsidTr="004C5528">
        <w:trPr>
          <w:trHeight w:hRule="exact" w:val="394"/>
        </w:trPr>
        <w:tc>
          <w:tcPr>
            <w:tcW w:w="1112" w:type="dxa"/>
            <w:tcBorders>
              <w:top w:val="single" w:sz="3" w:space="0" w:color="000000"/>
              <w:left w:val="single" w:sz="3" w:space="0" w:color="000000"/>
              <w:bottom w:val="single" w:sz="6" w:space="0" w:color="000000"/>
              <w:right w:val="single" w:sz="6" w:space="0" w:color="000000"/>
            </w:tcBorders>
          </w:tcPr>
          <w:p w14:paraId="7B6D2A7D" w14:textId="77777777" w:rsidR="00D61FD3" w:rsidRPr="004C5528" w:rsidRDefault="00D61FD3" w:rsidP="003A5756">
            <w:pPr>
              <w:pStyle w:val="TableParagraph"/>
              <w:spacing w:before="77"/>
              <w:ind w:left="154"/>
              <w:rPr>
                <w:rFonts w:ascii="Arial" w:eastAsia="Arial" w:hAnsi="Arial" w:cs="Arial"/>
              </w:rPr>
            </w:pPr>
            <w:r w:rsidRPr="004C5528">
              <w:rPr>
                <w:rFonts w:ascii="Arial" w:hAnsi="Arial" w:cs="Arial"/>
              </w:rPr>
              <w:t>Lee</w:t>
            </w:r>
          </w:p>
        </w:tc>
        <w:tc>
          <w:tcPr>
            <w:tcW w:w="6070" w:type="dxa"/>
            <w:tcBorders>
              <w:top w:val="single" w:sz="3" w:space="0" w:color="000000"/>
              <w:left w:val="single" w:sz="6" w:space="0" w:color="000000"/>
              <w:bottom w:val="single" w:sz="6" w:space="0" w:color="000000"/>
              <w:right w:val="single" w:sz="6" w:space="0" w:color="000000"/>
            </w:tcBorders>
          </w:tcPr>
          <w:p w14:paraId="260404E2" w14:textId="77777777" w:rsidR="00D61FD3" w:rsidRPr="004C5528" w:rsidRDefault="00D61FD3" w:rsidP="003A5756">
            <w:pPr>
              <w:pStyle w:val="TableParagraph"/>
              <w:spacing w:before="77"/>
              <w:ind w:left="104"/>
              <w:rPr>
                <w:rFonts w:ascii="Arial" w:eastAsia="Arial" w:hAnsi="Arial" w:cs="Arial"/>
              </w:rPr>
            </w:pPr>
            <w:r w:rsidRPr="004C5528">
              <w:rPr>
                <w:rFonts w:ascii="Arial" w:hAnsi="Arial" w:cs="Arial"/>
              </w:rPr>
              <w:t>Lee</w:t>
            </w:r>
            <w:r w:rsidRPr="004C5528">
              <w:rPr>
                <w:rFonts w:ascii="Arial" w:hAnsi="Arial" w:cs="Arial"/>
                <w:spacing w:val="32"/>
              </w:rPr>
              <w:t xml:space="preserve"> </w:t>
            </w:r>
            <w:r w:rsidRPr="004C5528">
              <w:rPr>
                <w:rFonts w:ascii="Arial" w:hAnsi="Arial" w:cs="Arial"/>
              </w:rPr>
              <w:t>County</w:t>
            </w:r>
            <w:r w:rsidRPr="004C5528">
              <w:rPr>
                <w:rFonts w:ascii="Arial" w:hAnsi="Arial" w:cs="Arial"/>
                <w:spacing w:val="23"/>
              </w:rPr>
              <w:t xml:space="preserve"> </w:t>
            </w:r>
            <w:r w:rsidRPr="004C5528">
              <w:rPr>
                <w:rFonts w:ascii="Arial" w:hAnsi="Arial" w:cs="Arial"/>
              </w:rPr>
              <w:t>Schools</w:t>
            </w:r>
          </w:p>
        </w:tc>
        <w:tc>
          <w:tcPr>
            <w:tcW w:w="1660" w:type="dxa"/>
            <w:gridSpan w:val="2"/>
            <w:tcBorders>
              <w:top w:val="single" w:sz="3" w:space="0" w:color="000000"/>
              <w:left w:val="single" w:sz="6" w:space="0" w:color="000000"/>
              <w:bottom w:val="single" w:sz="6" w:space="0" w:color="000000"/>
              <w:right w:val="single" w:sz="3" w:space="0" w:color="000000"/>
            </w:tcBorders>
          </w:tcPr>
          <w:p w14:paraId="033C152B" w14:textId="77777777" w:rsidR="00D61FD3" w:rsidRPr="004C5528" w:rsidRDefault="00D61FD3" w:rsidP="003A5756">
            <w:pPr>
              <w:pStyle w:val="TableParagraph"/>
              <w:spacing w:before="77"/>
              <w:ind w:left="104"/>
              <w:rPr>
                <w:rFonts w:ascii="Arial" w:eastAsia="Arial" w:hAnsi="Arial" w:cs="Arial"/>
              </w:rPr>
            </w:pPr>
            <w:r w:rsidRPr="004C5528">
              <w:rPr>
                <w:rFonts w:ascii="Arial" w:hAnsi="Arial" w:cs="Arial"/>
              </w:rPr>
              <w:t>K-12</w:t>
            </w:r>
          </w:p>
        </w:tc>
      </w:tr>
      <w:tr w:rsidR="00D61FD3" w:rsidRPr="003F1E11" w14:paraId="602527FF" w14:textId="77777777" w:rsidTr="003A5756">
        <w:trPr>
          <w:trHeight w:hRule="exact" w:val="270"/>
        </w:trPr>
        <w:tc>
          <w:tcPr>
            <w:tcW w:w="1112" w:type="dxa"/>
            <w:tcBorders>
              <w:top w:val="single" w:sz="3" w:space="0" w:color="000000"/>
              <w:left w:val="single" w:sz="3" w:space="0" w:color="000000"/>
              <w:bottom w:val="single" w:sz="6" w:space="0" w:color="000000"/>
              <w:right w:val="single" w:sz="6" w:space="0" w:color="000000"/>
            </w:tcBorders>
          </w:tcPr>
          <w:p w14:paraId="56B53B56" w14:textId="77777777" w:rsidR="00D61FD3" w:rsidRPr="004C5528" w:rsidRDefault="00D61FD3" w:rsidP="003A5756">
            <w:pPr>
              <w:pStyle w:val="TableParagraph"/>
              <w:spacing w:before="34"/>
              <w:ind w:left="154"/>
              <w:rPr>
                <w:rFonts w:ascii="Arial" w:eastAsia="Arial" w:hAnsi="Arial" w:cs="Arial"/>
              </w:rPr>
            </w:pPr>
            <w:r w:rsidRPr="004C5528">
              <w:rPr>
                <w:rFonts w:ascii="Arial" w:hAnsi="Arial" w:cs="Arial"/>
              </w:rPr>
              <w:t>Leslie</w:t>
            </w:r>
          </w:p>
        </w:tc>
        <w:tc>
          <w:tcPr>
            <w:tcW w:w="6070" w:type="dxa"/>
            <w:tcBorders>
              <w:top w:val="single" w:sz="3" w:space="0" w:color="000000"/>
              <w:left w:val="single" w:sz="6" w:space="0" w:color="000000"/>
              <w:bottom w:val="single" w:sz="6" w:space="0" w:color="000000"/>
              <w:right w:val="single" w:sz="6" w:space="0" w:color="000000"/>
            </w:tcBorders>
          </w:tcPr>
          <w:p w14:paraId="01B238AC" w14:textId="77777777" w:rsidR="00D61FD3" w:rsidRPr="004C5528" w:rsidRDefault="00D61FD3" w:rsidP="003A5756">
            <w:pPr>
              <w:pStyle w:val="TableParagraph"/>
              <w:spacing w:before="34"/>
              <w:ind w:left="104"/>
              <w:rPr>
                <w:rFonts w:ascii="Arial" w:eastAsia="Arial" w:hAnsi="Arial" w:cs="Arial"/>
              </w:rPr>
            </w:pPr>
            <w:r w:rsidRPr="004C5528">
              <w:rPr>
                <w:rFonts w:ascii="Arial" w:hAnsi="Arial" w:cs="Arial"/>
              </w:rPr>
              <w:t>Leslie</w:t>
            </w:r>
            <w:r w:rsidRPr="004C5528">
              <w:rPr>
                <w:rFonts w:ascii="Arial" w:hAnsi="Arial" w:cs="Arial"/>
                <w:spacing w:val="39"/>
              </w:rPr>
              <w:t xml:space="preserve"> </w:t>
            </w:r>
            <w:r w:rsidRPr="004C5528">
              <w:rPr>
                <w:rFonts w:ascii="Arial" w:hAnsi="Arial" w:cs="Arial"/>
              </w:rPr>
              <w:t>County</w:t>
            </w:r>
            <w:r w:rsidRPr="004C5528">
              <w:rPr>
                <w:rFonts w:ascii="Arial" w:hAnsi="Arial" w:cs="Arial"/>
                <w:spacing w:val="24"/>
              </w:rPr>
              <w:t xml:space="preserve"> </w:t>
            </w:r>
            <w:r w:rsidRPr="004C5528">
              <w:rPr>
                <w:rFonts w:ascii="Arial" w:hAnsi="Arial" w:cs="Arial"/>
              </w:rPr>
              <w:t>Schools</w:t>
            </w:r>
          </w:p>
        </w:tc>
        <w:tc>
          <w:tcPr>
            <w:tcW w:w="1660" w:type="dxa"/>
            <w:gridSpan w:val="2"/>
            <w:tcBorders>
              <w:top w:val="single" w:sz="4" w:space="0" w:color="000000"/>
              <w:left w:val="single" w:sz="6" w:space="0" w:color="000000"/>
              <w:bottom w:val="single" w:sz="6" w:space="0" w:color="000000"/>
              <w:right w:val="single" w:sz="4" w:space="0" w:color="000000"/>
            </w:tcBorders>
          </w:tcPr>
          <w:p w14:paraId="2D34DD93" w14:textId="77777777" w:rsidR="00D61FD3" w:rsidRPr="004C5528" w:rsidRDefault="00D61FD3" w:rsidP="003A5756">
            <w:pPr>
              <w:rPr>
                <w:rFonts w:ascii="Arial" w:hAnsi="Arial" w:cs="Arial"/>
              </w:rPr>
            </w:pPr>
            <w:r w:rsidRPr="004C5528">
              <w:rPr>
                <w:rFonts w:ascii="Arial" w:hAnsi="Arial" w:cs="Arial"/>
              </w:rPr>
              <w:t xml:space="preserve">  K-12</w:t>
            </w:r>
          </w:p>
        </w:tc>
      </w:tr>
      <w:tr w:rsidR="00D61FD3" w:rsidRPr="003F1E11" w14:paraId="7715AE7E" w14:textId="77777777" w:rsidTr="003A5756">
        <w:trPr>
          <w:trHeight w:hRule="exact" w:val="310"/>
        </w:trPr>
        <w:tc>
          <w:tcPr>
            <w:tcW w:w="1112" w:type="dxa"/>
            <w:tcBorders>
              <w:top w:val="single" w:sz="6" w:space="0" w:color="000000"/>
              <w:left w:val="single" w:sz="3" w:space="0" w:color="000000"/>
              <w:bottom w:val="single" w:sz="6" w:space="0" w:color="000000"/>
              <w:right w:val="single" w:sz="6" w:space="0" w:color="000000"/>
            </w:tcBorders>
          </w:tcPr>
          <w:p w14:paraId="0C7C3915" w14:textId="77777777" w:rsidR="00D61FD3" w:rsidRPr="004C5528" w:rsidRDefault="00D61FD3" w:rsidP="003A5756">
            <w:pPr>
              <w:pStyle w:val="TableParagraph"/>
              <w:spacing w:before="70"/>
              <w:ind w:left="161"/>
              <w:rPr>
                <w:rFonts w:ascii="Arial" w:eastAsia="Arial" w:hAnsi="Arial" w:cs="Arial"/>
              </w:rPr>
            </w:pPr>
            <w:r w:rsidRPr="004C5528">
              <w:rPr>
                <w:rFonts w:ascii="Arial" w:hAnsi="Arial" w:cs="Arial"/>
              </w:rPr>
              <w:t>Letcher</w:t>
            </w:r>
          </w:p>
        </w:tc>
        <w:tc>
          <w:tcPr>
            <w:tcW w:w="6070" w:type="dxa"/>
            <w:tcBorders>
              <w:top w:val="single" w:sz="6" w:space="0" w:color="000000"/>
              <w:left w:val="single" w:sz="6" w:space="0" w:color="000000"/>
              <w:bottom w:val="single" w:sz="6" w:space="0" w:color="000000"/>
              <w:right w:val="single" w:sz="6" w:space="0" w:color="000000"/>
            </w:tcBorders>
          </w:tcPr>
          <w:p w14:paraId="14A68D22" w14:textId="77777777" w:rsidR="00D61FD3" w:rsidRPr="004C5528" w:rsidRDefault="00D61FD3" w:rsidP="003A5756">
            <w:pPr>
              <w:pStyle w:val="TableParagraph"/>
              <w:spacing w:before="70"/>
              <w:ind w:left="111"/>
              <w:rPr>
                <w:rFonts w:ascii="Arial" w:eastAsia="Arial" w:hAnsi="Arial" w:cs="Arial"/>
              </w:rPr>
            </w:pPr>
            <w:r w:rsidRPr="004C5528">
              <w:rPr>
                <w:rFonts w:ascii="Arial" w:hAnsi="Arial" w:cs="Arial"/>
              </w:rPr>
              <w:t>Letcher</w:t>
            </w:r>
            <w:r w:rsidRPr="004C5528">
              <w:rPr>
                <w:rFonts w:ascii="Arial" w:hAnsi="Arial" w:cs="Arial"/>
                <w:spacing w:val="46"/>
              </w:rPr>
              <w:t xml:space="preserve"> </w:t>
            </w:r>
            <w:r w:rsidRPr="004C5528">
              <w:rPr>
                <w:rFonts w:ascii="Arial" w:hAnsi="Arial" w:cs="Arial"/>
              </w:rPr>
              <w:t>County</w:t>
            </w:r>
            <w:r w:rsidRPr="004C5528">
              <w:rPr>
                <w:rFonts w:ascii="Arial" w:hAnsi="Arial" w:cs="Arial"/>
                <w:spacing w:val="17"/>
              </w:rPr>
              <w:t xml:space="preserve"> </w:t>
            </w:r>
            <w:r w:rsidRPr="004C5528">
              <w:rPr>
                <w:rFonts w:ascii="Arial" w:hAnsi="Arial" w:cs="Arial"/>
              </w:rPr>
              <w:t>Schools</w:t>
            </w:r>
          </w:p>
        </w:tc>
        <w:tc>
          <w:tcPr>
            <w:tcW w:w="1660" w:type="dxa"/>
            <w:gridSpan w:val="2"/>
            <w:tcBorders>
              <w:top w:val="single" w:sz="6" w:space="0" w:color="000000"/>
              <w:left w:val="single" w:sz="6" w:space="0" w:color="000000"/>
              <w:bottom w:val="single" w:sz="6" w:space="0" w:color="000000"/>
              <w:right w:val="single" w:sz="3" w:space="0" w:color="000000"/>
            </w:tcBorders>
          </w:tcPr>
          <w:p w14:paraId="54811529" w14:textId="77777777" w:rsidR="00D61FD3" w:rsidRPr="004C5528" w:rsidRDefault="00D61FD3" w:rsidP="003A5756">
            <w:pPr>
              <w:pStyle w:val="TableParagraph"/>
              <w:spacing w:before="77" w:line="218" w:lineRule="exact"/>
              <w:ind w:left="118"/>
              <w:rPr>
                <w:rFonts w:ascii="Arial" w:eastAsia="Arial" w:hAnsi="Arial" w:cs="Arial"/>
              </w:rPr>
            </w:pPr>
            <w:r w:rsidRPr="004C5528">
              <w:rPr>
                <w:rFonts w:ascii="Arial" w:hAnsi="Arial" w:cs="Arial"/>
              </w:rPr>
              <w:t>K-12</w:t>
            </w:r>
          </w:p>
        </w:tc>
      </w:tr>
      <w:tr w:rsidR="00D61FD3" w:rsidRPr="003F1E11" w14:paraId="09CC80C5" w14:textId="77777777" w:rsidTr="003A5756">
        <w:trPr>
          <w:trHeight w:hRule="exact" w:val="356"/>
        </w:trPr>
        <w:tc>
          <w:tcPr>
            <w:tcW w:w="1112" w:type="dxa"/>
            <w:tcBorders>
              <w:top w:val="single" w:sz="6" w:space="0" w:color="000000"/>
              <w:left w:val="single" w:sz="3" w:space="0" w:color="000000"/>
              <w:bottom w:val="single" w:sz="3" w:space="0" w:color="000000"/>
              <w:right w:val="single" w:sz="6" w:space="0" w:color="000000"/>
            </w:tcBorders>
          </w:tcPr>
          <w:p w14:paraId="15D4077F" w14:textId="77777777" w:rsidR="00D61FD3" w:rsidRPr="004C5528" w:rsidRDefault="00D61FD3" w:rsidP="003A5756">
            <w:pPr>
              <w:pStyle w:val="TableParagraph"/>
              <w:spacing w:before="70"/>
              <w:ind w:left="161"/>
              <w:rPr>
                <w:rFonts w:ascii="Arial" w:eastAsia="Arial" w:hAnsi="Arial" w:cs="Arial"/>
              </w:rPr>
            </w:pPr>
            <w:r w:rsidRPr="004C5528">
              <w:rPr>
                <w:rFonts w:ascii="Arial" w:hAnsi="Arial" w:cs="Arial"/>
              </w:rPr>
              <w:t>Letcher</w:t>
            </w:r>
          </w:p>
        </w:tc>
        <w:tc>
          <w:tcPr>
            <w:tcW w:w="6070" w:type="dxa"/>
            <w:tcBorders>
              <w:top w:val="single" w:sz="6" w:space="0" w:color="000000"/>
              <w:left w:val="single" w:sz="6" w:space="0" w:color="000000"/>
              <w:bottom w:val="single" w:sz="3" w:space="0" w:color="000000"/>
              <w:right w:val="single" w:sz="6" w:space="0" w:color="000000"/>
            </w:tcBorders>
          </w:tcPr>
          <w:p w14:paraId="02304006" w14:textId="77777777" w:rsidR="00D61FD3" w:rsidRPr="004C5528" w:rsidRDefault="00D61FD3" w:rsidP="003A5756">
            <w:pPr>
              <w:pStyle w:val="TableParagraph"/>
              <w:spacing w:before="70"/>
              <w:ind w:left="111"/>
              <w:rPr>
                <w:rFonts w:ascii="Arial" w:eastAsia="Arial" w:hAnsi="Arial" w:cs="Arial"/>
              </w:rPr>
            </w:pPr>
            <w:r w:rsidRPr="004C5528">
              <w:rPr>
                <w:rFonts w:ascii="Arial" w:hAnsi="Arial" w:cs="Arial"/>
              </w:rPr>
              <w:t>Jenkins</w:t>
            </w:r>
            <w:r w:rsidRPr="004C5528">
              <w:rPr>
                <w:rFonts w:ascii="Arial" w:hAnsi="Arial" w:cs="Arial"/>
                <w:spacing w:val="35"/>
              </w:rPr>
              <w:t xml:space="preserve"> </w:t>
            </w:r>
            <w:r w:rsidRPr="004C5528">
              <w:rPr>
                <w:rFonts w:ascii="Arial" w:hAnsi="Arial" w:cs="Arial"/>
              </w:rPr>
              <w:t>Independent</w:t>
            </w:r>
            <w:r w:rsidRPr="004C5528">
              <w:rPr>
                <w:rFonts w:ascii="Arial" w:hAnsi="Arial" w:cs="Arial"/>
                <w:spacing w:val="48"/>
              </w:rPr>
              <w:t xml:space="preserve"> </w:t>
            </w:r>
            <w:r w:rsidRPr="004C5528">
              <w:rPr>
                <w:rFonts w:ascii="Arial" w:hAnsi="Arial" w:cs="Arial"/>
              </w:rPr>
              <w:t>Schools</w:t>
            </w:r>
          </w:p>
        </w:tc>
        <w:tc>
          <w:tcPr>
            <w:tcW w:w="1660" w:type="dxa"/>
            <w:gridSpan w:val="2"/>
            <w:tcBorders>
              <w:top w:val="single" w:sz="6" w:space="0" w:color="000000"/>
              <w:left w:val="single" w:sz="6" w:space="0" w:color="000000"/>
              <w:bottom w:val="single" w:sz="3" w:space="0" w:color="000000"/>
              <w:right w:val="single" w:sz="3" w:space="0" w:color="000000"/>
            </w:tcBorders>
          </w:tcPr>
          <w:p w14:paraId="1014D217" w14:textId="77777777" w:rsidR="00D61FD3" w:rsidRPr="004C5528" w:rsidRDefault="00D61FD3" w:rsidP="003A5756">
            <w:pPr>
              <w:pStyle w:val="TableParagraph"/>
              <w:spacing w:before="77"/>
              <w:ind w:left="118"/>
              <w:rPr>
                <w:rFonts w:ascii="Arial" w:eastAsia="Arial" w:hAnsi="Arial" w:cs="Arial"/>
              </w:rPr>
            </w:pPr>
            <w:r w:rsidRPr="004C5528">
              <w:rPr>
                <w:rFonts w:ascii="Arial" w:hAnsi="Arial" w:cs="Arial"/>
              </w:rPr>
              <w:t>K-12</w:t>
            </w:r>
          </w:p>
        </w:tc>
      </w:tr>
      <w:tr w:rsidR="00D61FD3" w:rsidRPr="003F1E11" w14:paraId="0CDC9E50" w14:textId="77777777" w:rsidTr="003A5756">
        <w:trPr>
          <w:trHeight w:hRule="exact" w:val="310"/>
        </w:trPr>
        <w:tc>
          <w:tcPr>
            <w:tcW w:w="1112" w:type="dxa"/>
            <w:tcBorders>
              <w:top w:val="single" w:sz="6" w:space="0" w:color="000000"/>
              <w:left w:val="single" w:sz="3" w:space="0" w:color="000000"/>
              <w:bottom w:val="single" w:sz="6" w:space="0" w:color="000000"/>
              <w:right w:val="single" w:sz="6" w:space="0" w:color="000000"/>
            </w:tcBorders>
          </w:tcPr>
          <w:p w14:paraId="0574C9D4" w14:textId="77777777" w:rsidR="00D61FD3" w:rsidRPr="004C5528" w:rsidRDefault="00D61FD3" w:rsidP="003A5756">
            <w:pPr>
              <w:pStyle w:val="TableParagraph"/>
              <w:spacing w:before="70"/>
              <w:ind w:left="169"/>
              <w:rPr>
                <w:rFonts w:ascii="Arial" w:eastAsia="Arial" w:hAnsi="Arial" w:cs="Arial"/>
              </w:rPr>
            </w:pPr>
            <w:r w:rsidRPr="004C5528">
              <w:rPr>
                <w:rFonts w:ascii="Arial" w:hAnsi="Arial" w:cs="Arial"/>
              </w:rPr>
              <w:t>Owsley</w:t>
            </w:r>
          </w:p>
        </w:tc>
        <w:tc>
          <w:tcPr>
            <w:tcW w:w="6070" w:type="dxa"/>
            <w:tcBorders>
              <w:top w:val="single" w:sz="6" w:space="0" w:color="000000"/>
              <w:left w:val="single" w:sz="6" w:space="0" w:color="000000"/>
              <w:bottom w:val="single" w:sz="6" w:space="0" w:color="000000"/>
              <w:right w:val="single" w:sz="6" w:space="0" w:color="000000"/>
            </w:tcBorders>
          </w:tcPr>
          <w:p w14:paraId="6C6F8FB2" w14:textId="77777777" w:rsidR="00D61FD3" w:rsidRPr="004C5528" w:rsidRDefault="00D61FD3" w:rsidP="003A5756">
            <w:pPr>
              <w:pStyle w:val="TableParagraph"/>
              <w:spacing w:before="70"/>
              <w:ind w:left="118"/>
              <w:rPr>
                <w:rFonts w:ascii="Arial" w:eastAsia="Arial" w:hAnsi="Arial" w:cs="Arial"/>
              </w:rPr>
            </w:pPr>
            <w:r w:rsidRPr="004C5528">
              <w:rPr>
                <w:rFonts w:ascii="Arial" w:hAnsi="Arial" w:cs="Arial"/>
              </w:rPr>
              <w:t>Owsley</w:t>
            </w:r>
            <w:r w:rsidRPr="004C5528">
              <w:rPr>
                <w:rFonts w:ascii="Arial" w:hAnsi="Arial" w:cs="Arial"/>
                <w:spacing w:val="31"/>
              </w:rPr>
              <w:t xml:space="preserve"> </w:t>
            </w:r>
            <w:r w:rsidRPr="004C5528">
              <w:rPr>
                <w:rFonts w:ascii="Arial" w:hAnsi="Arial" w:cs="Arial"/>
              </w:rPr>
              <w:t>County</w:t>
            </w:r>
            <w:r w:rsidRPr="004C5528">
              <w:rPr>
                <w:rFonts w:ascii="Arial" w:hAnsi="Arial" w:cs="Arial"/>
                <w:spacing w:val="22"/>
              </w:rPr>
              <w:t xml:space="preserve"> </w:t>
            </w:r>
            <w:r w:rsidRPr="004C5528">
              <w:rPr>
                <w:rFonts w:ascii="Arial" w:hAnsi="Arial" w:cs="Arial"/>
              </w:rPr>
              <w:t>Schools</w:t>
            </w:r>
          </w:p>
        </w:tc>
        <w:tc>
          <w:tcPr>
            <w:tcW w:w="1660" w:type="dxa"/>
            <w:gridSpan w:val="2"/>
            <w:tcBorders>
              <w:top w:val="single" w:sz="6" w:space="0" w:color="000000"/>
              <w:left w:val="single" w:sz="6" w:space="0" w:color="000000"/>
              <w:bottom w:val="single" w:sz="6" w:space="0" w:color="000000"/>
              <w:right w:val="single" w:sz="3" w:space="0" w:color="000000"/>
            </w:tcBorders>
          </w:tcPr>
          <w:p w14:paraId="0EE89D06" w14:textId="77777777" w:rsidR="00D61FD3" w:rsidRPr="004C5528" w:rsidRDefault="00D61FD3" w:rsidP="003A5756">
            <w:pPr>
              <w:pStyle w:val="TableParagraph"/>
              <w:spacing w:before="77" w:line="218" w:lineRule="exact"/>
              <w:ind w:left="118"/>
              <w:rPr>
                <w:rFonts w:ascii="Arial" w:eastAsia="Arial" w:hAnsi="Arial" w:cs="Arial"/>
              </w:rPr>
            </w:pPr>
            <w:r w:rsidRPr="004C5528">
              <w:rPr>
                <w:rFonts w:ascii="Arial" w:hAnsi="Arial" w:cs="Arial"/>
              </w:rPr>
              <w:t>K-12</w:t>
            </w:r>
          </w:p>
        </w:tc>
      </w:tr>
      <w:tr w:rsidR="00D61FD3" w:rsidRPr="003F1E11" w14:paraId="4E75E69A" w14:textId="77777777" w:rsidTr="003A5756">
        <w:trPr>
          <w:trHeight w:hRule="exact" w:val="310"/>
        </w:trPr>
        <w:tc>
          <w:tcPr>
            <w:tcW w:w="1112" w:type="dxa"/>
            <w:tcBorders>
              <w:top w:val="single" w:sz="6" w:space="0" w:color="000000"/>
              <w:left w:val="single" w:sz="3" w:space="0" w:color="000000"/>
              <w:bottom w:val="single" w:sz="6" w:space="0" w:color="000000"/>
              <w:right w:val="single" w:sz="6" w:space="0" w:color="000000"/>
            </w:tcBorders>
          </w:tcPr>
          <w:p w14:paraId="06B22035" w14:textId="77777777" w:rsidR="00D61FD3" w:rsidRPr="004C5528" w:rsidRDefault="00D61FD3" w:rsidP="003A5756">
            <w:pPr>
              <w:pStyle w:val="TableParagraph"/>
              <w:spacing w:before="70"/>
              <w:ind w:left="161"/>
              <w:rPr>
                <w:rFonts w:ascii="Arial" w:eastAsia="Arial" w:hAnsi="Arial" w:cs="Arial"/>
              </w:rPr>
            </w:pPr>
            <w:r w:rsidRPr="004C5528">
              <w:rPr>
                <w:rFonts w:ascii="Arial" w:hAnsi="Arial" w:cs="Arial"/>
              </w:rPr>
              <w:t>Perry</w:t>
            </w:r>
          </w:p>
        </w:tc>
        <w:tc>
          <w:tcPr>
            <w:tcW w:w="6070" w:type="dxa"/>
            <w:tcBorders>
              <w:top w:val="single" w:sz="6" w:space="0" w:color="000000"/>
              <w:left w:val="single" w:sz="6" w:space="0" w:color="000000"/>
              <w:bottom w:val="single" w:sz="6" w:space="0" w:color="000000"/>
              <w:right w:val="single" w:sz="6" w:space="0" w:color="000000"/>
            </w:tcBorders>
          </w:tcPr>
          <w:p w14:paraId="7A8A4D1E" w14:textId="77777777" w:rsidR="00D61FD3" w:rsidRPr="004C5528" w:rsidRDefault="00D61FD3" w:rsidP="003A5756">
            <w:pPr>
              <w:pStyle w:val="TableParagraph"/>
              <w:spacing w:before="70"/>
              <w:ind w:left="111"/>
              <w:rPr>
                <w:rFonts w:ascii="Arial" w:eastAsia="Arial" w:hAnsi="Arial" w:cs="Arial"/>
              </w:rPr>
            </w:pPr>
            <w:r w:rsidRPr="004C5528">
              <w:rPr>
                <w:rFonts w:ascii="Arial" w:hAnsi="Arial" w:cs="Arial"/>
              </w:rPr>
              <w:t>Hazard</w:t>
            </w:r>
            <w:r w:rsidRPr="004C5528">
              <w:rPr>
                <w:rFonts w:ascii="Arial" w:hAnsi="Arial" w:cs="Arial"/>
                <w:spacing w:val="36"/>
              </w:rPr>
              <w:t xml:space="preserve"> </w:t>
            </w:r>
            <w:r w:rsidRPr="004C5528">
              <w:rPr>
                <w:rFonts w:ascii="Arial" w:hAnsi="Arial" w:cs="Arial"/>
              </w:rPr>
              <w:t>Independent</w:t>
            </w:r>
            <w:r w:rsidRPr="004C5528">
              <w:rPr>
                <w:rFonts w:ascii="Arial" w:hAnsi="Arial" w:cs="Arial"/>
                <w:spacing w:val="42"/>
              </w:rPr>
              <w:t xml:space="preserve"> </w:t>
            </w:r>
            <w:r w:rsidRPr="004C5528">
              <w:rPr>
                <w:rFonts w:ascii="Arial" w:hAnsi="Arial" w:cs="Arial"/>
              </w:rPr>
              <w:t>Schools</w:t>
            </w:r>
          </w:p>
        </w:tc>
        <w:tc>
          <w:tcPr>
            <w:tcW w:w="1660" w:type="dxa"/>
            <w:gridSpan w:val="2"/>
            <w:tcBorders>
              <w:top w:val="single" w:sz="6" w:space="0" w:color="000000"/>
              <w:left w:val="single" w:sz="6" w:space="0" w:color="000000"/>
              <w:bottom w:val="single" w:sz="6" w:space="0" w:color="000000"/>
              <w:right w:val="single" w:sz="3" w:space="0" w:color="000000"/>
            </w:tcBorders>
          </w:tcPr>
          <w:p w14:paraId="26BD7D1F" w14:textId="77777777" w:rsidR="00D61FD3" w:rsidRPr="004C5528" w:rsidRDefault="00D61FD3" w:rsidP="003A5756">
            <w:pPr>
              <w:pStyle w:val="TableParagraph"/>
              <w:spacing w:before="77" w:line="218" w:lineRule="exact"/>
              <w:ind w:left="118"/>
              <w:rPr>
                <w:rFonts w:ascii="Arial" w:eastAsia="Arial" w:hAnsi="Arial" w:cs="Arial"/>
              </w:rPr>
            </w:pPr>
            <w:r w:rsidRPr="004C5528">
              <w:rPr>
                <w:rFonts w:ascii="Arial" w:hAnsi="Arial" w:cs="Arial"/>
              </w:rPr>
              <w:t>K-12</w:t>
            </w:r>
          </w:p>
        </w:tc>
      </w:tr>
      <w:tr w:rsidR="00D61FD3" w:rsidRPr="003F1E11" w14:paraId="1AA86E8C" w14:textId="77777777" w:rsidTr="003A5756">
        <w:trPr>
          <w:trHeight w:hRule="exact" w:val="356"/>
        </w:trPr>
        <w:tc>
          <w:tcPr>
            <w:tcW w:w="1112" w:type="dxa"/>
            <w:tcBorders>
              <w:top w:val="single" w:sz="6" w:space="0" w:color="000000"/>
              <w:left w:val="single" w:sz="3" w:space="0" w:color="000000"/>
              <w:bottom w:val="single" w:sz="3" w:space="0" w:color="000000"/>
              <w:right w:val="single" w:sz="6" w:space="0" w:color="000000"/>
            </w:tcBorders>
          </w:tcPr>
          <w:p w14:paraId="1C1C81B5" w14:textId="77777777" w:rsidR="00D61FD3" w:rsidRPr="004C5528" w:rsidRDefault="00D61FD3" w:rsidP="003A5756">
            <w:pPr>
              <w:pStyle w:val="TableParagraph"/>
              <w:spacing w:before="70"/>
              <w:ind w:left="161"/>
              <w:rPr>
                <w:rFonts w:ascii="Arial" w:eastAsia="Arial" w:hAnsi="Arial" w:cs="Arial"/>
              </w:rPr>
            </w:pPr>
            <w:r w:rsidRPr="004C5528">
              <w:rPr>
                <w:rFonts w:ascii="Arial" w:hAnsi="Arial" w:cs="Arial"/>
              </w:rPr>
              <w:t>Perry</w:t>
            </w:r>
          </w:p>
        </w:tc>
        <w:tc>
          <w:tcPr>
            <w:tcW w:w="6070" w:type="dxa"/>
            <w:tcBorders>
              <w:top w:val="single" w:sz="6" w:space="0" w:color="000000"/>
              <w:left w:val="single" w:sz="6" w:space="0" w:color="000000"/>
              <w:bottom w:val="single" w:sz="3" w:space="0" w:color="000000"/>
              <w:right w:val="single" w:sz="6" w:space="0" w:color="000000"/>
            </w:tcBorders>
          </w:tcPr>
          <w:p w14:paraId="0CA8B57A" w14:textId="77777777" w:rsidR="00D61FD3" w:rsidRPr="004C5528" w:rsidRDefault="00D61FD3" w:rsidP="003A5756">
            <w:pPr>
              <w:pStyle w:val="TableParagraph"/>
              <w:spacing w:before="77"/>
              <w:ind w:left="111"/>
              <w:rPr>
                <w:rFonts w:ascii="Arial" w:eastAsia="Arial" w:hAnsi="Arial" w:cs="Arial"/>
              </w:rPr>
            </w:pPr>
            <w:r w:rsidRPr="004C5528">
              <w:rPr>
                <w:rFonts w:ascii="Arial" w:hAnsi="Arial" w:cs="Arial"/>
              </w:rPr>
              <w:t>Perry</w:t>
            </w:r>
            <w:r w:rsidRPr="004C5528">
              <w:rPr>
                <w:rFonts w:ascii="Arial" w:hAnsi="Arial" w:cs="Arial"/>
                <w:spacing w:val="33"/>
              </w:rPr>
              <w:t xml:space="preserve"> </w:t>
            </w:r>
            <w:r w:rsidRPr="004C5528">
              <w:rPr>
                <w:rFonts w:ascii="Arial" w:hAnsi="Arial" w:cs="Arial"/>
              </w:rPr>
              <w:t>County</w:t>
            </w:r>
            <w:r w:rsidRPr="004C5528">
              <w:rPr>
                <w:rFonts w:ascii="Arial" w:hAnsi="Arial" w:cs="Arial"/>
                <w:spacing w:val="18"/>
              </w:rPr>
              <w:t xml:space="preserve"> </w:t>
            </w:r>
            <w:r w:rsidRPr="004C5528">
              <w:rPr>
                <w:rFonts w:ascii="Arial" w:hAnsi="Arial" w:cs="Arial"/>
              </w:rPr>
              <w:t>Schools</w:t>
            </w:r>
          </w:p>
        </w:tc>
        <w:tc>
          <w:tcPr>
            <w:tcW w:w="1660" w:type="dxa"/>
            <w:gridSpan w:val="2"/>
            <w:tcBorders>
              <w:top w:val="single" w:sz="6" w:space="0" w:color="000000"/>
              <w:left w:val="single" w:sz="6" w:space="0" w:color="000000"/>
              <w:bottom w:val="single" w:sz="4" w:space="0" w:color="000000"/>
              <w:right w:val="single" w:sz="3" w:space="0" w:color="000000"/>
            </w:tcBorders>
          </w:tcPr>
          <w:p w14:paraId="3F46D00E" w14:textId="77777777" w:rsidR="00D61FD3" w:rsidRPr="004C5528" w:rsidRDefault="00D61FD3" w:rsidP="003A5756">
            <w:pPr>
              <w:pStyle w:val="TableParagraph"/>
              <w:spacing w:before="77"/>
              <w:ind w:left="118"/>
              <w:rPr>
                <w:rFonts w:ascii="Arial" w:eastAsia="Arial" w:hAnsi="Arial" w:cs="Arial"/>
              </w:rPr>
            </w:pPr>
            <w:r w:rsidRPr="004C5528">
              <w:rPr>
                <w:rFonts w:ascii="Arial" w:hAnsi="Arial" w:cs="Arial"/>
              </w:rPr>
              <w:t>K-12</w:t>
            </w:r>
          </w:p>
        </w:tc>
      </w:tr>
      <w:tr w:rsidR="00D61FD3" w:rsidRPr="003F1E11" w14:paraId="31CFB8D2" w14:textId="77777777" w:rsidTr="003A5756">
        <w:trPr>
          <w:trHeight w:hRule="exact" w:val="310"/>
        </w:trPr>
        <w:tc>
          <w:tcPr>
            <w:tcW w:w="1112" w:type="dxa"/>
            <w:tcBorders>
              <w:top w:val="single" w:sz="3" w:space="0" w:color="000000"/>
              <w:left w:val="single" w:sz="3" w:space="0" w:color="000000"/>
              <w:bottom w:val="single" w:sz="3" w:space="0" w:color="000000"/>
              <w:right w:val="single" w:sz="6" w:space="0" w:color="000000"/>
            </w:tcBorders>
          </w:tcPr>
          <w:p w14:paraId="4AA5B2F2" w14:textId="77777777" w:rsidR="00D61FD3" w:rsidRPr="004C5528" w:rsidRDefault="00D61FD3" w:rsidP="003A5756">
            <w:pPr>
              <w:pStyle w:val="TableParagraph"/>
              <w:spacing w:before="27"/>
              <w:ind w:left="169"/>
              <w:rPr>
                <w:rFonts w:ascii="Arial" w:eastAsia="Arial" w:hAnsi="Arial" w:cs="Arial"/>
              </w:rPr>
            </w:pPr>
            <w:r w:rsidRPr="004C5528">
              <w:rPr>
                <w:rFonts w:ascii="Arial" w:hAnsi="Arial" w:cs="Arial"/>
              </w:rPr>
              <w:t>Wolfe</w:t>
            </w:r>
          </w:p>
        </w:tc>
        <w:tc>
          <w:tcPr>
            <w:tcW w:w="6070" w:type="dxa"/>
            <w:tcBorders>
              <w:top w:val="single" w:sz="3" w:space="0" w:color="000000"/>
              <w:left w:val="single" w:sz="6" w:space="0" w:color="000000"/>
              <w:bottom w:val="single" w:sz="3" w:space="0" w:color="000000"/>
              <w:right w:val="single" w:sz="3" w:space="0" w:color="000000"/>
            </w:tcBorders>
          </w:tcPr>
          <w:p w14:paraId="51CECFB2" w14:textId="77777777" w:rsidR="00D61FD3" w:rsidRPr="004C5528" w:rsidRDefault="00D61FD3" w:rsidP="003A5756">
            <w:pPr>
              <w:pStyle w:val="TableParagraph"/>
              <w:spacing w:before="27"/>
              <w:ind w:left="118"/>
              <w:rPr>
                <w:rFonts w:ascii="Arial" w:eastAsia="Arial" w:hAnsi="Arial" w:cs="Arial"/>
              </w:rPr>
            </w:pPr>
            <w:r w:rsidRPr="004C5528">
              <w:rPr>
                <w:rFonts w:ascii="Arial" w:hAnsi="Arial" w:cs="Arial"/>
              </w:rPr>
              <w:t>Wolfe</w:t>
            </w:r>
            <w:r w:rsidRPr="004C5528">
              <w:rPr>
                <w:rFonts w:ascii="Arial" w:hAnsi="Arial" w:cs="Arial"/>
                <w:spacing w:val="19"/>
              </w:rPr>
              <w:t xml:space="preserve"> </w:t>
            </w:r>
            <w:r w:rsidRPr="004C5528">
              <w:rPr>
                <w:rFonts w:ascii="Arial" w:hAnsi="Arial" w:cs="Arial"/>
              </w:rPr>
              <w:t>County</w:t>
            </w:r>
            <w:r w:rsidRPr="004C5528">
              <w:rPr>
                <w:rFonts w:ascii="Arial" w:hAnsi="Arial" w:cs="Arial"/>
                <w:spacing w:val="29"/>
              </w:rPr>
              <w:t xml:space="preserve"> </w:t>
            </w:r>
            <w:r w:rsidRPr="004C5528">
              <w:rPr>
                <w:rFonts w:ascii="Arial" w:hAnsi="Arial" w:cs="Arial"/>
              </w:rPr>
              <w:t>Schools</w:t>
            </w:r>
          </w:p>
        </w:tc>
        <w:tc>
          <w:tcPr>
            <w:tcW w:w="1660" w:type="dxa"/>
            <w:gridSpan w:val="2"/>
            <w:tcBorders>
              <w:top w:val="single" w:sz="4" w:space="0" w:color="000000"/>
              <w:left w:val="single" w:sz="3" w:space="0" w:color="000000"/>
              <w:bottom w:val="single" w:sz="3" w:space="0" w:color="000000"/>
              <w:right w:val="single" w:sz="3" w:space="0" w:color="000000"/>
            </w:tcBorders>
          </w:tcPr>
          <w:p w14:paraId="0602BB15" w14:textId="77777777" w:rsidR="00D61FD3" w:rsidRPr="004C5528" w:rsidRDefault="00D61FD3" w:rsidP="003A5756">
            <w:pPr>
              <w:pStyle w:val="TableParagraph"/>
              <w:spacing w:before="34"/>
              <w:ind w:left="122"/>
              <w:rPr>
                <w:rFonts w:ascii="Arial" w:eastAsia="Arial" w:hAnsi="Arial" w:cs="Arial"/>
              </w:rPr>
            </w:pPr>
            <w:r w:rsidRPr="004C5528">
              <w:rPr>
                <w:rFonts w:ascii="Arial" w:hAnsi="Arial" w:cs="Arial"/>
              </w:rPr>
              <w:t>K-12</w:t>
            </w:r>
          </w:p>
        </w:tc>
      </w:tr>
    </w:tbl>
    <w:p w14:paraId="08F21FDE" w14:textId="77777777" w:rsidR="00D61FD3" w:rsidRPr="003F1E11" w:rsidRDefault="00626A44" w:rsidP="004C5528">
      <w:pPr>
        <w:pStyle w:val="BodyText"/>
        <w:spacing w:before="240" w:after="240"/>
        <w:ind w:left="115" w:right="86"/>
        <w:rPr>
          <w:rFonts w:cs="Arial"/>
          <w:b/>
          <w:i w:val="0"/>
          <w:sz w:val="24"/>
          <w:szCs w:val="24"/>
        </w:rPr>
      </w:pPr>
      <w:r w:rsidRPr="003F1E11">
        <w:rPr>
          <w:rFonts w:cs="Arial"/>
          <w:i w:val="0"/>
          <w:noProof/>
          <w:sz w:val="24"/>
          <w:szCs w:val="24"/>
        </w:rPr>
        <mc:AlternateContent>
          <mc:Choice Requires="wpg">
            <w:drawing>
              <wp:anchor distT="0" distB="0" distL="114300" distR="114300" simplePos="0" relativeHeight="251657216" behindDoc="1" locked="0" layoutInCell="1" allowOverlap="1" wp14:anchorId="1B511C16" wp14:editId="11AF2B06">
                <wp:simplePos x="0" y="0"/>
                <wp:positionH relativeFrom="page">
                  <wp:posOffset>5797550</wp:posOffset>
                </wp:positionH>
                <wp:positionV relativeFrom="paragraph">
                  <wp:posOffset>3416300</wp:posOffset>
                </wp:positionV>
                <wp:extent cx="553720" cy="1270"/>
                <wp:effectExtent l="6350" t="8255" r="11430" b="9525"/>
                <wp:wrapNone/>
                <wp:docPr id="60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1270"/>
                          <a:chOff x="9130" y="5380"/>
                          <a:chExt cx="872" cy="2"/>
                        </a:xfrm>
                      </wpg:grpSpPr>
                      <wps:wsp>
                        <wps:cNvPr id="609" name="Freeform 584"/>
                        <wps:cNvSpPr>
                          <a:spLocks/>
                        </wps:cNvSpPr>
                        <wps:spPr bwMode="auto">
                          <a:xfrm>
                            <a:off x="9130" y="5380"/>
                            <a:ext cx="872" cy="2"/>
                          </a:xfrm>
                          <a:custGeom>
                            <a:avLst/>
                            <a:gdLst>
                              <a:gd name="T0" fmla="+- 0 9130 9130"/>
                              <a:gd name="T1" fmla="*/ T0 w 872"/>
                              <a:gd name="T2" fmla="+- 0 10001 9130"/>
                              <a:gd name="T3" fmla="*/ T2 w 872"/>
                            </a:gdLst>
                            <a:ahLst/>
                            <a:cxnLst>
                              <a:cxn ang="0">
                                <a:pos x="T1" y="0"/>
                              </a:cxn>
                              <a:cxn ang="0">
                                <a:pos x="T3" y="0"/>
                              </a:cxn>
                            </a:cxnLst>
                            <a:rect l="0" t="0" r="r" b="b"/>
                            <a:pathLst>
                              <a:path w="872">
                                <a:moveTo>
                                  <a:pt x="0" y="0"/>
                                </a:moveTo>
                                <a:lnTo>
                                  <a:pt x="8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63B8F" id="Group 583" o:spid="_x0000_s1026" style="position:absolute;margin-left:456.5pt;margin-top:269pt;width:43.6pt;height:.1pt;z-index:-251659264;mso-position-horizontal-relative:page" coordorigin="9130,5380" coordsize="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">
                <v:shape id="Freeform 584" o:spid="_x0000_s1027" style="position:absolute;left:9130;top:5380;width:872;height:2;visibility:visible;mso-wrap-style:square;v-text-anchor:top" coordsize="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" path="m,l871,e" filled="f" strokeweight=".36pt">
                  <v:path arrowok="t" o:connecttype="custom" o:connectlocs="0,0;871,0" o:connectangles="0,0"/>
                </v:shape>
                <w10:wrap anchorx="page"/>
              </v:group>
            </w:pict>
          </mc:Fallback>
        </mc:AlternateContent>
      </w:r>
      <w:r w:rsidR="00D61FD3" w:rsidRPr="003F1E11">
        <w:rPr>
          <w:rFonts w:cs="Arial"/>
          <w:i w:val="0"/>
          <w:noProof/>
          <w:sz w:val="24"/>
          <w:szCs w:val="24"/>
        </w:rPr>
        <mc:AlternateContent>
          <mc:Choice Requires="wpg">
            <w:drawing>
              <wp:anchor distT="0" distB="0" distL="114300" distR="114300" simplePos="0" relativeHeight="251661312" behindDoc="1" locked="0" layoutInCell="1" allowOverlap="1" wp14:anchorId="08122D0C" wp14:editId="3C56CAC0">
                <wp:simplePos x="0" y="0"/>
                <wp:positionH relativeFrom="page">
                  <wp:posOffset>5797550</wp:posOffset>
                </wp:positionH>
                <wp:positionV relativeFrom="paragraph">
                  <wp:posOffset>3416300</wp:posOffset>
                </wp:positionV>
                <wp:extent cx="553720" cy="1270"/>
                <wp:effectExtent l="6350" t="8255" r="11430" b="9525"/>
                <wp:wrapNone/>
                <wp:docPr id="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1270"/>
                          <a:chOff x="9130" y="5380"/>
                          <a:chExt cx="872" cy="2"/>
                        </a:xfrm>
                      </wpg:grpSpPr>
                      <wps:wsp>
                        <wps:cNvPr id="9" name="Freeform 584"/>
                        <wps:cNvSpPr>
                          <a:spLocks/>
                        </wps:cNvSpPr>
                        <wps:spPr bwMode="auto">
                          <a:xfrm>
                            <a:off x="9130" y="5380"/>
                            <a:ext cx="872" cy="2"/>
                          </a:xfrm>
                          <a:custGeom>
                            <a:avLst/>
                            <a:gdLst>
                              <a:gd name="T0" fmla="+- 0 9130 9130"/>
                              <a:gd name="T1" fmla="*/ T0 w 872"/>
                              <a:gd name="T2" fmla="+- 0 10001 9130"/>
                              <a:gd name="T3" fmla="*/ T2 w 872"/>
                            </a:gdLst>
                            <a:ahLst/>
                            <a:cxnLst>
                              <a:cxn ang="0">
                                <a:pos x="T1" y="0"/>
                              </a:cxn>
                              <a:cxn ang="0">
                                <a:pos x="T3" y="0"/>
                              </a:cxn>
                            </a:cxnLst>
                            <a:rect l="0" t="0" r="r" b="b"/>
                            <a:pathLst>
                              <a:path w="872">
                                <a:moveTo>
                                  <a:pt x="0" y="0"/>
                                </a:moveTo>
                                <a:lnTo>
                                  <a:pt x="8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1FC17" id="Group 583" o:spid="_x0000_s1026" style="position:absolute;margin-left:456.5pt;margin-top:269pt;width:43.6pt;height:.1pt;z-index:-251655168;mso-position-horizontal-relative:page" coordorigin="9130,5380" coordsize="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">
                <v:shape id="Freeform 584" o:spid="_x0000_s1027" style="position:absolute;left:9130;top:5380;width:872;height:2;visibility:visible;mso-wrap-style:square;v-text-anchor:top" coordsize="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" path="m,l871,e" filled="f" strokeweight=".36pt">
                  <v:path arrowok="t" o:connecttype="custom" o:connectlocs="0,0;871,0" o:connectangles="0,0"/>
                </v:shape>
                <w10:wrap anchorx="page"/>
              </v:group>
            </w:pict>
          </mc:Fallback>
        </mc:AlternateContent>
      </w:r>
      <w:r w:rsidR="00D61FD3" w:rsidRPr="003F1E11">
        <w:rPr>
          <w:rFonts w:cs="Arial"/>
          <w:i w:val="0"/>
          <w:sz w:val="24"/>
          <w:szCs w:val="24"/>
        </w:rPr>
        <w:t>Post-secondary</w:t>
      </w:r>
      <w:r w:rsidR="00D61FD3" w:rsidRPr="003F1E11">
        <w:rPr>
          <w:rFonts w:cs="Arial"/>
          <w:i w:val="0"/>
          <w:spacing w:val="7"/>
          <w:sz w:val="24"/>
          <w:szCs w:val="24"/>
        </w:rPr>
        <w:t xml:space="preserve"> </w:t>
      </w:r>
      <w:r w:rsidR="00D61FD3" w:rsidRPr="003F1E11">
        <w:rPr>
          <w:rFonts w:cs="Arial"/>
          <w:i w:val="0"/>
          <w:sz w:val="24"/>
          <w:szCs w:val="24"/>
        </w:rPr>
        <w:t>education</w:t>
      </w:r>
      <w:r w:rsidR="00D61FD3" w:rsidRPr="003F1E11">
        <w:rPr>
          <w:rFonts w:cs="Arial"/>
          <w:i w:val="0"/>
          <w:spacing w:val="18"/>
          <w:sz w:val="24"/>
          <w:szCs w:val="24"/>
        </w:rPr>
        <w:t xml:space="preserve"> </w:t>
      </w:r>
      <w:r w:rsidR="00D61FD3" w:rsidRPr="003F1E11">
        <w:rPr>
          <w:rFonts w:cs="Arial"/>
          <w:i w:val="0"/>
          <w:sz w:val="24"/>
          <w:szCs w:val="24"/>
        </w:rPr>
        <w:t>in</w:t>
      </w:r>
      <w:r w:rsidR="00D61FD3" w:rsidRPr="003F1E11">
        <w:rPr>
          <w:rFonts w:cs="Arial"/>
          <w:i w:val="0"/>
          <w:spacing w:val="9"/>
          <w:sz w:val="24"/>
          <w:szCs w:val="24"/>
        </w:rPr>
        <w:t xml:space="preserve"> </w:t>
      </w:r>
      <w:r w:rsidR="00D61FD3" w:rsidRPr="003F1E11">
        <w:rPr>
          <w:rFonts w:cs="Arial"/>
          <w:i w:val="0"/>
          <w:sz w:val="24"/>
          <w:szCs w:val="24"/>
        </w:rPr>
        <w:t>the</w:t>
      </w:r>
      <w:r w:rsidR="00D61FD3" w:rsidRPr="003F1E11">
        <w:rPr>
          <w:rFonts w:cs="Arial"/>
          <w:i w:val="0"/>
          <w:spacing w:val="6"/>
          <w:sz w:val="24"/>
          <w:szCs w:val="24"/>
        </w:rPr>
        <w:t xml:space="preserve"> </w:t>
      </w:r>
      <w:r w:rsidR="00D61FD3" w:rsidRPr="003F1E11">
        <w:rPr>
          <w:rFonts w:cs="Arial"/>
          <w:i w:val="0"/>
          <w:sz w:val="24"/>
          <w:szCs w:val="24"/>
        </w:rPr>
        <w:t>area</w:t>
      </w:r>
      <w:r w:rsidR="00D61FD3" w:rsidRPr="003F1E11">
        <w:rPr>
          <w:rFonts w:cs="Arial"/>
          <w:i w:val="0"/>
          <w:spacing w:val="8"/>
          <w:sz w:val="24"/>
          <w:szCs w:val="24"/>
        </w:rPr>
        <w:t xml:space="preserve"> </w:t>
      </w:r>
      <w:r w:rsidR="00D61FD3" w:rsidRPr="003F1E11">
        <w:rPr>
          <w:rFonts w:cs="Arial"/>
          <w:i w:val="0"/>
          <w:sz w:val="24"/>
          <w:szCs w:val="24"/>
        </w:rPr>
        <w:t>is</w:t>
      </w:r>
      <w:r w:rsidR="00D61FD3" w:rsidRPr="003F1E11">
        <w:rPr>
          <w:rFonts w:cs="Arial"/>
          <w:i w:val="0"/>
          <w:spacing w:val="1"/>
          <w:sz w:val="24"/>
          <w:szCs w:val="24"/>
        </w:rPr>
        <w:t xml:space="preserve"> </w:t>
      </w:r>
      <w:r w:rsidR="00D61FD3" w:rsidRPr="003F1E11">
        <w:rPr>
          <w:rFonts w:cs="Arial"/>
          <w:i w:val="0"/>
          <w:sz w:val="24"/>
          <w:szCs w:val="24"/>
        </w:rPr>
        <w:t>provided</w:t>
      </w:r>
      <w:r w:rsidR="00D61FD3" w:rsidRPr="003F1E11">
        <w:rPr>
          <w:rFonts w:cs="Arial"/>
          <w:i w:val="0"/>
          <w:spacing w:val="39"/>
          <w:sz w:val="24"/>
          <w:szCs w:val="24"/>
        </w:rPr>
        <w:t xml:space="preserve"> </w:t>
      </w:r>
      <w:r w:rsidR="00D61FD3" w:rsidRPr="003F1E11">
        <w:rPr>
          <w:rFonts w:cs="Arial"/>
          <w:i w:val="0"/>
          <w:sz w:val="24"/>
          <w:szCs w:val="24"/>
        </w:rPr>
        <w:t>through</w:t>
      </w:r>
      <w:r w:rsidR="00D61FD3" w:rsidRPr="003F1E11">
        <w:rPr>
          <w:rFonts w:cs="Arial"/>
          <w:i w:val="0"/>
          <w:spacing w:val="24"/>
          <w:sz w:val="24"/>
          <w:szCs w:val="24"/>
        </w:rPr>
        <w:t xml:space="preserve"> </w:t>
      </w:r>
      <w:r w:rsidR="00D61FD3" w:rsidRPr="003F1E11">
        <w:rPr>
          <w:rFonts w:cs="Arial"/>
          <w:i w:val="0"/>
          <w:sz w:val="24"/>
          <w:szCs w:val="24"/>
        </w:rPr>
        <w:t>the</w:t>
      </w:r>
      <w:r w:rsidR="00D61FD3" w:rsidRPr="003F1E11">
        <w:rPr>
          <w:rFonts w:cs="Arial"/>
          <w:i w:val="0"/>
          <w:spacing w:val="14"/>
          <w:sz w:val="24"/>
          <w:szCs w:val="24"/>
        </w:rPr>
        <w:t xml:space="preserve"> </w:t>
      </w:r>
      <w:r w:rsidR="00D61FD3" w:rsidRPr="003F1E11">
        <w:rPr>
          <w:rFonts w:cs="Arial"/>
          <w:i w:val="0"/>
          <w:sz w:val="24"/>
          <w:szCs w:val="24"/>
        </w:rPr>
        <w:t>Kentucky</w:t>
      </w:r>
      <w:r w:rsidR="00D61FD3" w:rsidRPr="003F1E11">
        <w:rPr>
          <w:rFonts w:cs="Arial"/>
          <w:i w:val="0"/>
          <w:spacing w:val="40"/>
          <w:sz w:val="24"/>
          <w:szCs w:val="24"/>
        </w:rPr>
        <w:t xml:space="preserve"> </w:t>
      </w:r>
      <w:r w:rsidR="00D61FD3" w:rsidRPr="003F1E11">
        <w:rPr>
          <w:rFonts w:cs="Arial"/>
          <w:i w:val="0"/>
          <w:sz w:val="24"/>
          <w:szCs w:val="24"/>
        </w:rPr>
        <w:t>Community</w:t>
      </w:r>
      <w:r w:rsidR="00D61FD3" w:rsidRPr="003F1E11">
        <w:rPr>
          <w:rFonts w:cs="Arial"/>
          <w:i w:val="0"/>
          <w:spacing w:val="19"/>
          <w:sz w:val="24"/>
          <w:szCs w:val="24"/>
        </w:rPr>
        <w:t xml:space="preserve"> </w:t>
      </w:r>
      <w:r w:rsidR="00D61FD3" w:rsidRPr="003F1E11">
        <w:rPr>
          <w:rFonts w:cs="Arial"/>
          <w:i w:val="0"/>
          <w:sz w:val="24"/>
          <w:szCs w:val="24"/>
        </w:rPr>
        <w:t>and</w:t>
      </w:r>
      <w:r w:rsidR="00D61FD3" w:rsidRPr="003F1E11">
        <w:rPr>
          <w:rFonts w:cs="Arial"/>
          <w:i w:val="0"/>
          <w:w w:val="103"/>
          <w:sz w:val="24"/>
          <w:szCs w:val="24"/>
        </w:rPr>
        <w:t xml:space="preserve"> </w:t>
      </w:r>
      <w:r w:rsidR="00D61FD3" w:rsidRPr="003F1E11">
        <w:rPr>
          <w:rFonts w:cs="Arial"/>
          <w:i w:val="0"/>
          <w:sz w:val="24"/>
          <w:szCs w:val="24"/>
        </w:rPr>
        <w:t>Technical</w:t>
      </w:r>
      <w:r w:rsidR="00D61FD3" w:rsidRPr="003F1E11">
        <w:rPr>
          <w:rFonts w:cs="Arial"/>
          <w:i w:val="0"/>
          <w:spacing w:val="19"/>
          <w:sz w:val="24"/>
          <w:szCs w:val="24"/>
        </w:rPr>
        <w:t xml:space="preserve"> </w:t>
      </w:r>
      <w:r w:rsidR="00D61FD3" w:rsidRPr="003F1E11">
        <w:rPr>
          <w:rFonts w:cs="Arial"/>
          <w:i w:val="0"/>
          <w:sz w:val="24"/>
          <w:szCs w:val="24"/>
        </w:rPr>
        <w:t>College</w:t>
      </w:r>
      <w:r w:rsidR="00D61FD3" w:rsidRPr="003F1E11">
        <w:rPr>
          <w:rFonts w:cs="Arial"/>
          <w:i w:val="0"/>
          <w:spacing w:val="16"/>
          <w:sz w:val="24"/>
          <w:szCs w:val="24"/>
        </w:rPr>
        <w:t xml:space="preserve"> </w:t>
      </w:r>
      <w:r w:rsidR="00D61FD3" w:rsidRPr="003F1E11">
        <w:rPr>
          <w:rFonts w:cs="Arial"/>
          <w:i w:val="0"/>
          <w:sz w:val="24"/>
          <w:szCs w:val="24"/>
        </w:rPr>
        <w:t>System,</w:t>
      </w:r>
      <w:r w:rsidR="00D61FD3" w:rsidRPr="003F1E11">
        <w:rPr>
          <w:rFonts w:cs="Arial"/>
          <w:i w:val="0"/>
          <w:spacing w:val="22"/>
          <w:sz w:val="24"/>
          <w:szCs w:val="24"/>
        </w:rPr>
        <w:t xml:space="preserve"> </w:t>
      </w:r>
      <w:r w:rsidR="00D61FD3" w:rsidRPr="003F1E11">
        <w:rPr>
          <w:rFonts w:cs="Arial"/>
          <w:i w:val="0"/>
          <w:sz w:val="24"/>
          <w:szCs w:val="24"/>
        </w:rPr>
        <w:t>with</w:t>
      </w:r>
      <w:r w:rsidR="00D61FD3" w:rsidRPr="003F1E11">
        <w:rPr>
          <w:rFonts w:cs="Arial"/>
          <w:i w:val="0"/>
          <w:spacing w:val="16"/>
          <w:sz w:val="24"/>
          <w:szCs w:val="24"/>
        </w:rPr>
        <w:t xml:space="preserve"> </w:t>
      </w:r>
      <w:r w:rsidR="00D61FD3" w:rsidRPr="003F1E11">
        <w:rPr>
          <w:rFonts w:cs="Arial"/>
          <w:i w:val="0"/>
          <w:sz w:val="24"/>
          <w:szCs w:val="24"/>
        </w:rPr>
        <w:t>vocational</w:t>
      </w:r>
      <w:r w:rsidR="00D61FD3" w:rsidRPr="003F1E11">
        <w:rPr>
          <w:rFonts w:cs="Arial"/>
          <w:i w:val="0"/>
          <w:spacing w:val="17"/>
          <w:sz w:val="24"/>
          <w:szCs w:val="24"/>
        </w:rPr>
        <w:t xml:space="preserve"> </w:t>
      </w:r>
      <w:r w:rsidR="00D61FD3" w:rsidRPr="003F1E11">
        <w:rPr>
          <w:rFonts w:cs="Arial"/>
          <w:i w:val="0"/>
          <w:sz w:val="24"/>
          <w:szCs w:val="24"/>
        </w:rPr>
        <w:t>education</w:t>
      </w:r>
      <w:r w:rsidR="00D61FD3" w:rsidRPr="003F1E11">
        <w:rPr>
          <w:rFonts w:cs="Arial"/>
          <w:i w:val="0"/>
          <w:spacing w:val="24"/>
          <w:sz w:val="24"/>
          <w:szCs w:val="24"/>
        </w:rPr>
        <w:t xml:space="preserve"> </w:t>
      </w:r>
      <w:r w:rsidR="00D61FD3" w:rsidRPr="003F1E11">
        <w:rPr>
          <w:rFonts w:cs="Arial"/>
          <w:i w:val="0"/>
          <w:sz w:val="24"/>
          <w:szCs w:val="24"/>
        </w:rPr>
        <w:t>centers</w:t>
      </w:r>
      <w:r w:rsidR="00D61FD3" w:rsidRPr="003F1E11">
        <w:rPr>
          <w:rFonts w:cs="Arial"/>
          <w:i w:val="0"/>
          <w:spacing w:val="13"/>
          <w:sz w:val="24"/>
          <w:szCs w:val="24"/>
        </w:rPr>
        <w:t xml:space="preserve"> </w:t>
      </w:r>
      <w:r w:rsidR="00D61FD3" w:rsidRPr="003F1E11">
        <w:rPr>
          <w:rFonts w:cs="Arial"/>
          <w:i w:val="0"/>
          <w:sz w:val="24"/>
          <w:szCs w:val="24"/>
        </w:rPr>
        <w:t>located</w:t>
      </w:r>
      <w:r w:rsidR="00D61FD3" w:rsidRPr="003F1E11">
        <w:rPr>
          <w:rFonts w:cs="Arial"/>
          <w:i w:val="0"/>
          <w:spacing w:val="34"/>
          <w:sz w:val="24"/>
          <w:szCs w:val="24"/>
        </w:rPr>
        <w:t xml:space="preserve"> </w:t>
      </w:r>
      <w:r w:rsidR="00D61FD3" w:rsidRPr="003F1E11">
        <w:rPr>
          <w:rFonts w:cs="Arial"/>
          <w:i w:val="0"/>
          <w:sz w:val="24"/>
          <w:szCs w:val="24"/>
        </w:rPr>
        <w:t>throughout</w:t>
      </w:r>
      <w:r w:rsidR="00D61FD3" w:rsidRPr="003F1E11">
        <w:rPr>
          <w:rFonts w:cs="Arial"/>
          <w:i w:val="0"/>
          <w:spacing w:val="21"/>
          <w:sz w:val="24"/>
          <w:szCs w:val="24"/>
        </w:rPr>
        <w:t xml:space="preserve"> </w:t>
      </w:r>
      <w:r w:rsidR="00D61FD3" w:rsidRPr="003F1E11">
        <w:rPr>
          <w:rFonts w:cs="Arial"/>
          <w:i w:val="0"/>
          <w:sz w:val="24"/>
          <w:szCs w:val="24"/>
        </w:rPr>
        <w:t>the</w:t>
      </w:r>
      <w:r w:rsidR="00D61FD3" w:rsidRPr="003F1E11">
        <w:rPr>
          <w:rFonts w:cs="Arial"/>
          <w:i w:val="0"/>
          <w:spacing w:val="7"/>
          <w:sz w:val="24"/>
          <w:szCs w:val="24"/>
        </w:rPr>
        <w:t xml:space="preserve"> </w:t>
      </w:r>
      <w:r w:rsidR="00D61FD3" w:rsidRPr="003F1E11">
        <w:rPr>
          <w:rFonts w:cs="Arial"/>
          <w:i w:val="0"/>
          <w:sz w:val="24"/>
          <w:szCs w:val="24"/>
        </w:rPr>
        <w:t>area.</w:t>
      </w:r>
      <w:r w:rsidR="00D61FD3" w:rsidRPr="003F1E11">
        <w:rPr>
          <w:rFonts w:cs="Arial"/>
          <w:i w:val="0"/>
          <w:w w:val="101"/>
          <w:sz w:val="24"/>
          <w:szCs w:val="24"/>
        </w:rPr>
        <w:t xml:space="preserve"> </w:t>
      </w:r>
      <w:r w:rsidR="00D61FD3" w:rsidRPr="003F1E11">
        <w:rPr>
          <w:rFonts w:cs="Arial"/>
          <w:i w:val="0"/>
          <w:sz w:val="24"/>
          <w:szCs w:val="24"/>
        </w:rPr>
        <w:t>A</w:t>
      </w:r>
      <w:r w:rsidR="00D61FD3" w:rsidRPr="003F1E11">
        <w:rPr>
          <w:rFonts w:cs="Arial"/>
          <w:i w:val="0"/>
          <w:spacing w:val="17"/>
          <w:sz w:val="24"/>
          <w:szCs w:val="24"/>
        </w:rPr>
        <w:t xml:space="preserve"> </w:t>
      </w:r>
      <w:r w:rsidR="00D61FD3" w:rsidRPr="003F1E11">
        <w:rPr>
          <w:rFonts w:cs="Arial"/>
          <w:i w:val="0"/>
          <w:sz w:val="24"/>
          <w:szCs w:val="24"/>
        </w:rPr>
        <w:t>listing</w:t>
      </w:r>
      <w:r w:rsidR="00D61FD3" w:rsidRPr="003F1E11">
        <w:rPr>
          <w:rFonts w:cs="Arial"/>
          <w:i w:val="0"/>
          <w:spacing w:val="25"/>
          <w:sz w:val="24"/>
          <w:szCs w:val="24"/>
        </w:rPr>
        <w:t xml:space="preserve"> </w:t>
      </w:r>
      <w:r w:rsidR="00D61FD3" w:rsidRPr="003F1E11">
        <w:rPr>
          <w:rFonts w:cs="Arial"/>
          <w:i w:val="0"/>
          <w:sz w:val="24"/>
          <w:szCs w:val="24"/>
        </w:rPr>
        <w:t>of</w:t>
      </w:r>
      <w:r w:rsidR="00D61FD3" w:rsidRPr="003F1E11">
        <w:rPr>
          <w:rFonts w:cs="Arial"/>
          <w:i w:val="0"/>
          <w:spacing w:val="1"/>
          <w:sz w:val="24"/>
          <w:szCs w:val="24"/>
        </w:rPr>
        <w:t xml:space="preserve"> </w:t>
      </w:r>
      <w:r w:rsidR="00D61FD3" w:rsidRPr="003F1E11">
        <w:rPr>
          <w:rFonts w:cs="Arial"/>
          <w:i w:val="0"/>
          <w:sz w:val="24"/>
          <w:szCs w:val="24"/>
        </w:rPr>
        <w:t>education</w:t>
      </w:r>
      <w:r w:rsidR="00D61FD3" w:rsidRPr="003F1E11">
        <w:rPr>
          <w:rFonts w:cs="Arial"/>
          <w:i w:val="0"/>
          <w:spacing w:val="24"/>
          <w:sz w:val="24"/>
          <w:szCs w:val="24"/>
        </w:rPr>
        <w:t xml:space="preserve"> </w:t>
      </w:r>
      <w:r w:rsidR="00D61FD3" w:rsidRPr="003F1E11">
        <w:rPr>
          <w:rFonts w:cs="Arial"/>
          <w:i w:val="0"/>
          <w:sz w:val="24"/>
          <w:szCs w:val="24"/>
        </w:rPr>
        <w:t>facilities</w:t>
      </w:r>
      <w:r w:rsidR="00D61FD3" w:rsidRPr="003F1E11">
        <w:rPr>
          <w:rFonts w:cs="Arial"/>
          <w:i w:val="0"/>
          <w:spacing w:val="24"/>
          <w:sz w:val="24"/>
          <w:szCs w:val="24"/>
        </w:rPr>
        <w:t xml:space="preserve"> </w:t>
      </w:r>
      <w:r w:rsidR="00D61FD3" w:rsidRPr="003F1E11">
        <w:rPr>
          <w:rFonts w:cs="Arial"/>
          <w:i w:val="0"/>
          <w:sz w:val="24"/>
          <w:szCs w:val="24"/>
        </w:rPr>
        <w:t>follow:</w:t>
      </w:r>
    </w:p>
    <w:tbl>
      <w:tblPr>
        <w:tblStyle w:val="TableGrid"/>
        <w:tblW w:w="0" w:type="auto"/>
        <w:tblInd w:w="115" w:type="dxa"/>
        <w:tblLook w:val="04A0" w:firstRow="1" w:lastRow="0" w:firstColumn="1" w:lastColumn="0" w:noHBand="0" w:noVBand="1"/>
      </w:tblPr>
      <w:tblGrid>
        <w:gridCol w:w="2063"/>
        <w:gridCol w:w="4950"/>
        <w:gridCol w:w="2478"/>
      </w:tblGrid>
      <w:tr w:rsidR="00D61FD3" w:rsidRPr="003F1E11" w14:paraId="3D88B916" w14:textId="77777777" w:rsidTr="00A3234B">
        <w:tc>
          <w:tcPr>
            <w:tcW w:w="2063" w:type="dxa"/>
          </w:tcPr>
          <w:p w14:paraId="4BBD3761" w14:textId="77777777" w:rsidR="00D61FD3" w:rsidRPr="004C5528" w:rsidRDefault="00D61FD3" w:rsidP="003A5756">
            <w:pPr>
              <w:ind w:right="86"/>
              <w:jc w:val="center"/>
              <w:rPr>
                <w:rFonts w:ascii="Arial" w:hAnsi="Arial" w:cs="Arial"/>
                <w:b/>
                <w:sz w:val="20"/>
                <w:szCs w:val="20"/>
              </w:rPr>
            </w:pPr>
            <w:r w:rsidRPr="004C5528">
              <w:rPr>
                <w:rFonts w:ascii="Arial" w:hAnsi="Arial" w:cs="Arial"/>
                <w:b/>
                <w:sz w:val="20"/>
                <w:szCs w:val="20"/>
              </w:rPr>
              <w:t>COUNTY</w:t>
            </w:r>
          </w:p>
        </w:tc>
        <w:tc>
          <w:tcPr>
            <w:tcW w:w="4950" w:type="dxa"/>
          </w:tcPr>
          <w:p w14:paraId="350252C4" w14:textId="77777777" w:rsidR="00D61FD3" w:rsidRPr="004C5528" w:rsidRDefault="00D61FD3" w:rsidP="003A5756">
            <w:pPr>
              <w:ind w:right="86"/>
              <w:jc w:val="center"/>
              <w:rPr>
                <w:rFonts w:ascii="Arial" w:hAnsi="Arial" w:cs="Arial"/>
                <w:b/>
                <w:sz w:val="20"/>
                <w:szCs w:val="20"/>
              </w:rPr>
            </w:pPr>
            <w:r w:rsidRPr="004C5528">
              <w:rPr>
                <w:rFonts w:ascii="Arial" w:hAnsi="Arial" w:cs="Arial"/>
                <w:b/>
                <w:sz w:val="20"/>
                <w:szCs w:val="20"/>
              </w:rPr>
              <w:t>INSTITUTION</w:t>
            </w:r>
          </w:p>
        </w:tc>
        <w:tc>
          <w:tcPr>
            <w:tcW w:w="2478" w:type="dxa"/>
          </w:tcPr>
          <w:p w14:paraId="352DEA77" w14:textId="77777777" w:rsidR="00D61FD3" w:rsidRPr="004C5528" w:rsidRDefault="00144BA0" w:rsidP="003A5756">
            <w:pPr>
              <w:ind w:right="86"/>
              <w:jc w:val="center"/>
              <w:rPr>
                <w:rFonts w:ascii="Arial" w:hAnsi="Arial" w:cs="Arial"/>
                <w:b/>
                <w:sz w:val="20"/>
                <w:szCs w:val="20"/>
              </w:rPr>
            </w:pPr>
            <w:r w:rsidRPr="004C5528">
              <w:rPr>
                <w:rFonts w:ascii="Arial" w:hAnsi="Arial" w:cs="Arial"/>
                <w:b/>
                <w:sz w:val="20"/>
                <w:szCs w:val="20"/>
              </w:rPr>
              <w:t>LEVEL</w:t>
            </w:r>
          </w:p>
        </w:tc>
      </w:tr>
      <w:tr w:rsidR="00D61FD3" w:rsidRPr="003F1E11" w14:paraId="7CA520DF" w14:textId="77777777" w:rsidTr="00A3234B">
        <w:tc>
          <w:tcPr>
            <w:tcW w:w="2063" w:type="dxa"/>
          </w:tcPr>
          <w:p w14:paraId="41316360" w14:textId="77777777" w:rsidR="00D61FD3" w:rsidRPr="004C5528" w:rsidRDefault="00D61FD3" w:rsidP="003A5756">
            <w:pPr>
              <w:pStyle w:val="TableParagraph"/>
              <w:spacing w:before="70"/>
              <w:ind w:left="154"/>
              <w:rPr>
                <w:rFonts w:ascii="Arial" w:eastAsia="Arial" w:hAnsi="Arial" w:cs="Arial"/>
                <w:sz w:val="20"/>
                <w:szCs w:val="20"/>
              </w:rPr>
            </w:pPr>
            <w:r w:rsidRPr="004C5528">
              <w:rPr>
                <w:rFonts w:ascii="Arial" w:hAnsi="Arial" w:cs="Arial"/>
                <w:sz w:val="20"/>
                <w:szCs w:val="20"/>
              </w:rPr>
              <w:t>Breathitt</w:t>
            </w:r>
          </w:p>
        </w:tc>
        <w:tc>
          <w:tcPr>
            <w:tcW w:w="4950" w:type="dxa"/>
          </w:tcPr>
          <w:p w14:paraId="1EBE204F" w14:textId="77777777" w:rsidR="00D61FD3" w:rsidRPr="004C5528" w:rsidRDefault="00D61FD3" w:rsidP="003A5756">
            <w:pPr>
              <w:pStyle w:val="TableParagraph"/>
              <w:spacing w:before="70"/>
              <w:ind w:left="104"/>
              <w:rPr>
                <w:rFonts w:ascii="Arial" w:eastAsia="Arial" w:hAnsi="Arial" w:cs="Arial"/>
                <w:sz w:val="20"/>
                <w:szCs w:val="20"/>
              </w:rPr>
            </w:pPr>
            <w:r w:rsidRPr="004C5528">
              <w:rPr>
                <w:rFonts w:ascii="Arial" w:hAnsi="Arial" w:cs="Arial"/>
                <w:sz w:val="20"/>
                <w:szCs w:val="20"/>
              </w:rPr>
              <w:t>Hazard</w:t>
            </w:r>
            <w:r w:rsidRPr="004C5528">
              <w:rPr>
                <w:rFonts w:ascii="Arial" w:hAnsi="Arial" w:cs="Arial"/>
                <w:spacing w:val="35"/>
                <w:sz w:val="20"/>
                <w:szCs w:val="20"/>
              </w:rPr>
              <w:t xml:space="preserve"> </w:t>
            </w:r>
            <w:r w:rsidRPr="004C5528">
              <w:rPr>
                <w:rFonts w:ascii="Arial" w:hAnsi="Arial" w:cs="Arial"/>
                <w:sz w:val="20"/>
                <w:szCs w:val="20"/>
              </w:rPr>
              <w:t>Community</w:t>
            </w:r>
            <w:r w:rsidRPr="004C5528">
              <w:rPr>
                <w:rFonts w:ascii="Arial" w:hAnsi="Arial" w:cs="Arial"/>
                <w:spacing w:val="30"/>
                <w:sz w:val="20"/>
                <w:szCs w:val="20"/>
              </w:rPr>
              <w:t xml:space="preserve"> </w:t>
            </w:r>
            <w:r w:rsidRPr="004C5528">
              <w:rPr>
                <w:rFonts w:ascii="Arial" w:hAnsi="Arial" w:cs="Arial"/>
                <w:sz w:val="20"/>
                <w:szCs w:val="20"/>
              </w:rPr>
              <w:t>&amp;</w:t>
            </w:r>
            <w:r w:rsidRPr="004C5528">
              <w:rPr>
                <w:rFonts w:ascii="Arial" w:hAnsi="Arial" w:cs="Arial"/>
                <w:spacing w:val="40"/>
                <w:sz w:val="20"/>
                <w:szCs w:val="20"/>
              </w:rPr>
              <w:t xml:space="preserve"> </w:t>
            </w:r>
            <w:r w:rsidRPr="004C5528">
              <w:rPr>
                <w:rFonts w:ascii="Arial" w:hAnsi="Arial" w:cs="Arial"/>
                <w:sz w:val="20"/>
                <w:szCs w:val="20"/>
              </w:rPr>
              <w:t>Technical</w:t>
            </w:r>
            <w:r w:rsidRPr="004C5528">
              <w:rPr>
                <w:rFonts w:ascii="Arial" w:hAnsi="Arial" w:cs="Arial"/>
                <w:spacing w:val="21"/>
                <w:sz w:val="20"/>
                <w:szCs w:val="20"/>
              </w:rPr>
              <w:t xml:space="preserve"> </w:t>
            </w:r>
            <w:r w:rsidRPr="004C5528">
              <w:rPr>
                <w:rFonts w:ascii="Arial" w:hAnsi="Arial" w:cs="Arial"/>
                <w:sz w:val="20"/>
                <w:szCs w:val="20"/>
              </w:rPr>
              <w:t>College,</w:t>
            </w:r>
            <w:r w:rsidRPr="004C5528">
              <w:rPr>
                <w:rFonts w:ascii="Arial" w:hAnsi="Arial" w:cs="Arial"/>
                <w:spacing w:val="16"/>
                <w:sz w:val="20"/>
                <w:szCs w:val="20"/>
              </w:rPr>
              <w:t xml:space="preserve"> </w:t>
            </w:r>
            <w:r w:rsidRPr="004C5528">
              <w:rPr>
                <w:rFonts w:ascii="Arial" w:hAnsi="Arial" w:cs="Arial"/>
                <w:sz w:val="20"/>
                <w:szCs w:val="20"/>
              </w:rPr>
              <w:t>Lees</w:t>
            </w:r>
            <w:r w:rsidRPr="004C5528">
              <w:rPr>
                <w:rFonts w:ascii="Arial" w:hAnsi="Arial" w:cs="Arial"/>
                <w:spacing w:val="32"/>
                <w:sz w:val="20"/>
                <w:szCs w:val="20"/>
              </w:rPr>
              <w:t xml:space="preserve"> </w:t>
            </w:r>
            <w:r w:rsidRPr="004C5528">
              <w:rPr>
                <w:rFonts w:ascii="Arial" w:hAnsi="Arial" w:cs="Arial"/>
                <w:sz w:val="20"/>
                <w:szCs w:val="20"/>
              </w:rPr>
              <w:t>College</w:t>
            </w:r>
            <w:r w:rsidRPr="004C5528">
              <w:rPr>
                <w:rFonts w:ascii="Arial" w:hAnsi="Arial" w:cs="Arial"/>
                <w:spacing w:val="30"/>
                <w:sz w:val="20"/>
                <w:szCs w:val="20"/>
              </w:rPr>
              <w:t xml:space="preserve"> </w:t>
            </w:r>
            <w:r w:rsidRPr="004C5528">
              <w:rPr>
                <w:rFonts w:ascii="Arial" w:hAnsi="Arial" w:cs="Arial"/>
                <w:sz w:val="20"/>
                <w:szCs w:val="20"/>
              </w:rPr>
              <w:t>Campus</w:t>
            </w:r>
          </w:p>
        </w:tc>
        <w:tc>
          <w:tcPr>
            <w:tcW w:w="2478" w:type="dxa"/>
          </w:tcPr>
          <w:p w14:paraId="7EEA46A5" w14:textId="77777777" w:rsidR="00D61FD3" w:rsidRPr="004C5528" w:rsidRDefault="00D61FD3" w:rsidP="003A5756">
            <w:pPr>
              <w:pStyle w:val="TableParagraph"/>
              <w:spacing w:before="77"/>
              <w:ind w:left="97"/>
              <w:rPr>
                <w:rFonts w:ascii="Arial" w:eastAsia="Arial" w:hAnsi="Arial" w:cs="Arial"/>
                <w:sz w:val="20"/>
                <w:szCs w:val="20"/>
              </w:rPr>
            </w:pPr>
            <w:r w:rsidRPr="004C5528">
              <w:rPr>
                <w:rFonts w:ascii="Arial" w:hAnsi="Arial" w:cs="Arial"/>
                <w:sz w:val="20"/>
                <w:szCs w:val="20"/>
              </w:rPr>
              <w:t>Post-secondary</w:t>
            </w:r>
          </w:p>
        </w:tc>
      </w:tr>
      <w:tr w:rsidR="00D61FD3" w:rsidRPr="003F1E11" w14:paraId="575E6768" w14:textId="77777777" w:rsidTr="00A3234B">
        <w:tc>
          <w:tcPr>
            <w:tcW w:w="2063" w:type="dxa"/>
          </w:tcPr>
          <w:p w14:paraId="65EB11CE" w14:textId="77777777" w:rsidR="00D61FD3" w:rsidRPr="004C5528" w:rsidRDefault="00D61FD3" w:rsidP="003A5756">
            <w:pPr>
              <w:pStyle w:val="TableParagraph"/>
              <w:spacing w:before="27"/>
              <w:ind w:left="154"/>
              <w:rPr>
                <w:rFonts w:ascii="Arial" w:eastAsia="Arial" w:hAnsi="Arial" w:cs="Arial"/>
                <w:sz w:val="20"/>
                <w:szCs w:val="20"/>
              </w:rPr>
            </w:pPr>
            <w:r w:rsidRPr="004C5528">
              <w:rPr>
                <w:rFonts w:ascii="Arial" w:hAnsi="Arial" w:cs="Arial"/>
                <w:sz w:val="20"/>
                <w:szCs w:val="20"/>
              </w:rPr>
              <w:t>Breathitt</w:t>
            </w:r>
          </w:p>
        </w:tc>
        <w:tc>
          <w:tcPr>
            <w:tcW w:w="4950" w:type="dxa"/>
          </w:tcPr>
          <w:p w14:paraId="0617035A" w14:textId="77777777" w:rsidR="00D61FD3" w:rsidRPr="004C5528" w:rsidRDefault="00D61FD3" w:rsidP="003A5756">
            <w:pPr>
              <w:pStyle w:val="TableParagraph"/>
              <w:spacing w:before="27"/>
              <w:ind w:left="104"/>
              <w:rPr>
                <w:rFonts w:ascii="Arial" w:eastAsia="Arial" w:hAnsi="Arial" w:cs="Arial"/>
                <w:sz w:val="20"/>
                <w:szCs w:val="20"/>
              </w:rPr>
            </w:pPr>
            <w:r w:rsidRPr="004C5528">
              <w:rPr>
                <w:rFonts w:ascii="Arial" w:hAnsi="Arial" w:cs="Arial"/>
                <w:sz w:val="20"/>
                <w:szCs w:val="20"/>
              </w:rPr>
              <w:t>Morehead</w:t>
            </w:r>
            <w:r w:rsidRPr="004C5528">
              <w:rPr>
                <w:rFonts w:ascii="Arial" w:hAnsi="Arial" w:cs="Arial"/>
                <w:spacing w:val="45"/>
                <w:sz w:val="20"/>
                <w:szCs w:val="20"/>
              </w:rPr>
              <w:t xml:space="preserve"> </w:t>
            </w:r>
            <w:r w:rsidRPr="004C5528">
              <w:rPr>
                <w:rFonts w:ascii="Arial" w:hAnsi="Arial" w:cs="Arial"/>
                <w:sz w:val="20"/>
                <w:szCs w:val="20"/>
              </w:rPr>
              <w:t>State</w:t>
            </w:r>
            <w:r w:rsidRPr="004C5528">
              <w:rPr>
                <w:rFonts w:ascii="Arial" w:hAnsi="Arial" w:cs="Arial"/>
                <w:spacing w:val="25"/>
                <w:sz w:val="20"/>
                <w:szCs w:val="20"/>
              </w:rPr>
              <w:t xml:space="preserve"> </w:t>
            </w:r>
            <w:r w:rsidRPr="004C5528">
              <w:rPr>
                <w:rFonts w:ascii="Arial" w:hAnsi="Arial" w:cs="Arial"/>
                <w:sz w:val="20"/>
                <w:szCs w:val="20"/>
              </w:rPr>
              <w:t>University</w:t>
            </w:r>
            <w:r w:rsidRPr="004C5528">
              <w:rPr>
                <w:rFonts w:ascii="Arial" w:hAnsi="Arial" w:cs="Arial"/>
                <w:spacing w:val="26"/>
                <w:sz w:val="20"/>
                <w:szCs w:val="20"/>
              </w:rPr>
              <w:t xml:space="preserve"> </w:t>
            </w:r>
            <w:r w:rsidRPr="004C5528">
              <w:rPr>
                <w:rFonts w:ascii="Arial" w:hAnsi="Arial" w:cs="Arial"/>
                <w:sz w:val="20"/>
                <w:szCs w:val="20"/>
              </w:rPr>
              <w:t>at</w:t>
            </w:r>
            <w:r w:rsidRPr="004C5528">
              <w:rPr>
                <w:rFonts w:ascii="Arial" w:hAnsi="Arial" w:cs="Arial"/>
                <w:spacing w:val="14"/>
                <w:sz w:val="20"/>
                <w:szCs w:val="20"/>
              </w:rPr>
              <w:t xml:space="preserve"> </w:t>
            </w:r>
            <w:r w:rsidRPr="004C5528">
              <w:rPr>
                <w:rFonts w:ascii="Arial" w:hAnsi="Arial" w:cs="Arial"/>
                <w:sz w:val="20"/>
                <w:szCs w:val="20"/>
              </w:rPr>
              <w:t>Jackson</w:t>
            </w:r>
          </w:p>
        </w:tc>
        <w:tc>
          <w:tcPr>
            <w:tcW w:w="2478" w:type="dxa"/>
          </w:tcPr>
          <w:p w14:paraId="3BE83C4F" w14:textId="77777777" w:rsidR="00D61FD3" w:rsidRPr="004C5528" w:rsidRDefault="00D61FD3" w:rsidP="003A5756">
            <w:pPr>
              <w:pStyle w:val="TableParagraph"/>
              <w:spacing w:before="34" w:line="214" w:lineRule="exact"/>
              <w:ind w:left="97"/>
              <w:rPr>
                <w:rFonts w:ascii="Arial" w:eastAsia="Arial" w:hAnsi="Arial" w:cs="Arial"/>
                <w:sz w:val="20"/>
                <w:szCs w:val="20"/>
              </w:rPr>
            </w:pPr>
            <w:r w:rsidRPr="004C5528">
              <w:rPr>
                <w:rFonts w:ascii="Arial" w:hAnsi="Arial" w:cs="Arial"/>
                <w:sz w:val="20"/>
                <w:szCs w:val="20"/>
              </w:rPr>
              <w:t>Post-secondary</w:t>
            </w:r>
          </w:p>
        </w:tc>
      </w:tr>
      <w:tr w:rsidR="00D61FD3" w:rsidRPr="003F1E11" w14:paraId="71A6434D" w14:textId="77777777" w:rsidTr="00A3234B">
        <w:tc>
          <w:tcPr>
            <w:tcW w:w="2063" w:type="dxa"/>
          </w:tcPr>
          <w:p w14:paraId="5BB1F046" w14:textId="77777777" w:rsidR="00D61FD3" w:rsidRPr="004C5528" w:rsidRDefault="00D61FD3" w:rsidP="003A5756">
            <w:pPr>
              <w:pStyle w:val="TableParagraph"/>
              <w:spacing w:before="73"/>
              <w:ind w:left="161"/>
              <w:rPr>
                <w:rFonts w:ascii="Arial" w:eastAsia="Arial" w:hAnsi="Arial" w:cs="Arial"/>
                <w:sz w:val="20"/>
                <w:szCs w:val="20"/>
              </w:rPr>
            </w:pPr>
            <w:r w:rsidRPr="004C5528">
              <w:rPr>
                <w:rFonts w:ascii="Arial" w:hAnsi="Arial" w:cs="Arial"/>
                <w:sz w:val="20"/>
                <w:szCs w:val="20"/>
              </w:rPr>
              <w:t>Breathitt</w:t>
            </w:r>
          </w:p>
        </w:tc>
        <w:tc>
          <w:tcPr>
            <w:tcW w:w="4950" w:type="dxa"/>
          </w:tcPr>
          <w:p w14:paraId="545B920F" w14:textId="77777777" w:rsidR="00D61FD3" w:rsidRPr="004C5528" w:rsidRDefault="00D61FD3" w:rsidP="003A5756">
            <w:pPr>
              <w:pStyle w:val="TableParagraph"/>
              <w:spacing w:before="73"/>
              <w:ind w:left="111"/>
              <w:rPr>
                <w:rFonts w:ascii="Arial" w:eastAsia="Arial" w:hAnsi="Arial" w:cs="Arial"/>
                <w:sz w:val="20"/>
                <w:szCs w:val="20"/>
              </w:rPr>
            </w:pPr>
            <w:r w:rsidRPr="004C5528">
              <w:rPr>
                <w:rFonts w:ascii="Arial" w:hAnsi="Arial" w:cs="Arial"/>
                <w:sz w:val="20"/>
                <w:szCs w:val="20"/>
              </w:rPr>
              <w:t>Breathitt</w:t>
            </w:r>
            <w:r w:rsidRPr="004C5528">
              <w:rPr>
                <w:rFonts w:ascii="Arial" w:hAnsi="Arial" w:cs="Arial"/>
                <w:spacing w:val="35"/>
                <w:sz w:val="20"/>
                <w:szCs w:val="20"/>
              </w:rPr>
              <w:t xml:space="preserve"> </w:t>
            </w:r>
            <w:r w:rsidRPr="004C5528">
              <w:rPr>
                <w:rFonts w:ascii="Arial" w:hAnsi="Arial" w:cs="Arial"/>
                <w:sz w:val="20"/>
                <w:szCs w:val="20"/>
              </w:rPr>
              <w:t>County</w:t>
            </w:r>
            <w:r w:rsidRPr="004C5528">
              <w:rPr>
                <w:rFonts w:ascii="Arial" w:hAnsi="Arial" w:cs="Arial"/>
                <w:spacing w:val="-7"/>
                <w:sz w:val="20"/>
                <w:szCs w:val="20"/>
              </w:rPr>
              <w:t xml:space="preserve"> </w:t>
            </w:r>
            <w:r w:rsidRPr="004C5528">
              <w:rPr>
                <w:rFonts w:ascii="Arial" w:hAnsi="Arial" w:cs="Arial"/>
                <w:sz w:val="20"/>
                <w:szCs w:val="20"/>
              </w:rPr>
              <w:t xml:space="preserve">Area </w:t>
            </w:r>
            <w:r w:rsidRPr="004C5528">
              <w:rPr>
                <w:rFonts w:ascii="Arial" w:hAnsi="Arial" w:cs="Arial"/>
                <w:spacing w:val="1"/>
                <w:sz w:val="20"/>
                <w:szCs w:val="20"/>
              </w:rPr>
              <w:t xml:space="preserve"> </w:t>
            </w:r>
            <w:r w:rsidRPr="004C5528">
              <w:rPr>
                <w:rFonts w:ascii="Arial" w:hAnsi="Arial" w:cs="Arial"/>
                <w:sz w:val="20"/>
                <w:szCs w:val="20"/>
              </w:rPr>
              <w:t>Technology</w:t>
            </w:r>
            <w:r w:rsidRPr="004C5528">
              <w:rPr>
                <w:rFonts w:ascii="Arial" w:hAnsi="Arial" w:cs="Arial"/>
                <w:spacing w:val="30"/>
                <w:sz w:val="20"/>
                <w:szCs w:val="20"/>
              </w:rPr>
              <w:t xml:space="preserve"> </w:t>
            </w:r>
            <w:r w:rsidRPr="004C5528">
              <w:rPr>
                <w:rFonts w:ascii="Arial" w:hAnsi="Arial" w:cs="Arial"/>
                <w:sz w:val="20"/>
                <w:szCs w:val="20"/>
              </w:rPr>
              <w:t>Center</w:t>
            </w:r>
          </w:p>
        </w:tc>
        <w:tc>
          <w:tcPr>
            <w:tcW w:w="2478" w:type="dxa"/>
          </w:tcPr>
          <w:p w14:paraId="57FF211D" w14:textId="77777777" w:rsidR="00D61FD3" w:rsidRPr="004C5528" w:rsidRDefault="00D61FD3" w:rsidP="003A5756">
            <w:pPr>
              <w:pStyle w:val="TableParagraph"/>
              <w:spacing w:before="81"/>
              <w:ind w:left="118"/>
              <w:rPr>
                <w:rFonts w:ascii="Arial" w:eastAsia="Arial" w:hAnsi="Arial" w:cs="Arial"/>
                <w:sz w:val="20"/>
                <w:szCs w:val="20"/>
              </w:rPr>
            </w:pPr>
            <w:r w:rsidRPr="004C5528">
              <w:rPr>
                <w:rFonts w:ascii="Arial" w:hAnsi="Arial" w:cs="Arial"/>
                <w:sz w:val="20"/>
                <w:szCs w:val="20"/>
              </w:rPr>
              <w:t>Technical</w:t>
            </w:r>
          </w:p>
        </w:tc>
      </w:tr>
      <w:tr w:rsidR="00D61FD3" w:rsidRPr="003F1E11" w14:paraId="4530643A" w14:textId="77777777" w:rsidTr="00A3234B">
        <w:tc>
          <w:tcPr>
            <w:tcW w:w="2063" w:type="dxa"/>
          </w:tcPr>
          <w:p w14:paraId="1270E526" w14:textId="77777777" w:rsidR="00D61FD3" w:rsidRPr="004C5528" w:rsidRDefault="00D61FD3" w:rsidP="003A5756">
            <w:pPr>
              <w:pStyle w:val="TableParagraph"/>
              <w:spacing w:before="77"/>
              <w:ind w:left="161"/>
              <w:rPr>
                <w:rFonts w:ascii="Arial" w:eastAsia="Arial" w:hAnsi="Arial" w:cs="Arial"/>
                <w:sz w:val="20"/>
                <w:szCs w:val="20"/>
              </w:rPr>
            </w:pPr>
            <w:r w:rsidRPr="004C5528">
              <w:rPr>
                <w:rFonts w:ascii="Arial" w:hAnsi="Arial" w:cs="Arial"/>
                <w:sz w:val="20"/>
                <w:szCs w:val="20"/>
              </w:rPr>
              <w:t>Knott</w:t>
            </w:r>
          </w:p>
        </w:tc>
        <w:tc>
          <w:tcPr>
            <w:tcW w:w="4950" w:type="dxa"/>
          </w:tcPr>
          <w:p w14:paraId="1013A62B" w14:textId="77777777" w:rsidR="00D61FD3" w:rsidRPr="004C5528" w:rsidRDefault="00D61FD3" w:rsidP="003A5756">
            <w:pPr>
              <w:pStyle w:val="TableParagraph"/>
              <w:spacing w:before="70"/>
              <w:ind w:left="111"/>
              <w:rPr>
                <w:rFonts w:ascii="Arial" w:eastAsia="Arial" w:hAnsi="Arial" w:cs="Arial"/>
                <w:sz w:val="20"/>
                <w:szCs w:val="20"/>
              </w:rPr>
            </w:pPr>
            <w:r w:rsidRPr="004C5528">
              <w:rPr>
                <w:rFonts w:ascii="Arial" w:hAnsi="Arial" w:cs="Arial"/>
                <w:sz w:val="20"/>
                <w:szCs w:val="20"/>
              </w:rPr>
              <w:t>Hazard</w:t>
            </w:r>
            <w:r w:rsidRPr="004C5528">
              <w:rPr>
                <w:rFonts w:ascii="Arial" w:hAnsi="Arial" w:cs="Arial"/>
                <w:spacing w:val="34"/>
                <w:sz w:val="20"/>
                <w:szCs w:val="20"/>
              </w:rPr>
              <w:t xml:space="preserve"> </w:t>
            </w:r>
            <w:r w:rsidRPr="004C5528">
              <w:rPr>
                <w:rFonts w:ascii="Arial" w:hAnsi="Arial" w:cs="Arial"/>
                <w:sz w:val="20"/>
                <w:szCs w:val="20"/>
              </w:rPr>
              <w:t>Community</w:t>
            </w:r>
            <w:r w:rsidRPr="004C5528">
              <w:rPr>
                <w:rFonts w:ascii="Arial" w:hAnsi="Arial" w:cs="Arial"/>
                <w:spacing w:val="30"/>
                <w:sz w:val="20"/>
                <w:szCs w:val="20"/>
              </w:rPr>
              <w:t xml:space="preserve"> </w:t>
            </w:r>
            <w:r w:rsidRPr="004C5528">
              <w:rPr>
                <w:rFonts w:ascii="Arial" w:hAnsi="Arial" w:cs="Arial"/>
                <w:sz w:val="20"/>
                <w:szCs w:val="20"/>
              </w:rPr>
              <w:t>&amp;</w:t>
            </w:r>
            <w:r w:rsidRPr="004C5528">
              <w:rPr>
                <w:rFonts w:ascii="Arial" w:hAnsi="Arial" w:cs="Arial"/>
                <w:spacing w:val="39"/>
                <w:sz w:val="20"/>
                <w:szCs w:val="20"/>
              </w:rPr>
              <w:t xml:space="preserve"> </w:t>
            </w:r>
            <w:r w:rsidRPr="004C5528">
              <w:rPr>
                <w:rFonts w:ascii="Arial" w:hAnsi="Arial" w:cs="Arial"/>
                <w:sz w:val="20"/>
                <w:szCs w:val="20"/>
              </w:rPr>
              <w:t>Technical</w:t>
            </w:r>
            <w:r w:rsidRPr="004C5528">
              <w:rPr>
                <w:rFonts w:ascii="Arial" w:hAnsi="Arial" w:cs="Arial"/>
                <w:spacing w:val="20"/>
                <w:sz w:val="20"/>
                <w:szCs w:val="20"/>
              </w:rPr>
              <w:t xml:space="preserve"> </w:t>
            </w:r>
            <w:r w:rsidRPr="004C5528">
              <w:rPr>
                <w:rFonts w:ascii="Arial" w:hAnsi="Arial" w:cs="Arial"/>
                <w:sz w:val="20"/>
                <w:szCs w:val="20"/>
              </w:rPr>
              <w:t>College,</w:t>
            </w:r>
            <w:r w:rsidRPr="004C5528">
              <w:rPr>
                <w:rFonts w:ascii="Arial" w:hAnsi="Arial" w:cs="Arial"/>
                <w:spacing w:val="16"/>
                <w:sz w:val="20"/>
                <w:szCs w:val="20"/>
              </w:rPr>
              <w:t xml:space="preserve"> </w:t>
            </w:r>
            <w:r w:rsidRPr="004C5528">
              <w:rPr>
                <w:rFonts w:ascii="Arial" w:hAnsi="Arial" w:cs="Arial"/>
                <w:sz w:val="20"/>
                <w:szCs w:val="20"/>
              </w:rPr>
              <w:t>Knott</w:t>
            </w:r>
            <w:r w:rsidRPr="004C5528">
              <w:rPr>
                <w:rFonts w:ascii="Arial" w:hAnsi="Arial" w:cs="Arial"/>
                <w:spacing w:val="22"/>
                <w:sz w:val="20"/>
                <w:szCs w:val="20"/>
              </w:rPr>
              <w:t xml:space="preserve"> </w:t>
            </w:r>
            <w:r w:rsidRPr="004C5528">
              <w:rPr>
                <w:rFonts w:ascii="Arial" w:hAnsi="Arial" w:cs="Arial"/>
                <w:sz w:val="20"/>
                <w:szCs w:val="20"/>
              </w:rPr>
              <w:t>County</w:t>
            </w:r>
            <w:r w:rsidRPr="004C5528">
              <w:rPr>
                <w:rFonts w:ascii="Arial" w:hAnsi="Arial" w:cs="Arial"/>
                <w:spacing w:val="14"/>
                <w:sz w:val="20"/>
                <w:szCs w:val="20"/>
              </w:rPr>
              <w:t xml:space="preserve"> </w:t>
            </w:r>
            <w:r w:rsidRPr="004C5528">
              <w:rPr>
                <w:rFonts w:ascii="Arial" w:hAnsi="Arial" w:cs="Arial"/>
                <w:sz w:val="20"/>
                <w:szCs w:val="20"/>
              </w:rPr>
              <w:t>Branch</w:t>
            </w:r>
          </w:p>
        </w:tc>
        <w:tc>
          <w:tcPr>
            <w:tcW w:w="2478" w:type="dxa"/>
          </w:tcPr>
          <w:p w14:paraId="5CDA7E69" w14:textId="77777777" w:rsidR="00D61FD3" w:rsidRPr="004C5528" w:rsidRDefault="00D61FD3" w:rsidP="003A5756">
            <w:pPr>
              <w:pStyle w:val="TableParagraph"/>
              <w:spacing w:before="77"/>
              <w:ind w:left="104"/>
              <w:rPr>
                <w:rFonts w:ascii="Arial" w:eastAsia="Arial" w:hAnsi="Arial" w:cs="Arial"/>
                <w:sz w:val="20"/>
                <w:szCs w:val="20"/>
              </w:rPr>
            </w:pPr>
            <w:r w:rsidRPr="004C5528">
              <w:rPr>
                <w:rFonts w:ascii="Arial" w:hAnsi="Arial" w:cs="Arial"/>
                <w:sz w:val="20"/>
                <w:szCs w:val="20"/>
              </w:rPr>
              <w:t>Post-secondary</w:t>
            </w:r>
          </w:p>
        </w:tc>
      </w:tr>
      <w:tr w:rsidR="00D61FD3" w:rsidRPr="003F1E11" w14:paraId="087135E5" w14:textId="77777777" w:rsidTr="00A3234B">
        <w:tc>
          <w:tcPr>
            <w:tcW w:w="2063" w:type="dxa"/>
          </w:tcPr>
          <w:p w14:paraId="6C81D5FE" w14:textId="77777777" w:rsidR="00D61FD3" w:rsidRPr="004C5528" w:rsidRDefault="00D61FD3" w:rsidP="003A5756">
            <w:pPr>
              <w:pStyle w:val="TableParagraph"/>
              <w:spacing w:before="34"/>
              <w:ind w:left="161"/>
              <w:rPr>
                <w:rFonts w:ascii="Arial" w:eastAsia="Arial" w:hAnsi="Arial" w:cs="Arial"/>
                <w:sz w:val="20"/>
                <w:szCs w:val="20"/>
              </w:rPr>
            </w:pPr>
            <w:r w:rsidRPr="004C5528">
              <w:rPr>
                <w:rFonts w:ascii="Arial" w:hAnsi="Arial" w:cs="Arial"/>
                <w:sz w:val="20"/>
                <w:szCs w:val="20"/>
              </w:rPr>
              <w:t>Knott</w:t>
            </w:r>
          </w:p>
        </w:tc>
        <w:tc>
          <w:tcPr>
            <w:tcW w:w="4950" w:type="dxa"/>
          </w:tcPr>
          <w:p w14:paraId="4BFB51B5" w14:textId="77777777" w:rsidR="00D61FD3" w:rsidRPr="004C5528" w:rsidRDefault="00D61FD3" w:rsidP="003A5756">
            <w:pPr>
              <w:pStyle w:val="TableParagraph"/>
              <w:spacing w:before="27"/>
              <w:ind w:left="97"/>
              <w:rPr>
                <w:rFonts w:ascii="Arial" w:eastAsia="Arial" w:hAnsi="Arial" w:cs="Arial"/>
                <w:sz w:val="20"/>
                <w:szCs w:val="20"/>
              </w:rPr>
            </w:pPr>
            <w:r w:rsidRPr="004C5528">
              <w:rPr>
                <w:rFonts w:ascii="Arial" w:hAnsi="Arial" w:cs="Arial"/>
                <w:sz w:val="20"/>
                <w:szCs w:val="20"/>
              </w:rPr>
              <w:t>Alice</w:t>
            </w:r>
            <w:r w:rsidRPr="004C5528">
              <w:rPr>
                <w:rFonts w:ascii="Arial" w:hAnsi="Arial" w:cs="Arial"/>
                <w:spacing w:val="36"/>
                <w:sz w:val="20"/>
                <w:szCs w:val="20"/>
              </w:rPr>
              <w:t xml:space="preserve"> </w:t>
            </w:r>
            <w:r w:rsidRPr="004C5528">
              <w:rPr>
                <w:rFonts w:ascii="Arial" w:hAnsi="Arial" w:cs="Arial"/>
                <w:sz w:val="20"/>
                <w:szCs w:val="20"/>
              </w:rPr>
              <w:t>Lloyd</w:t>
            </w:r>
            <w:r w:rsidRPr="004C5528">
              <w:rPr>
                <w:rFonts w:ascii="Arial" w:hAnsi="Arial" w:cs="Arial"/>
                <w:spacing w:val="38"/>
                <w:sz w:val="20"/>
                <w:szCs w:val="20"/>
              </w:rPr>
              <w:t xml:space="preserve"> </w:t>
            </w:r>
            <w:r w:rsidRPr="004C5528">
              <w:rPr>
                <w:rFonts w:ascii="Arial" w:hAnsi="Arial" w:cs="Arial"/>
                <w:sz w:val="20"/>
                <w:szCs w:val="20"/>
              </w:rPr>
              <w:t>College</w:t>
            </w:r>
          </w:p>
        </w:tc>
        <w:tc>
          <w:tcPr>
            <w:tcW w:w="2478" w:type="dxa"/>
          </w:tcPr>
          <w:p w14:paraId="037A5DE8" w14:textId="77777777" w:rsidR="00D61FD3" w:rsidRPr="004C5528" w:rsidRDefault="00D61FD3" w:rsidP="003A5756">
            <w:pPr>
              <w:pStyle w:val="TableParagraph"/>
              <w:spacing w:before="34"/>
              <w:ind w:left="104"/>
              <w:rPr>
                <w:rFonts w:ascii="Arial" w:eastAsia="Arial" w:hAnsi="Arial" w:cs="Arial"/>
                <w:sz w:val="20"/>
                <w:szCs w:val="20"/>
              </w:rPr>
            </w:pPr>
            <w:r w:rsidRPr="004C5528">
              <w:rPr>
                <w:rFonts w:ascii="Arial" w:hAnsi="Arial" w:cs="Arial"/>
                <w:sz w:val="20"/>
                <w:szCs w:val="20"/>
              </w:rPr>
              <w:t>Post-secondary</w:t>
            </w:r>
          </w:p>
        </w:tc>
      </w:tr>
      <w:tr w:rsidR="00D61FD3" w:rsidRPr="003F1E11" w14:paraId="7DFE3E93" w14:textId="77777777" w:rsidTr="00A3234B">
        <w:tc>
          <w:tcPr>
            <w:tcW w:w="2063" w:type="dxa"/>
          </w:tcPr>
          <w:p w14:paraId="7A2D56E6" w14:textId="77777777" w:rsidR="00D61FD3" w:rsidRPr="004C5528" w:rsidRDefault="00D61FD3" w:rsidP="003A5756">
            <w:pPr>
              <w:pStyle w:val="TableParagraph"/>
              <w:spacing w:before="27"/>
              <w:ind w:left="161"/>
              <w:rPr>
                <w:rFonts w:ascii="Arial" w:eastAsia="Arial" w:hAnsi="Arial" w:cs="Arial"/>
                <w:sz w:val="20"/>
                <w:szCs w:val="20"/>
              </w:rPr>
            </w:pPr>
            <w:r w:rsidRPr="004C5528">
              <w:rPr>
                <w:rFonts w:ascii="Arial" w:hAnsi="Arial" w:cs="Arial"/>
                <w:sz w:val="20"/>
                <w:szCs w:val="20"/>
              </w:rPr>
              <w:t>Knott</w:t>
            </w:r>
          </w:p>
        </w:tc>
        <w:tc>
          <w:tcPr>
            <w:tcW w:w="4950" w:type="dxa"/>
          </w:tcPr>
          <w:p w14:paraId="386BA50C" w14:textId="77777777" w:rsidR="00D61FD3" w:rsidRPr="004C5528" w:rsidRDefault="00D61FD3" w:rsidP="003A5756">
            <w:pPr>
              <w:pStyle w:val="TableParagraph"/>
              <w:spacing w:before="19"/>
              <w:ind w:left="111"/>
              <w:rPr>
                <w:rFonts w:ascii="Arial" w:eastAsia="Arial" w:hAnsi="Arial" w:cs="Arial"/>
                <w:sz w:val="20"/>
                <w:szCs w:val="20"/>
              </w:rPr>
            </w:pPr>
            <w:r w:rsidRPr="004C5528">
              <w:rPr>
                <w:rFonts w:ascii="Arial" w:hAnsi="Arial" w:cs="Arial"/>
                <w:sz w:val="20"/>
                <w:szCs w:val="20"/>
              </w:rPr>
              <w:t>Knott</w:t>
            </w:r>
            <w:r w:rsidRPr="004C5528">
              <w:rPr>
                <w:rFonts w:ascii="Arial" w:hAnsi="Arial" w:cs="Arial"/>
                <w:spacing w:val="23"/>
                <w:sz w:val="20"/>
                <w:szCs w:val="20"/>
              </w:rPr>
              <w:t xml:space="preserve"> </w:t>
            </w:r>
            <w:r w:rsidRPr="004C5528">
              <w:rPr>
                <w:rFonts w:ascii="Arial" w:hAnsi="Arial" w:cs="Arial"/>
                <w:sz w:val="20"/>
                <w:szCs w:val="20"/>
              </w:rPr>
              <w:t>County</w:t>
            </w:r>
            <w:r w:rsidRPr="004C5528">
              <w:rPr>
                <w:rFonts w:ascii="Arial" w:hAnsi="Arial" w:cs="Arial"/>
                <w:spacing w:val="6"/>
                <w:sz w:val="20"/>
                <w:szCs w:val="20"/>
              </w:rPr>
              <w:t xml:space="preserve"> </w:t>
            </w:r>
            <w:r w:rsidRPr="004C5528">
              <w:rPr>
                <w:rFonts w:ascii="Arial" w:hAnsi="Arial" w:cs="Arial"/>
                <w:sz w:val="20"/>
                <w:szCs w:val="20"/>
              </w:rPr>
              <w:t>Area</w:t>
            </w:r>
            <w:r w:rsidRPr="004C5528">
              <w:rPr>
                <w:rFonts w:ascii="Arial" w:hAnsi="Arial" w:cs="Arial"/>
                <w:spacing w:val="43"/>
                <w:sz w:val="20"/>
                <w:szCs w:val="20"/>
              </w:rPr>
              <w:t xml:space="preserve"> </w:t>
            </w:r>
            <w:r w:rsidRPr="004C5528">
              <w:rPr>
                <w:rFonts w:ascii="Arial" w:hAnsi="Arial" w:cs="Arial"/>
                <w:sz w:val="20"/>
                <w:szCs w:val="20"/>
              </w:rPr>
              <w:t>Technology</w:t>
            </w:r>
            <w:r w:rsidRPr="004C5528">
              <w:rPr>
                <w:rFonts w:ascii="Arial" w:hAnsi="Arial" w:cs="Arial"/>
                <w:spacing w:val="22"/>
                <w:sz w:val="20"/>
                <w:szCs w:val="20"/>
              </w:rPr>
              <w:t xml:space="preserve"> </w:t>
            </w:r>
            <w:r w:rsidRPr="004C5528">
              <w:rPr>
                <w:rFonts w:ascii="Arial" w:hAnsi="Arial" w:cs="Arial"/>
                <w:sz w:val="20"/>
                <w:szCs w:val="20"/>
              </w:rPr>
              <w:t>Center</w:t>
            </w:r>
          </w:p>
        </w:tc>
        <w:tc>
          <w:tcPr>
            <w:tcW w:w="2478" w:type="dxa"/>
          </w:tcPr>
          <w:p w14:paraId="14A7A1FE" w14:textId="77777777" w:rsidR="00D61FD3" w:rsidRPr="004C5528" w:rsidRDefault="00D61FD3" w:rsidP="003A5756">
            <w:pPr>
              <w:pStyle w:val="TableParagraph"/>
              <w:spacing w:before="27"/>
              <w:ind w:left="125"/>
              <w:rPr>
                <w:rFonts w:ascii="Arial" w:eastAsia="Arial" w:hAnsi="Arial" w:cs="Arial"/>
                <w:sz w:val="20"/>
                <w:szCs w:val="20"/>
              </w:rPr>
            </w:pPr>
            <w:r w:rsidRPr="004C5528">
              <w:rPr>
                <w:rFonts w:ascii="Arial" w:hAnsi="Arial" w:cs="Arial"/>
                <w:sz w:val="20"/>
                <w:szCs w:val="20"/>
              </w:rPr>
              <w:t>Technical</w:t>
            </w:r>
          </w:p>
        </w:tc>
      </w:tr>
      <w:tr w:rsidR="00D61FD3" w:rsidRPr="003F1E11" w14:paraId="6F026FA3" w14:textId="77777777" w:rsidTr="00A3234B">
        <w:tc>
          <w:tcPr>
            <w:tcW w:w="2063" w:type="dxa"/>
          </w:tcPr>
          <w:p w14:paraId="1DB37B2D" w14:textId="77777777" w:rsidR="00D61FD3" w:rsidRPr="004C5528" w:rsidRDefault="00D61FD3" w:rsidP="003A5756">
            <w:pPr>
              <w:pStyle w:val="TableParagraph"/>
              <w:spacing w:before="70"/>
              <w:ind w:left="154"/>
              <w:rPr>
                <w:rFonts w:ascii="Arial" w:eastAsia="Arial" w:hAnsi="Arial" w:cs="Arial"/>
                <w:sz w:val="20"/>
                <w:szCs w:val="20"/>
              </w:rPr>
            </w:pPr>
            <w:r w:rsidRPr="004C5528">
              <w:rPr>
                <w:rFonts w:ascii="Arial" w:hAnsi="Arial" w:cs="Arial"/>
                <w:sz w:val="20"/>
                <w:szCs w:val="20"/>
              </w:rPr>
              <w:t>Lee</w:t>
            </w:r>
          </w:p>
        </w:tc>
        <w:tc>
          <w:tcPr>
            <w:tcW w:w="4950" w:type="dxa"/>
          </w:tcPr>
          <w:p w14:paraId="098924E0" w14:textId="77777777" w:rsidR="00D61FD3" w:rsidRPr="004C5528" w:rsidRDefault="00D61FD3" w:rsidP="003A5756">
            <w:pPr>
              <w:pStyle w:val="TableParagraph"/>
              <w:spacing w:before="70"/>
              <w:ind w:left="111"/>
              <w:rPr>
                <w:rFonts w:ascii="Arial" w:eastAsia="Arial" w:hAnsi="Arial" w:cs="Arial"/>
                <w:sz w:val="20"/>
                <w:szCs w:val="20"/>
              </w:rPr>
            </w:pPr>
            <w:r w:rsidRPr="004C5528">
              <w:rPr>
                <w:rFonts w:ascii="Arial" w:hAnsi="Arial" w:cs="Arial"/>
                <w:sz w:val="20"/>
                <w:szCs w:val="20"/>
              </w:rPr>
              <w:t>Lee</w:t>
            </w:r>
            <w:r w:rsidRPr="004C5528">
              <w:rPr>
                <w:rFonts w:ascii="Arial" w:hAnsi="Arial" w:cs="Arial"/>
                <w:spacing w:val="28"/>
                <w:sz w:val="20"/>
                <w:szCs w:val="20"/>
              </w:rPr>
              <w:t xml:space="preserve"> </w:t>
            </w:r>
            <w:r w:rsidRPr="004C5528">
              <w:rPr>
                <w:rFonts w:ascii="Arial" w:hAnsi="Arial" w:cs="Arial"/>
                <w:sz w:val="20"/>
                <w:szCs w:val="20"/>
              </w:rPr>
              <w:t>County</w:t>
            </w:r>
            <w:r w:rsidRPr="004C5528">
              <w:rPr>
                <w:rFonts w:ascii="Arial" w:hAnsi="Arial" w:cs="Arial"/>
                <w:spacing w:val="4"/>
                <w:sz w:val="20"/>
                <w:szCs w:val="20"/>
              </w:rPr>
              <w:t xml:space="preserve"> </w:t>
            </w:r>
            <w:r w:rsidRPr="004C5528">
              <w:rPr>
                <w:rFonts w:ascii="Arial" w:hAnsi="Arial" w:cs="Arial"/>
                <w:sz w:val="20"/>
                <w:szCs w:val="20"/>
              </w:rPr>
              <w:t>Area</w:t>
            </w:r>
            <w:r w:rsidRPr="004C5528">
              <w:rPr>
                <w:rFonts w:ascii="Arial" w:hAnsi="Arial" w:cs="Arial"/>
                <w:spacing w:val="51"/>
                <w:sz w:val="20"/>
                <w:szCs w:val="20"/>
              </w:rPr>
              <w:t xml:space="preserve"> </w:t>
            </w:r>
            <w:r w:rsidRPr="004C5528">
              <w:rPr>
                <w:rFonts w:ascii="Arial" w:hAnsi="Arial" w:cs="Arial"/>
                <w:sz w:val="20"/>
                <w:szCs w:val="20"/>
              </w:rPr>
              <w:t>Technology</w:t>
            </w:r>
            <w:r w:rsidRPr="004C5528">
              <w:rPr>
                <w:rFonts w:ascii="Arial" w:hAnsi="Arial" w:cs="Arial"/>
                <w:spacing w:val="17"/>
                <w:sz w:val="20"/>
                <w:szCs w:val="20"/>
              </w:rPr>
              <w:t xml:space="preserve"> </w:t>
            </w:r>
            <w:r w:rsidRPr="004C5528">
              <w:rPr>
                <w:rFonts w:ascii="Arial" w:hAnsi="Arial" w:cs="Arial"/>
                <w:sz w:val="20"/>
                <w:szCs w:val="20"/>
              </w:rPr>
              <w:t>Center</w:t>
            </w:r>
          </w:p>
        </w:tc>
        <w:tc>
          <w:tcPr>
            <w:tcW w:w="2478" w:type="dxa"/>
          </w:tcPr>
          <w:p w14:paraId="6D584957" w14:textId="77777777" w:rsidR="00D61FD3" w:rsidRPr="004C5528" w:rsidRDefault="00D61FD3" w:rsidP="003A5756">
            <w:pPr>
              <w:pStyle w:val="TableParagraph"/>
              <w:spacing w:line="310" w:lineRule="exact"/>
              <w:ind w:left="111" w:right="683" w:firstLine="14"/>
              <w:rPr>
                <w:rFonts w:ascii="Arial" w:eastAsia="Arial" w:hAnsi="Arial" w:cs="Arial"/>
                <w:sz w:val="20"/>
                <w:szCs w:val="20"/>
              </w:rPr>
            </w:pPr>
            <w:r w:rsidRPr="004C5528">
              <w:rPr>
                <w:rFonts w:ascii="Arial" w:hAnsi="Arial" w:cs="Arial"/>
                <w:sz w:val="20"/>
                <w:szCs w:val="20"/>
              </w:rPr>
              <w:t>Technical K-12</w:t>
            </w:r>
          </w:p>
        </w:tc>
      </w:tr>
      <w:tr w:rsidR="00D61FD3" w:rsidRPr="003F1E11" w14:paraId="1E74EF4A" w14:textId="77777777" w:rsidTr="00A3234B">
        <w:tc>
          <w:tcPr>
            <w:tcW w:w="2063" w:type="dxa"/>
          </w:tcPr>
          <w:p w14:paraId="4B81A2BF" w14:textId="77777777" w:rsidR="00D61FD3" w:rsidRPr="004C5528" w:rsidRDefault="00D61FD3" w:rsidP="003A5756">
            <w:pPr>
              <w:pStyle w:val="TableParagraph"/>
              <w:spacing w:before="70"/>
              <w:ind w:left="154"/>
              <w:rPr>
                <w:rFonts w:ascii="Arial" w:eastAsia="Arial" w:hAnsi="Arial" w:cs="Arial"/>
                <w:sz w:val="20"/>
                <w:szCs w:val="20"/>
              </w:rPr>
            </w:pPr>
            <w:r w:rsidRPr="004C5528">
              <w:rPr>
                <w:rFonts w:ascii="Arial" w:hAnsi="Arial" w:cs="Arial"/>
                <w:sz w:val="20"/>
                <w:szCs w:val="20"/>
              </w:rPr>
              <w:t>Leslie</w:t>
            </w:r>
          </w:p>
        </w:tc>
        <w:tc>
          <w:tcPr>
            <w:tcW w:w="4950" w:type="dxa"/>
          </w:tcPr>
          <w:p w14:paraId="474D4DD5" w14:textId="77777777" w:rsidR="00D61FD3" w:rsidRPr="004C5528" w:rsidRDefault="00D61FD3" w:rsidP="003A5756">
            <w:pPr>
              <w:pStyle w:val="TableParagraph"/>
              <w:spacing w:before="70"/>
              <w:ind w:left="111"/>
              <w:rPr>
                <w:rFonts w:ascii="Arial" w:eastAsia="Arial" w:hAnsi="Arial" w:cs="Arial"/>
                <w:sz w:val="20"/>
                <w:szCs w:val="20"/>
              </w:rPr>
            </w:pPr>
            <w:r w:rsidRPr="004C5528">
              <w:rPr>
                <w:rFonts w:ascii="Arial" w:hAnsi="Arial" w:cs="Arial"/>
                <w:sz w:val="20"/>
                <w:szCs w:val="20"/>
              </w:rPr>
              <w:t>Hazard</w:t>
            </w:r>
            <w:r w:rsidRPr="004C5528">
              <w:rPr>
                <w:rFonts w:ascii="Arial" w:hAnsi="Arial" w:cs="Arial"/>
                <w:spacing w:val="38"/>
                <w:sz w:val="20"/>
                <w:szCs w:val="20"/>
              </w:rPr>
              <w:t xml:space="preserve"> </w:t>
            </w:r>
            <w:r w:rsidRPr="004C5528">
              <w:rPr>
                <w:rFonts w:ascii="Arial" w:hAnsi="Arial" w:cs="Arial"/>
                <w:sz w:val="20"/>
                <w:szCs w:val="20"/>
              </w:rPr>
              <w:t>Community</w:t>
            </w:r>
            <w:r w:rsidRPr="004C5528">
              <w:rPr>
                <w:rFonts w:ascii="Arial" w:hAnsi="Arial" w:cs="Arial"/>
                <w:spacing w:val="36"/>
                <w:sz w:val="20"/>
                <w:szCs w:val="20"/>
              </w:rPr>
              <w:t xml:space="preserve"> </w:t>
            </w:r>
            <w:r w:rsidRPr="004C5528">
              <w:rPr>
                <w:rFonts w:ascii="Arial" w:hAnsi="Arial" w:cs="Arial"/>
                <w:sz w:val="20"/>
                <w:szCs w:val="20"/>
              </w:rPr>
              <w:t>&amp;</w:t>
            </w:r>
            <w:r w:rsidRPr="004C5528">
              <w:rPr>
                <w:rFonts w:ascii="Arial" w:hAnsi="Arial" w:cs="Arial"/>
                <w:spacing w:val="37"/>
                <w:sz w:val="20"/>
                <w:szCs w:val="20"/>
              </w:rPr>
              <w:t xml:space="preserve"> </w:t>
            </w:r>
            <w:r w:rsidRPr="004C5528">
              <w:rPr>
                <w:rFonts w:ascii="Arial" w:hAnsi="Arial" w:cs="Arial"/>
                <w:sz w:val="20"/>
                <w:szCs w:val="20"/>
              </w:rPr>
              <w:t>Technical</w:t>
            </w:r>
            <w:r w:rsidRPr="004C5528">
              <w:rPr>
                <w:rFonts w:ascii="Arial" w:hAnsi="Arial" w:cs="Arial"/>
                <w:spacing w:val="17"/>
                <w:sz w:val="20"/>
                <w:szCs w:val="20"/>
              </w:rPr>
              <w:t xml:space="preserve"> </w:t>
            </w:r>
            <w:r w:rsidRPr="004C5528">
              <w:rPr>
                <w:rFonts w:ascii="Arial" w:hAnsi="Arial" w:cs="Arial"/>
                <w:sz w:val="20"/>
                <w:szCs w:val="20"/>
              </w:rPr>
              <w:t>College,</w:t>
            </w:r>
            <w:r w:rsidRPr="004C5528">
              <w:rPr>
                <w:rFonts w:ascii="Arial" w:hAnsi="Arial" w:cs="Arial"/>
                <w:spacing w:val="15"/>
                <w:sz w:val="20"/>
                <w:szCs w:val="20"/>
              </w:rPr>
              <w:t xml:space="preserve"> </w:t>
            </w:r>
            <w:r w:rsidRPr="004C5528">
              <w:rPr>
                <w:rFonts w:ascii="Arial" w:hAnsi="Arial" w:cs="Arial"/>
                <w:sz w:val="20"/>
                <w:szCs w:val="20"/>
              </w:rPr>
              <w:t>Leslie</w:t>
            </w:r>
            <w:r w:rsidRPr="004C5528">
              <w:rPr>
                <w:rFonts w:ascii="Arial" w:hAnsi="Arial" w:cs="Arial"/>
                <w:spacing w:val="35"/>
                <w:sz w:val="20"/>
                <w:szCs w:val="20"/>
              </w:rPr>
              <w:t xml:space="preserve"> </w:t>
            </w:r>
            <w:r w:rsidRPr="004C5528">
              <w:rPr>
                <w:rFonts w:ascii="Arial" w:hAnsi="Arial" w:cs="Arial"/>
                <w:sz w:val="20"/>
                <w:szCs w:val="20"/>
              </w:rPr>
              <w:t>County</w:t>
            </w:r>
            <w:r w:rsidRPr="004C5528">
              <w:rPr>
                <w:rFonts w:ascii="Arial" w:hAnsi="Arial" w:cs="Arial"/>
                <w:spacing w:val="12"/>
                <w:sz w:val="20"/>
                <w:szCs w:val="20"/>
              </w:rPr>
              <w:t xml:space="preserve"> </w:t>
            </w:r>
            <w:r w:rsidRPr="004C5528">
              <w:rPr>
                <w:rFonts w:ascii="Arial" w:hAnsi="Arial" w:cs="Arial"/>
                <w:sz w:val="20"/>
                <w:szCs w:val="20"/>
              </w:rPr>
              <w:t>Branch</w:t>
            </w:r>
          </w:p>
        </w:tc>
        <w:tc>
          <w:tcPr>
            <w:tcW w:w="2478" w:type="dxa"/>
          </w:tcPr>
          <w:p w14:paraId="7BAFB30D" w14:textId="77777777" w:rsidR="00D61FD3" w:rsidRPr="004C5528" w:rsidRDefault="00D61FD3" w:rsidP="003A5756">
            <w:pPr>
              <w:pStyle w:val="TableParagraph"/>
              <w:spacing w:before="70"/>
              <w:ind w:left="111"/>
              <w:rPr>
                <w:rFonts w:ascii="Arial" w:eastAsia="Arial" w:hAnsi="Arial" w:cs="Arial"/>
                <w:sz w:val="20"/>
                <w:szCs w:val="20"/>
              </w:rPr>
            </w:pPr>
            <w:r w:rsidRPr="004C5528">
              <w:rPr>
                <w:rFonts w:ascii="Arial" w:hAnsi="Arial" w:cs="Arial"/>
                <w:sz w:val="20"/>
                <w:szCs w:val="20"/>
              </w:rPr>
              <w:t>Post-secondary</w:t>
            </w:r>
          </w:p>
        </w:tc>
      </w:tr>
      <w:tr w:rsidR="00D61FD3" w:rsidRPr="003F1E11" w14:paraId="50978DFE" w14:textId="77777777" w:rsidTr="00A3234B">
        <w:tc>
          <w:tcPr>
            <w:tcW w:w="2063" w:type="dxa"/>
          </w:tcPr>
          <w:p w14:paraId="070C9D36" w14:textId="77777777" w:rsidR="00D61FD3" w:rsidRPr="004C5528" w:rsidRDefault="00D61FD3" w:rsidP="003A5756">
            <w:pPr>
              <w:pStyle w:val="TableParagraph"/>
              <w:spacing w:before="27"/>
              <w:ind w:left="154"/>
              <w:rPr>
                <w:rFonts w:ascii="Arial" w:eastAsia="Arial" w:hAnsi="Arial" w:cs="Arial"/>
                <w:sz w:val="20"/>
                <w:szCs w:val="20"/>
              </w:rPr>
            </w:pPr>
            <w:r w:rsidRPr="004C5528">
              <w:rPr>
                <w:rFonts w:ascii="Arial" w:hAnsi="Arial" w:cs="Arial"/>
                <w:sz w:val="20"/>
                <w:szCs w:val="20"/>
              </w:rPr>
              <w:t>Leslie</w:t>
            </w:r>
          </w:p>
        </w:tc>
        <w:tc>
          <w:tcPr>
            <w:tcW w:w="4950" w:type="dxa"/>
          </w:tcPr>
          <w:p w14:paraId="09F7E45B" w14:textId="77777777" w:rsidR="00D61FD3" w:rsidRPr="004C5528" w:rsidRDefault="00D61FD3" w:rsidP="003A5756">
            <w:pPr>
              <w:pStyle w:val="TableParagraph"/>
              <w:spacing w:before="27"/>
              <w:ind w:left="104"/>
              <w:rPr>
                <w:rFonts w:ascii="Arial" w:eastAsia="Arial" w:hAnsi="Arial" w:cs="Arial"/>
                <w:sz w:val="20"/>
                <w:szCs w:val="20"/>
              </w:rPr>
            </w:pPr>
            <w:r w:rsidRPr="004C5528">
              <w:rPr>
                <w:rFonts w:ascii="Arial" w:hAnsi="Arial" w:cs="Arial"/>
                <w:sz w:val="20"/>
                <w:szCs w:val="20"/>
              </w:rPr>
              <w:t>Leslie</w:t>
            </w:r>
            <w:r w:rsidRPr="004C5528">
              <w:rPr>
                <w:rFonts w:ascii="Arial" w:hAnsi="Arial" w:cs="Arial"/>
                <w:spacing w:val="33"/>
                <w:sz w:val="20"/>
                <w:szCs w:val="20"/>
              </w:rPr>
              <w:t xml:space="preserve"> </w:t>
            </w:r>
            <w:r w:rsidRPr="004C5528">
              <w:rPr>
                <w:rFonts w:ascii="Arial" w:hAnsi="Arial" w:cs="Arial"/>
                <w:sz w:val="20"/>
                <w:szCs w:val="20"/>
              </w:rPr>
              <w:t>County</w:t>
            </w:r>
            <w:r w:rsidRPr="004C5528">
              <w:rPr>
                <w:rFonts w:ascii="Arial" w:hAnsi="Arial" w:cs="Arial"/>
                <w:spacing w:val="4"/>
                <w:sz w:val="20"/>
                <w:szCs w:val="20"/>
              </w:rPr>
              <w:t xml:space="preserve"> </w:t>
            </w:r>
            <w:r w:rsidRPr="004C5528">
              <w:rPr>
                <w:rFonts w:ascii="Arial" w:hAnsi="Arial" w:cs="Arial"/>
                <w:sz w:val="20"/>
                <w:szCs w:val="20"/>
              </w:rPr>
              <w:t>Area</w:t>
            </w:r>
            <w:r w:rsidRPr="004C5528">
              <w:rPr>
                <w:rFonts w:ascii="Arial" w:hAnsi="Arial" w:cs="Arial"/>
                <w:spacing w:val="51"/>
                <w:sz w:val="20"/>
                <w:szCs w:val="20"/>
              </w:rPr>
              <w:t xml:space="preserve"> </w:t>
            </w:r>
            <w:r w:rsidRPr="004C5528">
              <w:rPr>
                <w:rFonts w:ascii="Arial" w:hAnsi="Arial" w:cs="Arial"/>
                <w:sz w:val="20"/>
                <w:szCs w:val="20"/>
              </w:rPr>
              <w:t>Technology</w:t>
            </w:r>
            <w:r w:rsidRPr="004C5528">
              <w:rPr>
                <w:rFonts w:ascii="Arial" w:hAnsi="Arial" w:cs="Arial"/>
                <w:spacing w:val="27"/>
                <w:sz w:val="20"/>
                <w:szCs w:val="20"/>
              </w:rPr>
              <w:t xml:space="preserve"> </w:t>
            </w:r>
            <w:r w:rsidRPr="004C5528">
              <w:rPr>
                <w:rFonts w:ascii="Arial" w:hAnsi="Arial" w:cs="Arial"/>
                <w:sz w:val="20"/>
                <w:szCs w:val="20"/>
              </w:rPr>
              <w:t>Center</w:t>
            </w:r>
          </w:p>
        </w:tc>
        <w:tc>
          <w:tcPr>
            <w:tcW w:w="2478" w:type="dxa"/>
          </w:tcPr>
          <w:p w14:paraId="06003255" w14:textId="77777777" w:rsidR="00D61FD3" w:rsidRPr="004C5528" w:rsidRDefault="00D61FD3" w:rsidP="003A5756">
            <w:pPr>
              <w:pStyle w:val="TableParagraph"/>
              <w:spacing w:before="34" w:line="218" w:lineRule="exact"/>
              <w:ind w:left="125"/>
              <w:rPr>
                <w:rFonts w:ascii="Arial" w:eastAsia="Arial" w:hAnsi="Arial" w:cs="Arial"/>
                <w:sz w:val="20"/>
                <w:szCs w:val="20"/>
              </w:rPr>
            </w:pPr>
            <w:r w:rsidRPr="004C5528">
              <w:rPr>
                <w:rFonts w:ascii="Arial" w:hAnsi="Arial" w:cs="Arial"/>
                <w:sz w:val="20"/>
                <w:szCs w:val="20"/>
              </w:rPr>
              <w:t>Technical</w:t>
            </w:r>
          </w:p>
        </w:tc>
      </w:tr>
      <w:tr w:rsidR="00D61FD3" w:rsidRPr="003F1E11" w14:paraId="2669201C" w14:textId="77777777" w:rsidTr="00A3234B">
        <w:tc>
          <w:tcPr>
            <w:tcW w:w="2063" w:type="dxa"/>
          </w:tcPr>
          <w:p w14:paraId="612F1C11" w14:textId="77777777" w:rsidR="00D61FD3" w:rsidRPr="004C5528" w:rsidRDefault="00D61FD3" w:rsidP="003A5756">
            <w:pPr>
              <w:pStyle w:val="TableParagraph"/>
              <w:spacing w:before="27"/>
              <w:ind w:left="161"/>
              <w:rPr>
                <w:rFonts w:ascii="Arial" w:eastAsia="Arial" w:hAnsi="Arial" w:cs="Arial"/>
                <w:sz w:val="20"/>
                <w:szCs w:val="20"/>
              </w:rPr>
            </w:pPr>
            <w:r w:rsidRPr="004C5528">
              <w:rPr>
                <w:rFonts w:ascii="Arial" w:hAnsi="Arial" w:cs="Arial"/>
                <w:sz w:val="20"/>
                <w:szCs w:val="20"/>
              </w:rPr>
              <w:t>Letcher</w:t>
            </w:r>
          </w:p>
        </w:tc>
        <w:tc>
          <w:tcPr>
            <w:tcW w:w="4950" w:type="dxa"/>
          </w:tcPr>
          <w:p w14:paraId="6754AD5D" w14:textId="77777777" w:rsidR="00D61FD3" w:rsidRPr="004C5528" w:rsidRDefault="00D61FD3" w:rsidP="003A5756">
            <w:pPr>
              <w:pStyle w:val="TableParagraph"/>
              <w:spacing w:before="27"/>
              <w:ind w:left="118"/>
              <w:rPr>
                <w:rFonts w:ascii="Arial" w:eastAsia="Arial" w:hAnsi="Arial" w:cs="Arial"/>
                <w:sz w:val="20"/>
                <w:szCs w:val="20"/>
              </w:rPr>
            </w:pPr>
            <w:r w:rsidRPr="004C5528">
              <w:rPr>
                <w:rFonts w:ascii="Arial" w:hAnsi="Arial" w:cs="Arial"/>
                <w:sz w:val="20"/>
                <w:szCs w:val="20"/>
              </w:rPr>
              <w:t>Southeast</w:t>
            </w:r>
            <w:r w:rsidRPr="004C5528">
              <w:rPr>
                <w:rFonts w:ascii="Arial" w:hAnsi="Arial" w:cs="Arial"/>
                <w:spacing w:val="42"/>
                <w:sz w:val="20"/>
                <w:szCs w:val="20"/>
              </w:rPr>
              <w:t xml:space="preserve"> </w:t>
            </w:r>
            <w:r w:rsidRPr="004C5528">
              <w:rPr>
                <w:rFonts w:ascii="Arial" w:hAnsi="Arial" w:cs="Arial"/>
                <w:sz w:val="20"/>
                <w:szCs w:val="20"/>
              </w:rPr>
              <w:t>Community·&amp;</w:t>
            </w:r>
            <w:r w:rsidRPr="004C5528">
              <w:rPr>
                <w:rFonts w:ascii="Arial" w:hAnsi="Arial" w:cs="Arial"/>
                <w:spacing w:val="44"/>
                <w:sz w:val="20"/>
                <w:szCs w:val="20"/>
              </w:rPr>
              <w:t xml:space="preserve"> </w:t>
            </w:r>
            <w:r w:rsidRPr="004C5528">
              <w:rPr>
                <w:rFonts w:ascii="Arial" w:hAnsi="Arial" w:cs="Arial"/>
                <w:sz w:val="20"/>
                <w:szCs w:val="20"/>
              </w:rPr>
              <w:t>Technical</w:t>
            </w:r>
            <w:r w:rsidRPr="004C5528">
              <w:rPr>
                <w:rFonts w:ascii="Arial" w:hAnsi="Arial" w:cs="Arial"/>
                <w:spacing w:val="23"/>
                <w:sz w:val="20"/>
                <w:szCs w:val="20"/>
              </w:rPr>
              <w:t xml:space="preserve"> </w:t>
            </w:r>
            <w:r w:rsidRPr="004C5528">
              <w:rPr>
                <w:rFonts w:ascii="Arial" w:hAnsi="Arial" w:cs="Arial"/>
                <w:sz w:val="20"/>
                <w:szCs w:val="20"/>
              </w:rPr>
              <w:t>College,</w:t>
            </w:r>
            <w:r w:rsidRPr="004C5528">
              <w:rPr>
                <w:rFonts w:ascii="Arial" w:hAnsi="Arial" w:cs="Arial"/>
                <w:spacing w:val="33"/>
                <w:sz w:val="20"/>
                <w:szCs w:val="20"/>
              </w:rPr>
              <w:t xml:space="preserve"> </w:t>
            </w:r>
            <w:r w:rsidRPr="004C5528">
              <w:rPr>
                <w:rFonts w:ascii="Arial" w:hAnsi="Arial" w:cs="Arial"/>
                <w:sz w:val="20"/>
                <w:szCs w:val="20"/>
              </w:rPr>
              <w:t>Whitesburg</w:t>
            </w:r>
            <w:r w:rsidRPr="004C5528">
              <w:rPr>
                <w:rFonts w:ascii="Arial" w:hAnsi="Arial" w:cs="Arial"/>
                <w:spacing w:val="20"/>
                <w:sz w:val="20"/>
                <w:szCs w:val="20"/>
              </w:rPr>
              <w:t xml:space="preserve"> </w:t>
            </w:r>
            <w:r w:rsidRPr="004C5528">
              <w:rPr>
                <w:rFonts w:ascii="Arial" w:hAnsi="Arial" w:cs="Arial"/>
                <w:sz w:val="20"/>
                <w:szCs w:val="20"/>
              </w:rPr>
              <w:t>Campus</w:t>
            </w:r>
          </w:p>
        </w:tc>
        <w:tc>
          <w:tcPr>
            <w:tcW w:w="2478" w:type="dxa"/>
          </w:tcPr>
          <w:p w14:paraId="368BA5EC" w14:textId="77777777" w:rsidR="00D61FD3" w:rsidRPr="004C5528" w:rsidRDefault="00D61FD3" w:rsidP="003A5756">
            <w:pPr>
              <w:pStyle w:val="TableParagraph"/>
              <w:spacing w:before="34"/>
              <w:ind w:left="118"/>
              <w:rPr>
                <w:rFonts w:ascii="Arial" w:eastAsia="Arial" w:hAnsi="Arial" w:cs="Arial"/>
                <w:sz w:val="20"/>
                <w:szCs w:val="20"/>
              </w:rPr>
            </w:pPr>
            <w:r w:rsidRPr="004C5528">
              <w:rPr>
                <w:rFonts w:ascii="Arial" w:hAnsi="Arial" w:cs="Arial"/>
                <w:sz w:val="20"/>
                <w:szCs w:val="20"/>
              </w:rPr>
              <w:t>Post-secondary</w:t>
            </w:r>
          </w:p>
        </w:tc>
      </w:tr>
      <w:tr w:rsidR="00D61FD3" w:rsidRPr="003F1E11" w14:paraId="02628304" w14:textId="77777777" w:rsidTr="00A3234B">
        <w:tc>
          <w:tcPr>
            <w:tcW w:w="2063" w:type="dxa"/>
          </w:tcPr>
          <w:p w14:paraId="2A018FB1" w14:textId="77777777" w:rsidR="00D61FD3" w:rsidRPr="004C5528" w:rsidRDefault="00D61FD3" w:rsidP="003A5756">
            <w:pPr>
              <w:pStyle w:val="TableParagraph"/>
              <w:spacing w:before="27"/>
              <w:ind w:left="161"/>
              <w:rPr>
                <w:rFonts w:ascii="Arial" w:eastAsia="Arial" w:hAnsi="Arial" w:cs="Arial"/>
                <w:sz w:val="20"/>
                <w:szCs w:val="20"/>
              </w:rPr>
            </w:pPr>
            <w:r w:rsidRPr="004C5528">
              <w:rPr>
                <w:rFonts w:ascii="Arial" w:hAnsi="Arial" w:cs="Arial"/>
                <w:sz w:val="20"/>
                <w:szCs w:val="20"/>
              </w:rPr>
              <w:t>Letcher</w:t>
            </w:r>
          </w:p>
        </w:tc>
        <w:tc>
          <w:tcPr>
            <w:tcW w:w="4950" w:type="dxa"/>
          </w:tcPr>
          <w:p w14:paraId="18F231A6" w14:textId="77777777" w:rsidR="00D61FD3" w:rsidRPr="004C5528" w:rsidRDefault="00D61FD3" w:rsidP="003A5756">
            <w:pPr>
              <w:pStyle w:val="TableParagraph"/>
              <w:spacing w:before="27"/>
              <w:ind w:left="111"/>
              <w:rPr>
                <w:rFonts w:ascii="Arial" w:eastAsia="Arial" w:hAnsi="Arial" w:cs="Arial"/>
                <w:sz w:val="20"/>
                <w:szCs w:val="20"/>
              </w:rPr>
            </w:pPr>
            <w:r w:rsidRPr="004C5528">
              <w:rPr>
                <w:rFonts w:ascii="Arial" w:hAnsi="Arial" w:cs="Arial"/>
                <w:sz w:val="20"/>
                <w:szCs w:val="20"/>
              </w:rPr>
              <w:t>Letcher</w:t>
            </w:r>
            <w:r w:rsidRPr="004C5528">
              <w:rPr>
                <w:rFonts w:ascii="Arial" w:hAnsi="Arial" w:cs="Arial"/>
                <w:spacing w:val="45"/>
                <w:sz w:val="20"/>
                <w:szCs w:val="20"/>
              </w:rPr>
              <w:t xml:space="preserve"> </w:t>
            </w:r>
            <w:r w:rsidRPr="004C5528">
              <w:rPr>
                <w:rFonts w:ascii="Arial" w:hAnsi="Arial" w:cs="Arial"/>
                <w:sz w:val="20"/>
                <w:szCs w:val="20"/>
              </w:rPr>
              <w:t>County</w:t>
            </w:r>
            <w:r w:rsidRPr="004C5528">
              <w:rPr>
                <w:rFonts w:ascii="Arial" w:hAnsi="Arial" w:cs="Arial"/>
                <w:spacing w:val="2"/>
                <w:sz w:val="20"/>
                <w:szCs w:val="20"/>
              </w:rPr>
              <w:t xml:space="preserve"> </w:t>
            </w:r>
            <w:r w:rsidRPr="004C5528">
              <w:rPr>
                <w:rFonts w:ascii="Arial" w:hAnsi="Arial" w:cs="Arial"/>
                <w:sz w:val="20"/>
                <w:szCs w:val="20"/>
              </w:rPr>
              <w:t>Area</w:t>
            </w:r>
            <w:r w:rsidRPr="004C5528">
              <w:rPr>
                <w:rFonts w:ascii="Arial" w:hAnsi="Arial" w:cs="Arial"/>
                <w:spacing w:val="50"/>
                <w:sz w:val="20"/>
                <w:szCs w:val="20"/>
              </w:rPr>
              <w:t xml:space="preserve"> </w:t>
            </w:r>
            <w:r w:rsidRPr="004C5528">
              <w:rPr>
                <w:rFonts w:ascii="Arial" w:hAnsi="Arial" w:cs="Arial"/>
                <w:sz w:val="20"/>
                <w:szCs w:val="20"/>
              </w:rPr>
              <w:t>Technology</w:t>
            </w:r>
            <w:r w:rsidRPr="004C5528">
              <w:rPr>
                <w:rFonts w:ascii="Arial" w:hAnsi="Arial" w:cs="Arial"/>
                <w:spacing w:val="17"/>
                <w:sz w:val="20"/>
                <w:szCs w:val="20"/>
              </w:rPr>
              <w:t xml:space="preserve"> </w:t>
            </w:r>
            <w:r w:rsidRPr="004C5528">
              <w:rPr>
                <w:rFonts w:ascii="Arial" w:hAnsi="Arial" w:cs="Arial"/>
                <w:sz w:val="20"/>
                <w:szCs w:val="20"/>
              </w:rPr>
              <w:t>Center</w:t>
            </w:r>
          </w:p>
        </w:tc>
        <w:tc>
          <w:tcPr>
            <w:tcW w:w="2478" w:type="dxa"/>
          </w:tcPr>
          <w:p w14:paraId="1E677790" w14:textId="77777777" w:rsidR="00D61FD3" w:rsidRPr="004C5528" w:rsidRDefault="00D61FD3" w:rsidP="003A5756">
            <w:pPr>
              <w:pStyle w:val="TableParagraph"/>
              <w:spacing w:before="34" w:line="218" w:lineRule="exact"/>
              <w:ind w:left="140"/>
              <w:rPr>
                <w:rFonts w:ascii="Arial" w:eastAsia="Arial" w:hAnsi="Arial" w:cs="Arial"/>
                <w:sz w:val="20"/>
                <w:szCs w:val="20"/>
              </w:rPr>
            </w:pPr>
            <w:r w:rsidRPr="004C5528">
              <w:rPr>
                <w:rFonts w:ascii="Arial" w:hAnsi="Arial" w:cs="Arial"/>
                <w:sz w:val="20"/>
                <w:szCs w:val="20"/>
              </w:rPr>
              <w:t>Technical</w:t>
            </w:r>
          </w:p>
        </w:tc>
      </w:tr>
      <w:tr w:rsidR="00D61FD3" w:rsidRPr="003F1E11" w14:paraId="7AF55A03" w14:textId="77777777" w:rsidTr="00A3234B">
        <w:tc>
          <w:tcPr>
            <w:tcW w:w="2063" w:type="dxa"/>
          </w:tcPr>
          <w:p w14:paraId="1848F0AB" w14:textId="77777777" w:rsidR="00D61FD3" w:rsidRPr="004C5528" w:rsidRDefault="003F1E11" w:rsidP="003A5756">
            <w:pPr>
              <w:pStyle w:val="TableParagraph"/>
              <w:spacing w:before="34"/>
              <w:ind w:left="161"/>
              <w:rPr>
                <w:rFonts w:ascii="Arial" w:eastAsia="Arial" w:hAnsi="Arial" w:cs="Arial"/>
                <w:sz w:val="20"/>
                <w:szCs w:val="20"/>
              </w:rPr>
            </w:pPr>
            <w:r w:rsidRPr="004C5528">
              <w:rPr>
                <w:rFonts w:ascii="Arial" w:hAnsi="Arial" w:cs="Arial"/>
                <w:sz w:val="20"/>
                <w:szCs w:val="20"/>
              </w:rPr>
              <w:t>Perry</w:t>
            </w:r>
          </w:p>
        </w:tc>
        <w:tc>
          <w:tcPr>
            <w:tcW w:w="4950" w:type="dxa"/>
          </w:tcPr>
          <w:p w14:paraId="41459D26" w14:textId="77777777" w:rsidR="00D61FD3" w:rsidRPr="004C5528" w:rsidRDefault="00D61FD3" w:rsidP="003A5756">
            <w:pPr>
              <w:pStyle w:val="TableParagraph"/>
              <w:spacing w:before="34"/>
              <w:ind w:left="111"/>
              <w:rPr>
                <w:rFonts w:ascii="Arial" w:eastAsia="Arial" w:hAnsi="Arial" w:cs="Arial"/>
                <w:sz w:val="20"/>
                <w:szCs w:val="20"/>
              </w:rPr>
            </w:pPr>
            <w:r w:rsidRPr="004C5528">
              <w:rPr>
                <w:rFonts w:ascii="Arial" w:hAnsi="Arial" w:cs="Arial"/>
                <w:sz w:val="20"/>
                <w:szCs w:val="20"/>
              </w:rPr>
              <w:t>Hazard</w:t>
            </w:r>
            <w:r w:rsidRPr="004C5528">
              <w:rPr>
                <w:rFonts w:ascii="Arial" w:hAnsi="Arial" w:cs="Arial"/>
                <w:spacing w:val="28"/>
                <w:sz w:val="20"/>
                <w:szCs w:val="20"/>
              </w:rPr>
              <w:t xml:space="preserve"> </w:t>
            </w:r>
            <w:r w:rsidRPr="004C5528">
              <w:rPr>
                <w:rFonts w:ascii="Arial" w:hAnsi="Arial" w:cs="Arial"/>
                <w:sz w:val="20"/>
                <w:szCs w:val="20"/>
              </w:rPr>
              <w:t>Community</w:t>
            </w:r>
            <w:r w:rsidRPr="004C5528">
              <w:rPr>
                <w:rFonts w:ascii="Arial" w:hAnsi="Arial" w:cs="Arial"/>
                <w:spacing w:val="32"/>
                <w:sz w:val="20"/>
                <w:szCs w:val="20"/>
              </w:rPr>
              <w:t xml:space="preserve"> </w:t>
            </w:r>
            <w:r w:rsidRPr="004C5528">
              <w:rPr>
                <w:rFonts w:ascii="Arial" w:hAnsi="Arial" w:cs="Arial"/>
                <w:sz w:val="20"/>
                <w:szCs w:val="20"/>
              </w:rPr>
              <w:t>&amp;</w:t>
            </w:r>
            <w:r w:rsidRPr="004C5528">
              <w:rPr>
                <w:rFonts w:ascii="Arial" w:hAnsi="Arial" w:cs="Arial"/>
                <w:spacing w:val="42"/>
                <w:sz w:val="20"/>
                <w:szCs w:val="20"/>
              </w:rPr>
              <w:t xml:space="preserve"> </w:t>
            </w:r>
            <w:r w:rsidRPr="004C5528">
              <w:rPr>
                <w:rFonts w:ascii="Arial" w:hAnsi="Arial" w:cs="Arial"/>
                <w:sz w:val="20"/>
                <w:szCs w:val="20"/>
              </w:rPr>
              <w:t>Technical</w:t>
            </w:r>
            <w:r w:rsidRPr="004C5528">
              <w:rPr>
                <w:rFonts w:ascii="Arial" w:hAnsi="Arial" w:cs="Arial"/>
                <w:spacing w:val="24"/>
                <w:sz w:val="20"/>
                <w:szCs w:val="20"/>
              </w:rPr>
              <w:t xml:space="preserve"> </w:t>
            </w:r>
            <w:r w:rsidRPr="004C5528">
              <w:rPr>
                <w:rFonts w:ascii="Arial" w:hAnsi="Arial" w:cs="Arial"/>
                <w:sz w:val="20"/>
                <w:szCs w:val="20"/>
              </w:rPr>
              <w:t>College,</w:t>
            </w:r>
            <w:r w:rsidRPr="004C5528">
              <w:rPr>
                <w:rFonts w:ascii="Arial" w:hAnsi="Arial" w:cs="Arial"/>
                <w:spacing w:val="46"/>
                <w:sz w:val="20"/>
                <w:szCs w:val="20"/>
              </w:rPr>
              <w:t xml:space="preserve"> </w:t>
            </w:r>
            <w:r w:rsidRPr="004C5528">
              <w:rPr>
                <w:rFonts w:ascii="Arial" w:hAnsi="Arial" w:cs="Arial"/>
                <w:sz w:val="20"/>
                <w:szCs w:val="20"/>
              </w:rPr>
              <w:t>Technical</w:t>
            </w:r>
            <w:r w:rsidRPr="004C5528">
              <w:rPr>
                <w:rFonts w:ascii="Arial" w:hAnsi="Arial" w:cs="Arial"/>
                <w:spacing w:val="24"/>
                <w:sz w:val="20"/>
                <w:szCs w:val="20"/>
              </w:rPr>
              <w:t xml:space="preserve"> </w:t>
            </w:r>
            <w:r w:rsidRPr="004C5528">
              <w:rPr>
                <w:rFonts w:ascii="Arial" w:hAnsi="Arial" w:cs="Arial"/>
                <w:sz w:val="20"/>
                <w:szCs w:val="20"/>
              </w:rPr>
              <w:t>Campus</w:t>
            </w:r>
          </w:p>
        </w:tc>
        <w:tc>
          <w:tcPr>
            <w:tcW w:w="2478" w:type="dxa"/>
          </w:tcPr>
          <w:p w14:paraId="26AAA129" w14:textId="77777777" w:rsidR="00D61FD3" w:rsidRPr="004C5528" w:rsidRDefault="00D61FD3" w:rsidP="003A5756">
            <w:pPr>
              <w:pStyle w:val="TableParagraph"/>
              <w:spacing w:before="34"/>
              <w:ind w:left="143"/>
              <w:rPr>
                <w:rFonts w:ascii="Arial" w:eastAsia="Arial" w:hAnsi="Arial" w:cs="Arial"/>
                <w:sz w:val="20"/>
                <w:szCs w:val="20"/>
              </w:rPr>
            </w:pPr>
            <w:r w:rsidRPr="004C5528">
              <w:rPr>
                <w:rFonts w:ascii="Arial" w:hAnsi="Arial" w:cs="Arial"/>
                <w:sz w:val="20"/>
                <w:szCs w:val="20"/>
              </w:rPr>
              <w:t>Technical</w:t>
            </w:r>
          </w:p>
        </w:tc>
      </w:tr>
      <w:tr w:rsidR="00D61FD3" w:rsidRPr="003F1E11" w14:paraId="164C6323" w14:textId="77777777" w:rsidTr="00A3234B">
        <w:tc>
          <w:tcPr>
            <w:tcW w:w="2063" w:type="dxa"/>
          </w:tcPr>
          <w:p w14:paraId="318B272B" w14:textId="77777777" w:rsidR="00D61FD3" w:rsidRPr="004C5528" w:rsidRDefault="003F1E11" w:rsidP="003A5756">
            <w:pPr>
              <w:pStyle w:val="TableParagraph"/>
              <w:spacing w:before="50"/>
              <w:ind w:left="161"/>
              <w:rPr>
                <w:rFonts w:ascii="Arial" w:eastAsia="Arial" w:hAnsi="Arial" w:cs="Arial"/>
                <w:sz w:val="20"/>
                <w:szCs w:val="20"/>
              </w:rPr>
            </w:pPr>
            <w:r w:rsidRPr="004C5528">
              <w:rPr>
                <w:rFonts w:ascii="Arial" w:hAnsi="Arial" w:cs="Arial"/>
                <w:sz w:val="20"/>
                <w:szCs w:val="20"/>
              </w:rPr>
              <w:t>Perry</w:t>
            </w:r>
          </w:p>
        </w:tc>
        <w:tc>
          <w:tcPr>
            <w:tcW w:w="4950" w:type="dxa"/>
          </w:tcPr>
          <w:p w14:paraId="426A5CAF" w14:textId="77777777" w:rsidR="00D61FD3" w:rsidRPr="004C5528" w:rsidRDefault="00D61FD3" w:rsidP="003A5756">
            <w:pPr>
              <w:pStyle w:val="TableParagraph"/>
              <w:spacing w:before="50"/>
              <w:ind w:left="111"/>
              <w:rPr>
                <w:rFonts w:ascii="Arial" w:eastAsia="Arial" w:hAnsi="Arial" w:cs="Arial"/>
                <w:sz w:val="20"/>
                <w:szCs w:val="20"/>
              </w:rPr>
            </w:pPr>
            <w:r w:rsidRPr="004C5528">
              <w:rPr>
                <w:rFonts w:ascii="Arial" w:hAnsi="Arial" w:cs="Arial"/>
                <w:sz w:val="20"/>
                <w:szCs w:val="20"/>
              </w:rPr>
              <w:t>Hazard</w:t>
            </w:r>
            <w:r w:rsidRPr="004C5528">
              <w:rPr>
                <w:rFonts w:ascii="Arial" w:hAnsi="Arial" w:cs="Arial"/>
                <w:spacing w:val="-8"/>
                <w:sz w:val="20"/>
                <w:szCs w:val="20"/>
              </w:rPr>
              <w:t xml:space="preserve"> </w:t>
            </w:r>
            <w:r w:rsidRPr="004C5528">
              <w:rPr>
                <w:rFonts w:ascii="Arial" w:hAnsi="Arial" w:cs="Arial"/>
                <w:sz w:val="20"/>
                <w:szCs w:val="20"/>
              </w:rPr>
              <w:t>Community</w:t>
            </w:r>
            <w:r w:rsidRPr="004C5528">
              <w:rPr>
                <w:rFonts w:ascii="Arial" w:hAnsi="Arial" w:cs="Arial"/>
                <w:spacing w:val="-6"/>
                <w:sz w:val="20"/>
                <w:szCs w:val="20"/>
              </w:rPr>
              <w:t xml:space="preserve"> </w:t>
            </w:r>
            <w:r w:rsidRPr="004C5528">
              <w:rPr>
                <w:rFonts w:ascii="Arial" w:hAnsi="Arial" w:cs="Arial"/>
                <w:sz w:val="20"/>
                <w:szCs w:val="20"/>
              </w:rPr>
              <w:t>&amp;</w:t>
            </w:r>
            <w:r w:rsidRPr="004C5528">
              <w:rPr>
                <w:rFonts w:ascii="Arial" w:hAnsi="Arial" w:cs="Arial"/>
                <w:spacing w:val="3"/>
                <w:sz w:val="20"/>
                <w:szCs w:val="20"/>
              </w:rPr>
              <w:t xml:space="preserve"> </w:t>
            </w:r>
            <w:r w:rsidRPr="004C5528">
              <w:rPr>
                <w:rFonts w:ascii="Arial" w:hAnsi="Arial" w:cs="Arial"/>
                <w:sz w:val="20"/>
                <w:szCs w:val="20"/>
              </w:rPr>
              <w:t>Technical</w:t>
            </w:r>
            <w:r w:rsidRPr="004C5528">
              <w:rPr>
                <w:rFonts w:ascii="Arial" w:hAnsi="Arial" w:cs="Arial"/>
                <w:spacing w:val="-10"/>
                <w:sz w:val="20"/>
                <w:szCs w:val="20"/>
              </w:rPr>
              <w:t xml:space="preserve"> </w:t>
            </w:r>
            <w:r w:rsidRPr="004C5528">
              <w:rPr>
                <w:rFonts w:ascii="Arial" w:hAnsi="Arial" w:cs="Arial"/>
                <w:sz w:val="20"/>
                <w:szCs w:val="20"/>
              </w:rPr>
              <w:t>College,</w:t>
            </w:r>
            <w:r w:rsidRPr="004C5528">
              <w:rPr>
                <w:rFonts w:ascii="Arial" w:hAnsi="Arial" w:cs="Arial"/>
                <w:spacing w:val="-13"/>
                <w:sz w:val="20"/>
                <w:szCs w:val="20"/>
              </w:rPr>
              <w:t xml:space="preserve"> </w:t>
            </w:r>
            <w:r w:rsidRPr="004C5528">
              <w:rPr>
                <w:rFonts w:ascii="Arial" w:hAnsi="Arial" w:cs="Arial"/>
                <w:sz w:val="20"/>
                <w:szCs w:val="20"/>
              </w:rPr>
              <w:t>Main</w:t>
            </w:r>
            <w:r w:rsidRPr="004C5528">
              <w:rPr>
                <w:rFonts w:ascii="Arial" w:hAnsi="Arial" w:cs="Arial"/>
                <w:spacing w:val="-9"/>
                <w:sz w:val="20"/>
                <w:szCs w:val="20"/>
              </w:rPr>
              <w:t xml:space="preserve"> </w:t>
            </w:r>
            <w:r w:rsidRPr="004C5528">
              <w:rPr>
                <w:rFonts w:ascii="Arial" w:hAnsi="Arial" w:cs="Arial"/>
                <w:sz w:val="20"/>
                <w:szCs w:val="20"/>
              </w:rPr>
              <w:t>Campus</w:t>
            </w:r>
          </w:p>
        </w:tc>
        <w:tc>
          <w:tcPr>
            <w:tcW w:w="2478" w:type="dxa"/>
          </w:tcPr>
          <w:p w14:paraId="05728B08" w14:textId="77777777" w:rsidR="00D61FD3" w:rsidRPr="004C5528" w:rsidRDefault="00D61FD3" w:rsidP="003A5756">
            <w:pPr>
              <w:pStyle w:val="TableParagraph"/>
              <w:spacing w:before="61"/>
              <w:ind w:left="122"/>
              <w:rPr>
                <w:rFonts w:ascii="Arial" w:eastAsia="Arial" w:hAnsi="Arial" w:cs="Arial"/>
                <w:sz w:val="20"/>
                <w:szCs w:val="20"/>
              </w:rPr>
            </w:pPr>
            <w:r w:rsidRPr="004C5528">
              <w:rPr>
                <w:rFonts w:ascii="Arial" w:eastAsia="Arial" w:hAnsi="Arial" w:cs="Arial"/>
                <w:sz w:val="20"/>
                <w:szCs w:val="20"/>
              </w:rPr>
              <w:t>Post-Secondary</w:t>
            </w:r>
          </w:p>
        </w:tc>
      </w:tr>
      <w:tr w:rsidR="002E09D6" w:rsidRPr="003F1E11" w14:paraId="57E444A2" w14:textId="77777777" w:rsidTr="00A3234B">
        <w:tc>
          <w:tcPr>
            <w:tcW w:w="2063" w:type="dxa"/>
          </w:tcPr>
          <w:p w14:paraId="0B83F628" w14:textId="77777777" w:rsidR="002E09D6" w:rsidRPr="004C5528" w:rsidRDefault="002E09D6" w:rsidP="003A5756">
            <w:pPr>
              <w:pStyle w:val="TableParagraph"/>
              <w:spacing w:before="50"/>
              <w:ind w:left="161"/>
              <w:rPr>
                <w:rFonts w:ascii="Arial" w:hAnsi="Arial" w:cs="Arial"/>
                <w:sz w:val="20"/>
                <w:szCs w:val="20"/>
              </w:rPr>
            </w:pPr>
            <w:r>
              <w:rPr>
                <w:rFonts w:ascii="Arial" w:hAnsi="Arial" w:cs="Arial"/>
                <w:sz w:val="20"/>
                <w:szCs w:val="20"/>
              </w:rPr>
              <w:t>Perry</w:t>
            </w:r>
          </w:p>
        </w:tc>
        <w:tc>
          <w:tcPr>
            <w:tcW w:w="4950" w:type="dxa"/>
          </w:tcPr>
          <w:p w14:paraId="60871819" w14:textId="77777777" w:rsidR="002E09D6" w:rsidRPr="004C5528" w:rsidRDefault="002E09D6" w:rsidP="003A5756">
            <w:pPr>
              <w:pStyle w:val="TableParagraph"/>
              <w:spacing w:before="50"/>
              <w:ind w:left="111"/>
              <w:rPr>
                <w:rFonts w:ascii="Arial" w:hAnsi="Arial" w:cs="Arial"/>
                <w:sz w:val="20"/>
                <w:szCs w:val="20"/>
              </w:rPr>
            </w:pPr>
            <w:r>
              <w:rPr>
                <w:rFonts w:ascii="Arial" w:hAnsi="Arial" w:cs="Arial"/>
                <w:sz w:val="20"/>
                <w:szCs w:val="20"/>
              </w:rPr>
              <w:t>Galen College of Nursing</w:t>
            </w:r>
          </w:p>
        </w:tc>
        <w:tc>
          <w:tcPr>
            <w:tcW w:w="2478" w:type="dxa"/>
          </w:tcPr>
          <w:p w14:paraId="39B4606F" w14:textId="77777777" w:rsidR="002E09D6" w:rsidRPr="004C5528" w:rsidRDefault="002E09D6" w:rsidP="003A5756">
            <w:pPr>
              <w:pStyle w:val="TableParagraph"/>
              <w:spacing w:before="61"/>
              <w:ind w:left="122"/>
              <w:rPr>
                <w:rFonts w:ascii="Arial" w:eastAsia="Arial" w:hAnsi="Arial" w:cs="Arial"/>
                <w:sz w:val="20"/>
                <w:szCs w:val="20"/>
              </w:rPr>
            </w:pPr>
            <w:r>
              <w:rPr>
                <w:rFonts w:ascii="Arial" w:eastAsia="Arial" w:hAnsi="Arial" w:cs="Arial"/>
                <w:sz w:val="20"/>
                <w:szCs w:val="20"/>
              </w:rPr>
              <w:t>Post-Secondary</w:t>
            </w:r>
          </w:p>
        </w:tc>
      </w:tr>
    </w:tbl>
    <w:p w14:paraId="6B29F189" w14:textId="77777777" w:rsidR="00D61FD3" w:rsidRPr="003F1E11" w:rsidRDefault="00D61FD3" w:rsidP="00B00066">
      <w:pPr>
        <w:pStyle w:val="BodyText"/>
        <w:spacing w:after="0" w:line="252" w:lineRule="auto"/>
        <w:ind w:left="115" w:right="86" w:firstLine="29"/>
        <w:rPr>
          <w:i w:val="0"/>
        </w:rPr>
      </w:pPr>
    </w:p>
    <w:p w14:paraId="43240A2F" w14:textId="77777777" w:rsidR="00D61FD3" w:rsidRPr="003F1E11" w:rsidRDefault="00D61FD3" w:rsidP="00B00066">
      <w:pPr>
        <w:pStyle w:val="BodyText"/>
        <w:spacing w:after="0" w:line="252" w:lineRule="auto"/>
        <w:ind w:left="115" w:right="86" w:firstLine="29"/>
        <w:rPr>
          <w:i w:val="0"/>
        </w:rPr>
      </w:pPr>
    </w:p>
    <w:p w14:paraId="58A778D3" w14:textId="77777777" w:rsidR="00D61FD3" w:rsidRDefault="00B46824" w:rsidP="00350941">
      <w:pPr>
        <w:spacing w:before="240" w:after="240"/>
        <w:ind w:left="115" w:right="86"/>
        <w:rPr>
          <w:rFonts w:ascii="Arial" w:hAnsi="Arial" w:cs="Arial"/>
          <w:sz w:val="24"/>
          <w:szCs w:val="24"/>
        </w:rPr>
      </w:pPr>
      <w:r w:rsidRPr="00350941">
        <w:rPr>
          <w:rFonts w:hAnsi="Arial" w:cs="Arial"/>
          <w:noProof/>
        </w:rPr>
        <mc:AlternateContent>
          <mc:Choice Requires="wps">
            <w:drawing>
              <wp:anchor distT="91440" distB="91440" distL="114300" distR="114300" simplePos="0" relativeHeight="251668480" behindDoc="0" locked="0" layoutInCell="0" allowOverlap="1" wp14:anchorId="68ACF3BA" wp14:editId="4E0F0774">
                <wp:simplePos x="0" y="0"/>
                <wp:positionH relativeFrom="page">
                  <wp:posOffset>666750</wp:posOffset>
                </wp:positionH>
                <wp:positionV relativeFrom="margin">
                  <wp:posOffset>369570</wp:posOffset>
                </wp:positionV>
                <wp:extent cx="2612390" cy="4000500"/>
                <wp:effectExtent l="38100" t="38100" r="99060" b="95250"/>
                <wp:wrapSquare wrapText="bothSides"/>
                <wp:docPr id="67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40005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49BFAC6B" w14:textId="77777777" w:rsidR="00B37BE4" w:rsidRPr="009C7D3A" w:rsidRDefault="00B37BE4" w:rsidP="008D6BD4">
                            <w:pPr>
                              <w:rPr>
                                <w:rFonts w:ascii="Arial" w:hAnsi="Arial" w:cs="Arial"/>
                                <w:color w:val="FFFFFF" w:themeColor="background1"/>
                                <w:sz w:val="20"/>
                                <w:szCs w:val="20"/>
                              </w:rPr>
                            </w:pPr>
                            <w:r w:rsidRPr="009C7D3A">
                              <w:rPr>
                                <w:rFonts w:ascii="Arial" w:hAnsi="Arial" w:cs="Arial"/>
                                <w:color w:val="FFFFFF" w:themeColor="background1"/>
                                <w:sz w:val="20"/>
                                <w:szCs w:val="20"/>
                              </w:rPr>
                              <w:t xml:space="preserve">REGIONAL </w:t>
                            </w:r>
                            <w:r>
                              <w:rPr>
                                <w:rFonts w:ascii="Arial" w:hAnsi="Arial" w:cs="Arial"/>
                                <w:color w:val="FFFFFF" w:themeColor="background1"/>
                                <w:sz w:val="20"/>
                                <w:szCs w:val="20"/>
                              </w:rPr>
                              <w:t>THREATS</w:t>
                            </w:r>
                            <w:r w:rsidRPr="009C7D3A">
                              <w:rPr>
                                <w:rFonts w:ascii="Arial" w:hAnsi="Arial" w:cs="Arial"/>
                                <w:color w:val="FFFFFF" w:themeColor="background1"/>
                                <w:sz w:val="20"/>
                                <w:szCs w:val="20"/>
                              </w:rPr>
                              <w:t>:</w:t>
                            </w:r>
                          </w:p>
                          <w:p w14:paraId="5946669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Interstate Highway</w:t>
                            </w:r>
                          </w:p>
                          <w:p w14:paraId="7CDA103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Political Discord</w:t>
                            </w:r>
                          </w:p>
                          <w:p w14:paraId="54ACB64A"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Outward Migration</w:t>
                            </w:r>
                          </w:p>
                          <w:p w14:paraId="00DA2A9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Illegal drug epidemic</w:t>
                            </w:r>
                          </w:p>
                          <w:p w14:paraId="4CA0F0C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Negative stereotype</w:t>
                            </w:r>
                          </w:p>
                          <w:p w14:paraId="5541907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Land affordability</w:t>
                            </w:r>
                          </w:p>
                          <w:p w14:paraId="4F4FA41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Diminishing work ethic</w:t>
                            </w:r>
                          </w:p>
                          <w:p w14:paraId="3D57843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value in our natural assets for tourism development</w:t>
                            </w:r>
                          </w:p>
                          <w:p w14:paraId="6177F4BD"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infrastructure</w:t>
                            </w:r>
                          </w:p>
                          <w:p w14:paraId="51F4F0C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Decrease funding on all levels</w:t>
                            </w:r>
                          </w:p>
                          <w:p w14:paraId="3CC6786F"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Affordability of higher education</w:t>
                            </w:r>
                          </w:p>
                          <w:p w14:paraId="2507084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Skilled Workforce leaving area for jobs</w:t>
                            </w:r>
                          </w:p>
                          <w:p w14:paraId="19D4557F" w14:textId="77777777" w:rsidR="00B37BE4" w:rsidRDefault="00B37BE4" w:rsidP="008D6BD4">
                            <w:pPr>
                              <w:pStyle w:val="ListParagraph"/>
                              <w:spacing w:after="120" w:line="240" w:lineRule="auto"/>
                              <w:ind w:left="360"/>
                              <w:rPr>
                                <w:rFonts w:ascii="Arial" w:hAnsi="Arial" w:cs="Arial"/>
                                <w:color w:val="FFFFFF" w:themeColor="background1"/>
                                <w:sz w:val="20"/>
                                <w:szCs w:val="20"/>
                              </w:rPr>
                            </w:pPr>
                          </w:p>
                          <w:p w14:paraId="01E09F3D" w14:textId="77777777" w:rsidR="00B37BE4" w:rsidRPr="00DA72F6" w:rsidRDefault="00B37BE4" w:rsidP="008D6BD4">
                            <w:pPr>
                              <w:pStyle w:val="ListParagraph"/>
                              <w:spacing w:after="120" w:line="240" w:lineRule="auto"/>
                              <w:ind w:left="360"/>
                              <w:rPr>
                                <w:rFonts w:ascii="Arial" w:hAnsi="Arial" w:cs="Arial"/>
                                <w:color w:val="FFFFFF" w:themeColor="background1"/>
                                <w:sz w:val="20"/>
                                <w:szCs w:val="20"/>
                              </w:rPr>
                            </w:pPr>
                          </w:p>
                          <w:p w14:paraId="2149A02F" w14:textId="77777777" w:rsidR="00B37BE4" w:rsidRPr="008A36C3" w:rsidRDefault="00B37BE4" w:rsidP="008D6BD4">
                            <w:pPr>
                              <w:pStyle w:val="ListParagraph"/>
                              <w:spacing w:after="120" w:line="240" w:lineRule="auto"/>
                              <w:ind w:left="360"/>
                              <w:rPr>
                                <w:rFonts w:ascii="Arial" w:hAnsi="Arial" w:cs="Arial"/>
                                <w:color w:val="FFFFFF" w:themeColor="background1"/>
                                <w:sz w:val="20"/>
                                <w:szCs w:val="20"/>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68ACF3BA" id="_x0000_s1034" style="position:absolute;left:0;text-align:left;margin-left:52.5pt;margin-top:29.1pt;width:205.7pt;height:315pt;flip:x;z-index:251668480;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" o:allowincell="f" fillcolor="#4f81bd" stroked="f" strokeweight="1.5pt">
                <v:shadow on="t" color="black" opacity="26214f" origin="-.5,-.5" offset=".74836mm,.74836mm"/>
                <v:textbox inset="21.6pt,21.6pt,21.6pt,21.6pt">
                  <w:txbxContent>
                    <w:p w14:paraId="49BFAC6B" w14:textId="77777777" w:rsidR="00B37BE4" w:rsidRPr="009C7D3A" w:rsidRDefault="00B37BE4" w:rsidP="008D6BD4">
                      <w:pPr>
                        <w:rPr>
                          <w:rFonts w:ascii="Arial" w:hAnsi="Arial" w:cs="Arial"/>
                          <w:color w:val="FFFFFF" w:themeColor="background1"/>
                          <w:sz w:val="20"/>
                          <w:szCs w:val="20"/>
                        </w:rPr>
                      </w:pPr>
                      <w:r w:rsidRPr="009C7D3A">
                        <w:rPr>
                          <w:rFonts w:ascii="Arial" w:hAnsi="Arial" w:cs="Arial"/>
                          <w:color w:val="FFFFFF" w:themeColor="background1"/>
                          <w:sz w:val="20"/>
                          <w:szCs w:val="20"/>
                        </w:rPr>
                        <w:t xml:space="preserve">REGIONAL </w:t>
                      </w:r>
                      <w:r>
                        <w:rPr>
                          <w:rFonts w:ascii="Arial" w:hAnsi="Arial" w:cs="Arial"/>
                          <w:color w:val="FFFFFF" w:themeColor="background1"/>
                          <w:sz w:val="20"/>
                          <w:szCs w:val="20"/>
                        </w:rPr>
                        <w:t>THREATS</w:t>
                      </w:r>
                      <w:r w:rsidRPr="009C7D3A">
                        <w:rPr>
                          <w:rFonts w:ascii="Arial" w:hAnsi="Arial" w:cs="Arial"/>
                          <w:color w:val="FFFFFF" w:themeColor="background1"/>
                          <w:sz w:val="20"/>
                          <w:szCs w:val="20"/>
                        </w:rPr>
                        <w:t>:</w:t>
                      </w:r>
                    </w:p>
                    <w:p w14:paraId="5946669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Interstate Highway</w:t>
                      </w:r>
                    </w:p>
                    <w:p w14:paraId="7CDA103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Political Discord</w:t>
                      </w:r>
                    </w:p>
                    <w:p w14:paraId="54ACB64A"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Outward Migration</w:t>
                      </w:r>
                    </w:p>
                    <w:p w14:paraId="00DA2A99"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Illegal drug epidemic</w:t>
                      </w:r>
                    </w:p>
                    <w:p w14:paraId="4CA0F0C5"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Negative stereotype</w:t>
                      </w:r>
                    </w:p>
                    <w:p w14:paraId="55419074"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Land affordability</w:t>
                      </w:r>
                    </w:p>
                    <w:p w14:paraId="4F4FA41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Diminishing work ethic</w:t>
                      </w:r>
                    </w:p>
                    <w:p w14:paraId="3D578437"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value in our natural assets for tourism development</w:t>
                      </w:r>
                    </w:p>
                    <w:p w14:paraId="6177F4BD"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Lack of infrastructure</w:t>
                      </w:r>
                    </w:p>
                    <w:p w14:paraId="51F4F0CB"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Decrease funding on all levels</w:t>
                      </w:r>
                    </w:p>
                    <w:p w14:paraId="3CC6786F"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Affordability of higher education</w:t>
                      </w:r>
                    </w:p>
                    <w:p w14:paraId="25070840" w14:textId="77777777" w:rsidR="00B37BE4" w:rsidRDefault="00B37BE4" w:rsidP="008B13B2">
                      <w:pPr>
                        <w:pStyle w:val="ListParagraph"/>
                        <w:numPr>
                          <w:ilvl w:val="0"/>
                          <w:numId w:val="15"/>
                        </w:numPr>
                        <w:spacing w:after="120" w:line="240" w:lineRule="auto"/>
                        <w:rPr>
                          <w:rFonts w:ascii="Arial" w:hAnsi="Arial" w:cs="Arial"/>
                          <w:color w:val="FFFFFF" w:themeColor="background1"/>
                          <w:sz w:val="20"/>
                          <w:szCs w:val="20"/>
                        </w:rPr>
                      </w:pPr>
                      <w:r>
                        <w:rPr>
                          <w:rFonts w:ascii="Arial" w:hAnsi="Arial" w:cs="Arial"/>
                          <w:color w:val="FFFFFF" w:themeColor="background1"/>
                          <w:sz w:val="20"/>
                          <w:szCs w:val="20"/>
                        </w:rPr>
                        <w:t>Skilled Workforce leaving area for jobs</w:t>
                      </w:r>
                    </w:p>
                    <w:p w14:paraId="19D4557F" w14:textId="77777777" w:rsidR="00B37BE4" w:rsidRDefault="00B37BE4" w:rsidP="008D6BD4">
                      <w:pPr>
                        <w:pStyle w:val="ListParagraph"/>
                        <w:spacing w:after="120" w:line="240" w:lineRule="auto"/>
                        <w:ind w:left="360"/>
                        <w:rPr>
                          <w:rFonts w:ascii="Arial" w:hAnsi="Arial" w:cs="Arial"/>
                          <w:color w:val="FFFFFF" w:themeColor="background1"/>
                          <w:sz w:val="20"/>
                          <w:szCs w:val="20"/>
                        </w:rPr>
                      </w:pPr>
                    </w:p>
                    <w:p w14:paraId="01E09F3D" w14:textId="77777777" w:rsidR="00B37BE4" w:rsidRPr="00DA72F6" w:rsidRDefault="00B37BE4" w:rsidP="008D6BD4">
                      <w:pPr>
                        <w:pStyle w:val="ListParagraph"/>
                        <w:spacing w:after="120" w:line="240" w:lineRule="auto"/>
                        <w:ind w:left="360"/>
                        <w:rPr>
                          <w:rFonts w:ascii="Arial" w:hAnsi="Arial" w:cs="Arial"/>
                          <w:color w:val="FFFFFF" w:themeColor="background1"/>
                          <w:sz w:val="20"/>
                          <w:szCs w:val="20"/>
                        </w:rPr>
                      </w:pPr>
                    </w:p>
                    <w:p w14:paraId="2149A02F" w14:textId="77777777" w:rsidR="00B37BE4" w:rsidRPr="008A36C3" w:rsidRDefault="00B37BE4" w:rsidP="008D6BD4">
                      <w:pPr>
                        <w:pStyle w:val="ListParagraph"/>
                        <w:spacing w:after="120" w:line="240" w:lineRule="auto"/>
                        <w:ind w:left="360"/>
                        <w:rPr>
                          <w:rFonts w:ascii="Arial" w:hAnsi="Arial" w:cs="Arial"/>
                          <w:color w:val="FFFFFF" w:themeColor="background1"/>
                          <w:sz w:val="20"/>
                          <w:szCs w:val="20"/>
                        </w:rPr>
                      </w:pPr>
                    </w:p>
                  </w:txbxContent>
                </v:textbox>
                <w10:wrap type="square" anchorx="page" anchory="margin"/>
              </v:rect>
            </w:pict>
          </mc:Fallback>
        </mc:AlternateContent>
      </w:r>
      <w:r w:rsidR="00D61FD3" w:rsidRPr="00350941">
        <w:rPr>
          <w:rFonts w:ascii="Arial" w:hAnsi="Arial" w:cs="Arial"/>
          <w:sz w:val="24"/>
          <w:szCs w:val="24"/>
        </w:rPr>
        <w:t xml:space="preserve">Hazard Community and Technical College (HCTC) provides associate’s degrees, diplomas, certifications in technology and vocational programs, as well as transfer programs such as Associate in Arts, Associate in Science and Associate in Fine Arts.  HCTC also partners with the University of the Mountains to provide baccalaureate degrees from seven four-year colleges and universities.  </w:t>
      </w:r>
    </w:p>
    <w:p w14:paraId="2BD328FF" w14:textId="77777777" w:rsidR="003F65B8" w:rsidRPr="00350941" w:rsidRDefault="003F65B8" w:rsidP="00350941">
      <w:pPr>
        <w:spacing w:before="240" w:after="240"/>
        <w:ind w:left="115" w:right="86"/>
        <w:rPr>
          <w:rFonts w:ascii="Arial" w:hAnsi="Arial" w:cs="Arial"/>
          <w:sz w:val="24"/>
          <w:szCs w:val="24"/>
        </w:rPr>
      </w:pPr>
      <w:bookmarkStart w:id="13" w:name="_Hlk54683307"/>
      <w:r w:rsidRPr="00EF1F63">
        <w:rPr>
          <w:rFonts w:ascii="Arial" w:hAnsi="Arial" w:cs="Arial"/>
          <w:sz w:val="24"/>
          <w:szCs w:val="24"/>
        </w:rPr>
        <w:t xml:space="preserve">Galen </w:t>
      </w:r>
      <w:r w:rsidR="00EF1F63" w:rsidRPr="00EF1F63">
        <w:rPr>
          <w:rFonts w:ascii="Arial" w:hAnsi="Arial" w:cs="Arial"/>
          <w:sz w:val="24"/>
          <w:szCs w:val="24"/>
        </w:rPr>
        <w:t xml:space="preserve">College </w:t>
      </w:r>
      <w:r w:rsidRPr="00EF1F63">
        <w:rPr>
          <w:rFonts w:ascii="Arial" w:hAnsi="Arial" w:cs="Arial"/>
          <w:sz w:val="24"/>
          <w:szCs w:val="24"/>
        </w:rPr>
        <w:t xml:space="preserve">of Nursing, </w:t>
      </w:r>
      <w:r w:rsidR="005C186E" w:rsidRPr="00EF1F63">
        <w:rPr>
          <w:rFonts w:ascii="Arial" w:hAnsi="Arial" w:cs="Arial"/>
          <w:sz w:val="24"/>
          <w:szCs w:val="24"/>
        </w:rPr>
        <w:t xml:space="preserve">Hazard location, </w:t>
      </w:r>
      <w:r w:rsidRPr="00EF1F63">
        <w:rPr>
          <w:rFonts w:ascii="Arial" w:hAnsi="Arial" w:cs="Arial"/>
          <w:sz w:val="24"/>
          <w:szCs w:val="24"/>
        </w:rPr>
        <w:t>provides</w:t>
      </w:r>
      <w:r w:rsidR="005C186E" w:rsidRPr="00EF1F63">
        <w:rPr>
          <w:rFonts w:ascii="Arial" w:hAnsi="Arial" w:cs="Arial"/>
          <w:sz w:val="24"/>
          <w:szCs w:val="24"/>
        </w:rPr>
        <w:t xml:space="preserve"> an associate degree in nursing</w:t>
      </w:r>
      <w:r w:rsidR="005C186E">
        <w:rPr>
          <w:rFonts w:ascii="Arial" w:hAnsi="Arial" w:cs="Arial"/>
          <w:sz w:val="24"/>
          <w:szCs w:val="24"/>
        </w:rPr>
        <w:t xml:space="preserve"> (ADN), licensed practical nurse (LPN) bridge to ADN, and online access for registered nurses (RN) to </w:t>
      </w:r>
      <w:r w:rsidR="00E84A8B">
        <w:rPr>
          <w:rFonts w:ascii="Arial" w:hAnsi="Arial" w:cs="Arial"/>
          <w:sz w:val="24"/>
          <w:szCs w:val="24"/>
        </w:rPr>
        <w:t xml:space="preserve">continue </w:t>
      </w:r>
      <w:r w:rsidR="005C186E">
        <w:rPr>
          <w:rFonts w:ascii="Arial" w:hAnsi="Arial" w:cs="Arial"/>
          <w:sz w:val="24"/>
          <w:szCs w:val="24"/>
        </w:rPr>
        <w:t xml:space="preserve">to </w:t>
      </w:r>
      <w:r w:rsidR="00E84A8B">
        <w:rPr>
          <w:rFonts w:ascii="Arial" w:hAnsi="Arial" w:cs="Arial"/>
          <w:sz w:val="24"/>
          <w:szCs w:val="24"/>
        </w:rPr>
        <w:t xml:space="preserve">a </w:t>
      </w:r>
      <w:r w:rsidR="005C186E">
        <w:rPr>
          <w:rFonts w:ascii="Arial" w:hAnsi="Arial" w:cs="Arial"/>
          <w:sz w:val="24"/>
          <w:szCs w:val="24"/>
        </w:rPr>
        <w:t xml:space="preserve">Bachelor of Science (BSN) and Master of Science in Nursing (MSN) degrees. Galen </w:t>
      </w:r>
      <w:r w:rsidR="00E84A8B">
        <w:rPr>
          <w:rFonts w:ascii="Arial" w:hAnsi="Arial" w:cs="Arial"/>
          <w:sz w:val="24"/>
          <w:szCs w:val="24"/>
        </w:rPr>
        <w:t>operates on</w:t>
      </w:r>
      <w:r w:rsidR="005C186E">
        <w:rPr>
          <w:rFonts w:ascii="Arial" w:hAnsi="Arial" w:cs="Arial"/>
          <w:sz w:val="24"/>
          <w:szCs w:val="24"/>
        </w:rPr>
        <w:t xml:space="preserve"> a quarterly enrollment schedule and graduates approximately 200 healthcare workers annually.   </w:t>
      </w:r>
    </w:p>
    <w:bookmarkEnd w:id="13"/>
    <w:p w14:paraId="5ED87927" w14:textId="77777777" w:rsidR="00D61FD3" w:rsidRPr="00350941" w:rsidRDefault="00D61FD3" w:rsidP="00350941">
      <w:pPr>
        <w:spacing w:before="240" w:after="240"/>
        <w:ind w:left="115" w:right="86"/>
        <w:rPr>
          <w:rFonts w:ascii="Arial" w:hAnsi="Arial" w:cs="Arial"/>
          <w:sz w:val="24"/>
          <w:szCs w:val="24"/>
        </w:rPr>
      </w:pPr>
      <w:r w:rsidRPr="00350941">
        <w:rPr>
          <w:rFonts w:ascii="Arial" w:hAnsi="Arial" w:cs="Arial"/>
          <w:sz w:val="24"/>
          <w:szCs w:val="24"/>
        </w:rPr>
        <w:t xml:space="preserve">The University of the Mountains (UMC) is a dynamic consortium of postsecondary educational institutions bringing more </w:t>
      </w:r>
      <w:r w:rsidR="003F1E11" w:rsidRPr="00350941">
        <w:rPr>
          <w:rFonts w:ascii="Arial" w:hAnsi="Arial" w:cs="Arial"/>
          <w:sz w:val="24"/>
          <w:szCs w:val="24"/>
        </w:rPr>
        <w:t>bachelors</w:t>
      </w:r>
      <w:r w:rsidRPr="00350941">
        <w:rPr>
          <w:rFonts w:ascii="Arial" w:hAnsi="Arial" w:cs="Arial"/>
          <w:sz w:val="24"/>
          <w:szCs w:val="24"/>
        </w:rPr>
        <w:t xml:space="preserve"> and master’s degrees and educational opportunities close to home in southeastern Kentucky.  Currently UMC is partnered with Eastern Kentucky University (EKU), Hazard Community and Technical College (HCTC), Kentucky Community and Technical College System (KCTCS), Lindsey Wilson College (LWC), Midway University, Morehead State University (MSU), Northern Kentucky University (NKU), UK Center of Excellence in Rural Health and University of the </w:t>
      </w:r>
      <w:proofErr w:type="spellStart"/>
      <w:r w:rsidR="003F1E11" w:rsidRPr="00350941">
        <w:rPr>
          <w:rFonts w:ascii="Arial" w:hAnsi="Arial" w:cs="Arial"/>
          <w:sz w:val="24"/>
          <w:szCs w:val="24"/>
        </w:rPr>
        <w:t>Cumberlands</w:t>
      </w:r>
      <w:proofErr w:type="spellEnd"/>
      <w:r w:rsidRPr="00350941">
        <w:rPr>
          <w:rFonts w:ascii="Arial" w:hAnsi="Arial" w:cs="Arial"/>
          <w:sz w:val="24"/>
          <w:szCs w:val="24"/>
        </w:rPr>
        <w:t xml:space="preserve">.  </w:t>
      </w:r>
    </w:p>
    <w:p w14:paraId="31ACC80D" w14:textId="77777777" w:rsidR="00D61FD3" w:rsidRPr="00350941" w:rsidRDefault="00D61FD3" w:rsidP="00350941">
      <w:pPr>
        <w:spacing w:before="240" w:after="240"/>
        <w:ind w:left="115" w:right="86"/>
        <w:rPr>
          <w:rFonts w:ascii="Arial" w:hAnsi="Arial" w:cs="Arial"/>
          <w:sz w:val="24"/>
          <w:szCs w:val="24"/>
        </w:rPr>
      </w:pPr>
      <w:r w:rsidRPr="00350941">
        <w:rPr>
          <w:rFonts w:ascii="Arial" w:hAnsi="Arial" w:cs="Arial"/>
          <w:sz w:val="24"/>
          <w:szCs w:val="24"/>
        </w:rPr>
        <w:t xml:space="preserve">This allows access to </w:t>
      </w:r>
      <w:r w:rsidR="006675A9" w:rsidRPr="00350941">
        <w:rPr>
          <w:rFonts w:ascii="Arial" w:hAnsi="Arial" w:cs="Arial"/>
          <w:sz w:val="24"/>
          <w:szCs w:val="24"/>
        </w:rPr>
        <w:t xml:space="preserve">undergraduate and graduate </w:t>
      </w:r>
      <w:r w:rsidRPr="00350941">
        <w:rPr>
          <w:rFonts w:ascii="Arial" w:hAnsi="Arial" w:cs="Arial"/>
          <w:sz w:val="24"/>
          <w:szCs w:val="24"/>
        </w:rPr>
        <w:t xml:space="preserve"> level degree attainment for both traditional and non-traditional</w:t>
      </w:r>
      <w:r w:rsidR="006675A9" w:rsidRPr="00350941">
        <w:rPr>
          <w:rFonts w:ascii="Arial" w:hAnsi="Arial" w:cs="Arial"/>
          <w:sz w:val="24"/>
          <w:szCs w:val="24"/>
        </w:rPr>
        <w:t xml:space="preserve"> b</w:t>
      </w:r>
      <w:r w:rsidRPr="00350941">
        <w:rPr>
          <w:rFonts w:ascii="Arial" w:hAnsi="Arial" w:cs="Arial"/>
          <w:sz w:val="24"/>
          <w:szCs w:val="24"/>
        </w:rPr>
        <w:t>y overcoming challenges (geographical and financial) that have previously made it difficult for Eastern Kentuckians to earn a post-</w:t>
      </w:r>
      <w:r w:rsidR="003F1E11" w:rsidRPr="00350941">
        <w:rPr>
          <w:rFonts w:ascii="Arial" w:hAnsi="Arial" w:cs="Arial"/>
          <w:sz w:val="24"/>
          <w:szCs w:val="24"/>
        </w:rPr>
        <w:t>secondary</w:t>
      </w:r>
      <w:r w:rsidRPr="00350941">
        <w:rPr>
          <w:rFonts w:ascii="Arial" w:hAnsi="Arial" w:cs="Arial"/>
          <w:sz w:val="24"/>
          <w:szCs w:val="24"/>
        </w:rPr>
        <w:t xml:space="preserve"> education by bringing select degree programs closer to home.</w:t>
      </w:r>
    </w:p>
    <w:p w14:paraId="4C83705E" w14:textId="77777777" w:rsidR="00D61FD3" w:rsidRPr="00350941" w:rsidRDefault="00D61FD3" w:rsidP="008521D0">
      <w:pPr>
        <w:spacing w:before="240" w:after="240"/>
        <w:ind w:left="115" w:right="86"/>
        <w:rPr>
          <w:i/>
        </w:rPr>
      </w:pPr>
      <w:r w:rsidRPr="00350941">
        <w:rPr>
          <w:rFonts w:ascii="Arial" w:hAnsi="Arial" w:cs="Arial"/>
          <w:sz w:val="24"/>
          <w:szCs w:val="24"/>
        </w:rPr>
        <w:t xml:space="preserve">Alice Lloyd College located in Pippa Passes in Knott County is the only four-year institution in the KRADD region.  However, there are a number of four-year institutions within an hour drive from counties within the KRADD area.  </w:t>
      </w:r>
    </w:p>
    <w:p w14:paraId="697A9139" w14:textId="77777777" w:rsidR="002F4F75" w:rsidRPr="00350941" w:rsidRDefault="002F4F75" w:rsidP="00350941">
      <w:pPr>
        <w:spacing w:before="240" w:after="240"/>
        <w:ind w:left="115" w:right="86"/>
        <w:rPr>
          <w:rFonts w:ascii="Arial" w:eastAsia="Arial" w:hAnsi="Arial" w:cs="Arial"/>
          <w:i/>
          <w:sz w:val="19"/>
          <w:szCs w:val="19"/>
        </w:rPr>
      </w:pPr>
    </w:p>
    <w:p w14:paraId="1E223810" w14:textId="77777777" w:rsidR="002F4F75" w:rsidRPr="00350941" w:rsidRDefault="002F4F75" w:rsidP="00350941">
      <w:pPr>
        <w:spacing w:before="240" w:after="240"/>
        <w:ind w:left="115" w:right="86"/>
        <w:rPr>
          <w:rFonts w:ascii="Arial" w:eastAsia="Arial" w:hAnsi="Arial" w:cs="Arial"/>
          <w:i/>
          <w:sz w:val="25"/>
          <w:szCs w:val="25"/>
        </w:rPr>
      </w:pPr>
    </w:p>
    <w:p w14:paraId="21CD770F" w14:textId="77777777" w:rsidR="00B46824" w:rsidRPr="00350941" w:rsidRDefault="00B46824" w:rsidP="00350941">
      <w:pPr>
        <w:spacing w:before="240" w:after="240"/>
        <w:ind w:left="115" w:right="86"/>
        <w:rPr>
          <w:rFonts w:ascii="Arial" w:hAnsi="Arial" w:cs="Arial"/>
          <w:b/>
          <w:sz w:val="28"/>
          <w:szCs w:val="28"/>
        </w:rPr>
      </w:pPr>
      <w:r w:rsidRPr="00350941">
        <w:rPr>
          <w:rFonts w:ascii="Arial" w:hAnsi="Arial" w:cs="Arial"/>
          <w:b/>
          <w:sz w:val="28"/>
          <w:szCs w:val="28"/>
        </w:rPr>
        <w:br w:type="page"/>
      </w:r>
    </w:p>
    <w:p w14:paraId="625D4B98" w14:textId="77777777" w:rsidR="00A749F9" w:rsidRPr="00350941" w:rsidRDefault="00A749F9" w:rsidP="00350941">
      <w:pPr>
        <w:spacing w:before="240" w:after="240"/>
        <w:ind w:left="115" w:right="86"/>
        <w:rPr>
          <w:rFonts w:ascii="Arial" w:hAnsi="Arial" w:cs="Arial"/>
          <w:b/>
          <w:sz w:val="28"/>
          <w:szCs w:val="28"/>
        </w:rPr>
      </w:pPr>
      <w:r w:rsidRPr="00350941">
        <w:rPr>
          <w:rFonts w:ascii="Arial" w:hAnsi="Arial" w:cs="Arial"/>
          <w:b/>
          <w:sz w:val="28"/>
          <w:szCs w:val="28"/>
        </w:rPr>
        <w:lastRenderedPageBreak/>
        <w:t>TRANSPORTATION</w:t>
      </w:r>
    </w:p>
    <w:p w14:paraId="3029FB8F" w14:textId="77777777" w:rsidR="00A749F9" w:rsidRPr="00350941" w:rsidRDefault="00A749F9" w:rsidP="00350941">
      <w:pPr>
        <w:spacing w:before="240" w:after="240"/>
        <w:ind w:left="115" w:right="86"/>
        <w:rPr>
          <w:rFonts w:ascii="Arial" w:hAnsi="Arial" w:cs="Arial"/>
          <w:sz w:val="24"/>
          <w:szCs w:val="24"/>
        </w:rPr>
      </w:pPr>
      <w:r w:rsidRPr="00350941">
        <w:rPr>
          <w:rFonts w:ascii="Arial" w:hAnsi="Arial" w:cs="Arial"/>
          <w:sz w:val="24"/>
          <w:szCs w:val="24"/>
        </w:rPr>
        <w:t>The Kentucky River Area Development District is served by two modes of commercial transportation:  public highways and railroads.</w:t>
      </w:r>
    </w:p>
    <w:p w14:paraId="55A461A8" w14:textId="77777777" w:rsidR="00A749F9" w:rsidRPr="00350941" w:rsidRDefault="00A749F9" w:rsidP="00350941">
      <w:pPr>
        <w:spacing w:before="240" w:after="240"/>
        <w:ind w:left="115" w:right="86"/>
        <w:rPr>
          <w:rFonts w:ascii="Arial" w:hAnsi="Arial" w:cs="Arial"/>
          <w:sz w:val="24"/>
          <w:szCs w:val="24"/>
        </w:rPr>
      </w:pPr>
      <w:r w:rsidRPr="00350941">
        <w:rPr>
          <w:rFonts w:ascii="Arial" w:hAnsi="Arial" w:cs="Arial"/>
          <w:sz w:val="24"/>
          <w:szCs w:val="24"/>
        </w:rPr>
        <w:t>Only five of the eight counties within the District are accessed by rail:  Lee, Breathitt, Perry, Letcher and Knott Counties.  The major use of rail transportation is the movement of coal produced in the area which has dra</w:t>
      </w:r>
      <w:r w:rsidR="00B135B7">
        <w:rPr>
          <w:rFonts w:ascii="Arial" w:hAnsi="Arial" w:cs="Arial"/>
          <w:sz w:val="24"/>
          <w:szCs w:val="24"/>
        </w:rPr>
        <w:t>stically reduced in the last 10</w:t>
      </w:r>
      <w:r w:rsidRPr="00350941">
        <w:rPr>
          <w:rFonts w:ascii="Arial" w:hAnsi="Arial" w:cs="Arial"/>
          <w:sz w:val="24"/>
          <w:szCs w:val="24"/>
        </w:rPr>
        <w:t xml:space="preserve"> years.  </w:t>
      </w:r>
    </w:p>
    <w:p w14:paraId="1E435987" w14:textId="77777777" w:rsidR="00A749F9" w:rsidRPr="00350941" w:rsidRDefault="00A749F9" w:rsidP="00350941">
      <w:pPr>
        <w:spacing w:before="240" w:after="240"/>
        <w:ind w:left="115" w:right="86"/>
        <w:rPr>
          <w:rFonts w:ascii="Arial" w:hAnsi="Arial" w:cs="Arial"/>
          <w:sz w:val="24"/>
          <w:szCs w:val="24"/>
        </w:rPr>
      </w:pPr>
      <w:r w:rsidRPr="00350941">
        <w:rPr>
          <w:rFonts w:ascii="Arial" w:hAnsi="Arial" w:cs="Arial"/>
          <w:sz w:val="24"/>
          <w:szCs w:val="24"/>
        </w:rPr>
        <w:t>The major arterial highways in the ADD include the Hal Rogers Parkway, the Mountain Parkway, KY 80, KY 15, US 119, US 23 and US 421.  These major roads along with the network of state secondary and county roads comprise the highway transportation system within the ADD.</w:t>
      </w:r>
    </w:p>
    <w:p w14:paraId="18CE4E50" w14:textId="77777777" w:rsidR="00A749F9" w:rsidRPr="00350941" w:rsidRDefault="00A749F9" w:rsidP="00350941">
      <w:pPr>
        <w:spacing w:before="240" w:after="240"/>
        <w:ind w:left="115" w:right="86"/>
        <w:rPr>
          <w:rFonts w:ascii="Arial" w:hAnsi="Arial" w:cs="Arial"/>
          <w:sz w:val="24"/>
          <w:szCs w:val="24"/>
        </w:rPr>
      </w:pPr>
      <w:r w:rsidRPr="00350941">
        <w:rPr>
          <w:rFonts w:ascii="Arial" w:hAnsi="Arial" w:cs="Arial"/>
          <w:sz w:val="24"/>
          <w:szCs w:val="24"/>
        </w:rPr>
        <w:t>There are no commercial air transportation systems with the ADD.  Air transportation is available to citizens at Lexington, KY, Knoxville, TN, and Bristol, TN.  These commercial airports are all within 1.5 to 2.5 hours driving time from the District.</w:t>
      </w:r>
    </w:p>
    <w:p w14:paraId="3D9F045E" w14:textId="77777777" w:rsidR="00A749F9" w:rsidRPr="00350941" w:rsidRDefault="00A749F9" w:rsidP="00350941">
      <w:pPr>
        <w:spacing w:before="240" w:after="240"/>
        <w:ind w:left="115" w:right="86"/>
        <w:rPr>
          <w:rFonts w:ascii="Arial" w:hAnsi="Arial" w:cs="Arial"/>
          <w:sz w:val="24"/>
          <w:szCs w:val="24"/>
        </w:rPr>
      </w:pPr>
      <w:r w:rsidRPr="00350941">
        <w:rPr>
          <w:rFonts w:ascii="Arial" w:hAnsi="Arial" w:cs="Arial"/>
          <w:sz w:val="24"/>
          <w:szCs w:val="24"/>
        </w:rPr>
        <w:t>There are two public airfields in the District which serve the aviation needs of the counties in which they are located.  The Julian Carroll Airport, located near Jackson, provides service for small private aircraft.  However, the airport does not have adequate runway for larger commercial or corporate aircraft.  The Wendell Ford Airport in Perry County has the capacity to accommodate small private aircraft as well as corporate and commercial jet flights.</w:t>
      </w:r>
    </w:p>
    <w:p w14:paraId="1877518F" w14:textId="77777777" w:rsidR="00A749F9" w:rsidRPr="00350941" w:rsidRDefault="00A749F9" w:rsidP="00350941">
      <w:pPr>
        <w:spacing w:before="240" w:after="240"/>
        <w:ind w:left="115" w:right="86"/>
        <w:rPr>
          <w:rFonts w:ascii="Arial" w:hAnsi="Arial" w:cs="Arial"/>
          <w:sz w:val="24"/>
          <w:szCs w:val="24"/>
        </w:rPr>
      </w:pPr>
      <w:r w:rsidRPr="00350941">
        <w:rPr>
          <w:rFonts w:ascii="Arial" w:hAnsi="Arial" w:cs="Arial"/>
          <w:sz w:val="24"/>
          <w:szCs w:val="24"/>
        </w:rPr>
        <w:t>There is no commercial water transportation within the District.  Lee County and the City of Beattyville are the only areas within the ADD that are located on the main stem of the Kentucky River; however, channel siltation and lack of maintenance of locks and dams has limited water transportation to small pleasure craft and fishing boats.</w:t>
      </w:r>
    </w:p>
    <w:p w14:paraId="34809266" w14:textId="77777777" w:rsidR="00A749F9" w:rsidRPr="00350941" w:rsidRDefault="00A749F9" w:rsidP="00350941">
      <w:pPr>
        <w:spacing w:before="240" w:after="240"/>
        <w:ind w:left="115" w:right="86"/>
        <w:rPr>
          <w:rFonts w:ascii="Arial" w:hAnsi="Arial" w:cs="Arial"/>
          <w:sz w:val="24"/>
          <w:szCs w:val="24"/>
        </w:rPr>
      </w:pPr>
      <w:r w:rsidRPr="00350941">
        <w:rPr>
          <w:rFonts w:ascii="Arial" w:hAnsi="Arial" w:cs="Arial"/>
          <w:sz w:val="24"/>
          <w:szCs w:val="24"/>
        </w:rPr>
        <w:t xml:space="preserve">Transportation planning in the District is primarily undertaken by the Kentucky River ADD's </w:t>
      </w:r>
      <w:r w:rsidR="006675A9" w:rsidRPr="00350941">
        <w:rPr>
          <w:rFonts w:ascii="Arial" w:hAnsi="Arial" w:cs="Arial"/>
          <w:sz w:val="24"/>
          <w:szCs w:val="24"/>
        </w:rPr>
        <w:t xml:space="preserve">Regional </w:t>
      </w:r>
      <w:r w:rsidRPr="00350941">
        <w:rPr>
          <w:rFonts w:ascii="Arial" w:hAnsi="Arial" w:cs="Arial"/>
          <w:sz w:val="24"/>
          <w:szCs w:val="24"/>
        </w:rPr>
        <w:t xml:space="preserve">Transportation Committee in conjunction with the Transportation Cabinet's District Highway offices serving the eight county </w:t>
      </w:r>
      <w:r w:rsidR="006675A9" w:rsidRPr="00350941">
        <w:rPr>
          <w:rFonts w:ascii="Arial" w:hAnsi="Arial" w:cs="Arial"/>
          <w:sz w:val="24"/>
          <w:szCs w:val="24"/>
        </w:rPr>
        <w:t>A</w:t>
      </w:r>
      <w:r w:rsidRPr="00350941">
        <w:rPr>
          <w:rFonts w:ascii="Arial" w:hAnsi="Arial" w:cs="Arial"/>
          <w:sz w:val="24"/>
          <w:szCs w:val="24"/>
        </w:rPr>
        <w:t xml:space="preserve">rea. </w:t>
      </w:r>
      <w:r w:rsidR="006675A9" w:rsidRPr="00350941">
        <w:rPr>
          <w:rFonts w:ascii="Arial" w:hAnsi="Arial" w:cs="Arial"/>
          <w:sz w:val="24"/>
          <w:szCs w:val="24"/>
        </w:rPr>
        <w:t xml:space="preserve"> </w:t>
      </w:r>
      <w:r w:rsidRPr="00350941">
        <w:rPr>
          <w:rFonts w:ascii="Arial" w:hAnsi="Arial" w:cs="Arial"/>
          <w:sz w:val="24"/>
          <w:szCs w:val="24"/>
        </w:rPr>
        <w:t>Prioritization is done by the Regional Transportation Committee and a list of priority projects are identified in the Strategic Projects section of this report.</w:t>
      </w:r>
    </w:p>
    <w:p w14:paraId="437D166A" w14:textId="77777777" w:rsidR="00053177" w:rsidRPr="00350941" w:rsidRDefault="00053177" w:rsidP="00350941">
      <w:pPr>
        <w:spacing w:before="240" w:after="240"/>
        <w:ind w:left="115" w:right="86"/>
        <w:rPr>
          <w:rFonts w:ascii="Arial" w:hAnsi="Arial"/>
          <w:b/>
          <w:i/>
          <w:sz w:val="23"/>
        </w:rPr>
      </w:pPr>
    </w:p>
    <w:p w14:paraId="30D1C5AA" w14:textId="77777777" w:rsidR="00B46824" w:rsidRPr="00350941" w:rsidRDefault="00B46824" w:rsidP="00350941">
      <w:pPr>
        <w:spacing w:before="240" w:after="240"/>
        <w:ind w:left="115" w:right="86"/>
        <w:rPr>
          <w:rFonts w:ascii="Arial" w:hAnsi="Arial"/>
          <w:b/>
          <w:i/>
          <w:sz w:val="28"/>
          <w:szCs w:val="28"/>
        </w:rPr>
      </w:pPr>
      <w:r w:rsidRPr="00350941">
        <w:rPr>
          <w:rFonts w:ascii="Arial" w:hAnsi="Arial"/>
          <w:b/>
          <w:i/>
          <w:sz w:val="28"/>
          <w:szCs w:val="28"/>
        </w:rPr>
        <w:br w:type="page"/>
      </w:r>
    </w:p>
    <w:p w14:paraId="7A98C679" w14:textId="77777777" w:rsidR="00D61FD3" w:rsidRPr="00350941" w:rsidRDefault="00D61FD3" w:rsidP="00350941">
      <w:pPr>
        <w:spacing w:before="240" w:after="240"/>
        <w:ind w:left="115" w:right="86"/>
        <w:rPr>
          <w:rFonts w:ascii="Arial" w:eastAsia="Arial" w:hAnsi="Arial" w:cs="Arial"/>
          <w:sz w:val="28"/>
          <w:szCs w:val="28"/>
        </w:rPr>
      </w:pPr>
      <w:bookmarkStart w:id="14" w:name="_Hlk54257780"/>
      <w:r w:rsidRPr="00350941">
        <w:rPr>
          <w:rFonts w:ascii="Arial" w:hAnsi="Arial"/>
          <w:b/>
          <w:sz w:val="28"/>
          <w:szCs w:val="28"/>
        </w:rPr>
        <w:lastRenderedPageBreak/>
        <w:t>INFRASTRUCTURE</w:t>
      </w:r>
    </w:p>
    <w:p w14:paraId="5203073E" w14:textId="77777777" w:rsidR="00D61FD3" w:rsidRPr="00350941" w:rsidRDefault="00D61FD3" w:rsidP="00350941">
      <w:pPr>
        <w:pStyle w:val="BodyText"/>
        <w:spacing w:before="240" w:after="240"/>
        <w:ind w:left="115" w:right="86"/>
        <w:rPr>
          <w:rFonts w:cs="Arial"/>
          <w:i w:val="0"/>
          <w:sz w:val="24"/>
          <w:szCs w:val="24"/>
        </w:rPr>
      </w:pPr>
      <w:r w:rsidRPr="00350941">
        <w:rPr>
          <w:rFonts w:cs="Arial"/>
          <w:i w:val="0"/>
          <w:sz w:val="24"/>
          <w:szCs w:val="24"/>
        </w:rPr>
        <w:t>There are currently 10 municipal wastewater treatment plants and 5 Special District wastewater plants in the Kentucky River ADD region.  These</w:t>
      </w:r>
      <w:r w:rsidRPr="00350941">
        <w:rPr>
          <w:rFonts w:cs="Arial"/>
          <w:i w:val="0"/>
          <w:w w:val="101"/>
          <w:sz w:val="24"/>
          <w:szCs w:val="24"/>
        </w:rPr>
        <w:t xml:space="preserve"> </w:t>
      </w:r>
      <w:r w:rsidRPr="00350941">
        <w:rPr>
          <w:rFonts w:cs="Arial"/>
          <w:i w:val="0"/>
          <w:sz w:val="24"/>
          <w:szCs w:val="24"/>
        </w:rPr>
        <w:t xml:space="preserve">systems serve a total of </w:t>
      </w:r>
      <w:r w:rsidR="0093387B">
        <w:rPr>
          <w:rFonts w:cs="Arial"/>
          <w:i w:val="0"/>
          <w:sz w:val="24"/>
          <w:szCs w:val="24"/>
        </w:rPr>
        <w:t>8</w:t>
      </w:r>
      <w:r w:rsidR="00512269">
        <w:rPr>
          <w:rFonts w:cs="Arial"/>
          <w:i w:val="0"/>
          <w:sz w:val="24"/>
          <w:szCs w:val="24"/>
        </w:rPr>
        <w:t>,</w:t>
      </w:r>
      <w:r w:rsidR="0093387B">
        <w:rPr>
          <w:rFonts w:cs="Arial"/>
          <w:i w:val="0"/>
          <w:sz w:val="24"/>
          <w:szCs w:val="24"/>
        </w:rPr>
        <w:t>572</w:t>
      </w:r>
      <w:r w:rsidRPr="00350941">
        <w:rPr>
          <w:rFonts w:cs="Arial"/>
          <w:i w:val="0"/>
          <w:sz w:val="24"/>
          <w:szCs w:val="24"/>
        </w:rPr>
        <w:t xml:space="preserve"> households.  Also in the region are </w:t>
      </w:r>
      <w:r w:rsidR="00DB126B">
        <w:rPr>
          <w:rFonts w:cs="Arial"/>
          <w:i w:val="0"/>
          <w:sz w:val="24"/>
          <w:szCs w:val="24"/>
        </w:rPr>
        <w:t>38</w:t>
      </w:r>
      <w:r w:rsidRPr="00350941">
        <w:rPr>
          <w:rFonts w:cs="Arial"/>
          <w:i w:val="0"/>
          <w:sz w:val="24"/>
          <w:szCs w:val="24"/>
        </w:rPr>
        <w:t xml:space="preserve"> package treatment plants serving a variety of businesses, schools, private dwellings, industrial sites, and</w:t>
      </w:r>
      <w:r w:rsidRPr="00350941">
        <w:rPr>
          <w:rFonts w:cs="Arial"/>
          <w:i w:val="0"/>
          <w:w w:val="103"/>
          <w:sz w:val="24"/>
          <w:szCs w:val="24"/>
        </w:rPr>
        <w:t xml:space="preserve"> </w:t>
      </w:r>
      <w:r w:rsidRPr="00350941">
        <w:rPr>
          <w:rFonts w:cs="Arial"/>
          <w:i w:val="0"/>
          <w:sz w:val="24"/>
          <w:szCs w:val="24"/>
        </w:rPr>
        <w:t>subdivisions.  Only about 20 percent of households in the region are served by municipal</w:t>
      </w:r>
      <w:r w:rsidRPr="00350941">
        <w:rPr>
          <w:rFonts w:cs="Arial"/>
          <w:i w:val="0"/>
          <w:w w:val="102"/>
          <w:sz w:val="24"/>
          <w:szCs w:val="24"/>
        </w:rPr>
        <w:t xml:space="preserve"> </w:t>
      </w:r>
      <w:r w:rsidRPr="00350941">
        <w:rPr>
          <w:rFonts w:cs="Arial"/>
          <w:i w:val="0"/>
          <w:sz w:val="24"/>
          <w:szCs w:val="24"/>
        </w:rPr>
        <w:t>or package sewer treatment plants.  The remaining households in the area rely on septic systems or illegal straight line pipes to streams to dispose of waste water.</w:t>
      </w:r>
    </w:p>
    <w:p w14:paraId="5939B5F4" w14:textId="77777777" w:rsidR="00D61FD3" w:rsidRPr="00350941" w:rsidRDefault="00D61FD3" w:rsidP="00350941">
      <w:pPr>
        <w:pStyle w:val="BodyText"/>
        <w:spacing w:before="240" w:after="240"/>
        <w:ind w:left="115" w:right="86"/>
        <w:rPr>
          <w:rFonts w:cs="Arial"/>
          <w:i w:val="0"/>
          <w:sz w:val="24"/>
          <w:szCs w:val="24"/>
        </w:rPr>
      </w:pPr>
      <w:r w:rsidRPr="00350941">
        <w:rPr>
          <w:rFonts w:cs="Arial"/>
          <w:i w:val="0"/>
          <w:sz w:val="24"/>
          <w:szCs w:val="24"/>
        </w:rPr>
        <w:t>There are 1</w:t>
      </w:r>
      <w:r w:rsidR="005425EE">
        <w:rPr>
          <w:rFonts w:cs="Arial"/>
          <w:i w:val="0"/>
          <w:sz w:val="24"/>
          <w:szCs w:val="24"/>
        </w:rPr>
        <w:t>7</w:t>
      </w:r>
      <w:r w:rsidRPr="00350941">
        <w:rPr>
          <w:rFonts w:cs="Arial"/>
          <w:i w:val="0"/>
          <w:sz w:val="24"/>
          <w:szCs w:val="24"/>
        </w:rPr>
        <w:t xml:space="preserve"> water systems in the region, 10 of which have their own water treatment plants.   These systems serve a total of </w:t>
      </w:r>
      <w:r w:rsidR="00575FF9">
        <w:rPr>
          <w:rFonts w:cs="Arial"/>
          <w:i w:val="0"/>
          <w:sz w:val="24"/>
          <w:szCs w:val="24"/>
        </w:rPr>
        <w:t>34,</w:t>
      </w:r>
      <w:r w:rsidR="0093387B">
        <w:rPr>
          <w:rFonts w:cs="Arial"/>
          <w:i w:val="0"/>
          <w:sz w:val="24"/>
          <w:szCs w:val="24"/>
        </w:rPr>
        <w:t>635</w:t>
      </w:r>
      <w:r w:rsidRPr="00350941">
        <w:rPr>
          <w:rFonts w:cs="Arial"/>
          <w:i w:val="0"/>
          <w:sz w:val="24"/>
          <w:szCs w:val="24"/>
        </w:rPr>
        <w:t xml:space="preserve"> households.  The remaining households in</w:t>
      </w:r>
      <w:r w:rsidRPr="00350941">
        <w:rPr>
          <w:rFonts w:cs="Arial"/>
          <w:i w:val="0"/>
          <w:w w:val="102"/>
          <w:sz w:val="24"/>
          <w:szCs w:val="24"/>
        </w:rPr>
        <w:t xml:space="preserve"> </w:t>
      </w:r>
      <w:r w:rsidRPr="00350941">
        <w:rPr>
          <w:rFonts w:cs="Arial"/>
          <w:i w:val="0"/>
          <w:sz w:val="24"/>
          <w:szCs w:val="24"/>
        </w:rPr>
        <w:t>the region rely on private wells, cisterns or hauled water for their potable water needs.</w:t>
      </w:r>
      <w:r w:rsidR="006675A9" w:rsidRPr="00350941">
        <w:rPr>
          <w:rFonts w:cs="Arial"/>
          <w:i w:val="0"/>
          <w:sz w:val="24"/>
          <w:szCs w:val="24"/>
        </w:rPr>
        <w:t xml:space="preserve"> </w:t>
      </w:r>
      <w:r w:rsidRPr="00350941">
        <w:rPr>
          <w:rFonts w:cs="Arial"/>
          <w:i w:val="0"/>
          <w:sz w:val="24"/>
          <w:szCs w:val="24"/>
        </w:rPr>
        <w:t>Utility providers throughout the region continue to identify and plan for additional projects</w:t>
      </w:r>
      <w:r w:rsidRPr="00350941">
        <w:rPr>
          <w:rFonts w:cs="Arial"/>
          <w:i w:val="0"/>
          <w:w w:val="101"/>
          <w:sz w:val="24"/>
          <w:szCs w:val="24"/>
        </w:rPr>
        <w:t xml:space="preserve"> </w:t>
      </w:r>
      <w:r w:rsidRPr="00350941">
        <w:rPr>
          <w:rFonts w:cs="Arial"/>
          <w:i w:val="0"/>
          <w:sz w:val="24"/>
          <w:szCs w:val="24"/>
        </w:rPr>
        <w:t>through the Kentucky River Water Management Council.  Project prioritization for these infrastructure projects can be found in the Strategic Projects section of this report.</w:t>
      </w:r>
    </w:p>
    <w:p w14:paraId="16064914" w14:textId="77777777" w:rsidR="00D61FD3" w:rsidRPr="00350941" w:rsidRDefault="00D61FD3" w:rsidP="00350941">
      <w:pPr>
        <w:pStyle w:val="BodyText"/>
        <w:spacing w:before="240" w:after="240"/>
        <w:ind w:left="115" w:right="86"/>
        <w:rPr>
          <w:rFonts w:cs="Arial"/>
          <w:i w:val="0"/>
          <w:sz w:val="24"/>
          <w:szCs w:val="24"/>
        </w:rPr>
      </w:pPr>
      <w:r w:rsidRPr="00350941">
        <w:rPr>
          <w:rFonts w:cs="Arial"/>
          <w:i w:val="0"/>
          <w:sz w:val="24"/>
          <w:szCs w:val="24"/>
        </w:rPr>
        <w:t xml:space="preserve"> The following is </w:t>
      </w:r>
      <w:r w:rsidR="006675A9" w:rsidRPr="00350941">
        <w:rPr>
          <w:rFonts w:cs="Arial"/>
          <w:i w:val="0"/>
          <w:sz w:val="24"/>
          <w:szCs w:val="24"/>
        </w:rPr>
        <w:t>i</w:t>
      </w:r>
      <w:r w:rsidRPr="00350941">
        <w:rPr>
          <w:rFonts w:cs="Arial"/>
          <w:i w:val="0"/>
          <w:sz w:val="24"/>
          <w:szCs w:val="24"/>
        </w:rPr>
        <w:t xml:space="preserve">nformation on existing wastewater systems in the </w:t>
      </w:r>
      <w:r w:rsidR="006D0E8E" w:rsidRPr="00350941">
        <w:rPr>
          <w:rFonts w:cs="Arial"/>
          <w:i w:val="0"/>
          <w:sz w:val="24"/>
          <w:szCs w:val="24"/>
        </w:rPr>
        <w:t>District:</w:t>
      </w:r>
    </w:p>
    <w:tbl>
      <w:tblPr>
        <w:tblW w:w="10524" w:type="dxa"/>
        <w:tblInd w:w="93" w:type="dxa"/>
        <w:tblLook w:val="04A0" w:firstRow="1" w:lastRow="0" w:firstColumn="1" w:lastColumn="0" w:noHBand="0" w:noVBand="1"/>
      </w:tblPr>
      <w:tblGrid>
        <w:gridCol w:w="2800"/>
        <w:gridCol w:w="1625"/>
        <w:gridCol w:w="1195"/>
        <w:gridCol w:w="1758"/>
        <w:gridCol w:w="1524"/>
        <w:gridCol w:w="1622"/>
      </w:tblGrid>
      <w:tr w:rsidR="006D0E8E" w:rsidRPr="003F1E11" w14:paraId="518C841F" w14:textId="77777777" w:rsidTr="006D0E8E">
        <w:trPr>
          <w:trHeight w:hRule="exact" w:val="300"/>
        </w:trPr>
        <w:tc>
          <w:tcPr>
            <w:tcW w:w="2800" w:type="dxa"/>
            <w:tcBorders>
              <w:top w:val="single" w:sz="4" w:space="0" w:color="auto"/>
              <w:left w:val="single" w:sz="4" w:space="0" w:color="auto"/>
              <w:bottom w:val="nil"/>
              <w:right w:val="single" w:sz="4" w:space="0" w:color="auto"/>
            </w:tcBorders>
            <w:shd w:val="clear" w:color="auto" w:fill="auto"/>
            <w:noWrap/>
            <w:vAlign w:val="center"/>
            <w:hideMark/>
          </w:tcPr>
          <w:p w14:paraId="0A2E4C46"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SYSTEM</w:t>
            </w:r>
          </w:p>
        </w:tc>
        <w:tc>
          <w:tcPr>
            <w:tcW w:w="1625" w:type="dxa"/>
            <w:vMerge w:val="restart"/>
            <w:tcBorders>
              <w:top w:val="single" w:sz="4" w:space="0" w:color="auto"/>
              <w:left w:val="nil"/>
              <w:right w:val="single" w:sz="4" w:space="0" w:color="auto"/>
            </w:tcBorders>
            <w:shd w:val="clear" w:color="auto" w:fill="auto"/>
            <w:noWrap/>
          </w:tcPr>
          <w:p w14:paraId="2D30E243" w14:textId="77777777" w:rsidR="006D0E8E" w:rsidRPr="006D0E8E" w:rsidRDefault="006D0E8E" w:rsidP="006D0E8E">
            <w:pPr>
              <w:widowControl/>
              <w:spacing w:after="0"/>
              <w:jc w:val="center"/>
              <w:rPr>
                <w:rFonts w:ascii="Arial" w:eastAsia="Times New Roman" w:hAnsi="Arial" w:cs="Arial"/>
              </w:rPr>
            </w:pPr>
            <w:r w:rsidRPr="006D0E8E">
              <w:rPr>
                <w:rFonts w:ascii="Arial" w:eastAsia="Times New Roman" w:hAnsi="Arial" w:cs="Arial"/>
              </w:rPr>
              <w:t>DATE BUILT OR UPADED</w:t>
            </w:r>
          </w:p>
        </w:tc>
        <w:tc>
          <w:tcPr>
            <w:tcW w:w="1195" w:type="dxa"/>
            <w:tcBorders>
              <w:top w:val="single" w:sz="4" w:space="0" w:color="auto"/>
              <w:left w:val="nil"/>
              <w:bottom w:val="nil"/>
              <w:right w:val="single" w:sz="4" w:space="0" w:color="auto"/>
            </w:tcBorders>
            <w:shd w:val="clear" w:color="auto" w:fill="auto"/>
            <w:noWrap/>
            <w:vAlign w:val="center"/>
            <w:hideMark/>
          </w:tcPr>
          <w:p w14:paraId="4764ED18"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DESIGN</w:t>
            </w:r>
          </w:p>
        </w:tc>
        <w:tc>
          <w:tcPr>
            <w:tcW w:w="1758" w:type="dxa"/>
            <w:tcBorders>
              <w:top w:val="single" w:sz="4" w:space="0" w:color="auto"/>
              <w:left w:val="nil"/>
              <w:bottom w:val="nil"/>
              <w:right w:val="single" w:sz="4" w:space="0" w:color="auto"/>
            </w:tcBorders>
            <w:shd w:val="clear" w:color="auto" w:fill="auto"/>
            <w:noWrap/>
            <w:vAlign w:val="center"/>
            <w:hideMark/>
          </w:tcPr>
          <w:p w14:paraId="05E899DF"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AVG DAILY</w:t>
            </w:r>
          </w:p>
        </w:tc>
        <w:tc>
          <w:tcPr>
            <w:tcW w:w="1524" w:type="dxa"/>
            <w:tcBorders>
              <w:top w:val="single" w:sz="4" w:space="0" w:color="auto"/>
              <w:left w:val="nil"/>
              <w:bottom w:val="nil"/>
              <w:right w:val="single" w:sz="4" w:space="0" w:color="auto"/>
            </w:tcBorders>
            <w:shd w:val="clear" w:color="auto" w:fill="auto"/>
            <w:noWrap/>
            <w:vAlign w:val="center"/>
            <w:hideMark/>
          </w:tcPr>
          <w:p w14:paraId="4763C5EB"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TYPE</w:t>
            </w:r>
          </w:p>
        </w:tc>
        <w:tc>
          <w:tcPr>
            <w:tcW w:w="1622" w:type="dxa"/>
            <w:tcBorders>
              <w:top w:val="single" w:sz="4" w:space="0" w:color="auto"/>
              <w:left w:val="nil"/>
              <w:bottom w:val="nil"/>
              <w:right w:val="single" w:sz="4" w:space="0" w:color="auto"/>
            </w:tcBorders>
            <w:shd w:val="clear" w:color="auto" w:fill="auto"/>
            <w:noWrap/>
            <w:vAlign w:val="center"/>
            <w:hideMark/>
          </w:tcPr>
          <w:p w14:paraId="59ACB444"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CUSTOMERS</w:t>
            </w:r>
          </w:p>
        </w:tc>
      </w:tr>
      <w:tr w:rsidR="006D0E8E" w:rsidRPr="003F1E11" w14:paraId="48FB178D" w14:textId="77777777" w:rsidTr="006D0E8E">
        <w:trPr>
          <w:trHeight w:hRule="exact" w:val="423"/>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6B576ED"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LOCATION</w:t>
            </w:r>
          </w:p>
        </w:tc>
        <w:tc>
          <w:tcPr>
            <w:tcW w:w="1625" w:type="dxa"/>
            <w:vMerge/>
            <w:tcBorders>
              <w:left w:val="nil"/>
              <w:bottom w:val="single" w:sz="4" w:space="0" w:color="auto"/>
              <w:right w:val="single" w:sz="4" w:space="0" w:color="auto"/>
            </w:tcBorders>
            <w:shd w:val="clear" w:color="auto" w:fill="auto"/>
            <w:noWrap/>
            <w:vAlign w:val="center"/>
          </w:tcPr>
          <w:p w14:paraId="4AA01785" w14:textId="77777777" w:rsidR="006D0E8E" w:rsidRPr="003F1E11" w:rsidRDefault="006D0E8E" w:rsidP="006D0E8E">
            <w:pPr>
              <w:widowControl/>
              <w:spacing w:after="0"/>
              <w:jc w:val="center"/>
              <w:rPr>
                <w:rFonts w:ascii="Arial" w:eastAsia="Times New Roman" w:hAnsi="Arial" w:cs="Arial"/>
              </w:rPr>
            </w:pPr>
          </w:p>
        </w:tc>
        <w:tc>
          <w:tcPr>
            <w:tcW w:w="1195" w:type="dxa"/>
            <w:tcBorders>
              <w:top w:val="nil"/>
              <w:left w:val="nil"/>
              <w:bottom w:val="single" w:sz="4" w:space="0" w:color="auto"/>
              <w:right w:val="single" w:sz="4" w:space="0" w:color="auto"/>
            </w:tcBorders>
            <w:shd w:val="clear" w:color="auto" w:fill="auto"/>
            <w:noWrap/>
            <w:vAlign w:val="center"/>
            <w:hideMark/>
          </w:tcPr>
          <w:p w14:paraId="7AB336B5"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(GPD)</w:t>
            </w:r>
          </w:p>
        </w:tc>
        <w:tc>
          <w:tcPr>
            <w:tcW w:w="1758" w:type="dxa"/>
            <w:tcBorders>
              <w:top w:val="nil"/>
              <w:left w:val="nil"/>
              <w:bottom w:val="single" w:sz="4" w:space="0" w:color="auto"/>
              <w:right w:val="single" w:sz="4" w:space="0" w:color="auto"/>
            </w:tcBorders>
            <w:shd w:val="clear" w:color="auto" w:fill="auto"/>
            <w:noWrap/>
            <w:vAlign w:val="center"/>
            <w:hideMark/>
          </w:tcPr>
          <w:p w14:paraId="4846C573"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FLOW (GPD)</w:t>
            </w:r>
          </w:p>
        </w:tc>
        <w:tc>
          <w:tcPr>
            <w:tcW w:w="1524" w:type="dxa"/>
            <w:tcBorders>
              <w:top w:val="nil"/>
              <w:left w:val="nil"/>
              <w:bottom w:val="single" w:sz="4" w:space="0" w:color="auto"/>
              <w:right w:val="single" w:sz="4" w:space="0" w:color="auto"/>
            </w:tcBorders>
            <w:shd w:val="clear" w:color="auto" w:fill="auto"/>
            <w:noWrap/>
            <w:vAlign w:val="center"/>
            <w:hideMark/>
          </w:tcPr>
          <w:p w14:paraId="5E11A4D1" w14:textId="77777777" w:rsidR="006D0E8E" w:rsidRPr="003F1E11" w:rsidRDefault="006D0E8E" w:rsidP="006D0E8E">
            <w:pPr>
              <w:widowControl/>
              <w:jc w:val="center"/>
              <w:rPr>
                <w:rFonts w:ascii="Arial" w:eastAsia="Times New Roman" w:hAnsi="Arial" w:cs="Arial"/>
              </w:rPr>
            </w:pPr>
            <w:r w:rsidRPr="003F1E11">
              <w:rPr>
                <w:rFonts w:ascii="Arial" w:eastAsia="Times New Roman" w:hAnsi="Arial" w:cs="Arial"/>
              </w:rPr>
              <w:t>DISCHARGE</w:t>
            </w:r>
          </w:p>
        </w:tc>
        <w:tc>
          <w:tcPr>
            <w:tcW w:w="1622" w:type="dxa"/>
            <w:tcBorders>
              <w:top w:val="nil"/>
              <w:left w:val="nil"/>
              <w:bottom w:val="single" w:sz="4" w:space="0" w:color="auto"/>
              <w:right w:val="single" w:sz="4" w:space="0" w:color="auto"/>
            </w:tcBorders>
            <w:shd w:val="clear" w:color="auto" w:fill="auto"/>
            <w:noWrap/>
            <w:vAlign w:val="center"/>
            <w:hideMark/>
          </w:tcPr>
          <w:p w14:paraId="65ECD02C" w14:textId="77777777" w:rsidR="006D0E8E" w:rsidRPr="003F1E11" w:rsidRDefault="006D0E8E" w:rsidP="006D0E8E">
            <w:pPr>
              <w:widowControl/>
              <w:jc w:val="center"/>
              <w:rPr>
                <w:rFonts w:ascii="Arial" w:eastAsia="Times New Roman" w:hAnsi="Arial" w:cs="Arial"/>
              </w:rPr>
            </w:pPr>
          </w:p>
        </w:tc>
      </w:tr>
      <w:tr w:rsidR="00D61FD3" w:rsidRPr="003F1E11" w14:paraId="769FBE4D"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67D1"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Beattyville</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5A72B6D5"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1996</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DDCF785"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300,000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2110A9F8" w14:textId="77777777" w:rsidR="00D61FD3" w:rsidRPr="003F1E11" w:rsidRDefault="0073743D" w:rsidP="003A5756">
            <w:pPr>
              <w:widowControl/>
              <w:jc w:val="right"/>
              <w:rPr>
                <w:rFonts w:ascii="Arial" w:eastAsia="Times New Roman" w:hAnsi="Arial" w:cs="Arial"/>
              </w:rPr>
            </w:pPr>
            <w:r>
              <w:rPr>
                <w:rFonts w:ascii="Arial" w:eastAsia="Times New Roman" w:hAnsi="Arial" w:cs="Arial"/>
              </w:rPr>
              <w:t>483</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1755644A"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River</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41F53284" w14:textId="77777777" w:rsidR="00D61FD3" w:rsidRPr="003F1E11" w:rsidRDefault="00D61FD3" w:rsidP="00181DC7">
            <w:pPr>
              <w:widowControl/>
              <w:jc w:val="right"/>
              <w:rPr>
                <w:rFonts w:ascii="Arial" w:eastAsia="Times New Roman" w:hAnsi="Arial" w:cs="Arial"/>
              </w:rPr>
            </w:pPr>
            <w:r w:rsidRPr="003F1E11">
              <w:rPr>
                <w:rFonts w:ascii="Arial" w:eastAsia="Times New Roman" w:hAnsi="Arial" w:cs="Arial"/>
              </w:rPr>
              <w:t>7</w:t>
            </w:r>
            <w:r w:rsidR="0093387B">
              <w:rPr>
                <w:rFonts w:ascii="Arial" w:eastAsia="Times New Roman" w:hAnsi="Arial" w:cs="Arial"/>
              </w:rPr>
              <w:t>2</w:t>
            </w:r>
            <w:r w:rsidR="00181DC7">
              <w:rPr>
                <w:rFonts w:ascii="Arial" w:eastAsia="Times New Roman" w:hAnsi="Arial" w:cs="Arial"/>
              </w:rPr>
              <w:t>6</w:t>
            </w:r>
          </w:p>
        </w:tc>
      </w:tr>
      <w:tr w:rsidR="00D61FD3" w:rsidRPr="003F1E11" w14:paraId="1DCF1A1F"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93B2"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Booneville</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6CB2FA17"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1997</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93129CF"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5E1DC1F0"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203</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36A608ED"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River</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1AB145CA" w14:textId="77777777" w:rsidR="00D61FD3" w:rsidRPr="003F1E11" w:rsidRDefault="00D61FD3" w:rsidP="0073743D">
            <w:pPr>
              <w:widowControl/>
              <w:jc w:val="right"/>
              <w:rPr>
                <w:rFonts w:ascii="Arial" w:eastAsia="Times New Roman" w:hAnsi="Arial" w:cs="Arial"/>
              </w:rPr>
            </w:pPr>
            <w:r w:rsidRPr="003F1E11">
              <w:rPr>
                <w:rFonts w:ascii="Arial" w:eastAsia="Times New Roman" w:hAnsi="Arial" w:cs="Arial"/>
              </w:rPr>
              <w:t>2</w:t>
            </w:r>
            <w:r w:rsidR="0073743D">
              <w:rPr>
                <w:rFonts w:ascii="Arial" w:eastAsia="Times New Roman" w:hAnsi="Arial" w:cs="Arial"/>
              </w:rPr>
              <w:t>8</w:t>
            </w:r>
            <w:r w:rsidR="0093387B">
              <w:rPr>
                <w:rFonts w:ascii="Arial" w:eastAsia="Times New Roman" w:hAnsi="Arial" w:cs="Arial"/>
              </w:rPr>
              <w:t>3</w:t>
            </w:r>
          </w:p>
        </w:tc>
      </w:tr>
      <w:tr w:rsidR="00D61FD3" w:rsidRPr="003F1E11" w14:paraId="7A4074EA"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D288"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Campton</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387E78E2"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2004</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66F048E5"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320,000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2B296E61" w14:textId="77777777" w:rsidR="00D61FD3" w:rsidRPr="003F1E11" w:rsidRDefault="0073743D" w:rsidP="003A5756">
            <w:pPr>
              <w:widowControl/>
              <w:jc w:val="right"/>
              <w:rPr>
                <w:rFonts w:ascii="Arial" w:eastAsia="Times New Roman" w:hAnsi="Arial" w:cs="Arial"/>
              </w:rPr>
            </w:pPr>
            <w:r>
              <w:rPr>
                <w:rFonts w:ascii="Arial" w:eastAsia="Times New Roman" w:hAnsi="Arial" w:cs="Arial"/>
              </w:rPr>
              <w:t>308</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6F7C5C5F"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Stream</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10F0A040"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420</w:t>
            </w:r>
          </w:p>
        </w:tc>
      </w:tr>
      <w:tr w:rsidR="00D61FD3" w:rsidRPr="003F1E11" w14:paraId="488F21E9"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21A8"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Fleming-Neon</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3961EC32"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1988</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CAEFC8C"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520,000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601B8483"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149</w:t>
            </w:r>
            <w:r w:rsidR="0073743D">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1AB786F5" w14:textId="77777777" w:rsidR="00D61FD3" w:rsidRPr="003F1E11" w:rsidRDefault="0093387B" w:rsidP="003A5756">
            <w:pPr>
              <w:widowControl/>
              <w:rPr>
                <w:rFonts w:ascii="Arial" w:eastAsia="Times New Roman" w:hAnsi="Arial" w:cs="Arial"/>
              </w:rPr>
            </w:pPr>
            <w:r>
              <w:rPr>
                <w:rFonts w:ascii="Arial" w:eastAsia="Times New Roman" w:hAnsi="Arial" w:cs="Arial"/>
              </w:rPr>
              <w:t>Stream</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0DC13807" w14:textId="77777777" w:rsidR="00D61FD3" w:rsidRPr="003F1E11" w:rsidRDefault="00D61FD3" w:rsidP="0073743D">
            <w:pPr>
              <w:widowControl/>
              <w:jc w:val="right"/>
              <w:rPr>
                <w:rFonts w:ascii="Arial" w:eastAsia="Times New Roman" w:hAnsi="Arial" w:cs="Arial"/>
              </w:rPr>
            </w:pPr>
            <w:r w:rsidRPr="003F1E11">
              <w:rPr>
                <w:rFonts w:ascii="Arial" w:eastAsia="Times New Roman" w:hAnsi="Arial" w:cs="Arial"/>
              </w:rPr>
              <w:t>7</w:t>
            </w:r>
            <w:r w:rsidR="0073743D">
              <w:rPr>
                <w:rFonts w:ascii="Arial" w:eastAsia="Times New Roman" w:hAnsi="Arial" w:cs="Arial"/>
              </w:rPr>
              <w:t>7</w:t>
            </w:r>
            <w:r w:rsidR="0093387B">
              <w:rPr>
                <w:rFonts w:ascii="Arial" w:eastAsia="Times New Roman" w:hAnsi="Arial" w:cs="Arial"/>
              </w:rPr>
              <w:t>0</w:t>
            </w:r>
          </w:p>
        </w:tc>
      </w:tr>
      <w:tr w:rsidR="00D61FD3" w:rsidRPr="003F1E11" w14:paraId="79ABDAAA"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4B86B"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Hazard</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53F3B35E"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1995</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4734F676"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3,000,000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55DFFA7C"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1</w:t>
            </w:r>
            <w:r w:rsidR="0073743D">
              <w:rPr>
                <w:rFonts w:ascii="Arial" w:eastAsia="Times New Roman" w:hAnsi="Arial" w:cs="Arial"/>
              </w:rPr>
              <w:t>,</w:t>
            </w:r>
            <w:r>
              <w:rPr>
                <w:rFonts w:ascii="Arial" w:eastAsia="Times New Roman" w:hAnsi="Arial" w:cs="Arial"/>
              </w:rPr>
              <w:t>999</w:t>
            </w:r>
            <w:r w:rsidR="0073743D">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0C995D4A"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River</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729C851F" w14:textId="77777777" w:rsidR="00D61FD3" w:rsidRPr="003F1E11" w:rsidRDefault="0073743D" w:rsidP="003A5756">
            <w:pPr>
              <w:widowControl/>
              <w:jc w:val="right"/>
              <w:rPr>
                <w:rFonts w:ascii="Arial" w:eastAsia="Times New Roman" w:hAnsi="Arial" w:cs="Arial"/>
              </w:rPr>
            </w:pPr>
            <w:r>
              <w:rPr>
                <w:rFonts w:ascii="Arial" w:eastAsia="Times New Roman" w:hAnsi="Arial" w:cs="Arial"/>
              </w:rPr>
              <w:t>2,9</w:t>
            </w:r>
            <w:r w:rsidR="0093387B">
              <w:rPr>
                <w:rFonts w:ascii="Arial" w:eastAsia="Times New Roman" w:hAnsi="Arial" w:cs="Arial"/>
              </w:rPr>
              <w:t>29</w:t>
            </w:r>
          </w:p>
        </w:tc>
      </w:tr>
      <w:tr w:rsidR="00D61FD3" w:rsidRPr="003F1E11" w14:paraId="1F8F307F"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094E2"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Hindman</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388C75F2"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1997</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F95A891"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120,000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2B70B2D8" w14:textId="77777777" w:rsidR="00D61FD3" w:rsidRPr="003F1E11" w:rsidRDefault="00D61FD3" w:rsidP="0073743D">
            <w:pPr>
              <w:widowControl/>
              <w:jc w:val="right"/>
              <w:rPr>
                <w:rFonts w:ascii="Arial" w:eastAsia="Times New Roman" w:hAnsi="Arial" w:cs="Arial"/>
              </w:rPr>
            </w:pPr>
            <w:r w:rsidRPr="003F1E11">
              <w:rPr>
                <w:rFonts w:ascii="Arial" w:eastAsia="Times New Roman" w:hAnsi="Arial" w:cs="Arial"/>
              </w:rPr>
              <w:t>1</w:t>
            </w:r>
            <w:r w:rsidR="0073743D">
              <w:rPr>
                <w:rFonts w:ascii="Arial" w:eastAsia="Times New Roman" w:hAnsi="Arial" w:cs="Arial"/>
              </w:rPr>
              <w:t>6</w:t>
            </w:r>
            <w:r w:rsidR="0093387B">
              <w:rPr>
                <w:rFonts w:ascii="Arial" w:eastAsia="Times New Roman" w:hAnsi="Arial" w:cs="Arial"/>
              </w:rPr>
              <w:t>7</w:t>
            </w:r>
            <w:r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1D89DF2A"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Stream</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4D4307CD" w14:textId="77777777" w:rsidR="00D61FD3" w:rsidRPr="003F1E11" w:rsidRDefault="0093387B" w:rsidP="0073743D">
            <w:pPr>
              <w:widowControl/>
              <w:jc w:val="right"/>
              <w:rPr>
                <w:rFonts w:ascii="Arial" w:eastAsia="Times New Roman" w:hAnsi="Arial" w:cs="Arial"/>
              </w:rPr>
            </w:pPr>
            <w:r>
              <w:rPr>
                <w:rFonts w:ascii="Arial" w:eastAsia="Times New Roman" w:hAnsi="Arial" w:cs="Arial"/>
              </w:rPr>
              <w:t>460</w:t>
            </w:r>
          </w:p>
        </w:tc>
      </w:tr>
      <w:tr w:rsidR="00D61FD3" w:rsidRPr="003F1E11" w14:paraId="10AF7B0C"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436A0"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Hyden</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7AF084B1"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2005</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81F8211"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6BCDCB79" w14:textId="77777777" w:rsidR="00D61FD3" w:rsidRPr="003F1E11" w:rsidRDefault="00D61FD3" w:rsidP="0073743D">
            <w:pPr>
              <w:widowControl/>
              <w:jc w:val="right"/>
              <w:rPr>
                <w:rFonts w:ascii="Arial" w:eastAsia="Times New Roman" w:hAnsi="Arial" w:cs="Arial"/>
              </w:rPr>
            </w:pPr>
            <w:r w:rsidRPr="003F1E11">
              <w:rPr>
                <w:rFonts w:ascii="Arial" w:eastAsia="Times New Roman" w:hAnsi="Arial" w:cs="Arial"/>
              </w:rPr>
              <w:t>1</w:t>
            </w:r>
            <w:r w:rsidR="0093387B">
              <w:rPr>
                <w:rFonts w:ascii="Arial" w:eastAsia="Times New Roman" w:hAnsi="Arial" w:cs="Arial"/>
              </w:rPr>
              <w:t>30</w:t>
            </w:r>
            <w:r w:rsidRPr="003F1E11">
              <w:rPr>
                <w:rFonts w:ascii="Arial" w:eastAsia="Times New Roman" w:hAnsi="Arial" w:cs="Arial"/>
              </w:rPr>
              <w:t>,00</w:t>
            </w:r>
            <w:r w:rsidR="0093387B">
              <w:rPr>
                <w:rFonts w:ascii="Arial" w:eastAsia="Times New Roman" w:hAnsi="Arial" w:cs="Arial"/>
              </w:rPr>
              <w:t>6</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5103C031"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River</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17F0EC8C" w14:textId="77777777" w:rsidR="00D61FD3" w:rsidRPr="003F1E11" w:rsidRDefault="0073743D" w:rsidP="003A5756">
            <w:pPr>
              <w:widowControl/>
              <w:jc w:val="right"/>
              <w:rPr>
                <w:rFonts w:ascii="Arial" w:eastAsia="Times New Roman" w:hAnsi="Arial" w:cs="Arial"/>
              </w:rPr>
            </w:pPr>
            <w:r>
              <w:rPr>
                <w:rFonts w:ascii="Arial" w:eastAsia="Times New Roman" w:hAnsi="Arial" w:cs="Arial"/>
              </w:rPr>
              <w:t>55</w:t>
            </w:r>
            <w:r w:rsidR="0093387B">
              <w:rPr>
                <w:rFonts w:ascii="Arial" w:eastAsia="Times New Roman" w:hAnsi="Arial" w:cs="Arial"/>
              </w:rPr>
              <w:t>5</w:t>
            </w:r>
          </w:p>
        </w:tc>
      </w:tr>
      <w:tr w:rsidR="00D61FD3" w:rsidRPr="003F1E11" w14:paraId="2DCC1250"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03A13"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Jackson</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0490C605"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1992</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41095C7F"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750,000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1F2E5432"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720</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4F60D6C2"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River</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511BAD16" w14:textId="77777777" w:rsidR="00D61FD3" w:rsidRPr="003F1E11" w:rsidRDefault="0073743D" w:rsidP="003A5756">
            <w:pPr>
              <w:widowControl/>
              <w:jc w:val="right"/>
              <w:rPr>
                <w:rFonts w:ascii="Arial" w:eastAsia="Times New Roman" w:hAnsi="Arial" w:cs="Arial"/>
              </w:rPr>
            </w:pPr>
            <w:r>
              <w:rPr>
                <w:rFonts w:ascii="Arial" w:eastAsia="Times New Roman" w:hAnsi="Arial" w:cs="Arial"/>
              </w:rPr>
              <w:t>1</w:t>
            </w:r>
            <w:r w:rsidR="0093387B">
              <w:rPr>
                <w:rFonts w:ascii="Arial" w:eastAsia="Times New Roman" w:hAnsi="Arial" w:cs="Arial"/>
              </w:rPr>
              <w:t>447</w:t>
            </w:r>
          </w:p>
        </w:tc>
      </w:tr>
      <w:tr w:rsidR="00D61FD3" w:rsidRPr="003F1E11" w14:paraId="4101D9C7"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7616E"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Jenkins</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2F916EB0"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1991</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950127A"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600,000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0FE1C989"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699</w:t>
            </w:r>
            <w:r w:rsidR="0073743D">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63FD3FF2"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Stream</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058B0314"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571</w:t>
            </w:r>
          </w:p>
        </w:tc>
      </w:tr>
      <w:tr w:rsidR="00D61FD3" w:rsidRPr="003F1E11" w14:paraId="2B9F94B0"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C7404"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 xml:space="preserve">KCWSD - Ball Creek </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1BCBBDA8"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2012</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237A7C6"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5C2C5DA6" w14:textId="77777777" w:rsidR="00D61FD3" w:rsidRPr="003F1E11" w:rsidRDefault="0073743D" w:rsidP="003A5756">
            <w:pPr>
              <w:widowControl/>
              <w:jc w:val="right"/>
              <w:rPr>
                <w:rFonts w:ascii="Arial" w:eastAsia="Times New Roman" w:hAnsi="Arial" w:cs="Arial"/>
              </w:rPr>
            </w:pPr>
            <w:r>
              <w:rPr>
                <w:rFonts w:ascii="Arial" w:eastAsia="Times New Roman" w:hAnsi="Arial" w:cs="Arial"/>
              </w:rPr>
              <w:t>1</w:t>
            </w:r>
            <w:r w:rsidR="0093387B">
              <w:rPr>
                <w:rFonts w:ascii="Arial" w:eastAsia="Times New Roman" w:hAnsi="Arial" w:cs="Arial"/>
              </w:rPr>
              <w:t>7</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2D1199EC"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Stream</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174ACCCD"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146</w:t>
            </w:r>
          </w:p>
        </w:tc>
      </w:tr>
      <w:tr w:rsidR="00D61FD3" w:rsidRPr="003F1E11" w14:paraId="54299028"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F0F7"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KCWSD - Pippa Passes</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45840314"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1985</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476FDD0"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13F415D1" w14:textId="77777777" w:rsidR="00D61FD3" w:rsidRPr="003F1E11" w:rsidRDefault="00D61FD3" w:rsidP="0073743D">
            <w:pPr>
              <w:widowControl/>
              <w:jc w:val="right"/>
              <w:rPr>
                <w:rFonts w:ascii="Arial" w:eastAsia="Times New Roman" w:hAnsi="Arial" w:cs="Arial"/>
              </w:rPr>
            </w:pPr>
            <w:r w:rsidRPr="003F1E11">
              <w:rPr>
                <w:rFonts w:ascii="Arial" w:eastAsia="Times New Roman" w:hAnsi="Arial" w:cs="Arial"/>
              </w:rPr>
              <w:t>1</w:t>
            </w:r>
            <w:r w:rsidR="0073743D">
              <w:rPr>
                <w:rFonts w:ascii="Arial" w:eastAsia="Times New Roman" w:hAnsi="Arial" w:cs="Arial"/>
              </w:rPr>
              <w:t>1</w:t>
            </w:r>
            <w:r w:rsidR="0093387B">
              <w:rPr>
                <w:rFonts w:ascii="Arial" w:eastAsia="Times New Roman" w:hAnsi="Arial" w:cs="Arial"/>
              </w:rPr>
              <w:t>7</w:t>
            </w:r>
            <w:r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15F5B324"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Stream</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0DE6391C" w14:textId="77777777" w:rsidR="00D61FD3" w:rsidRPr="003F1E11" w:rsidRDefault="00D61FD3" w:rsidP="0073743D">
            <w:pPr>
              <w:widowControl/>
              <w:jc w:val="right"/>
              <w:rPr>
                <w:rFonts w:ascii="Arial" w:eastAsia="Times New Roman" w:hAnsi="Arial" w:cs="Arial"/>
              </w:rPr>
            </w:pPr>
            <w:r w:rsidRPr="003F1E11">
              <w:rPr>
                <w:rFonts w:ascii="Arial" w:eastAsia="Times New Roman" w:hAnsi="Arial" w:cs="Arial"/>
              </w:rPr>
              <w:t>10</w:t>
            </w:r>
            <w:r w:rsidR="0093387B">
              <w:rPr>
                <w:rFonts w:ascii="Arial" w:eastAsia="Times New Roman" w:hAnsi="Arial" w:cs="Arial"/>
              </w:rPr>
              <w:t>2</w:t>
            </w:r>
          </w:p>
        </w:tc>
      </w:tr>
      <w:tr w:rsidR="00D61FD3" w:rsidRPr="003F1E11" w14:paraId="62C6EFAE"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C3615"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 xml:space="preserve">LCWSD - Millstone </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73039E84"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2001</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6CE51474"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9,000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2B4E9290"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1</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005971DD" w14:textId="77777777" w:rsidR="00D61FD3" w:rsidRPr="003F1E11" w:rsidRDefault="003F1E11" w:rsidP="003A5756">
            <w:pPr>
              <w:widowControl/>
              <w:rPr>
                <w:rFonts w:ascii="Arial" w:eastAsia="Times New Roman" w:hAnsi="Arial" w:cs="Arial"/>
              </w:rPr>
            </w:pPr>
            <w:r w:rsidRPr="003F1E11">
              <w:rPr>
                <w:rFonts w:ascii="Arial" w:eastAsia="Times New Roman" w:hAnsi="Arial" w:cs="Arial"/>
              </w:rPr>
              <w:t>Leach field</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0271CCB5"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22</w:t>
            </w:r>
          </w:p>
        </w:tc>
      </w:tr>
      <w:tr w:rsidR="00D61FD3" w:rsidRPr="003F1E11" w14:paraId="60A45041" w14:textId="77777777" w:rsidTr="006D0E8E">
        <w:trPr>
          <w:trHeight w:hRule="exact" w:val="68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5C9B5"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Perry County Water &amp; Sewer</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7E77E0B1"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1969</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57F3F27E"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44AA9FEB" w14:textId="77777777" w:rsidR="00D61FD3" w:rsidRPr="003F1E11" w:rsidRDefault="00512269" w:rsidP="003A5756">
            <w:pPr>
              <w:widowControl/>
              <w:jc w:val="right"/>
              <w:rPr>
                <w:rFonts w:ascii="Arial" w:eastAsia="Times New Roman" w:hAnsi="Arial" w:cs="Arial"/>
              </w:rPr>
            </w:pPr>
            <w:r>
              <w:rPr>
                <w:rFonts w:ascii="Arial" w:eastAsia="Times New Roman" w:hAnsi="Arial" w:cs="Arial"/>
              </w:rPr>
              <w:t>3</w:t>
            </w:r>
            <w:r w:rsidR="0093387B">
              <w:rPr>
                <w:rFonts w:ascii="Arial" w:eastAsia="Times New Roman" w:hAnsi="Arial" w:cs="Arial"/>
              </w:rPr>
              <w:t>5</w:t>
            </w:r>
            <w:r>
              <w:rPr>
                <w:rFonts w:ascii="Arial" w:eastAsia="Times New Roman" w:hAnsi="Arial" w:cs="Arial"/>
              </w:rPr>
              <w:t>6</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60C5D389"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Stream</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20510E75" w14:textId="77777777" w:rsidR="00D61FD3" w:rsidRPr="003F1E11" w:rsidRDefault="00D61FD3" w:rsidP="00512269">
            <w:pPr>
              <w:widowControl/>
              <w:jc w:val="right"/>
              <w:rPr>
                <w:rFonts w:ascii="Arial" w:eastAsia="Times New Roman" w:hAnsi="Arial" w:cs="Arial"/>
              </w:rPr>
            </w:pPr>
            <w:r w:rsidRPr="003F1E11">
              <w:rPr>
                <w:rFonts w:ascii="Arial" w:eastAsia="Times New Roman" w:hAnsi="Arial" w:cs="Arial"/>
              </w:rPr>
              <w:t>12</w:t>
            </w:r>
            <w:r w:rsidR="0093387B">
              <w:rPr>
                <w:rFonts w:ascii="Arial" w:eastAsia="Times New Roman" w:hAnsi="Arial" w:cs="Arial"/>
              </w:rPr>
              <w:t>5</w:t>
            </w:r>
          </w:p>
        </w:tc>
      </w:tr>
      <w:tr w:rsidR="00D61FD3" w:rsidRPr="003F1E11" w14:paraId="6ECED2E9" w14:textId="77777777" w:rsidTr="006D0E8E">
        <w:trPr>
          <w:trHeight w:hRule="exact" w:val="604"/>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7BED5"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 xml:space="preserve">Perry </w:t>
            </w:r>
            <w:r w:rsidR="006D0E8E">
              <w:rPr>
                <w:rFonts w:ascii="Arial" w:eastAsia="Times New Roman" w:hAnsi="Arial" w:cs="Arial"/>
              </w:rPr>
              <w:t xml:space="preserve">County Sanitation - </w:t>
            </w:r>
            <w:proofErr w:type="spellStart"/>
            <w:r w:rsidR="006D0E8E">
              <w:rPr>
                <w:rFonts w:ascii="Arial" w:eastAsia="Times New Roman" w:hAnsi="Arial" w:cs="Arial"/>
              </w:rPr>
              <w:t>Chavies</w:t>
            </w:r>
            <w:proofErr w:type="spellEnd"/>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3050B677"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2015</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374B8D7"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110,000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4FE3E021"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5</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741A2B86"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River</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2B04B635"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101</w:t>
            </w:r>
          </w:p>
        </w:tc>
      </w:tr>
      <w:tr w:rsidR="00D61FD3" w:rsidRPr="003F1E11" w14:paraId="7C22A918"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E35AD"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 xml:space="preserve">Perry </w:t>
            </w:r>
            <w:r w:rsidR="006D0E8E">
              <w:rPr>
                <w:rFonts w:ascii="Arial" w:eastAsia="Times New Roman" w:hAnsi="Arial" w:cs="Arial"/>
              </w:rPr>
              <w:t xml:space="preserve">County </w:t>
            </w:r>
            <w:r w:rsidRPr="003F1E11">
              <w:rPr>
                <w:rFonts w:ascii="Arial" w:eastAsia="Times New Roman" w:hAnsi="Arial" w:cs="Arial"/>
              </w:rPr>
              <w:t>Sanitation</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77DDD93A"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14E38CCB"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789D11FF"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50</w:t>
            </w:r>
            <w:r w:rsidR="00512269">
              <w:rPr>
                <w:rFonts w:ascii="Arial" w:eastAsia="Times New Roman" w:hAnsi="Arial" w:cs="Arial"/>
              </w:rPr>
              <w:t>,</w:t>
            </w:r>
            <w:r>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3CC86410"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KISOP</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6EB3A089" w14:textId="77777777" w:rsidR="00D61FD3" w:rsidRPr="003F1E11" w:rsidRDefault="00512269" w:rsidP="003A5756">
            <w:pPr>
              <w:widowControl/>
              <w:jc w:val="right"/>
              <w:rPr>
                <w:rFonts w:ascii="Arial" w:eastAsia="Times New Roman" w:hAnsi="Arial" w:cs="Arial"/>
              </w:rPr>
            </w:pPr>
            <w:r>
              <w:rPr>
                <w:rFonts w:ascii="Arial" w:eastAsia="Times New Roman" w:hAnsi="Arial" w:cs="Arial"/>
              </w:rPr>
              <w:t>536</w:t>
            </w:r>
          </w:p>
        </w:tc>
      </w:tr>
      <w:tr w:rsidR="00D61FD3" w:rsidRPr="003F1E11" w14:paraId="400B2957" w14:textId="77777777" w:rsidTr="006D0E8E">
        <w:trPr>
          <w:trHeight w:hRule="exact" w:val="40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DEB56"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Whitesburg</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08FA388F"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2009</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02587229" w14:textId="77777777" w:rsidR="00D61FD3" w:rsidRPr="003F1E11" w:rsidRDefault="00D61FD3" w:rsidP="003A5756">
            <w:pPr>
              <w:widowControl/>
              <w:jc w:val="right"/>
              <w:rPr>
                <w:rFonts w:ascii="Arial" w:eastAsia="Times New Roman" w:hAnsi="Arial" w:cs="Arial"/>
              </w:rPr>
            </w:pPr>
            <w:r w:rsidRPr="003F1E11">
              <w:rPr>
                <w:rFonts w:ascii="Arial" w:eastAsia="Times New Roman" w:hAnsi="Arial" w:cs="Arial"/>
              </w:rPr>
              <w:t>600,000</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162048D1" w14:textId="77777777" w:rsidR="00D61FD3" w:rsidRPr="003F1E11" w:rsidRDefault="0093387B" w:rsidP="003A5756">
            <w:pPr>
              <w:widowControl/>
              <w:jc w:val="right"/>
              <w:rPr>
                <w:rFonts w:ascii="Arial" w:eastAsia="Times New Roman" w:hAnsi="Arial" w:cs="Arial"/>
              </w:rPr>
            </w:pPr>
            <w:r>
              <w:rPr>
                <w:rFonts w:ascii="Arial" w:eastAsia="Times New Roman" w:hAnsi="Arial" w:cs="Arial"/>
              </w:rPr>
              <w:t>493</w:t>
            </w:r>
            <w:r w:rsidR="00D61FD3" w:rsidRPr="003F1E11">
              <w:rPr>
                <w:rFonts w:ascii="Arial" w:eastAsia="Times New Roman" w:hAnsi="Arial" w:cs="Arial"/>
              </w:rPr>
              <w:t>,000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6F963D10" w14:textId="77777777" w:rsidR="00D61FD3" w:rsidRPr="003F1E11" w:rsidRDefault="00D61FD3" w:rsidP="003A5756">
            <w:pPr>
              <w:widowControl/>
              <w:rPr>
                <w:rFonts w:ascii="Arial" w:eastAsia="Times New Roman" w:hAnsi="Arial" w:cs="Arial"/>
              </w:rPr>
            </w:pPr>
            <w:r w:rsidRPr="003F1E11">
              <w:rPr>
                <w:rFonts w:ascii="Arial" w:eastAsia="Times New Roman" w:hAnsi="Arial" w:cs="Arial"/>
              </w:rPr>
              <w:t>River</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71B17610" w14:textId="77777777" w:rsidR="00D61FD3" w:rsidRPr="003F1E11" w:rsidRDefault="00512269" w:rsidP="003A5756">
            <w:pPr>
              <w:widowControl/>
              <w:jc w:val="right"/>
              <w:rPr>
                <w:rFonts w:ascii="Arial" w:eastAsia="Times New Roman" w:hAnsi="Arial" w:cs="Arial"/>
              </w:rPr>
            </w:pPr>
            <w:r>
              <w:rPr>
                <w:rFonts w:ascii="Arial" w:eastAsia="Times New Roman" w:hAnsi="Arial" w:cs="Arial"/>
              </w:rPr>
              <w:t>7</w:t>
            </w:r>
            <w:r w:rsidR="0093387B">
              <w:rPr>
                <w:rFonts w:ascii="Arial" w:eastAsia="Times New Roman" w:hAnsi="Arial" w:cs="Arial"/>
              </w:rPr>
              <w:t>66</w:t>
            </w:r>
          </w:p>
        </w:tc>
      </w:tr>
    </w:tbl>
    <w:p w14:paraId="073DCD3E" w14:textId="77777777" w:rsidR="00EF1F63" w:rsidRDefault="00EF1F63" w:rsidP="00350941">
      <w:pPr>
        <w:ind w:left="115" w:right="86"/>
        <w:rPr>
          <w:rFonts w:ascii="Arial" w:hAnsi="Arial" w:cs="Arial"/>
          <w:sz w:val="24"/>
          <w:szCs w:val="24"/>
        </w:rPr>
      </w:pPr>
    </w:p>
    <w:p w14:paraId="68F786CF" w14:textId="77777777" w:rsidR="00D61FD3" w:rsidRPr="003F1E11" w:rsidRDefault="00D61FD3" w:rsidP="00350941">
      <w:pPr>
        <w:ind w:left="115" w:right="86"/>
        <w:rPr>
          <w:rFonts w:ascii="Arial" w:hAnsi="Arial" w:cs="Arial"/>
          <w:noProof/>
          <w:sz w:val="24"/>
          <w:szCs w:val="24"/>
        </w:rPr>
      </w:pPr>
      <w:r w:rsidRPr="003F1E11">
        <w:rPr>
          <w:rFonts w:ascii="Arial" w:hAnsi="Arial" w:cs="Arial"/>
          <w:sz w:val="24"/>
          <w:szCs w:val="24"/>
        </w:rPr>
        <w:lastRenderedPageBreak/>
        <w:t>The</w:t>
      </w:r>
      <w:r w:rsidRPr="003F1E11">
        <w:rPr>
          <w:rFonts w:ascii="Arial" w:hAnsi="Arial" w:cs="Arial"/>
          <w:spacing w:val="-9"/>
          <w:sz w:val="24"/>
          <w:szCs w:val="24"/>
        </w:rPr>
        <w:t xml:space="preserve"> </w:t>
      </w:r>
      <w:r w:rsidRPr="003F1E11">
        <w:rPr>
          <w:rFonts w:ascii="Arial" w:hAnsi="Arial" w:cs="Arial"/>
          <w:sz w:val="24"/>
          <w:szCs w:val="24"/>
        </w:rPr>
        <w:t>following</w:t>
      </w:r>
      <w:r w:rsidRPr="003F1E11">
        <w:rPr>
          <w:rFonts w:ascii="Arial" w:hAnsi="Arial" w:cs="Arial"/>
          <w:spacing w:val="29"/>
          <w:sz w:val="24"/>
          <w:szCs w:val="24"/>
        </w:rPr>
        <w:t xml:space="preserve"> </w:t>
      </w:r>
      <w:r w:rsidRPr="003F1E11">
        <w:rPr>
          <w:rFonts w:ascii="Arial" w:hAnsi="Arial" w:cs="Arial"/>
          <w:sz w:val="24"/>
          <w:szCs w:val="24"/>
        </w:rPr>
        <w:t>is</w:t>
      </w:r>
      <w:r w:rsidRPr="003F1E11">
        <w:rPr>
          <w:rFonts w:ascii="Arial" w:hAnsi="Arial" w:cs="Arial"/>
          <w:spacing w:val="14"/>
          <w:sz w:val="24"/>
          <w:szCs w:val="24"/>
        </w:rPr>
        <w:t xml:space="preserve"> </w:t>
      </w:r>
      <w:r w:rsidRPr="003F1E11">
        <w:rPr>
          <w:rFonts w:ascii="Arial" w:hAnsi="Arial" w:cs="Arial"/>
          <w:sz w:val="24"/>
          <w:szCs w:val="24"/>
        </w:rPr>
        <w:t>Information</w:t>
      </w:r>
      <w:r w:rsidRPr="003F1E11">
        <w:rPr>
          <w:rFonts w:ascii="Arial" w:hAnsi="Arial" w:cs="Arial"/>
          <w:spacing w:val="23"/>
          <w:sz w:val="24"/>
          <w:szCs w:val="24"/>
        </w:rPr>
        <w:t xml:space="preserve"> </w:t>
      </w:r>
      <w:r w:rsidRPr="003F1E11">
        <w:rPr>
          <w:rFonts w:ascii="Arial" w:hAnsi="Arial" w:cs="Arial"/>
          <w:sz w:val="24"/>
          <w:szCs w:val="24"/>
        </w:rPr>
        <w:t>on</w:t>
      </w:r>
      <w:r w:rsidRPr="003F1E11">
        <w:rPr>
          <w:rFonts w:ascii="Arial" w:hAnsi="Arial" w:cs="Arial"/>
          <w:spacing w:val="14"/>
          <w:sz w:val="24"/>
          <w:szCs w:val="24"/>
        </w:rPr>
        <w:t xml:space="preserve"> </w:t>
      </w:r>
      <w:r w:rsidRPr="003F1E11">
        <w:rPr>
          <w:rFonts w:ascii="Arial" w:hAnsi="Arial" w:cs="Arial"/>
          <w:sz w:val="24"/>
          <w:szCs w:val="24"/>
        </w:rPr>
        <w:t>existing</w:t>
      </w:r>
      <w:r w:rsidRPr="003F1E11">
        <w:rPr>
          <w:rFonts w:ascii="Arial" w:hAnsi="Arial" w:cs="Arial"/>
          <w:spacing w:val="30"/>
          <w:sz w:val="24"/>
          <w:szCs w:val="24"/>
        </w:rPr>
        <w:t xml:space="preserve"> </w:t>
      </w:r>
      <w:r w:rsidRPr="003F1E11">
        <w:rPr>
          <w:rFonts w:ascii="Arial" w:hAnsi="Arial" w:cs="Arial"/>
          <w:sz w:val="24"/>
          <w:szCs w:val="24"/>
        </w:rPr>
        <w:t>water</w:t>
      </w:r>
      <w:r w:rsidRPr="003F1E11">
        <w:rPr>
          <w:rFonts w:ascii="Arial" w:hAnsi="Arial" w:cs="Arial"/>
          <w:spacing w:val="25"/>
          <w:sz w:val="24"/>
          <w:szCs w:val="24"/>
        </w:rPr>
        <w:t xml:space="preserve"> </w:t>
      </w:r>
      <w:r w:rsidRPr="003F1E11">
        <w:rPr>
          <w:rFonts w:ascii="Arial" w:hAnsi="Arial" w:cs="Arial"/>
          <w:sz w:val="24"/>
          <w:szCs w:val="24"/>
        </w:rPr>
        <w:t>systems</w:t>
      </w:r>
      <w:r w:rsidRPr="003F1E11">
        <w:rPr>
          <w:rFonts w:ascii="Arial" w:hAnsi="Arial" w:cs="Arial"/>
          <w:spacing w:val="6"/>
          <w:sz w:val="24"/>
          <w:szCs w:val="24"/>
        </w:rPr>
        <w:t xml:space="preserve"> </w:t>
      </w:r>
      <w:r w:rsidRPr="003F1E11">
        <w:rPr>
          <w:rFonts w:ascii="Arial" w:hAnsi="Arial" w:cs="Arial"/>
          <w:sz w:val="24"/>
          <w:szCs w:val="24"/>
        </w:rPr>
        <w:t>in</w:t>
      </w:r>
      <w:r w:rsidRPr="003F1E11">
        <w:rPr>
          <w:rFonts w:ascii="Arial" w:hAnsi="Arial" w:cs="Arial"/>
          <w:spacing w:val="15"/>
          <w:sz w:val="24"/>
          <w:szCs w:val="24"/>
        </w:rPr>
        <w:t xml:space="preserve"> </w:t>
      </w:r>
      <w:r w:rsidRPr="003F1E11">
        <w:rPr>
          <w:rFonts w:ascii="Arial" w:hAnsi="Arial" w:cs="Arial"/>
          <w:sz w:val="24"/>
          <w:szCs w:val="24"/>
        </w:rPr>
        <w:t>the</w:t>
      </w:r>
      <w:r w:rsidRPr="003F1E11">
        <w:rPr>
          <w:rFonts w:ascii="Arial" w:hAnsi="Arial" w:cs="Arial"/>
          <w:spacing w:val="13"/>
          <w:sz w:val="24"/>
          <w:szCs w:val="24"/>
        </w:rPr>
        <w:t xml:space="preserve"> </w:t>
      </w:r>
      <w:r w:rsidRPr="003F1E11">
        <w:rPr>
          <w:rFonts w:ascii="Arial" w:hAnsi="Arial" w:cs="Arial"/>
          <w:sz w:val="24"/>
          <w:szCs w:val="24"/>
        </w:rPr>
        <w:t>District</w:t>
      </w:r>
      <w:r w:rsidR="006D0E8E">
        <w:rPr>
          <w:rFonts w:ascii="Arial" w:hAnsi="Arial" w:cs="Arial"/>
          <w:noProof/>
          <w:sz w:val="24"/>
          <w:szCs w:val="24"/>
        </w:rPr>
        <w:t>:</w:t>
      </w:r>
    </w:p>
    <w:tbl>
      <w:tblPr>
        <w:tblW w:w="11061" w:type="dxa"/>
        <w:tblLook w:val="04A0" w:firstRow="1" w:lastRow="0" w:firstColumn="1" w:lastColumn="0" w:noHBand="0" w:noVBand="1"/>
      </w:tblPr>
      <w:tblGrid>
        <w:gridCol w:w="1919"/>
        <w:gridCol w:w="1509"/>
        <w:gridCol w:w="1195"/>
        <w:gridCol w:w="1292"/>
        <w:gridCol w:w="2050"/>
        <w:gridCol w:w="1509"/>
        <w:gridCol w:w="1622"/>
      </w:tblGrid>
      <w:tr w:rsidR="006D0E8E" w:rsidRPr="003F1E11" w14:paraId="48C4F7FD" w14:textId="77777777" w:rsidTr="0019528F">
        <w:trPr>
          <w:trHeight w:hRule="exact" w:val="302"/>
        </w:trPr>
        <w:tc>
          <w:tcPr>
            <w:tcW w:w="1919" w:type="dxa"/>
            <w:tcBorders>
              <w:top w:val="single" w:sz="4" w:space="0" w:color="auto"/>
              <w:left w:val="single" w:sz="4" w:space="0" w:color="auto"/>
              <w:bottom w:val="nil"/>
              <w:right w:val="single" w:sz="4" w:space="0" w:color="auto"/>
            </w:tcBorders>
            <w:shd w:val="clear" w:color="auto" w:fill="auto"/>
            <w:noWrap/>
            <w:vAlign w:val="bottom"/>
            <w:hideMark/>
          </w:tcPr>
          <w:p w14:paraId="7AFB9161" w14:textId="77777777" w:rsidR="006D0E8E" w:rsidRPr="00C14FFD" w:rsidRDefault="006D0E8E" w:rsidP="00D61FD3">
            <w:pPr>
              <w:widowControl/>
              <w:rPr>
                <w:rFonts w:ascii="Arial" w:eastAsia="Times New Roman" w:hAnsi="Arial" w:cs="Arial"/>
              </w:rPr>
            </w:pPr>
            <w:r w:rsidRPr="00C14FFD">
              <w:rPr>
                <w:rFonts w:ascii="Arial" w:eastAsia="Times New Roman" w:hAnsi="Arial" w:cs="Arial"/>
              </w:rPr>
              <w:t>SYSTEM LOCATION</w:t>
            </w:r>
          </w:p>
        </w:tc>
        <w:tc>
          <w:tcPr>
            <w:tcW w:w="1509" w:type="dxa"/>
            <w:vMerge w:val="restart"/>
            <w:tcBorders>
              <w:top w:val="single" w:sz="4" w:space="0" w:color="auto"/>
              <w:left w:val="nil"/>
              <w:right w:val="single" w:sz="4" w:space="0" w:color="auto"/>
            </w:tcBorders>
            <w:shd w:val="clear" w:color="auto" w:fill="auto"/>
            <w:noWrap/>
            <w:hideMark/>
          </w:tcPr>
          <w:p w14:paraId="200542CE" w14:textId="77777777" w:rsidR="006D0E8E" w:rsidRPr="00C14FFD" w:rsidRDefault="006D0E8E" w:rsidP="006D0E8E">
            <w:pPr>
              <w:widowControl/>
              <w:spacing w:after="0" w:line="240" w:lineRule="auto"/>
              <w:jc w:val="center"/>
              <w:rPr>
                <w:rFonts w:ascii="Arial" w:eastAsia="Times New Roman" w:hAnsi="Arial" w:cs="Arial"/>
              </w:rPr>
            </w:pPr>
            <w:r w:rsidRPr="00C14FFD">
              <w:rPr>
                <w:rFonts w:ascii="Arial" w:eastAsia="Times New Roman" w:hAnsi="Arial" w:cs="Arial"/>
              </w:rPr>
              <w:t>DATE BUILT</w:t>
            </w:r>
          </w:p>
          <w:p w14:paraId="04E0A963" w14:textId="77777777" w:rsidR="006D0E8E" w:rsidRPr="00C14FFD" w:rsidRDefault="006D0E8E" w:rsidP="006D0E8E">
            <w:pPr>
              <w:widowControl/>
              <w:spacing w:after="0" w:line="240" w:lineRule="auto"/>
              <w:jc w:val="center"/>
              <w:rPr>
                <w:rFonts w:ascii="Arial" w:eastAsia="Times New Roman" w:hAnsi="Arial" w:cs="Arial"/>
              </w:rPr>
            </w:pPr>
            <w:r w:rsidRPr="00C14FFD">
              <w:rPr>
                <w:rFonts w:ascii="Arial" w:eastAsia="Times New Roman" w:hAnsi="Arial" w:cs="Arial"/>
              </w:rPr>
              <w:t>OR UPGRADED</w:t>
            </w:r>
          </w:p>
        </w:tc>
        <w:tc>
          <w:tcPr>
            <w:tcW w:w="1188" w:type="dxa"/>
            <w:vMerge w:val="restart"/>
            <w:tcBorders>
              <w:top w:val="single" w:sz="4" w:space="0" w:color="auto"/>
              <w:left w:val="nil"/>
              <w:right w:val="single" w:sz="4" w:space="0" w:color="auto"/>
            </w:tcBorders>
            <w:shd w:val="clear" w:color="auto" w:fill="auto"/>
            <w:noWrap/>
            <w:hideMark/>
          </w:tcPr>
          <w:p w14:paraId="39CEF88E" w14:textId="77777777" w:rsidR="006D0E8E" w:rsidRPr="00C14FFD" w:rsidRDefault="006D0E8E" w:rsidP="006D0E8E">
            <w:pPr>
              <w:widowControl/>
              <w:jc w:val="center"/>
              <w:rPr>
                <w:rFonts w:ascii="Arial" w:eastAsia="Times New Roman" w:hAnsi="Arial" w:cs="Arial"/>
              </w:rPr>
            </w:pPr>
            <w:r w:rsidRPr="00C14FFD">
              <w:rPr>
                <w:rFonts w:ascii="Arial" w:eastAsia="Times New Roman" w:hAnsi="Arial" w:cs="Arial"/>
              </w:rPr>
              <w:t>DESIGN (GPD)</w:t>
            </w:r>
          </w:p>
        </w:tc>
        <w:tc>
          <w:tcPr>
            <w:tcW w:w="1285" w:type="dxa"/>
            <w:tcBorders>
              <w:top w:val="single" w:sz="4" w:space="0" w:color="auto"/>
              <w:left w:val="nil"/>
              <w:bottom w:val="nil"/>
              <w:right w:val="single" w:sz="4" w:space="0" w:color="auto"/>
            </w:tcBorders>
            <w:shd w:val="clear" w:color="auto" w:fill="auto"/>
            <w:noWrap/>
            <w:vAlign w:val="bottom"/>
            <w:hideMark/>
          </w:tcPr>
          <w:p w14:paraId="54224543" w14:textId="77777777" w:rsidR="006D0E8E" w:rsidRPr="00C14FFD" w:rsidRDefault="006D0E8E" w:rsidP="006D0E8E">
            <w:pPr>
              <w:widowControl/>
              <w:rPr>
                <w:rFonts w:ascii="Arial" w:eastAsia="Times New Roman" w:hAnsi="Arial" w:cs="Arial"/>
              </w:rPr>
            </w:pPr>
            <w:r w:rsidRPr="00C14FFD">
              <w:rPr>
                <w:rFonts w:ascii="Arial" w:eastAsia="Times New Roman" w:hAnsi="Arial" w:cs="Arial"/>
              </w:rPr>
              <w:t xml:space="preserve">CURRENT   </w:t>
            </w:r>
          </w:p>
        </w:tc>
        <w:tc>
          <w:tcPr>
            <w:tcW w:w="2038" w:type="dxa"/>
            <w:vMerge w:val="restart"/>
            <w:tcBorders>
              <w:top w:val="single" w:sz="4" w:space="0" w:color="auto"/>
              <w:left w:val="nil"/>
              <w:right w:val="single" w:sz="4" w:space="0" w:color="auto"/>
            </w:tcBorders>
            <w:shd w:val="clear" w:color="auto" w:fill="auto"/>
            <w:noWrap/>
            <w:hideMark/>
          </w:tcPr>
          <w:p w14:paraId="41C807D6" w14:textId="77777777" w:rsidR="006D0E8E" w:rsidRPr="00C14FFD" w:rsidRDefault="006D0E8E" w:rsidP="006D0E8E">
            <w:pPr>
              <w:widowControl/>
              <w:jc w:val="center"/>
              <w:rPr>
                <w:rFonts w:ascii="Arial" w:eastAsia="Times New Roman" w:hAnsi="Arial" w:cs="Arial"/>
              </w:rPr>
            </w:pPr>
            <w:r w:rsidRPr="00C14FFD">
              <w:rPr>
                <w:rFonts w:ascii="Arial" w:eastAsia="Times New Roman" w:hAnsi="Arial" w:cs="Arial"/>
              </w:rPr>
              <w:t>INTAKE SOURCE</w:t>
            </w:r>
          </w:p>
        </w:tc>
        <w:tc>
          <w:tcPr>
            <w:tcW w:w="1509" w:type="dxa"/>
            <w:vMerge w:val="restart"/>
            <w:tcBorders>
              <w:top w:val="single" w:sz="4" w:space="0" w:color="auto"/>
              <w:left w:val="nil"/>
              <w:right w:val="single" w:sz="4" w:space="0" w:color="auto"/>
            </w:tcBorders>
            <w:shd w:val="clear" w:color="auto" w:fill="auto"/>
            <w:noWrap/>
            <w:hideMark/>
          </w:tcPr>
          <w:p w14:paraId="31E1772F" w14:textId="77777777" w:rsidR="006D0E8E" w:rsidRPr="00C14FFD" w:rsidRDefault="006D0E8E" w:rsidP="006D0E8E">
            <w:pPr>
              <w:widowControl/>
              <w:jc w:val="center"/>
              <w:rPr>
                <w:rFonts w:ascii="Arial" w:eastAsia="Times New Roman" w:hAnsi="Arial" w:cs="Arial"/>
              </w:rPr>
            </w:pPr>
            <w:r w:rsidRPr="00C14FFD">
              <w:rPr>
                <w:rFonts w:ascii="Arial" w:eastAsia="Times New Roman" w:hAnsi="Arial" w:cs="Arial"/>
              </w:rPr>
              <w:t>STORAGE CAPACITY</w:t>
            </w:r>
          </w:p>
        </w:tc>
        <w:tc>
          <w:tcPr>
            <w:tcW w:w="1613" w:type="dxa"/>
            <w:tcBorders>
              <w:top w:val="single" w:sz="4" w:space="0" w:color="auto"/>
              <w:left w:val="nil"/>
              <w:bottom w:val="nil"/>
              <w:right w:val="single" w:sz="4" w:space="0" w:color="auto"/>
            </w:tcBorders>
            <w:shd w:val="clear" w:color="auto" w:fill="auto"/>
            <w:noWrap/>
            <w:vAlign w:val="bottom"/>
            <w:hideMark/>
          </w:tcPr>
          <w:p w14:paraId="31A602C4" w14:textId="77777777" w:rsidR="006D0E8E" w:rsidRPr="00C14FFD" w:rsidRDefault="006D0E8E" w:rsidP="00D61FD3">
            <w:pPr>
              <w:widowControl/>
              <w:rPr>
                <w:rFonts w:ascii="Arial" w:eastAsia="Times New Roman" w:hAnsi="Arial" w:cs="Arial"/>
              </w:rPr>
            </w:pPr>
            <w:r w:rsidRPr="00C14FFD">
              <w:rPr>
                <w:rFonts w:ascii="Arial" w:eastAsia="Times New Roman" w:hAnsi="Arial" w:cs="Arial"/>
              </w:rPr>
              <w:t>CUSTOMERS</w:t>
            </w:r>
          </w:p>
        </w:tc>
      </w:tr>
      <w:tr w:rsidR="006D0E8E" w:rsidRPr="003F1E11" w14:paraId="7ABF24FF" w14:textId="77777777" w:rsidTr="0019528F">
        <w:trPr>
          <w:trHeight w:val="302"/>
        </w:trPr>
        <w:tc>
          <w:tcPr>
            <w:tcW w:w="1919" w:type="dxa"/>
            <w:tcBorders>
              <w:top w:val="nil"/>
              <w:left w:val="single" w:sz="4" w:space="0" w:color="auto"/>
              <w:bottom w:val="single" w:sz="4" w:space="0" w:color="auto"/>
              <w:right w:val="single" w:sz="4" w:space="0" w:color="auto"/>
            </w:tcBorders>
            <w:shd w:val="clear" w:color="auto" w:fill="auto"/>
            <w:noWrap/>
            <w:hideMark/>
          </w:tcPr>
          <w:p w14:paraId="476A7622" w14:textId="77777777" w:rsidR="006D0E8E" w:rsidRPr="00C14FFD" w:rsidRDefault="006D0E8E" w:rsidP="006D0E8E">
            <w:pPr>
              <w:widowControl/>
              <w:jc w:val="center"/>
              <w:rPr>
                <w:rFonts w:ascii="Arial" w:eastAsia="Times New Roman" w:hAnsi="Arial" w:cs="Arial"/>
              </w:rPr>
            </w:pPr>
          </w:p>
        </w:tc>
        <w:tc>
          <w:tcPr>
            <w:tcW w:w="1509" w:type="dxa"/>
            <w:vMerge/>
            <w:tcBorders>
              <w:left w:val="nil"/>
              <w:bottom w:val="single" w:sz="4" w:space="0" w:color="auto"/>
              <w:right w:val="single" w:sz="4" w:space="0" w:color="auto"/>
            </w:tcBorders>
            <w:shd w:val="clear" w:color="auto" w:fill="auto"/>
            <w:noWrap/>
            <w:hideMark/>
          </w:tcPr>
          <w:p w14:paraId="5A42CC4B" w14:textId="77777777" w:rsidR="006D0E8E" w:rsidRPr="00C14FFD" w:rsidRDefault="006D0E8E" w:rsidP="006D0E8E">
            <w:pPr>
              <w:widowControl/>
              <w:spacing w:after="0" w:line="240" w:lineRule="auto"/>
              <w:jc w:val="center"/>
              <w:rPr>
                <w:rFonts w:ascii="Arial" w:eastAsia="Times New Roman" w:hAnsi="Arial" w:cs="Arial"/>
              </w:rPr>
            </w:pPr>
          </w:p>
        </w:tc>
        <w:tc>
          <w:tcPr>
            <w:tcW w:w="1188" w:type="dxa"/>
            <w:vMerge/>
            <w:tcBorders>
              <w:left w:val="nil"/>
              <w:bottom w:val="single" w:sz="4" w:space="0" w:color="auto"/>
              <w:right w:val="single" w:sz="4" w:space="0" w:color="auto"/>
            </w:tcBorders>
            <w:shd w:val="clear" w:color="auto" w:fill="auto"/>
            <w:noWrap/>
            <w:hideMark/>
          </w:tcPr>
          <w:p w14:paraId="4FA44032" w14:textId="77777777" w:rsidR="006D0E8E" w:rsidRPr="00C14FFD" w:rsidRDefault="006D0E8E" w:rsidP="006D0E8E">
            <w:pPr>
              <w:widowControl/>
              <w:jc w:val="center"/>
              <w:rPr>
                <w:rFonts w:ascii="Arial" w:eastAsia="Times New Roman" w:hAnsi="Arial" w:cs="Arial"/>
              </w:rPr>
            </w:pPr>
          </w:p>
        </w:tc>
        <w:tc>
          <w:tcPr>
            <w:tcW w:w="1285" w:type="dxa"/>
            <w:tcBorders>
              <w:top w:val="nil"/>
              <w:left w:val="nil"/>
              <w:bottom w:val="single" w:sz="4" w:space="0" w:color="auto"/>
              <w:right w:val="single" w:sz="4" w:space="0" w:color="auto"/>
            </w:tcBorders>
            <w:shd w:val="clear" w:color="auto" w:fill="auto"/>
            <w:noWrap/>
            <w:hideMark/>
          </w:tcPr>
          <w:p w14:paraId="6B3FAE08" w14:textId="77777777" w:rsidR="006D0E8E" w:rsidRPr="00C14FFD" w:rsidRDefault="006D0E8E" w:rsidP="006D0E8E">
            <w:pPr>
              <w:widowControl/>
              <w:jc w:val="center"/>
              <w:rPr>
                <w:rFonts w:ascii="Arial" w:eastAsia="Times New Roman" w:hAnsi="Arial" w:cs="Arial"/>
              </w:rPr>
            </w:pPr>
            <w:r w:rsidRPr="00C14FFD">
              <w:rPr>
                <w:rFonts w:ascii="Arial" w:eastAsia="Times New Roman" w:hAnsi="Arial" w:cs="Arial"/>
              </w:rPr>
              <w:t>DEMAND (GPD)</w:t>
            </w:r>
          </w:p>
        </w:tc>
        <w:tc>
          <w:tcPr>
            <w:tcW w:w="2038" w:type="dxa"/>
            <w:vMerge/>
            <w:tcBorders>
              <w:left w:val="nil"/>
              <w:bottom w:val="single" w:sz="4" w:space="0" w:color="auto"/>
              <w:right w:val="single" w:sz="4" w:space="0" w:color="auto"/>
            </w:tcBorders>
            <w:shd w:val="clear" w:color="auto" w:fill="auto"/>
            <w:noWrap/>
            <w:vAlign w:val="center"/>
            <w:hideMark/>
          </w:tcPr>
          <w:p w14:paraId="05044A04" w14:textId="77777777" w:rsidR="006D0E8E" w:rsidRPr="00C14FFD" w:rsidRDefault="006D0E8E" w:rsidP="006D0E8E">
            <w:pPr>
              <w:widowControl/>
              <w:jc w:val="center"/>
              <w:rPr>
                <w:rFonts w:ascii="Arial" w:eastAsia="Times New Roman" w:hAnsi="Arial" w:cs="Arial"/>
              </w:rPr>
            </w:pPr>
          </w:p>
        </w:tc>
        <w:tc>
          <w:tcPr>
            <w:tcW w:w="1509" w:type="dxa"/>
            <w:vMerge/>
            <w:tcBorders>
              <w:left w:val="nil"/>
              <w:bottom w:val="single" w:sz="4" w:space="0" w:color="auto"/>
              <w:right w:val="single" w:sz="4" w:space="0" w:color="auto"/>
            </w:tcBorders>
            <w:shd w:val="clear" w:color="auto" w:fill="auto"/>
            <w:noWrap/>
            <w:hideMark/>
          </w:tcPr>
          <w:p w14:paraId="10983E84" w14:textId="77777777" w:rsidR="006D0E8E" w:rsidRPr="00C14FFD" w:rsidRDefault="006D0E8E" w:rsidP="006D0E8E">
            <w:pPr>
              <w:widowControl/>
              <w:jc w:val="center"/>
              <w:rPr>
                <w:rFonts w:ascii="Arial" w:eastAsia="Times New Roman" w:hAnsi="Arial" w:cs="Arial"/>
              </w:rPr>
            </w:pPr>
          </w:p>
        </w:tc>
        <w:tc>
          <w:tcPr>
            <w:tcW w:w="1613" w:type="dxa"/>
            <w:tcBorders>
              <w:top w:val="nil"/>
              <w:left w:val="nil"/>
              <w:bottom w:val="single" w:sz="4" w:space="0" w:color="auto"/>
              <w:right w:val="single" w:sz="4" w:space="0" w:color="auto"/>
            </w:tcBorders>
            <w:shd w:val="clear" w:color="auto" w:fill="auto"/>
            <w:noWrap/>
            <w:hideMark/>
          </w:tcPr>
          <w:p w14:paraId="3BA3173C" w14:textId="77777777" w:rsidR="006D0E8E" w:rsidRPr="00C14FFD" w:rsidRDefault="006D0E8E" w:rsidP="006D0E8E">
            <w:pPr>
              <w:widowControl/>
              <w:jc w:val="center"/>
              <w:rPr>
                <w:rFonts w:ascii="Arial" w:eastAsia="Times New Roman" w:hAnsi="Arial" w:cs="Arial"/>
              </w:rPr>
            </w:pPr>
          </w:p>
        </w:tc>
      </w:tr>
      <w:tr w:rsidR="00327732" w:rsidRPr="003F1E11" w14:paraId="62714840"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11FB406D"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Beattyville</w:t>
            </w:r>
          </w:p>
        </w:tc>
        <w:tc>
          <w:tcPr>
            <w:tcW w:w="1509" w:type="dxa"/>
            <w:tcBorders>
              <w:top w:val="nil"/>
              <w:left w:val="nil"/>
              <w:bottom w:val="single" w:sz="4" w:space="0" w:color="auto"/>
              <w:right w:val="single" w:sz="4" w:space="0" w:color="auto"/>
            </w:tcBorders>
            <w:shd w:val="clear" w:color="auto" w:fill="auto"/>
            <w:noWrap/>
            <w:vAlign w:val="bottom"/>
            <w:hideMark/>
          </w:tcPr>
          <w:p w14:paraId="6EE35DC0"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2008</w:t>
            </w:r>
          </w:p>
        </w:tc>
        <w:tc>
          <w:tcPr>
            <w:tcW w:w="1188" w:type="dxa"/>
            <w:tcBorders>
              <w:top w:val="nil"/>
              <w:left w:val="nil"/>
              <w:bottom w:val="single" w:sz="4" w:space="0" w:color="auto"/>
              <w:right w:val="single" w:sz="4" w:space="0" w:color="auto"/>
            </w:tcBorders>
            <w:shd w:val="clear" w:color="auto" w:fill="auto"/>
            <w:noWrap/>
            <w:vAlign w:val="bottom"/>
            <w:hideMark/>
          </w:tcPr>
          <w:p w14:paraId="23908BE2" w14:textId="77777777" w:rsidR="00D61FD3" w:rsidRPr="00C14FFD" w:rsidRDefault="00D61FD3" w:rsidP="006D0E8E">
            <w:pPr>
              <w:widowControl/>
              <w:jc w:val="right"/>
              <w:rPr>
                <w:rFonts w:ascii="Arial" w:eastAsia="Times New Roman" w:hAnsi="Arial" w:cs="Arial"/>
              </w:rPr>
            </w:pPr>
            <w:r w:rsidRPr="00C14FFD">
              <w:rPr>
                <w:rFonts w:ascii="Arial" w:eastAsia="Times New Roman" w:hAnsi="Arial" w:cs="Arial"/>
              </w:rPr>
              <w:t>2,000</w:t>
            </w:r>
            <w:r w:rsidR="006D0E8E" w:rsidRPr="00C14FFD">
              <w:rPr>
                <w:rFonts w:ascii="Arial" w:eastAsia="Times New Roman" w:hAnsi="Arial" w:cs="Arial"/>
              </w:rPr>
              <w:t>,</w:t>
            </w:r>
            <w:r w:rsidRPr="00C14FFD">
              <w:rPr>
                <w:rFonts w:ascii="Arial" w:eastAsia="Times New Roman" w:hAnsi="Arial" w:cs="Arial"/>
              </w:rPr>
              <w:t>000</w:t>
            </w:r>
          </w:p>
        </w:tc>
        <w:tc>
          <w:tcPr>
            <w:tcW w:w="1285" w:type="dxa"/>
            <w:tcBorders>
              <w:top w:val="nil"/>
              <w:left w:val="nil"/>
              <w:bottom w:val="single" w:sz="4" w:space="0" w:color="auto"/>
              <w:right w:val="single" w:sz="4" w:space="0" w:color="auto"/>
            </w:tcBorders>
            <w:shd w:val="clear" w:color="auto" w:fill="auto"/>
            <w:noWrap/>
            <w:vAlign w:val="bottom"/>
            <w:hideMark/>
          </w:tcPr>
          <w:p w14:paraId="7B531DC3" w14:textId="77777777" w:rsidR="00D61FD3" w:rsidRPr="00C14FFD" w:rsidRDefault="00C9133A" w:rsidP="00D61FD3">
            <w:pPr>
              <w:widowControl/>
              <w:jc w:val="right"/>
              <w:rPr>
                <w:rFonts w:ascii="Arial" w:eastAsia="Times New Roman" w:hAnsi="Arial" w:cs="Arial"/>
              </w:rPr>
            </w:pPr>
            <w:r w:rsidRPr="00C14FFD">
              <w:rPr>
                <w:rFonts w:ascii="Arial" w:eastAsia="Times New Roman" w:hAnsi="Arial" w:cs="Arial"/>
              </w:rPr>
              <w:t>8</w:t>
            </w:r>
            <w:r w:rsidR="00722646">
              <w:rPr>
                <w:rFonts w:ascii="Arial" w:eastAsia="Times New Roman" w:hAnsi="Arial" w:cs="Arial"/>
              </w:rPr>
              <w:t>50</w:t>
            </w:r>
            <w:r w:rsidR="00D61FD3"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3EA9B8AD"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North Fork</w:t>
            </w:r>
          </w:p>
        </w:tc>
        <w:tc>
          <w:tcPr>
            <w:tcW w:w="1509" w:type="dxa"/>
            <w:tcBorders>
              <w:top w:val="nil"/>
              <w:left w:val="nil"/>
              <w:bottom w:val="single" w:sz="4" w:space="0" w:color="auto"/>
              <w:right w:val="single" w:sz="4" w:space="0" w:color="auto"/>
            </w:tcBorders>
            <w:shd w:val="clear" w:color="auto" w:fill="auto"/>
            <w:noWrap/>
            <w:vAlign w:val="bottom"/>
            <w:hideMark/>
          </w:tcPr>
          <w:p w14:paraId="101EA1FD" w14:textId="77777777" w:rsidR="00D61FD3" w:rsidRPr="00C14FFD" w:rsidRDefault="00D61FD3" w:rsidP="009B357A">
            <w:pPr>
              <w:widowControl/>
              <w:jc w:val="right"/>
              <w:rPr>
                <w:rFonts w:ascii="Arial" w:eastAsia="Times New Roman" w:hAnsi="Arial" w:cs="Arial"/>
              </w:rPr>
            </w:pPr>
            <w:r w:rsidRPr="00C14FFD">
              <w:rPr>
                <w:rFonts w:ascii="Arial" w:eastAsia="Times New Roman" w:hAnsi="Arial" w:cs="Arial"/>
              </w:rPr>
              <w:t>1,</w:t>
            </w:r>
            <w:r w:rsidR="00722646">
              <w:rPr>
                <w:rFonts w:ascii="Arial" w:eastAsia="Times New Roman" w:hAnsi="Arial" w:cs="Arial"/>
              </w:rPr>
              <w:t>17</w:t>
            </w:r>
            <w:r w:rsidRPr="00C14FFD">
              <w:rPr>
                <w:rFonts w:ascii="Arial" w:eastAsia="Times New Roman" w:hAnsi="Arial" w:cs="Arial"/>
              </w:rPr>
              <w:t>0</w:t>
            </w:r>
            <w:r w:rsidR="009F4FAA" w:rsidRPr="00C14FFD">
              <w:rPr>
                <w:rFonts w:ascii="Arial" w:eastAsia="Times New Roman" w:hAnsi="Arial" w:cs="Arial"/>
              </w:rPr>
              <w:t>,</w:t>
            </w:r>
            <w:r w:rsidRPr="00C14FFD">
              <w:rPr>
                <w:rFonts w:ascii="Arial" w:eastAsia="Times New Roman" w:hAnsi="Arial" w:cs="Arial"/>
              </w:rPr>
              <w:t>000</w:t>
            </w:r>
          </w:p>
        </w:tc>
        <w:tc>
          <w:tcPr>
            <w:tcW w:w="1613" w:type="dxa"/>
            <w:tcBorders>
              <w:top w:val="nil"/>
              <w:left w:val="nil"/>
              <w:bottom w:val="single" w:sz="4" w:space="0" w:color="auto"/>
              <w:right w:val="single" w:sz="4" w:space="0" w:color="auto"/>
            </w:tcBorders>
            <w:shd w:val="clear" w:color="auto" w:fill="auto"/>
            <w:noWrap/>
            <w:vAlign w:val="bottom"/>
            <w:hideMark/>
          </w:tcPr>
          <w:p w14:paraId="023911EC" w14:textId="77777777" w:rsidR="00D61FD3" w:rsidRPr="00C14FFD" w:rsidRDefault="00C9133A" w:rsidP="00D61FD3">
            <w:pPr>
              <w:widowControl/>
              <w:jc w:val="right"/>
              <w:rPr>
                <w:rFonts w:ascii="Arial" w:eastAsia="Times New Roman" w:hAnsi="Arial" w:cs="Arial"/>
              </w:rPr>
            </w:pPr>
            <w:r w:rsidRPr="00C14FFD">
              <w:rPr>
                <w:rFonts w:ascii="Arial" w:eastAsia="Times New Roman" w:hAnsi="Arial" w:cs="Arial"/>
              </w:rPr>
              <w:t>2,6</w:t>
            </w:r>
            <w:r w:rsidR="00722646">
              <w:rPr>
                <w:rFonts w:ascii="Arial" w:eastAsia="Times New Roman" w:hAnsi="Arial" w:cs="Arial"/>
              </w:rPr>
              <w:t>77</w:t>
            </w:r>
          </w:p>
        </w:tc>
      </w:tr>
      <w:tr w:rsidR="00327732" w:rsidRPr="003F1E11" w14:paraId="6FAA1B28"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2EED9DF7"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Booneville</w:t>
            </w:r>
          </w:p>
        </w:tc>
        <w:tc>
          <w:tcPr>
            <w:tcW w:w="1509" w:type="dxa"/>
            <w:tcBorders>
              <w:top w:val="nil"/>
              <w:left w:val="nil"/>
              <w:bottom w:val="single" w:sz="4" w:space="0" w:color="auto"/>
              <w:right w:val="single" w:sz="4" w:space="0" w:color="auto"/>
            </w:tcBorders>
            <w:shd w:val="clear" w:color="auto" w:fill="auto"/>
            <w:noWrap/>
            <w:vAlign w:val="bottom"/>
            <w:hideMark/>
          </w:tcPr>
          <w:p w14:paraId="6CD1C79F"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1987</w:t>
            </w:r>
          </w:p>
        </w:tc>
        <w:tc>
          <w:tcPr>
            <w:tcW w:w="1188" w:type="dxa"/>
            <w:tcBorders>
              <w:top w:val="nil"/>
              <w:left w:val="nil"/>
              <w:bottom w:val="single" w:sz="4" w:space="0" w:color="auto"/>
              <w:right w:val="single" w:sz="4" w:space="0" w:color="auto"/>
            </w:tcBorders>
            <w:shd w:val="clear" w:color="auto" w:fill="auto"/>
            <w:noWrap/>
            <w:vAlign w:val="bottom"/>
            <w:hideMark/>
          </w:tcPr>
          <w:p w14:paraId="46E4161F"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720,000</w:t>
            </w:r>
          </w:p>
        </w:tc>
        <w:tc>
          <w:tcPr>
            <w:tcW w:w="1285" w:type="dxa"/>
            <w:tcBorders>
              <w:top w:val="nil"/>
              <w:left w:val="nil"/>
              <w:bottom w:val="single" w:sz="4" w:space="0" w:color="auto"/>
              <w:right w:val="single" w:sz="4" w:space="0" w:color="auto"/>
            </w:tcBorders>
            <w:shd w:val="clear" w:color="auto" w:fill="auto"/>
            <w:noWrap/>
            <w:vAlign w:val="bottom"/>
            <w:hideMark/>
          </w:tcPr>
          <w:p w14:paraId="37318ABD" w14:textId="77777777" w:rsidR="00D61FD3" w:rsidRPr="00C14FFD" w:rsidRDefault="00C9133A" w:rsidP="00D61FD3">
            <w:pPr>
              <w:widowControl/>
              <w:jc w:val="right"/>
              <w:rPr>
                <w:rFonts w:ascii="Arial" w:eastAsia="Times New Roman" w:hAnsi="Arial" w:cs="Arial"/>
              </w:rPr>
            </w:pPr>
            <w:r w:rsidRPr="00C14FFD">
              <w:rPr>
                <w:rFonts w:ascii="Arial" w:eastAsia="Times New Roman" w:hAnsi="Arial" w:cs="Arial"/>
              </w:rPr>
              <w:t>5</w:t>
            </w:r>
            <w:r w:rsidR="00722646">
              <w:rPr>
                <w:rFonts w:ascii="Arial" w:eastAsia="Times New Roman" w:hAnsi="Arial" w:cs="Arial"/>
              </w:rPr>
              <w:t>35</w:t>
            </w:r>
            <w:r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02A44895"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South Fork</w:t>
            </w:r>
          </w:p>
        </w:tc>
        <w:tc>
          <w:tcPr>
            <w:tcW w:w="1509" w:type="dxa"/>
            <w:tcBorders>
              <w:top w:val="nil"/>
              <w:left w:val="nil"/>
              <w:bottom w:val="single" w:sz="4" w:space="0" w:color="auto"/>
              <w:right w:val="single" w:sz="4" w:space="0" w:color="auto"/>
            </w:tcBorders>
            <w:shd w:val="clear" w:color="auto" w:fill="auto"/>
            <w:noWrap/>
            <w:vAlign w:val="bottom"/>
            <w:hideMark/>
          </w:tcPr>
          <w:p w14:paraId="73814063"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1,503,500</w:t>
            </w:r>
          </w:p>
        </w:tc>
        <w:tc>
          <w:tcPr>
            <w:tcW w:w="1613" w:type="dxa"/>
            <w:tcBorders>
              <w:top w:val="nil"/>
              <w:left w:val="nil"/>
              <w:bottom w:val="single" w:sz="4" w:space="0" w:color="auto"/>
              <w:right w:val="single" w:sz="4" w:space="0" w:color="auto"/>
            </w:tcBorders>
            <w:shd w:val="clear" w:color="auto" w:fill="auto"/>
            <w:noWrap/>
            <w:vAlign w:val="bottom"/>
            <w:hideMark/>
          </w:tcPr>
          <w:p w14:paraId="40900204" w14:textId="77777777" w:rsidR="00D61FD3" w:rsidRPr="00C14FFD" w:rsidRDefault="00C9133A" w:rsidP="00D61FD3">
            <w:pPr>
              <w:widowControl/>
              <w:jc w:val="right"/>
              <w:rPr>
                <w:rFonts w:ascii="Arial" w:eastAsia="Times New Roman" w:hAnsi="Arial" w:cs="Arial"/>
              </w:rPr>
            </w:pPr>
            <w:r w:rsidRPr="00C14FFD">
              <w:rPr>
                <w:rFonts w:ascii="Arial" w:eastAsia="Times New Roman" w:hAnsi="Arial" w:cs="Arial"/>
              </w:rPr>
              <w:t>1,</w:t>
            </w:r>
            <w:r w:rsidR="00722646">
              <w:rPr>
                <w:rFonts w:ascii="Arial" w:eastAsia="Times New Roman" w:hAnsi="Arial" w:cs="Arial"/>
              </w:rPr>
              <w:t>800</w:t>
            </w:r>
          </w:p>
        </w:tc>
      </w:tr>
      <w:tr w:rsidR="00327732" w:rsidRPr="003F1E11" w14:paraId="52F0906C"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vAlign w:val="bottom"/>
            <w:hideMark/>
          </w:tcPr>
          <w:p w14:paraId="6BE0C736"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Breathitt Co. Water District</w:t>
            </w:r>
          </w:p>
        </w:tc>
        <w:tc>
          <w:tcPr>
            <w:tcW w:w="1509" w:type="dxa"/>
            <w:tcBorders>
              <w:top w:val="nil"/>
              <w:left w:val="nil"/>
              <w:bottom w:val="single" w:sz="4" w:space="0" w:color="auto"/>
              <w:right w:val="single" w:sz="4" w:space="0" w:color="auto"/>
            </w:tcBorders>
            <w:shd w:val="clear" w:color="auto" w:fill="auto"/>
            <w:noWrap/>
            <w:vAlign w:val="bottom"/>
            <w:hideMark/>
          </w:tcPr>
          <w:p w14:paraId="29476239"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188" w:type="dxa"/>
            <w:tcBorders>
              <w:top w:val="nil"/>
              <w:left w:val="nil"/>
              <w:bottom w:val="single" w:sz="4" w:space="0" w:color="auto"/>
              <w:right w:val="single" w:sz="4" w:space="0" w:color="auto"/>
            </w:tcBorders>
            <w:shd w:val="clear" w:color="auto" w:fill="auto"/>
            <w:noWrap/>
            <w:vAlign w:val="bottom"/>
            <w:hideMark/>
          </w:tcPr>
          <w:p w14:paraId="328FE512"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285" w:type="dxa"/>
            <w:tcBorders>
              <w:top w:val="nil"/>
              <w:left w:val="nil"/>
              <w:bottom w:val="single" w:sz="4" w:space="0" w:color="auto"/>
              <w:right w:val="single" w:sz="4" w:space="0" w:color="auto"/>
            </w:tcBorders>
            <w:shd w:val="clear" w:color="auto" w:fill="auto"/>
            <w:noWrap/>
            <w:vAlign w:val="bottom"/>
            <w:hideMark/>
          </w:tcPr>
          <w:p w14:paraId="5553BE80" w14:textId="77777777" w:rsidR="00D61FD3" w:rsidRPr="00C14FFD" w:rsidRDefault="00722646" w:rsidP="00D61FD3">
            <w:pPr>
              <w:widowControl/>
              <w:jc w:val="right"/>
              <w:rPr>
                <w:rFonts w:ascii="Arial" w:eastAsia="Times New Roman" w:hAnsi="Arial" w:cs="Arial"/>
              </w:rPr>
            </w:pPr>
            <w:r>
              <w:rPr>
                <w:rFonts w:ascii="Arial" w:eastAsia="Times New Roman" w:hAnsi="Arial" w:cs="Arial"/>
              </w:rPr>
              <w:t>251,419</w:t>
            </w:r>
          </w:p>
        </w:tc>
        <w:tc>
          <w:tcPr>
            <w:tcW w:w="2038" w:type="dxa"/>
            <w:tcBorders>
              <w:top w:val="nil"/>
              <w:left w:val="nil"/>
              <w:bottom w:val="single" w:sz="4" w:space="0" w:color="auto"/>
              <w:right w:val="single" w:sz="4" w:space="0" w:color="auto"/>
            </w:tcBorders>
            <w:shd w:val="clear" w:color="auto" w:fill="auto"/>
            <w:noWrap/>
            <w:vAlign w:val="bottom"/>
            <w:hideMark/>
          </w:tcPr>
          <w:p w14:paraId="08C021F9"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 xml:space="preserve"> Jackson (Purchase)</w:t>
            </w:r>
          </w:p>
        </w:tc>
        <w:tc>
          <w:tcPr>
            <w:tcW w:w="1509" w:type="dxa"/>
            <w:tcBorders>
              <w:top w:val="nil"/>
              <w:left w:val="nil"/>
              <w:bottom w:val="single" w:sz="4" w:space="0" w:color="auto"/>
              <w:right w:val="single" w:sz="4" w:space="0" w:color="auto"/>
            </w:tcBorders>
            <w:shd w:val="clear" w:color="auto" w:fill="auto"/>
            <w:noWrap/>
            <w:vAlign w:val="bottom"/>
            <w:hideMark/>
          </w:tcPr>
          <w:p w14:paraId="4DE40F65" w14:textId="77777777" w:rsidR="00D61FD3" w:rsidRPr="00C14FFD" w:rsidRDefault="00D61FD3" w:rsidP="009B357A">
            <w:pPr>
              <w:widowControl/>
              <w:jc w:val="right"/>
              <w:rPr>
                <w:rFonts w:ascii="Arial" w:eastAsia="Times New Roman" w:hAnsi="Arial" w:cs="Arial"/>
              </w:rPr>
            </w:pPr>
            <w:r w:rsidRPr="00C14FFD">
              <w:rPr>
                <w:rFonts w:ascii="Arial" w:eastAsia="Times New Roman" w:hAnsi="Arial" w:cs="Arial"/>
              </w:rPr>
              <w:t>1,</w:t>
            </w:r>
            <w:r w:rsidR="009B357A" w:rsidRPr="00C14FFD">
              <w:rPr>
                <w:rFonts w:ascii="Arial" w:eastAsia="Times New Roman" w:hAnsi="Arial" w:cs="Arial"/>
              </w:rPr>
              <w:t>729</w:t>
            </w:r>
            <w:r w:rsidRPr="00C14FFD">
              <w:rPr>
                <w:rFonts w:ascii="Arial" w:eastAsia="Times New Roman" w:hAnsi="Arial" w:cs="Arial"/>
              </w:rPr>
              <w:t>,000</w:t>
            </w:r>
          </w:p>
        </w:tc>
        <w:tc>
          <w:tcPr>
            <w:tcW w:w="1613" w:type="dxa"/>
            <w:tcBorders>
              <w:top w:val="nil"/>
              <w:left w:val="nil"/>
              <w:bottom w:val="single" w:sz="4" w:space="0" w:color="auto"/>
              <w:right w:val="single" w:sz="4" w:space="0" w:color="auto"/>
            </w:tcBorders>
            <w:shd w:val="clear" w:color="auto" w:fill="auto"/>
            <w:noWrap/>
            <w:vAlign w:val="bottom"/>
            <w:hideMark/>
          </w:tcPr>
          <w:p w14:paraId="412F6989" w14:textId="77777777" w:rsidR="00D61FD3" w:rsidRPr="00C14FFD" w:rsidRDefault="00C9133A" w:rsidP="00D61FD3">
            <w:pPr>
              <w:widowControl/>
              <w:jc w:val="right"/>
              <w:rPr>
                <w:rFonts w:ascii="Arial" w:eastAsia="Times New Roman" w:hAnsi="Arial" w:cs="Arial"/>
              </w:rPr>
            </w:pPr>
            <w:r w:rsidRPr="00C14FFD">
              <w:rPr>
                <w:rFonts w:ascii="Arial" w:eastAsia="Times New Roman" w:hAnsi="Arial" w:cs="Arial"/>
              </w:rPr>
              <w:t>1,8</w:t>
            </w:r>
            <w:r w:rsidR="00722646">
              <w:rPr>
                <w:rFonts w:ascii="Arial" w:eastAsia="Times New Roman" w:hAnsi="Arial" w:cs="Arial"/>
              </w:rPr>
              <w:t>94</w:t>
            </w:r>
          </w:p>
        </w:tc>
      </w:tr>
      <w:tr w:rsidR="00327732" w:rsidRPr="003F1E11" w14:paraId="374C5B4A"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71E16F66"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Village of Buckhorn</w:t>
            </w:r>
          </w:p>
        </w:tc>
        <w:tc>
          <w:tcPr>
            <w:tcW w:w="1509" w:type="dxa"/>
            <w:tcBorders>
              <w:top w:val="nil"/>
              <w:left w:val="nil"/>
              <w:bottom w:val="single" w:sz="4" w:space="0" w:color="auto"/>
              <w:right w:val="single" w:sz="4" w:space="0" w:color="auto"/>
            </w:tcBorders>
            <w:shd w:val="clear" w:color="auto" w:fill="auto"/>
            <w:noWrap/>
            <w:vAlign w:val="bottom"/>
            <w:hideMark/>
          </w:tcPr>
          <w:p w14:paraId="707B9908"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188" w:type="dxa"/>
            <w:tcBorders>
              <w:top w:val="nil"/>
              <w:left w:val="nil"/>
              <w:bottom w:val="single" w:sz="4" w:space="0" w:color="auto"/>
              <w:right w:val="single" w:sz="4" w:space="0" w:color="auto"/>
            </w:tcBorders>
            <w:shd w:val="clear" w:color="auto" w:fill="auto"/>
            <w:noWrap/>
            <w:vAlign w:val="bottom"/>
            <w:hideMark/>
          </w:tcPr>
          <w:p w14:paraId="50AAC735"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285" w:type="dxa"/>
            <w:tcBorders>
              <w:top w:val="nil"/>
              <w:left w:val="nil"/>
              <w:bottom w:val="single" w:sz="4" w:space="0" w:color="auto"/>
              <w:right w:val="single" w:sz="4" w:space="0" w:color="auto"/>
            </w:tcBorders>
            <w:shd w:val="clear" w:color="auto" w:fill="auto"/>
            <w:noWrap/>
            <w:vAlign w:val="bottom"/>
            <w:hideMark/>
          </w:tcPr>
          <w:p w14:paraId="42A92D79" w14:textId="77777777" w:rsidR="00D61FD3" w:rsidRPr="00C14FFD" w:rsidRDefault="00C9133A" w:rsidP="00D61FD3">
            <w:pPr>
              <w:widowControl/>
              <w:jc w:val="right"/>
              <w:rPr>
                <w:rFonts w:ascii="Arial" w:eastAsia="Times New Roman" w:hAnsi="Arial" w:cs="Arial"/>
              </w:rPr>
            </w:pPr>
            <w:r w:rsidRPr="00C14FFD">
              <w:rPr>
                <w:rFonts w:ascii="Arial" w:eastAsia="Times New Roman" w:hAnsi="Arial" w:cs="Arial"/>
              </w:rPr>
              <w:t>81,375</w:t>
            </w:r>
          </w:p>
        </w:tc>
        <w:tc>
          <w:tcPr>
            <w:tcW w:w="2038" w:type="dxa"/>
            <w:tcBorders>
              <w:top w:val="nil"/>
              <w:left w:val="nil"/>
              <w:bottom w:val="single" w:sz="4" w:space="0" w:color="auto"/>
              <w:right w:val="single" w:sz="4" w:space="0" w:color="auto"/>
            </w:tcBorders>
            <w:shd w:val="clear" w:color="auto" w:fill="auto"/>
            <w:noWrap/>
            <w:vAlign w:val="bottom"/>
            <w:hideMark/>
          </w:tcPr>
          <w:p w14:paraId="6F42400A"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Hazard (Purchase)</w:t>
            </w:r>
          </w:p>
        </w:tc>
        <w:tc>
          <w:tcPr>
            <w:tcW w:w="1509" w:type="dxa"/>
            <w:tcBorders>
              <w:top w:val="nil"/>
              <w:left w:val="nil"/>
              <w:bottom w:val="single" w:sz="4" w:space="0" w:color="auto"/>
              <w:right w:val="single" w:sz="4" w:space="0" w:color="auto"/>
            </w:tcBorders>
            <w:shd w:val="clear" w:color="auto" w:fill="auto"/>
            <w:noWrap/>
            <w:vAlign w:val="bottom"/>
            <w:hideMark/>
          </w:tcPr>
          <w:p w14:paraId="5B9FAB9A"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250,000</w:t>
            </w:r>
          </w:p>
        </w:tc>
        <w:tc>
          <w:tcPr>
            <w:tcW w:w="1613" w:type="dxa"/>
            <w:tcBorders>
              <w:top w:val="nil"/>
              <w:left w:val="nil"/>
              <w:bottom w:val="single" w:sz="4" w:space="0" w:color="auto"/>
              <w:right w:val="single" w:sz="4" w:space="0" w:color="auto"/>
            </w:tcBorders>
            <w:shd w:val="clear" w:color="auto" w:fill="auto"/>
            <w:noWrap/>
            <w:vAlign w:val="bottom"/>
            <w:hideMark/>
          </w:tcPr>
          <w:p w14:paraId="17872969"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2</w:t>
            </w:r>
            <w:r w:rsidR="008833BF">
              <w:rPr>
                <w:rFonts w:ascii="Arial" w:eastAsia="Times New Roman" w:hAnsi="Arial" w:cs="Arial"/>
              </w:rPr>
              <w:t>6</w:t>
            </w:r>
            <w:r w:rsidRPr="00C14FFD">
              <w:rPr>
                <w:rFonts w:ascii="Arial" w:eastAsia="Times New Roman" w:hAnsi="Arial" w:cs="Arial"/>
              </w:rPr>
              <w:t>5</w:t>
            </w:r>
          </w:p>
        </w:tc>
      </w:tr>
      <w:tr w:rsidR="00327732" w:rsidRPr="003F1E11" w14:paraId="4105086D"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0756FDED"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Campton</w:t>
            </w:r>
          </w:p>
        </w:tc>
        <w:tc>
          <w:tcPr>
            <w:tcW w:w="1509" w:type="dxa"/>
            <w:tcBorders>
              <w:top w:val="nil"/>
              <w:left w:val="nil"/>
              <w:bottom w:val="single" w:sz="4" w:space="0" w:color="auto"/>
              <w:right w:val="single" w:sz="4" w:space="0" w:color="auto"/>
            </w:tcBorders>
            <w:shd w:val="clear" w:color="auto" w:fill="auto"/>
            <w:noWrap/>
            <w:vAlign w:val="bottom"/>
            <w:hideMark/>
          </w:tcPr>
          <w:p w14:paraId="2F5830FC"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2011</w:t>
            </w:r>
          </w:p>
        </w:tc>
        <w:tc>
          <w:tcPr>
            <w:tcW w:w="1188" w:type="dxa"/>
            <w:tcBorders>
              <w:top w:val="nil"/>
              <w:left w:val="nil"/>
              <w:bottom w:val="single" w:sz="4" w:space="0" w:color="auto"/>
              <w:right w:val="single" w:sz="4" w:space="0" w:color="auto"/>
            </w:tcBorders>
            <w:shd w:val="clear" w:color="auto" w:fill="auto"/>
            <w:noWrap/>
            <w:vAlign w:val="bottom"/>
            <w:hideMark/>
          </w:tcPr>
          <w:p w14:paraId="655BFCC0"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1,000,000</w:t>
            </w:r>
          </w:p>
        </w:tc>
        <w:tc>
          <w:tcPr>
            <w:tcW w:w="1285" w:type="dxa"/>
            <w:tcBorders>
              <w:top w:val="nil"/>
              <w:left w:val="nil"/>
              <w:bottom w:val="single" w:sz="4" w:space="0" w:color="auto"/>
              <w:right w:val="single" w:sz="4" w:space="0" w:color="auto"/>
            </w:tcBorders>
            <w:shd w:val="clear" w:color="auto" w:fill="auto"/>
            <w:noWrap/>
            <w:vAlign w:val="bottom"/>
            <w:hideMark/>
          </w:tcPr>
          <w:p w14:paraId="14FC3D5A" w14:textId="77777777" w:rsidR="00D61FD3" w:rsidRPr="00C14FFD" w:rsidRDefault="00722646" w:rsidP="00D61FD3">
            <w:pPr>
              <w:widowControl/>
              <w:jc w:val="right"/>
              <w:rPr>
                <w:rFonts w:ascii="Arial" w:eastAsia="Times New Roman" w:hAnsi="Arial" w:cs="Arial"/>
              </w:rPr>
            </w:pPr>
            <w:r>
              <w:rPr>
                <w:rFonts w:ascii="Arial" w:eastAsia="Times New Roman" w:hAnsi="Arial" w:cs="Arial"/>
              </w:rPr>
              <w:t>485</w:t>
            </w:r>
            <w:r w:rsidR="00830CE3"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2BCA52E1"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Campton Lake</w:t>
            </w:r>
          </w:p>
        </w:tc>
        <w:tc>
          <w:tcPr>
            <w:tcW w:w="1509" w:type="dxa"/>
            <w:tcBorders>
              <w:top w:val="nil"/>
              <w:left w:val="nil"/>
              <w:bottom w:val="single" w:sz="4" w:space="0" w:color="auto"/>
              <w:right w:val="single" w:sz="4" w:space="0" w:color="auto"/>
            </w:tcBorders>
            <w:shd w:val="clear" w:color="auto" w:fill="auto"/>
            <w:noWrap/>
            <w:vAlign w:val="bottom"/>
            <w:hideMark/>
          </w:tcPr>
          <w:p w14:paraId="0BDA4986" w14:textId="77777777" w:rsidR="00D61FD3" w:rsidRPr="00C14FFD" w:rsidRDefault="00D61FD3" w:rsidP="009B357A">
            <w:pPr>
              <w:widowControl/>
              <w:jc w:val="right"/>
              <w:rPr>
                <w:rFonts w:ascii="Arial" w:eastAsia="Times New Roman" w:hAnsi="Arial" w:cs="Arial"/>
              </w:rPr>
            </w:pPr>
            <w:r w:rsidRPr="00C14FFD">
              <w:rPr>
                <w:rFonts w:ascii="Arial" w:eastAsia="Times New Roman" w:hAnsi="Arial" w:cs="Arial"/>
              </w:rPr>
              <w:t>1,</w:t>
            </w:r>
            <w:r w:rsidR="009B357A" w:rsidRPr="00C14FFD">
              <w:rPr>
                <w:rFonts w:ascii="Arial" w:eastAsia="Times New Roman" w:hAnsi="Arial" w:cs="Arial"/>
              </w:rPr>
              <w:t>41</w:t>
            </w:r>
            <w:r w:rsidRPr="00C14FFD">
              <w:rPr>
                <w:rFonts w:ascii="Arial" w:eastAsia="Times New Roman" w:hAnsi="Arial" w:cs="Arial"/>
              </w:rPr>
              <w:t>1,000</w:t>
            </w:r>
          </w:p>
        </w:tc>
        <w:tc>
          <w:tcPr>
            <w:tcW w:w="1613" w:type="dxa"/>
            <w:tcBorders>
              <w:top w:val="nil"/>
              <w:left w:val="nil"/>
              <w:bottom w:val="single" w:sz="4" w:space="0" w:color="auto"/>
              <w:right w:val="single" w:sz="4" w:space="0" w:color="auto"/>
            </w:tcBorders>
            <w:shd w:val="clear" w:color="auto" w:fill="auto"/>
            <w:noWrap/>
            <w:vAlign w:val="bottom"/>
            <w:hideMark/>
          </w:tcPr>
          <w:p w14:paraId="50434D9B"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2,</w:t>
            </w:r>
            <w:r w:rsidR="00722646">
              <w:rPr>
                <w:rFonts w:ascii="Arial" w:eastAsia="Times New Roman" w:hAnsi="Arial" w:cs="Arial"/>
              </w:rPr>
              <w:t>637</w:t>
            </w:r>
          </w:p>
        </w:tc>
      </w:tr>
      <w:tr w:rsidR="00327732" w:rsidRPr="003F1E11" w14:paraId="537611F2"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7921249F"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Fleming-Neon</w:t>
            </w:r>
          </w:p>
        </w:tc>
        <w:tc>
          <w:tcPr>
            <w:tcW w:w="1509" w:type="dxa"/>
            <w:tcBorders>
              <w:top w:val="nil"/>
              <w:left w:val="nil"/>
              <w:bottom w:val="single" w:sz="4" w:space="0" w:color="auto"/>
              <w:right w:val="single" w:sz="4" w:space="0" w:color="auto"/>
            </w:tcBorders>
            <w:shd w:val="clear" w:color="auto" w:fill="auto"/>
            <w:noWrap/>
            <w:vAlign w:val="bottom"/>
            <w:hideMark/>
          </w:tcPr>
          <w:p w14:paraId="0786DE9A"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1983</w:t>
            </w:r>
          </w:p>
        </w:tc>
        <w:tc>
          <w:tcPr>
            <w:tcW w:w="1188" w:type="dxa"/>
            <w:tcBorders>
              <w:top w:val="nil"/>
              <w:left w:val="nil"/>
              <w:bottom w:val="single" w:sz="4" w:space="0" w:color="auto"/>
              <w:right w:val="single" w:sz="4" w:space="0" w:color="auto"/>
            </w:tcBorders>
            <w:shd w:val="clear" w:color="auto" w:fill="auto"/>
            <w:noWrap/>
            <w:vAlign w:val="bottom"/>
            <w:hideMark/>
          </w:tcPr>
          <w:p w14:paraId="5C1670B7" w14:textId="77777777" w:rsidR="00D61FD3" w:rsidRPr="00C14FFD" w:rsidRDefault="00D61FD3" w:rsidP="006D0E8E">
            <w:pPr>
              <w:widowControl/>
              <w:jc w:val="right"/>
              <w:rPr>
                <w:rFonts w:ascii="Arial" w:eastAsia="Times New Roman" w:hAnsi="Arial" w:cs="Arial"/>
              </w:rPr>
            </w:pPr>
            <w:r w:rsidRPr="00C14FFD">
              <w:rPr>
                <w:rFonts w:ascii="Arial" w:eastAsia="Times New Roman" w:hAnsi="Arial" w:cs="Arial"/>
              </w:rPr>
              <w:t>360</w:t>
            </w:r>
            <w:r w:rsidR="006D0E8E" w:rsidRPr="00C14FFD">
              <w:rPr>
                <w:rFonts w:ascii="Arial" w:eastAsia="Times New Roman" w:hAnsi="Arial" w:cs="Arial"/>
              </w:rPr>
              <w:t>,</w:t>
            </w:r>
            <w:r w:rsidRPr="00C14FFD">
              <w:rPr>
                <w:rFonts w:ascii="Arial" w:eastAsia="Times New Roman" w:hAnsi="Arial" w:cs="Arial"/>
              </w:rPr>
              <w:t>000</w:t>
            </w:r>
          </w:p>
        </w:tc>
        <w:tc>
          <w:tcPr>
            <w:tcW w:w="1285" w:type="dxa"/>
            <w:tcBorders>
              <w:top w:val="nil"/>
              <w:left w:val="nil"/>
              <w:bottom w:val="single" w:sz="4" w:space="0" w:color="auto"/>
              <w:right w:val="single" w:sz="4" w:space="0" w:color="auto"/>
            </w:tcBorders>
            <w:shd w:val="clear" w:color="auto" w:fill="auto"/>
            <w:noWrap/>
            <w:vAlign w:val="bottom"/>
            <w:hideMark/>
          </w:tcPr>
          <w:p w14:paraId="63EF1437"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2</w:t>
            </w:r>
            <w:r w:rsidR="00722646">
              <w:rPr>
                <w:rFonts w:ascii="Arial" w:eastAsia="Times New Roman" w:hAnsi="Arial" w:cs="Arial"/>
              </w:rPr>
              <w:t>85</w:t>
            </w:r>
            <w:r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65E765DC"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Mine Shaft</w:t>
            </w:r>
          </w:p>
        </w:tc>
        <w:tc>
          <w:tcPr>
            <w:tcW w:w="1509" w:type="dxa"/>
            <w:tcBorders>
              <w:top w:val="nil"/>
              <w:left w:val="nil"/>
              <w:bottom w:val="single" w:sz="4" w:space="0" w:color="auto"/>
              <w:right w:val="single" w:sz="4" w:space="0" w:color="auto"/>
            </w:tcBorders>
            <w:shd w:val="clear" w:color="auto" w:fill="auto"/>
            <w:noWrap/>
            <w:vAlign w:val="bottom"/>
            <w:hideMark/>
          </w:tcPr>
          <w:p w14:paraId="793B87A1"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800</w:t>
            </w:r>
            <w:r w:rsidR="00F526C4" w:rsidRPr="00C14FFD">
              <w:rPr>
                <w:rFonts w:ascii="Arial" w:eastAsia="Times New Roman" w:hAnsi="Arial" w:cs="Arial"/>
              </w:rPr>
              <w:t>,000</w:t>
            </w:r>
          </w:p>
        </w:tc>
        <w:tc>
          <w:tcPr>
            <w:tcW w:w="1613" w:type="dxa"/>
            <w:tcBorders>
              <w:top w:val="nil"/>
              <w:left w:val="nil"/>
              <w:bottom w:val="single" w:sz="4" w:space="0" w:color="auto"/>
              <w:right w:val="single" w:sz="4" w:space="0" w:color="auto"/>
            </w:tcBorders>
            <w:shd w:val="clear" w:color="auto" w:fill="auto"/>
            <w:noWrap/>
            <w:vAlign w:val="bottom"/>
            <w:hideMark/>
          </w:tcPr>
          <w:p w14:paraId="7BCF1C1A"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1,</w:t>
            </w:r>
            <w:r w:rsidR="00722646">
              <w:rPr>
                <w:rFonts w:ascii="Arial" w:eastAsia="Times New Roman" w:hAnsi="Arial" w:cs="Arial"/>
              </w:rPr>
              <w:t>297</w:t>
            </w:r>
          </w:p>
        </w:tc>
      </w:tr>
      <w:tr w:rsidR="00327732" w:rsidRPr="003F1E11" w14:paraId="727C3006"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739B5E88"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Hazard</w:t>
            </w:r>
          </w:p>
        </w:tc>
        <w:tc>
          <w:tcPr>
            <w:tcW w:w="1509" w:type="dxa"/>
            <w:tcBorders>
              <w:top w:val="nil"/>
              <w:left w:val="nil"/>
              <w:bottom w:val="single" w:sz="4" w:space="0" w:color="auto"/>
              <w:right w:val="single" w:sz="4" w:space="0" w:color="auto"/>
            </w:tcBorders>
            <w:shd w:val="clear" w:color="auto" w:fill="auto"/>
            <w:noWrap/>
            <w:vAlign w:val="bottom"/>
            <w:hideMark/>
          </w:tcPr>
          <w:p w14:paraId="2A867DA5"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2002</w:t>
            </w:r>
          </w:p>
        </w:tc>
        <w:tc>
          <w:tcPr>
            <w:tcW w:w="1188" w:type="dxa"/>
            <w:tcBorders>
              <w:top w:val="nil"/>
              <w:left w:val="nil"/>
              <w:bottom w:val="single" w:sz="4" w:space="0" w:color="auto"/>
              <w:right w:val="single" w:sz="4" w:space="0" w:color="auto"/>
            </w:tcBorders>
            <w:shd w:val="clear" w:color="auto" w:fill="auto"/>
            <w:noWrap/>
            <w:vAlign w:val="bottom"/>
            <w:hideMark/>
          </w:tcPr>
          <w:p w14:paraId="048EEEB3"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5,000,000</w:t>
            </w:r>
          </w:p>
        </w:tc>
        <w:tc>
          <w:tcPr>
            <w:tcW w:w="1285" w:type="dxa"/>
            <w:tcBorders>
              <w:top w:val="nil"/>
              <w:left w:val="nil"/>
              <w:bottom w:val="single" w:sz="4" w:space="0" w:color="auto"/>
              <w:right w:val="single" w:sz="4" w:space="0" w:color="auto"/>
            </w:tcBorders>
            <w:shd w:val="clear" w:color="auto" w:fill="auto"/>
            <w:noWrap/>
            <w:vAlign w:val="bottom"/>
            <w:hideMark/>
          </w:tcPr>
          <w:p w14:paraId="7A67EEA3"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4,4</w:t>
            </w:r>
            <w:r w:rsidR="00722646">
              <w:rPr>
                <w:rFonts w:ascii="Arial" w:eastAsia="Times New Roman" w:hAnsi="Arial" w:cs="Arial"/>
              </w:rPr>
              <w:t>3</w:t>
            </w:r>
            <w:r w:rsidRPr="00C14FFD">
              <w:rPr>
                <w:rFonts w:ascii="Arial" w:eastAsia="Times New Roman" w:hAnsi="Arial" w:cs="Arial"/>
              </w:rPr>
              <w:t>9,000</w:t>
            </w:r>
          </w:p>
        </w:tc>
        <w:tc>
          <w:tcPr>
            <w:tcW w:w="2038" w:type="dxa"/>
            <w:tcBorders>
              <w:top w:val="nil"/>
              <w:left w:val="nil"/>
              <w:bottom w:val="single" w:sz="4" w:space="0" w:color="auto"/>
              <w:right w:val="single" w:sz="4" w:space="0" w:color="auto"/>
            </w:tcBorders>
            <w:shd w:val="clear" w:color="auto" w:fill="auto"/>
            <w:noWrap/>
            <w:vAlign w:val="bottom"/>
            <w:hideMark/>
          </w:tcPr>
          <w:p w14:paraId="003AEA77"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North Fork</w:t>
            </w:r>
          </w:p>
        </w:tc>
        <w:tc>
          <w:tcPr>
            <w:tcW w:w="1509" w:type="dxa"/>
            <w:tcBorders>
              <w:top w:val="nil"/>
              <w:left w:val="nil"/>
              <w:bottom w:val="single" w:sz="4" w:space="0" w:color="auto"/>
              <w:right w:val="single" w:sz="4" w:space="0" w:color="auto"/>
            </w:tcBorders>
            <w:shd w:val="clear" w:color="auto" w:fill="auto"/>
            <w:noWrap/>
            <w:vAlign w:val="bottom"/>
            <w:hideMark/>
          </w:tcPr>
          <w:p w14:paraId="6F418575" w14:textId="77777777" w:rsidR="00D61FD3" w:rsidRPr="00C14FFD" w:rsidRDefault="00D61FD3" w:rsidP="00F526C4">
            <w:pPr>
              <w:widowControl/>
              <w:jc w:val="right"/>
              <w:rPr>
                <w:rFonts w:ascii="Arial" w:eastAsia="Times New Roman" w:hAnsi="Arial" w:cs="Arial"/>
              </w:rPr>
            </w:pPr>
            <w:r w:rsidRPr="00C14FFD">
              <w:rPr>
                <w:rFonts w:ascii="Arial" w:eastAsia="Times New Roman" w:hAnsi="Arial" w:cs="Arial"/>
              </w:rPr>
              <w:t>10,7</w:t>
            </w:r>
            <w:r w:rsidR="00F526C4" w:rsidRPr="00C14FFD">
              <w:rPr>
                <w:rFonts w:ascii="Arial" w:eastAsia="Times New Roman" w:hAnsi="Arial" w:cs="Arial"/>
              </w:rPr>
              <w:t>60</w:t>
            </w:r>
            <w:r w:rsidRPr="00C14FFD">
              <w:rPr>
                <w:rFonts w:ascii="Arial" w:eastAsia="Times New Roman" w:hAnsi="Arial" w:cs="Arial"/>
              </w:rPr>
              <w:t>,000</w:t>
            </w:r>
          </w:p>
        </w:tc>
        <w:tc>
          <w:tcPr>
            <w:tcW w:w="1613" w:type="dxa"/>
            <w:tcBorders>
              <w:top w:val="nil"/>
              <w:left w:val="nil"/>
              <w:bottom w:val="single" w:sz="4" w:space="0" w:color="auto"/>
              <w:right w:val="single" w:sz="4" w:space="0" w:color="auto"/>
            </w:tcBorders>
            <w:shd w:val="clear" w:color="auto" w:fill="auto"/>
            <w:noWrap/>
            <w:vAlign w:val="bottom"/>
            <w:hideMark/>
          </w:tcPr>
          <w:p w14:paraId="3FA9DC7B" w14:textId="77777777" w:rsidR="00D61FD3" w:rsidRPr="00C14FFD" w:rsidRDefault="00722646" w:rsidP="00D61FD3">
            <w:pPr>
              <w:widowControl/>
              <w:jc w:val="right"/>
              <w:rPr>
                <w:rFonts w:ascii="Arial" w:eastAsia="Times New Roman" w:hAnsi="Arial" w:cs="Arial"/>
              </w:rPr>
            </w:pPr>
            <w:r>
              <w:rPr>
                <w:rFonts w:ascii="Arial" w:eastAsia="Times New Roman" w:hAnsi="Arial" w:cs="Arial"/>
              </w:rPr>
              <w:t>9</w:t>
            </w:r>
            <w:r w:rsidR="00D61FD3" w:rsidRPr="00C14FFD">
              <w:rPr>
                <w:rFonts w:ascii="Arial" w:eastAsia="Times New Roman" w:hAnsi="Arial" w:cs="Arial"/>
              </w:rPr>
              <w:t>,</w:t>
            </w:r>
            <w:r>
              <w:rPr>
                <w:rFonts w:ascii="Arial" w:eastAsia="Times New Roman" w:hAnsi="Arial" w:cs="Arial"/>
              </w:rPr>
              <w:t>771</w:t>
            </w:r>
          </w:p>
        </w:tc>
      </w:tr>
      <w:tr w:rsidR="00327732" w:rsidRPr="003F1E11" w14:paraId="77728122"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214B521D"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Hindman</w:t>
            </w:r>
          </w:p>
        </w:tc>
        <w:tc>
          <w:tcPr>
            <w:tcW w:w="1509" w:type="dxa"/>
            <w:tcBorders>
              <w:top w:val="nil"/>
              <w:left w:val="nil"/>
              <w:bottom w:val="single" w:sz="4" w:space="0" w:color="auto"/>
              <w:right w:val="single" w:sz="4" w:space="0" w:color="auto"/>
            </w:tcBorders>
            <w:shd w:val="clear" w:color="auto" w:fill="auto"/>
            <w:noWrap/>
            <w:vAlign w:val="bottom"/>
            <w:hideMark/>
          </w:tcPr>
          <w:p w14:paraId="6199E6CB"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188" w:type="dxa"/>
            <w:tcBorders>
              <w:top w:val="nil"/>
              <w:left w:val="nil"/>
              <w:bottom w:val="single" w:sz="4" w:space="0" w:color="auto"/>
              <w:right w:val="single" w:sz="4" w:space="0" w:color="auto"/>
            </w:tcBorders>
            <w:shd w:val="clear" w:color="auto" w:fill="auto"/>
            <w:noWrap/>
            <w:vAlign w:val="bottom"/>
            <w:hideMark/>
          </w:tcPr>
          <w:p w14:paraId="6837E5CA"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285" w:type="dxa"/>
            <w:tcBorders>
              <w:top w:val="nil"/>
              <w:left w:val="nil"/>
              <w:bottom w:val="single" w:sz="4" w:space="0" w:color="auto"/>
              <w:right w:val="single" w:sz="4" w:space="0" w:color="auto"/>
            </w:tcBorders>
            <w:shd w:val="clear" w:color="auto" w:fill="auto"/>
            <w:noWrap/>
            <w:vAlign w:val="bottom"/>
            <w:hideMark/>
          </w:tcPr>
          <w:p w14:paraId="437773BD" w14:textId="77777777" w:rsidR="00D61FD3" w:rsidRPr="00C14FFD" w:rsidRDefault="00722646" w:rsidP="00D61FD3">
            <w:pPr>
              <w:widowControl/>
              <w:jc w:val="right"/>
              <w:rPr>
                <w:rFonts w:ascii="Arial" w:eastAsia="Times New Roman" w:hAnsi="Arial" w:cs="Arial"/>
              </w:rPr>
            </w:pPr>
            <w:r>
              <w:rPr>
                <w:rFonts w:ascii="Arial" w:eastAsia="Times New Roman" w:hAnsi="Arial" w:cs="Arial"/>
              </w:rPr>
              <w:t>239</w:t>
            </w:r>
            <w:r w:rsidR="00830CE3" w:rsidRPr="00C14FFD">
              <w:rPr>
                <w:rFonts w:ascii="Arial" w:eastAsia="Times New Roman" w:hAnsi="Arial" w:cs="Arial"/>
              </w:rPr>
              <w:t>,</w:t>
            </w:r>
            <w:r>
              <w:rPr>
                <w:rFonts w:ascii="Arial" w:eastAsia="Times New Roman" w:hAnsi="Arial" w:cs="Arial"/>
              </w:rPr>
              <w:t>260</w:t>
            </w:r>
          </w:p>
        </w:tc>
        <w:tc>
          <w:tcPr>
            <w:tcW w:w="2038" w:type="dxa"/>
            <w:tcBorders>
              <w:top w:val="nil"/>
              <w:left w:val="nil"/>
              <w:bottom w:val="single" w:sz="4" w:space="0" w:color="auto"/>
              <w:right w:val="single" w:sz="4" w:space="0" w:color="auto"/>
            </w:tcBorders>
            <w:shd w:val="clear" w:color="auto" w:fill="auto"/>
            <w:noWrap/>
            <w:vAlign w:val="bottom"/>
            <w:hideMark/>
          </w:tcPr>
          <w:p w14:paraId="589FEF14" w14:textId="77777777" w:rsidR="00D61FD3" w:rsidRPr="00F05A79" w:rsidRDefault="00D61FD3" w:rsidP="00D61FD3">
            <w:pPr>
              <w:widowControl/>
              <w:jc w:val="right"/>
              <w:rPr>
                <w:rFonts w:ascii="Arial" w:eastAsia="Times New Roman" w:hAnsi="Arial" w:cs="Arial"/>
              </w:rPr>
            </w:pPr>
            <w:r w:rsidRPr="00F05A79">
              <w:rPr>
                <w:rFonts w:ascii="Arial" w:eastAsia="Times New Roman" w:hAnsi="Arial" w:cs="Arial"/>
              </w:rPr>
              <w:t>KCWSD</w:t>
            </w:r>
            <w:r w:rsidR="00F05A79">
              <w:rPr>
                <w:rFonts w:ascii="Arial" w:eastAsia="Times New Roman" w:hAnsi="Arial" w:cs="Arial"/>
              </w:rPr>
              <w:t>&amp;</w:t>
            </w:r>
            <w:r w:rsidR="00F05A79" w:rsidRPr="00F05A79">
              <w:rPr>
                <w:rFonts w:ascii="Arial" w:eastAsia="Times New Roman" w:hAnsi="Arial" w:cs="Arial"/>
              </w:rPr>
              <w:t>SWSD</w:t>
            </w:r>
            <w:r w:rsidRPr="00F05A79">
              <w:rPr>
                <w:rFonts w:ascii="Arial" w:eastAsia="Times New Roman" w:hAnsi="Arial" w:cs="Arial"/>
              </w:rPr>
              <w:t xml:space="preserve"> (Purchase)</w:t>
            </w:r>
          </w:p>
        </w:tc>
        <w:tc>
          <w:tcPr>
            <w:tcW w:w="1509" w:type="dxa"/>
            <w:tcBorders>
              <w:top w:val="nil"/>
              <w:left w:val="nil"/>
              <w:bottom w:val="single" w:sz="4" w:space="0" w:color="auto"/>
              <w:right w:val="single" w:sz="4" w:space="0" w:color="auto"/>
            </w:tcBorders>
            <w:shd w:val="clear" w:color="auto" w:fill="auto"/>
            <w:noWrap/>
            <w:vAlign w:val="bottom"/>
            <w:hideMark/>
          </w:tcPr>
          <w:p w14:paraId="0AA3AECE" w14:textId="77777777" w:rsidR="00D61FD3" w:rsidRPr="00F05A79" w:rsidRDefault="00F526C4" w:rsidP="00D61FD3">
            <w:pPr>
              <w:widowControl/>
              <w:jc w:val="right"/>
              <w:rPr>
                <w:rFonts w:ascii="Arial" w:eastAsia="Times New Roman" w:hAnsi="Arial" w:cs="Arial"/>
              </w:rPr>
            </w:pPr>
            <w:r w:rsidRPr="00F05A79">
              <w:rPr>
                <w:rFonts w:ascii="Arial" w:eastAsia="Times New Roman" w:hAnsi="Arial" w:cs="Arial"/>
              </w:rPr>
              <w:t>775</w:t>
            </w:r>
            <w:r w:rsidR="00D61FD3" w:rsidRPr="00F05A79">
              <w:rPr>
                <w:rFonts w:ascii="Arial" w:eastAsia="Times New Roman" w:hAnsi="Arial" w:cs="Arial"/>
              </w:rPr>
              <w:t>,000</w:t>
            </w:r>
          </w:p>
        </w:tc>
        <w:tc>
          <w:tcPr>
            <w:tcW w:w="1613" w:type="dxa"/>
            <w:tcBorders>
              <w:top w:val="nil"/>
              <w:left w:val="nil"/>
              <w:bottom w:val="single" w:sz="4" w:space="0" w:color="auto"/>
              <w:right w:val="single" w:sz="4" w:space="0" w:color="auto"/>
            </w:tcBorders>
            <w:shd w:val="clear" w:color="auto" w:fill="auto"/>
            <w:noWrap/>
            <w:vAlign w:val="bottom"/>
            <w:hideMark/>
          </w:tcPr>
          <w:p w14:paraId="4475D4D3" w14:textId="77777777" w:rsidR="00D61FD3" w:rsidRPr="00C14FFD" w:rsidRDefault="00D61FD3" w:rsidP="00830CE3">
            <w:pPr>
              <w:widowControl/>
              <w:jc w:val="right"/>
              <w:rPr>
                <w:rFonts w:ascii="Arial" w:eastAsia="Times New Roman" w:hAnsi="Arial" w:cs="Arial"/>
              </w:rPr>
            </w:pPr>
            <w:r w:rsidRPr="00C14FFD">
              <w:rPr>
                <w:rFonts w:ascii="Arial" w:eastAsia="Times New Roman" w:hAnsi="Arial" w:cs="Arial"/>
              </w:rPr>
              <w:t>8</w:t>
            </w:r>
            <w:r w:rsidR="00F05A79">
              <w:rPr>
                <w:rFonts w:ascii="Arial" w:eastAsia="Times New Roman" w:hAnsi="Arial" w:cs="Arial"/>
              </w:rPr>
              <w:t>4</w:t>
            </w:r>
            <w:r w:rsidR="00830CE3" w:rsidRPr="00C14FFD">
              <w:rPr>
                <w:rFonts w:ascii="Arial" w:eastAsia="Times New Roman" w:hAnsi="Arial" w:cs="Arial"/>
              </w:rPr>
              <w:t>7</w:t>
            </w:r>
          </w:p>
        </w:tc>
      </w:tr>
      <w:tr w:rsidR="00327732" w:rsidRPr="003F1E11" w14:paraId="53A85455"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center"/>
            <w:hideMark/>
          </w:tcPr>
          <w:p w14:paraId="7ED0F76C" w14:textId="77777777" w:rsidR="00D61FD3" w:rsidRPr="00C14FFD" w:rsidRDefault="00D61FD3" w:rsidP="00D61FD3">
            <w:pPr>
              <w:widowControl/>
              <w:rPr>
                <w:rFonts w:ascii="Arial" w:eastAsia="Times New Roman" w:hAnsi="Arial" w:cs="Arial"/>
              </w:rPr>
            </w:pPr>
            <w:proofErr w:type="spellStart"/>
            <w:r w:rsidRPr="00C14FFD">
              <w:rPr>
                <w:rFonts w:ascii="Arial" w:eastAsia="Times New Roman" w:hAnsi="Arial" w:cs="Arial"/>
              </w:rPr>
              <w:t>Hyden</w:t>
            </w:r>
            <w:proofErr w:type="spellEnd"/>
            <w:r w:rsidR="00F05A79">
              <w:rPr>
                <w:rFonts w:ascii="Arial" w:eastAsia="Times New Roman" w:hAnsi="Arial" w:cs="Arial"/>
              </w:rPr>
              <w:t>/Leslie Co Water District</w:t>
            </w:r>
          </w:p>
        </w:tc>
        <w:tc>
          <w:tcPr>
            <w:tcW w:w="1509" w:type="dxa"/>
            <w:tcBorders>
              <w:top w:val="nil"/>
              <w:left w:val="nil"/>
              <w:bottom w:val="single" w:sz="4" w:space="0" w:color="auto"/>
              <w:right w:val="single" w:sz="4" w:space="0" w:color="auto"/>
            </w:tcBorders>
            <w:shd w:val="clear" w:color="auto" w:fill="auto"/>
            <w:noWrap/>
            <w:vAlign w:val="bottom"/>
            <w:hideMark/>
          </w:tcPr>
          <w:p w14:paraId="31B0F707"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2012</w:t>
            </w:r>
          </w:p>
        </w:tc>
        <w:tc>
          <w:tcPr>
            <w:tcW w:w="1188" w:type="dxa"/>
            <w:tcBorders>
              <w:top w:val="nil"/>
              <w:left w:val="nil"/>
              <w:bottom w:val="single" w:sz="4" w:space="0" w:color="auto"/>
              <w:right w:val="single" w:sz="4" w:space="0" w:color="auto"/>
            </w:tcBorders>
            <w:shd w:val="clear" w:color="auto" w:fill="auto"/>
            <w:noWrap/>
            <w:vAlign w:val="bottom"/>
            <w:hideMark/>
          </w:tcPr>
          <w:p w14:paraId="6D0186B5"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1,500,000</w:t>
            </w:r>
          </w:p>
        </w:tc>
        <w:tc>
          <w:tcPr>
            <w:tcW w:w="1285" w:type="dxa"/>
            <w:tcBorders>
              <w:top w:val="nil"/>
              <w:left w:val="nil"/>
              <w:bottom w:val="single" w:sz="4" w:space="0" w:color="auto"/>
              <w:right w:val="single" w:sz="4" w:space="0" w:color="auto"/>
            </w:tcBorders>
            <w:shd w:val="clear" w:color="auto" w:fill="auto"/>
            <w:noWrap/>
            <w:vAlign w:val="bottom"/>
            <w:hideMark/>
          </w:tcPr>
          <w:p w14:paraId="6E99AC50" w14:textId="77777777" w:rsidR="00D61FD3" w:rsidRPr="00C14FFD" w:rsidRDefault="00F05A79" w:rsidP="00D61FD3">
            <w:pPr>
              <w:widowControl/>
              <w:jc w:val="right"/>
              <w:rPr>
                <w:rFonts w:ascii="Arial" w:eastAsia="Times New Roman" w:hAnsi="Arial" w:cs="Arial"/>
              </w:rPr>
            </w:pPr>
            <w:r>
              <w:rPr>
                <w:rFonts w:ascii="Arial" w:eastAsia="Times New Roman" w:hAnsi="Arial" w:cs="Arial"/>
              </w:rPr>
              <w:t>933</w:t>
            </w:r>
            <w:r w:rsidR="00D61FD3"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18745BE5"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Middle Fork</w:t>
            </w:r>
          </w:p>
        </w:tc>
        <w:tc>
          <w:tcPr>
            <w:tcW w:w="1509" w:type="dxa"/>
            <w:tcBorders>
              <w:top w:val="nil"/>
              <w:left w:val="nil"/>
              <w:bottom w:val="single" w:sz="4" w:space="0" w:color="auto"/>
              <w:right w:val="single" w:sz="4" w:space="0" w:color="auto"/>
            </w:tcBorders>
            <w:shd w:val="clear" w:color="auto" w:fill="auto"/>
            <w:noWrap/>
            <w:vAlign w:val="bottom"/>
            <w:hideMark/>
          </w:tcPr>
          <w:p w14:paraId="42F62A25"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2,130,480</w:t>
            </w:r>
          </w:p>
        </w:tc>
        <w:tc>
          <w:tcPr>
            <w:tcW w:w="1613" w:type="dxa"/>
            <w:tcBorders>
              <w:top w:val="nil"/>
              <w:left w:val="nil"/>
              <w:bottom w:val="single" w:sz="4" w:space="0" w:color="auto"/>
              <w:right w:val="single" w:sz="4" w:space="0" w:color="auto"/>
            </w:tcBorders>
            <w:shd w:val="clear" w:color="auto" w:fill="auto"/>
            <w:noWrap/>
            <w:vAlign w:val="bottom"/>
            <w:hideMark/>
          </w:tcPr>
          <w:p w14:paraId="78BBB1FE"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36</w:t>
            </w:r>
            <w:r w:rsidR="00F05A79">
              <w:rPr>
                <w:rFonts w:ascii="Arial" w:eastAsia="Times New Roman" w:hAnsi="Arial" w:cs="Arial"/>
              </w:rPr>
              <w:t>83</w:t>
            </w:r>
          </w:p>
        </w:tc>
      </w:tr>
      <w:tr w:rsidR="00327732" w:rsidRPr="003F1E11" w14:paraId="0E00A7BE"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7BB832D7"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Jackson</w:t>
            </w:r>
          </w:p>
        </w:tc>
        <w:tc>
          <w:tcPr>
            <w:tcW w:w="1509" w:type="dxa"/>
            <w:tcBorders>
              <w:top w:val="nil"/>
              <w:left w:val="nil"/>
              <w:bottom w:val="single" w:sz="4" w:space="0" w:color="auto"/>
              <w:right w:val="single" w:sz="4" w:space="0" w:color="auto"/>
            </w:tcBorders>
            <w:shd w:val="clear" w:color="auto" w:fill="auto"/>
            <w:noWrap/>
            <w:vAlign w:val="bottom"/>
            <w:hideMark/>
          </w:tcPr>
          <w:p w14:paraId="64836CDF"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2005</w:t>
            </w:r>
          </w:p>
        </w:tc>
        <w:tc>
          <w:tcPr>
            <w:tcW w:w="1188" w:type="dxa"/>
            <w:tcBorders>
              <w:top w:val="nil"/>
              <w:left w:val="nil"/>
              <w:bottom w:val="single" w:sz="4" w:space="0" w:color="auto"/>
              <w:right w:val="single" w:sz="4" w:space="0" w:color="auto"/>
            </w:tcBorders>
            <w:shd w:val="clear" w:color="auto" w:fill="auto"/>
            <w:noWrap/>
            <w:vAlign w:val="bottom"/>
            <w:hideMark/>
          </w:tcPr>
          <w:p w14:paraId="20F49023" w14:textId="77777777" w:rsidR="00D61FD3" w:rsidRPr="00C14FFD" w:rsidRDefault="00D61FD3" w:rsidP="006D0E8E">
            <w:pPr>
              <w:widowControl/>
              <w:jc w:val="right"/>
              <w:rPr>
                <w:rFonts w:ascii="Arial" w:eastAsia="Times New Roman" w:hAnsi="Arial" w:cs="Arial"/>
              </w:rPr>
            </w:pPr>
            <w:r w:rsidRPr="00C14FFD">
              <w:rPr>
                <w:rFonts w:ascii="Arial" w:eastAsia="Times New Roman" w:hAnsi="Arial" w:cs="Arial"/>
              </w:rPr>
              <w:t>2,500</w:t>
            </w:r>
            <w:r w:rsidR="006D0E8E" w:rsidRPr="00C14FFD">
              <w:rPr>
                <w:rFonts w:ascii="Arial" w:eastAsia="Times New Roman" w:hAnsi="Arial" w:cs="Arial"/>
              </w:rPr>
              <w:t>,</w:t>
            </w:r>
            <w:r w:rsidRPr="00C14FFD">
              <w:rPr>
                <w:rFonts w:ascii="Arial" w:eastAsia="Times New Roman" w:hAnsi="Arial" w:cs="Arial"/>
              </w:rPr>
              <w:t>000</w:t>
            </w:r>
          </w:p>
        </w:tc>
        <w:tc>
          <w:tcPr>
            <w:tcW w:w="1285" w:type="dxa"/>
            <w:tcBorders>
              <w:top w:val="nil"/>
              <w:left w:val="nil"/>
              <w:bottom w:val="single" w:sz="4" w:space="0" w:color="auto"/>
              <w:right w:val="single" w:sz="4" w:space="0" w:color="auto"/>
            </w:tcBorders>
            <w:shd w:val="clear" w:color="auto" w:fill="auto"/>
            <w:noWrap/>
            <w:vAlign w:val="bottom"/>
            <w:hideMark/>
          </w:tcPr>
          <w:p w14:paraId="614A627C" w14:textId="77777777" w:rsidR="00D61FD3" w:rsidRPr="00C14FFD" w:rsidRDefault="00D61FD3" w:rsidP="00830CE3">
            <w:pPr>
              <w:widowControl/>
              <w:jc w:val="right"/>
              <w:rPr>
                <w:rFonts w:ascii="Arial" w:eastAsia="Times New Roman" w:hAnsi="Arial" w:cs="Arial"/>
              </w:rPr>
            </w:pPr>
            <w:r w:rsidRPr="00C14FFD">
              <w:rPr>
                <w:rFonts w:ascii="Arial" w:eastAsia="Times New Roman" w:hAnsi="Arial" w:cs="Arial"/>
              </w:rPr>
              <w:t>1,</w:t>
            </w:r>
            <w:r w:rsidR="00F05A79">
              <w:rPr>
                <w:rFonts w:ascii="Arial" w:eastAsia="Times New Roman" w:hAnsi="Arial" w:cs="Arial"/>
              </w:rPr>
              <w:t>419</w:t>
            </w:r>
            <w:r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7DB10BBB"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North Fork</w:t>
            </w:r>
          </w:p>
        </w:tc>
        <w:tc>
          <w:tcPr>
            <w:tcW w:w="1509" w:type="dxa"/>
            <w:tcBorders>
              <w:top w:val="nil"/>
              <w:left w:val="nil"/>
              <w:bottom w:val="single" w:sz="4" w:space="0" w:color="auto"/>
              <w:right w:val="single" w:sz="4" w:space="0" w:color="auto"/>
            </w:tcBorders>
            <w:shd w:val="clear" w:color="auto" w:fill="auto"/>
            <w:noWrap/>
            <w:vAlign w:val="bottom"/>
            <w:hideMark/>
          </w:tcPr>
          <w:p w14:paraId="0C1BF93A"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695,000</w:t>
            </w:r>
          </w:p>
        </w:tc>
        <w:tc>
          <w:tcPr>
            <w:tcW w:w="1613" w:type="dxa"/>
            <w:tcBorders>
              <w:top w:val="nil"/>
              <w:left w:val="nil"/>
              <w:bottom w:val="single" w:sz="4" w:space="0" w:color="auto"/>
              <w:right w:val="single" w:sz="4" w:space="0" w:color="auto"/>
            </w:tcBorders>
            <w:shd w:val="clear" w:color="auto" w:fill="auto"/>
            <w:noWrap/>
            <w:vAlign w:val="bottom"/>
            <w:hideMark/>
          </w:tcPr>
          <w:p w14:paraId="2834D5F4" w14:textId="77777777" w:rsidR="00D61FD3" w:rsidRPr="00C14FFD" w:rsidRDefault="00D61FD3" w:rsidP="00830CE3">
            <w:pPr>
              <w:widowControl/>
              <w:jc w:val="right"/>
              <w:rPr>
                <w:rFonts w:ascii="Arial" w:eastAsia="Times New Roman" w:hAnsi="Arial" w:cs="Arial"/>
              </w:rPr>
            </w:pPr>
            <w:r w:rsidRPr="00C14FFD">
              <w:rPr>
                <w:rFonts w:ascii="Arial" w:eastAsia="Times New Roman" w:hAnsi="Arial" w:cs="Arial"/>
              </w:rPr>
              <w:t>2</w:t>
            </w:r>
            <w:r w:rsidR="006D0E8E" w:rsidRPr="00C14FFD">
              <w:rPr>
                <w:rFonts w:ascii="Arial" w:eastAsia="Times New Roman" w:hAnsi="Arial" w:cs="Arial"/>
              </w:rPr>
              <w:t>,</w:t>
            </w:r>
            <w:r w:rsidR="00830CE3" w:rsidRPr="00C14FFD">
              <w:rPr>
                <w:rFonts w:ascii="Arial" w:eastAsia="Times New Roman" w:hAnsi="Arial" w:cs="Arial"/>
              </w:rPr>
              <w:t>0</w:t>
            </w:r>
            <w:r w:rsidR="00F05A79">
              <w:rPr>
                <w:rFonts w:ascii="Arial" w:eastAsia="Times New Roman" w:hAnsi="Arial" w:cs="Arial"/>
              </w:rPr>
              <w:t>5</w:t>
            </w:r>
            <w:r w:rsidR="00830CE3" w:rsidRPr="00C14FFD">
              <w:rPr>
                <w:rFonts w:ascii="Arial" w:eastAsia="Times New Roman" w:hAnsi="Arial" w:cs="Arial"/>
              </w:rPr>
              <w:t>1</w:t>
            </w:r>
          </w:p>
        </w:tc>
      </w:tr>
      <w:tr w:rsidR="00327732" w:rsidRPr="003F1E11" w14:paraId="25E55738"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4A2FDD0B"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Jenkins</w:t>
            </w:r>
          </w:p>
        </w:tc>
        <w:tc>
          <w:tcPr>
            <w:tcW w:w="1509" w:type="dxa"/>
            <w:tcBorders>
              <w:top w:val="nil"/>
              <w:left w:val="nil"/>
              <w:bottom w:val="single" w:sz="4" w:space="0" w:color="auto"/>
              <w:right w:val="single" w:sz="4" w:space="0" w:color="auto"/>
            </w:tcBorders>
            <w:shd w:val="clear" w:color="auto" w:fill="auto"/>
            <w:noWrap/>
            <w:vAlign w:val="bottom"/>
            <w:hideMark/>
          </w:tcPr>
          <w:p w14:paraId="293FD19A"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1986</w:t>
            </w:r>
          </w:p>
        </w:tc>
        <w:tc>
          <w:tcPr>
            <w:tcW w:w="1188" w:type="dxa"/>
            <w:tcBorders>
              <w:top w:val="nil"/>
              <w:left w:val="nil"/>
              <w:bottom w:val="single" w:sz="4" w:space="0" w:color="auto"/>
              <w:right w:val="single" w:sz="4" w:space="0" w:color="auto"/>
            </w:tcBorders>
            <w:shd w:val="clear" w:color="auto" w:fill="auto"/>
            <w:noWrap/>
            <w:vAlign w:val="bottom"/>
            <w:hideMark/>
          </w:tcPr>
          <w:p w14:paraId="1058DC49"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1,000,000</w:t>
            </w:r>
          </w:p>
        </w:tc>
        <w:tc>
          <w:tcPr>
            <w:tcW w:w="1285" w:type="dxa"/>
            <w:tcBorders>
              <w:top w:val="nil"/>
              <w:left w:val="nil"/>
              <w:bottom w:val="single" w:sz="4" w:space="0" w:color="auto"/>
              <w:right w:val="single" w:sz="4" w:space="0" w:color="auto"/>
            </w:tcBorders>
            <w:shd w:val="clear" w:color="auto" w:fill="auto"/>
            <w:noWrap/>
            <w:vAlign w:val="bottom"/>
            <w:hideMark/>
          </w:tcPr>
          <w:p w14:paraId="3C07A01B" w14:textId="77777777" w:rsidR="00D61FD3" w:rsidRPr="00C14FFD" w:rsidRDefault="00F05A79" w:rsidP="00830CE3">
            <w:pPr>
              <w:widowControl/>
              <w:jc w:val="right"/>
              <w:rPr>
                <w:rFonts w:ascii="Arial" w:eastAsia="Times New Roman" w:hAnsi="Arial" w:cs="Arial"/>
              </w:rPr>
            </w:pPr>
            <w:r>
              <w:rPr>
                <w:rFonts w:ascii="Arial" w:eastAsia="Times New Roman" w:hAnsi="Arial" w:cs="Arial"/>
              </w:rPr>
              <w:t>521</w:t>
            </w:r>
            <w:r w:rsidR="00D61FD3"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0B95FF82"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 xml:space="preserve"> Elkhorn Lake</w:t>
            </w:r>
          </w:p>
        </w:tc>
        <w:tc>
          <w:tcPr>
            <w:tcW w:w="1509" w:type="dxa"/>
            <w:tcBorders>
              <w:top w:val="nil"/>
              <w:left w:val="nil"/>
              <w:bottom w:val="single" w:sz="4" w:space="0" w:color="auto"/>
              <w:right w:val="single" w:sz="4" w:space="0" w:color="auto"/>
            </w:tcBorders>
            <w:shd w:val="clear" w:color="auto" w:fill="auto"/>
            <w:noWrap/>
            <w:vAlign w:val="bottom"/>
            <w:hideMark/>
          </w:tcPr>
          <w:p w14:paraId="1477CD96" w14:textId="77777777" w:rsidR="00D61FD3" w:rsidRPr="00C14FFD" w:rsidRDefault="00F526C4" w:rsidP="00D61FD3">
            <w:pPr>
              <w:widowControl/>
              <w:jc w:val="right"/>
              <w:rPr>
                <w:rFonts w:ascii="Arial" w:eastAsia="Times New Roman" w:hAnsi="Arial" w:cs="Arial"/>
              </w:rPr>
            </w:pPr>
            <w:r w:rsidRPr="00C14FFD">
              <w:rPr>
                <w:rFonts w:ascii="Arial" w:eastAsia="Times New Roman" w:hAnsi="Arial" w:cs="Arial"/>
              </w:rPr>
              <w:t>7</w:t>
            </w:r>
            <w:r w:rsidR="00D61FD3" w:rsidRPr="00C14FFD">
              <w:rPr>
                <w:rFonts w:ascii="Arial" w:eastAsia="Times New Roman" w:hAnsi="Arial" w:cs="Arial"/>
              </w:rPr>
              <w:t>50,000</w:t>
            </w:r>
          </w:p>
        </w:tc>
        <w:tc>
          <w:tcPr>
            <w:tcW w:w="1613" w:type="dxa"/>
            <w:tcBorders>
              <w:top w:val="nil"/>
              <w:left w:val="nil"/>
              <w:bottom w:val="single" w:sz="4" w:space="0" w:color="auto"/>
              <w:right w:val="single" w:sz="4" w:space="0" w:color="auto"/>
            </w:tcBorders>
            <w:shd w:val="clear" w:color="auto" w:fill="auto"/>
            <w:noWrap/>
            <w:vAlign w:val="bottom"/>
            <w:hideMark/>
          </w:tcPr>
          <w:p w14:paraId="53169F2D"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84</w:t>
            </w:r>
            <w:r w:rsidR="00F05A79">
              <w:rPr>
                <w:rFonts w:ascii="Arial" w:eastAsia="Times New Roman" w:hAnsi="Arial" w:cs="Arial"/>
              </w:rPr>
              <w:t>0</w:t>
            </w:r>
          </w:p>
        </w:tc>
      </w:tr>
      <w:tr w:rsidR="00327732" w:rsidRPr="003F1E11" w14:paraId="358D14A0"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vAlign w:val="bottom"/>
            <w:hideMark/>
          </w:tcPr>
          <w:p w14:paraId="6A4FB8F6"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Knott Co Water &amp; Sewer District</w:t>
            </w:r>
          </w:p>
        </w:tc>
        <w:tc>
          <w:tcPr>
            <w:tcW w:w="1509" w:type="dxa"/>
            <w:tcBorders>
              <w:top w:val="nil"/>
              <w:left w:val="nil"/>
              <w:bottom w:val="single" w:sz="4" w:space="0" w:color="auto"/>
              <w:right w:val="single" w:sz="4" w:space="0" w:color="auto"/>
            </w:tcBorders>
            <w:shd w:val="clear" w:color="auto" w:fill="auto"/>
            <w:noWrap/>
            <w:vAlign w:val="bottom"/>
            <w:hideMark/>
          </w:tcPr>
          <w:p w14:paraId="0F77A95C"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2009</w:t>
            </w:r>
          </w:p>
        </w:tc>
        <w:tc>
          <w:tcPr>
            <w:tcW w:w="1188" w:type="dxa"/>
            <w:tcBorders>
              <w:top w:val="nil"/>
              <w:left w:val="nil"/>
              <w:bottom w:val="single" w:sz="4" w:space="0" w:color="auto"/>
              <w:right w:val="single" w:sz="4" w:space="0" w:color="auto"/>
            </w:tcBorders>
            <w:shd w:val="clear" w:color="auto" w:fill="auto"/>
            <w:noWrap/>
            <w:vAlign w:val="bottom"/>
            <w:hideMark/>
          </w:tcPr>
          <w:p w14:paraId="7CA8E8CA"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4,000,000</w:t>
            </w:r>
          </w:p>
        </w:tc>
        <w:tc>
          <w:tcPr>
            <w:tcW w:w="1285" w:type="dxa"/>
            <w:tcBorders>
              <w:top w:val="nil"/>
              <w:left w:val="nil"/>
              <w:bottom w:val="single" w:sz="4" w:space="0" w:color="auto"/>
              <w:right w:val="single" w:sz="4" w:space="0" w:color="auto"/>
            </w:tcBorders>
            <w:shd w:val="clear" w:color="auto" w:fill="auto"/>
            <w:noWrap/>
            <w:vAlign w:val="bottom"/>
            <w:hideMark/>
          </w:tcPr>
          <w:p w14:paraId="76F77A53" w14:textId="77777777" w:rsidR="00D61FD3" w:rsidRPr="00C14FFD" w:rsidRDefault="00D61FD3" w:rsidP="00830CE3">
            <w:pPr>
              <w:widowControl/>
              <w:jc w:val="right"/>
              <w:rPr>
                <w:rFonts w:ascii="Arial" w:eastAsia="Times New Roman" w:hAnsi="Arial" w:cs="Arial"/>
              </w:rPr>
            </w:pPr>
            <w:r w:rsidRPr="00C14FFD">
              <w:rPr>
                <w:rFonts w:ascii="Arial" w:eastAsia="Times New Roman" w:hAnsi="Arial" w:cs="Arial"/>
              </w:rPr>
              <w:t>1,</w:t>
            </w:r>
            <w:r w:rsidR="00830CE3" w:rsidRPr="00C14FFD">
              <w:rPr>
                <w:rFonts w:ascii="Arial" w:eastAsia="Times New Roman" w:hAnsi="Arial" w:cs="Arial"/>
              </w:rPr>
              <w:t>8</w:t>
            </w:r>
            <w:r w:rsidR="00F05A79">
              <w:rPr>
                <w:rFonts w:ascii="Arial" w:eastAsia="Times New Roman" w:hAnsi="Arial" w:cs="Arial"/>
              </w:rPr>
              <w:t>27,</w:t>
            </w:r>
            <w:r w:rsidRPr="00C14FFD">
              <w:rPr>
                <w:rFonts w:ascii="Arial" w:eastAsia="Times New Roman" w:hAnsi="Arial" w:cs="Arial"/>
              </w:rPr>
              <w:t>000</w:t>
            </w:r>
          </w:p>
        </w:tc>
        <w:tc>
          <w:tcPr>
            <w:tcW w:w="2038" w:type="dxa"/>
            <w:tcBorders>
              <w:top w:val="nil"/>
              <w:left w:val="nil"/>
              <w:bottom w:val="single" w:sz="4" w:space="0" w:color="auto"/>
              <w:right w:val="single" w:sz="4" w:space="0" w:color="auto"/>
            </w:tcBorders>
            <w:shd w:val="clear" w:color="auto" w:fill="auto"/>
            <w:noWrap/>
            <w:vAlign w:val="bottom"/>
            <w:hideMark/>
          </w:tcPr>
          <w:p w14:paraId="0F1CC68E" w14:textId="77777777" w:rsidR="00D61FD3" w:rsidRPr="00C14FFD" w:rsidRDefault="00D61FD3" w:rsidP="00D61FD3">
            <w:pPr>
              <w:widowControl/>
              <w:jc w:val="right"/>
              <w:rPr>
                <w:rFonts w:ascii="Arial" w:eastAsia="Times New Roman" w:hAnsi="Arial" w:cs="Arial"/>
              </w:rPr>
            </w:pPr>
            <w:proofErr w:type="spellStart"/>
            <w:r w:rsidRPr="00C14FFD">
              <w:rPr>
                <w:rFonts w:ascii="Arial" w:eastAsia="Times New Roman" w:hAnsi="Arial" w:cs="Arial"/>
              </w:rPr>
              <w:t>Carr</w:t>
            </w:r>
            <w:proofErr w:type="spellEnd"/>
            <w:r w:rsidRPr="00C14FFD">
              <w:rPr>
                <w:rFonts w:ascii="Arial" w:eastAsia="Times New Roman" w:hAnsi="Arial" w:cs="Arial"/>
              </w:rPr>
              <w:t xml:space="preserve"> Fork Lake</w:t>
            </w:r>
          </w:p>
        </w:tc>
        <w:tc>
          <w:tcPr>
            <w:tcW w:w="1509" w:type="dxa"/>
            <w:tcBorders>
              <w:top w:val="nil"/>
              <w:left w:val="nil"/>
              <w:bottom w:val="single" w:sz="4" w:space="0" w:color="auto"/>
              <w:right w:val="single" w:sz="4" w:space="0" w:color="auto"/>
            </w:tcBorders>
            <w:shd w:val="clear" w:color="auto" w:fill="auto"/>
            <w:noWrap/>
            <w:vAlign w:val="bottom"/>
            <w:hideMark/>
          </w:tcPr>
          <w:p w14:paraId="5DF9E790" w14:textId="77777777" w:rsidR="00D61FD3" w:rsidRPr="00C14FFD" w:rsidRDefault="00F526C4" w:rsidP="00F526C4">
            <w:pPr>
              <w:widowControl/>
              <w:jc w:val="right"/>
              <w:rPr>
                <w:rFonts w:ascii="Arial" w:eastAsia="Times New Roman" w:hAnsi="Arial" w:cs="Arial"/>
              </w:rPr>
            </w:pPr>
            <w:r w:rsidRPr="00C14FFD">
              <w:rPr>
                <w:rFonts w:ascii="Arial" w:eastAsia="Times New Roman" w:hAnsi="Arial" w:cs="Arial"/>
              </w:rPr>
              <w:t>2</w:t>
            </w:r>
            <w:r w:rsidR="00D61FD3" w:rsidRPr="00C14FFD">
              <w:rPr>
                <w:rFonts w:ascii="Arial" w:eastAsia="Times New Roman" w:hAnsi="Arial" w:cs="Arial"/>
              </w:rPr>
              <w:t>,</w:t>
            </w:r>
            <w:r w:rsidRPr="00C14FFD">
              <w:rPr>
                <w:rFonts w:ascii="Arial" w:eastAsia="Times New Roman" w:hAnsi="Arial" w:cs="Arial"/>
              </w:rPr>
              <w:t>57</w:t>
            </w:r>
            <w:r w:rsidR="00D61FD3" w:rsidRPr="00C14FFD">
              <w:rPr>
                <w:rFonts w:ascii="Arial" w:eastAsia="Times New Roman" w:hAnsi="Arial" w:cs="Arial"/>
              </w:rPr>
              <w:t>5,100</w:t>
            </w:r>
          </w:p>
        </w:tc>
        <w:tc>
          <w:tcPr>
            <w:tcW w:w="1613" w:type="dxa"/>
            <w:tcBorders>
              <w:top w:val="nil"/>
              <w:left w:val="nil"/>
              <w:bottom w:val="single" w:sz="4" w:space="0" w:color="auto"/>
              <w:right w:val="single" w:sz="4" w:space="0" w:color="auto"/>
            </w:tcBorders>
            <w:shd w:val="clear" w:color="auto" w:fill="auto"/>
            <w:noWrap/>
            <w:vAlign w:val="bottom"/>
            <w:hideMark/>
          </w:tcPr>
          <w:p w14:paraId="57355F12" w14:textId="77777777" w:rsidR="00D61FD3" w:rsidRPr="00C14FFD" w:rsidRDefault="00F05A79" w:rsidP="00830CE3">
            <w:pPr>
              <w:widowControl/>
              <w:jc w:val="right"/>
              <w:rPr>
                <w:rFonts w:ascii="Arial" w:eastAsia="Times New Roman" w:hAnsi="Arial" w:cs="Arial"/>
              </w:rPr>
            </w:pPr>
            <w:r>
              <w:rPr>
                <w:rFonts w:ascii="Arial" w:eastAsia="Times New Roman" w:hAnsi="Arial" w:cs="Arial"/>
              </w:rPr>
              <w:t>3</w:t>
            </w:r>
            <w:r w:rsidR="006D0E8E" w:rsidRPr="00C14FFD">
              <w:rPr>
                <w:rFonts w:ascii="Arial" w:eastAsia="Times New Roman" w:hAnsi="Arial" w:cs="Arial"/>
              </w:rPr>
              <w:t>,</w:t>
            </w:r>
            <w:r>
              <w:rPr>
                <w:rFonts w:ascii="Arial" w:eastAsia="Times New Roman" w:hAnsi="Arial" w:cs="Arial"/>
              </w:rPr>
              <w:t>020</w:t>
            </w:r>
          </w:p>
        </w:tc>
      </w:tr>
      <w:tr w:rsidR="00327732" w:rsidRPr="003F1E11" w14:paraId="086ECC00"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vAlign w:val="bottom"/>
            <w:hideMark/>
          </w:tcPr>
          <w:p w14:paraId="005D04DD"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Letcher Co Water &amp; Sewer District</w:t>
            </w:r>
          </w:p>
        </w:tc>
        <w:tc>
          <w:tcPr>
            <w:tcW w:w="1509" w:type="dxa"/>
            <w:tcBorders>
              <w:top w:val="nil"/>
              <w:left w:val="nil"/>
              <w:bottom w:val="single" w:sz="4" w:space="0" w:color="auto"/>
              <w:right w:val="single" w:sz="4" w:space="0" w:color="auto"/>
            </w:tcBorders>
            <w:shd w:val="clear" w:color="auto" w:fill="auto"/>
            <w:noWrap/>
            <w:vAlign w:val="bottom"/>
            <w:hideMark/>
          </w:tcPr>
          <w:p w14:paraId="0B903162"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 </w:t>
            </w:r>
          </w:p>
        </w:tc>
        <w:tc>
          <w:tcPr>
            <w:tcW w:w="1188" w:type="dxa"/>
            <w:tcBorders>
              <w:top w:val="nil"/>
              <w:left w:val="nil"/>
              <w:bottom w:val="single" w:sz="4" w:space="0" w:color="auto"/>
              <w:right w:val="single" w:sz="4" w:space="0" w:color="auto"/>
            </w:tcBorders>
            <w:shd w:val="clear" w:color="auto" w:fill="auto"/>
            <w:noWrap/>
            <w:vAlign w:val="bottom"/>
            <w:hideMark/>
          </w:tcPr>
          <w:p w14:paraId="35C33EB1"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285" w:type="dxa"/>
            <w:tcBorders>
              <w:top w:val="nil"/>
              <w:left w:val="nil"/>
              <w:bottom w:val="single" w:sz="4" w:space="0" w:color="auto"/>
              <w:right w:val="single" w:sz="4" w:space="0" w:color="auto"/>
            </w:tcBorders>
            <w:shd w:val="clear" w:color="auto" w:fill="auto"/>
            <w:noWrap/>
            <w:vAlign w:val="bottom"/>
            <w:hideMark/>
          </w:tcPr>
          <w:p w14:paraId="1E48D619" w14:textId="77777777" w:rsidR="00D61FD3" w:rsidRPr="00C14FFD" w:rsidRDefault="00F05A79" w:rsidP="00D61FD3">
            <w:pPr>
              <w:widowControl/>
              <w:jc w:val="right"/>
              <w:rPr>
                <w:rFonts w:ascii="Arial" w:eastAsia="Times New Roman" w:hAnsi="Arial" w:cs="Arial"/>
              </w:rPr>
            </w:pPr>
            <w:r>
              <w:rPr>
                <w:rFonts w:ascii="Arial" w:eastAsia="Times New Roman" w:hAnsi="Arial" w:cs="Arial"/>
              </w:rPr>
              <w:t>605</w:t>
            </w:r>
            <w:r w:rsidR="00830CE3" w:rsidRPr="00C14FFD">
              <w:rPr>
                <w:rFonts w:ascii="Arial" w:eastAsia="Times New Roman" w:hAnsi="Arial" w:cs="Arial"/>
              </w:rPr>
              <w:t>,</w:t>
            </w:r>
            <w:r>
              <w:rPr>
                <w:rFonts w:ascii="Arial" w:eastAsia="Times New Roman" w:hAnsi="Arial" w:cs="Arial"/>
              </w:rPr>
              <w:t>890</w:t>
            </w:r>
          </w:p>
        </w:tc>
        <w:tc>
          <w:tcPr>
            <w:tcW w:w="2038" w:type="dxa"/>
            <w:tcBorders>
              <w:top w:val="nil"/>
              <w:left w:val="nil"/>
              <w:bottom w:val="single" w:sz="4" w:space="0" w:color="auto"/>
              <w:right w:val="single" w:sz="4" w:space="0" w:color="auto"/>
            </w:tcBorders>
            <w:shd w:val="clear" w:color="auto" w:fill="auto"/>
            <w:noWrap/>
            <w:vAlign w:val="bottom"/>
            <w:hideMark/>
          </w:tcPr>
          <w:p w14:paraId="6B4A4469"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KCWSD</w:t>
            </w:r>
            <w:r w:rsidR="00F05A79">
              <w:rPr>
                <w:rFonts w:ascii="Arial" w:eastAsia="Times New Roman" w:hAnsi="Arial" w:cs="Arial"/>
              </w:rPr>
              <w:t>/Jenkins</w:t>
            </w:r>
            <w:r w:rsidR="00F05A79">
              <w:rPr>
                <w:rFonts w:ascii="Arial" w:eastAsia="Times New Roman" w:hAnsi="Arial" w:cs="Arial"/>
              </w:rPr>
              <w:br/>
            </w:r>
            <w:r w:rsidR="0019528F">
              <w:rPr>
                <w:rFonts w:ascii="Arial" w:eastAsia="Times New Roman" w:hAnsi="Arial" w:cs="Arial"/>
              </w:rPr>
              <w:t>PCWS/</w:t>
            </w:r>
            <w:r w:rsidR="00F05A79">
              <w:rPr>
                <w:rFonts w:ascii="Arial" w:eastAsia="Times New Roman" w:hAnsi="Arial" w:cs="Arial"/>
              </w:rPr>
              <w:t xml:space="preserve">Whitesburg </w:t>
            </w:r>
            <w:r w:rsidRPr="00C14FFD">
              <w:rPr>
                <w:rFonts w:ascii="Arial" w:eastAsia="Times New Roman" w:hAnsi="Arial" w:cs="Arial"/>
              </w:rPr>
              <w:t xml:space="preserve"> (Purchase)</w:t>
            </w:r>
          </w:p>
        </w:tc>
        <w:tc>
          <w:tcPr>
            <w:tcW w:w="1509" w:type="dxa"/>
            <w:tcBorders>
              <w:top w:val="nil"/>
              <w:left w:val="nil"/>
              <w:bottom w:val="single" w:sz="4" w:space="0" w:color="auto"/>
              <w:right w:val="single" w:sz="4" w:space="0" w:color="auto"/>
            </w:tcBorders>
            <w:shd w:val="clear" w:color="auto" w:fill="auto"/>
            <w:noWrap/>
            <w:vAlign w:val="bottom"/>
            <w:hideMark/>
          </w:tcPr>
          <w:p w14:paraId="1B2F6D5A" w14:textId="77777777" w:rsidR="00D61FD3" w:rsidRPr="00C14FFD" w:rsidRDefault="0019528F" w:rsidP="00F526C4">
            <w:pPr>
              <w:widowControl/>
              <w:jc w:val="right"/>
              <w:rPr>
                <w:rFonts w:ascii="Arial" w:eastAsia="Times New Roman" w:hAnsi="Arial" w:cs="Arial"/>
              </w:rPr>
            </w:pPr>
            <w:r>
              <w:rPr>
                <w:rFonts w:ascii="Arial" w:eastAsia="Times New Roman" w:hAnsi="Arial" w:cs="Arial"/>
              </w:rPr>
              <w:t>900</w:t>
            </w:r>
            <w:r w:rsidR="00D61FD3" w:rsidRPr="00C14FFD">
              <w:rPr>
                <w:rFonts w:ascii="Arial" w:eastAsia="Times New Roman" w:hAnsi="Arial" w:cs="Arial"/>
              </w:rPr>
              <w:t>,000</w:t>
            </w:r>
          </w:p>
        </w:tc>
        <w:tc>
          <w:tcPr>
            <w:tcW w:w="1613" w:type="dxa"/>
            <w:tcBorders>
              <w:top w:val="nil"/>
              <w:left w:val="nil"/>
              <w:bottom w:val="single" w:sz="4" w:space="0" w:color="auto"/>
              <w:right w:val="single" w:sz="4" w:space="0" w:color="auto"/>
            </w:tcBorders>
            <w:shd w:val="clear" w:color="auto" w:fill="auto"/>
            <w:noWrap/>
            <w:vAlign w:val="bottom"/>
            <w:hideMark/>
          </w:tcPr>
          <w:p w14:paraId="0582DD41" w14:textId="77777777" w:rsidR="00D61FD3" w:rsidRPr="00C14FFD" w:rsidRDefault="0019528F" w:rsidP="00D61FD3">
            <w:pPr>
              <w:widowControl/>
              <w:jc w:val="right"/>
              <w:rPr>
                <w:rFonts w:ascii="Arial" w:eastAsia="Times New Roman" w:hAnsi="Arial" w:cs="Arial"/>
              </w:rPr>
            </w:pPr>
            <w:r>
              <w:rPr>
                <w:rFonts w:ascii="Arial" w:eastAsia="Times New Roman" w:hAnsi="Arial" w:cs="Arial"/>
              </w:rPr>
              <w:t>3</w:t>
            </w:r>
            <w:r w:rsidR="00830CE3" w:rsidRPr="00C14FFD">
              <w:rPr>
                <w:rFonts w:ascii="Arial" w:eastAsia="Times New Roman" w:hAnsi="Arial" w:cs="Arial"/>
              </w:rPr>
              <w:t>,</w:t>
            </w:r>
            <w:r>
              <w:rPr>
                <w:rFonts w:ascii="Arial" w:eastAsia="Times New Roman" w:hAnsi="Arial" w:cs="Arial"/>
              </w:rPr>
              <w:t>000</w:t>
            </w:r>
          </w:p>
        </w:tc>
      </w:tr>
      <w:tr w:rsidR="00327732" w:rsidRPr="003F1E11" w14:paraId="690B95F0"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vAlign w:val="bottom"/>
            <w:hideMark/>
          </w:tcPr>
          <w:p w14:paraId="1D94D71F"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Mount Carmel High Boarding School</w:t>
            </w:r>
          </w:p>
        </w:tc>
        <w:tc>
          <w:tcPr>
            <w:tcW w:w="1509" w:type="dxa"/>
            <w:tcBorders>
              <w:top w:val="nil"/>
              <w:left w:val="nil"/>
              <w:bottom w:val="single" w:sz="4" w:space="0" w:color="auto"/>
              <w:right w:val="single" w:sz="4" w:space="0" w:color="auto"/>
            </w:tcBorders>
            <w:shd w:val="clear" w:color="auto" w:fill="auto"/>
            <w:noWrap/>
            <w:vAlign w:val="bottom"/>
            <w:hideMark/>
          </w:tcPr>
          <w:p w14:paraId="720D7FCC"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1977</w:t>
            </w:r>
          </w:p>
        </w:tc>
        <w:tc>
          <w:tcPr>
            <w:tcW w:w="1188" w:type="dxa"/>
            <w:tcBorders>
              <w:top w:val="nil"/>
              <w:left w:val="nil"/>
              <w:bottom w:val="single" w:sz="4" w:space="0" w:color="auto"/>
              <w:right w:val="single" w:sz="4" w:space="0" w:color="auto"/>
            </w:tcBorders>
            <w:shd w:val="clear" w:color="auto" w:fill="auto"/>
            <w:noWrap/>
            <w:vAlign w:val="bottom"/>
            <w:hideMark/>
          </w:tcPr>
          <w:p w14:paraId="0AECB684"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9</w:t>
            </w:r>
            <w:r w:rsidR="006D0E8E" w:rsidRPr="00C14FFD">
              <w:rPr>
                <w:rFonts w:ascii="Arial" w:eastAsia="Times New Roman" w:hAnsi="Arial" w:cs="Arial"/>
              </w:rPr>
              <w:t>,</w:t>
            </w:r>
            <w:r w:rsidRPr="00C14FFD">
              <w:rPr>
                <w:rFonts w:ascii="Arial" w:eastAsia="Times New Roman" w:hAnsi="Arial" w:cs="Arial"/>
              </w:rPr>
              <w:t>000</w:t>
            </w:r>
          </w:p>
        </w:tc>
        <w:tc>
          <w:tcPr>
            <w:tcW w:w="1285" w:type="dxa"/>
            <w:tcBorders>
              <w:top w:val="nil"/>
              <w:left w:val="nil"/>
              <w:bottom w:val="single" w:sz="4" w:space="0" w:color="auto"/>
              <w:right w:val="single" w:sz="4" w:space="0" w:color="auto"/>
            </w:tcBorders>
            <w:shd w:val="clear" w:color="auto" w:fill="auto"/>
            <w:noWrap/>
            <w:vAlign w:val="bottom"/>
            <w:hideMark/>
          </w:tcPr>
          <w:p w14:paraId="36228DBE" w14:textId="77777777" w:rsidR="00D61FD3" w:rsidRPr="00C14FFD" w:rsidRDefault="0040087E" w:rsidP="00D61FD3">
            <w:pPr>
              <w:widowControl/>
              <w:jc w:val="right"/>
              <w:rPr>
                <w:rFonts w:ascii="Arial" w:eastAsia="Times New Roman" w:hAnsi="Arial" w:cs="Arial"/>
              </w:rPr>
            </w:pPr>
            <w:r>
              <w:rPr>
                <w:rFonts w:ascii="Arial" w:eastAsia="Times New Roman" w:hAnsi="Arial" w:cs="Arial"/>
              </w:rPr>
              <w:t>4</w:t>
            </w:r>
            <w:r w:rsidR="00830CE3" w:rsidRPr="00C14FFD">
              <w:rPr>
                <w:rFonts w:ascii="Arial" w:eastAsia="Times New Roman" w:hAnsi="Arial" w:cs="Arial"/>
              </w:rPr>
              <w:t>,</w:t>
            </w:r>
            <w:r>
              <w:rPr>
                <w:rFonts w:ascii="Arial" w:eastAsia="Times New Roman" w:hAnsi="Arial" w:cs="Arial"/>
              </w:rPr>
              <w:t>488</w:t>
            </w:r>
          </w:p>
        </w:tc>
        <w:tc>
          <w:tcPr>
            <w:tcW w:w="2038" w:type="dxa"/>
            <w:tcBorders>
              <w:top w:val="nil"/>
              <w:left w:val="nil"/>
              <w:bottom w:val="single" w:sz="4" w:space="0" w:color="auto"/>
              <w:right w:val="single" w:sz="4" w:space="0" w:color="auto"/>
            </w:tcBorders>
            <w:shd w:val="clear" w:color="auto" w:fill="auto"/>
            <w:noWrap/>
            <w:vAlign w:val="bottom"/>
            <w:hideMark/>
          </w:tcPr>
          <w:p w14:paraId="66A476CE"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2 wells</w:t>
            </w:r>
          </w:p>
        </w:tc>
        <w:tc>
          <w:tcPr>
            <w:tcW w:w="1509" w:type="dxa"/>
            <w:tcBorders>
              <w:top w:val="nil"/>
              <w:left w:val="nil"/>
              <w:bottom w:val="single" w:sz="4" w:space="0" w:color="auto"/>
              <w:right w:val="single" w:sz="4" w:space="0" w:color="auto"/>
            </w:tcBorders>
            <w:shd w:val="clear" w:color="auto" w:fill="auto"/>
            <w:noWrap/>
            <w:vAlign w:val="bottom"/>
            <w:hideMark/>
          </w:tcPr>
          <w:p w14:paraId="4E6EB34C"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10,000</w:t>
            </w:r>
          </w:p>
        </w:tc>
        <w:tc>
          <w:tcPr>
            <w:tcW w:w="1613" w:type="dxa"/>
            <w:tcBorders>
              <w:top w:val="nil"/>
              <w:left w:val="nil"/>
              <w:bottom w:val="single" w:sz="4" w:space="0" w:color="auto"/>
              <w:right w:val="single" w:sz="4" w:space="0" w:color="auto"/>
            </w:tcBorders>
            <w:shd w:val="clear" w:color="auto" w:fill="auto"/>
            <w:noWrap/>
            <w:vAlign w:val="bottom"/>
            <w:hideMark/>
          </w:tcPr>
          <w:p w14:paraId="07E14B1F"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13</w:t>
            </w:r>
          </w:p>
        </w:tc>
      </w:tr>
      <w:tr w:rsidR="00327732" w:rsidRPr="003F1E11" w14:paraId="7063396A" w14:textId="77777777" w:rsidTr="0019528F">
        <w:trPr>
          <w:trHeight w:val="405"/>
        </w:trPr>
        <w:tc>
          <w:tcPr>
            <w:tcW w:w="1919" w:type="dxa"/>
            <w:tcBorders>
              <w:top w:val="nil"/>
              <w:left w:val="single" w:sz="4" w:space="0" w:color="auto"/>
              <w:bottom w:val="single" w:sz="4" w:space="0" w:color="auto"/>
              <w:right w:val="single" w:sz="4" w:space="0" w:color="auto"/>
            </w:tcBorders>
            <w:shd w:val="clear" w:color="auto" w:fill="auto"/>
            <w:vAlign w:val="bottom"/>
            <w:hideMark/>
          </w:tcPr>
          <w:p w14:paraId="7C84026F"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Perry County Water &amp; Sewer</w:t>
            </w:r>
          </w:p>
        </w:tc>
        <w:tc>
          <w:tcPr>
            <w:tcW w:w="1509" w:type="dxa"/>
            <w:tcBorders>
              <w:top w:val="nil"/>
              <w:left w:val="nil"/>
              <w:bottom w:val="single" w:sz="4" w:space="0" w:color="auto"/>
              <w:right w:val="single" w:sz="4" w:space="0" w:color="auto"/>
            </w:tcBorders>
            <w:shd w:val="clear" w:color="auto" w:fill="auto"/>
            <w:noWrap/>
            <w:vAlign w:val="bottom"/>
            <w:hideMark/>
          </w:tcPr>
          <w:p w14:paraId="6F5E4BE4"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188" w:type="dxa"/>
            <w:tcBorders>
              <w:top w:val="nil"/>
              <w:left w:val="nil"/>
              <w:bottom w:val="single" w:sz="4" w:space="0" w:color="auto"/>
              <w:right w:val="single" w:sz="4" w:space="0" w:color="auto"/>
            </w:tcBorders>
            <w:shd w:val="clear" w:color="auto" w:fill="auto"/>
            <w:noWrap/>
            <w:vAlign w:val="bottom"/>
            <w:hideMark/>
          </w:tcPr>
          <w:p w14:paraId="0F925581"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285" w:type="dxa"/>
            <w:tcBorders>
              <w:top w:val="nil"/>
              <w:left w:val="nil"/>
              <w:bottom w:val="single" w:sz="4" w:space="0" w:color="auto"/>
              <w:right w:val="single" w:sz="4" w:space="0" w:color="auto"/>
            </w:tcBorders>
            <w:shd w:val="clear" w:color="auto" w:fill="auto"/>
            <w:noWrap/>
            <w:vAlign w:val="bottom"/>
            <w:hideMark/>
          </w:tcPr>
          <w:p w14:paraId="7BE6EA16"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23</w:t>
            </w:r>
            <w:r w:rsidR="0040087E">
              <w:rPr>
                <w:rFonts w:ascii="Arial" w:eastAsia="Times New Roman" w:hAnsi="Arial" w:cs="Arial"/>
              </w:rPr>
              <w:t>0</w:t>
            </w:r>
            <w:r w:rsidRPr="00C14FFD">
              <w:rPr>
                <w:rFonts w:ascii="Arial" w:eastAsia="Times New Roman" w:hAnsi="Arial" w:cs="Arial"/>
              </w:rPr>
              <w:t>,</w:t>
            </w:r>
            <w:r w:rsidR="0040087E">
              <w:rPr>
                <w:rFonts w:ascii="Arial" w:eastAsia="Times New Roman" w:hAnsi="Arial" w:cs="Arial"/>
              </w:rPr>
              <w:t>126</w:t>
            </w:r>
          </w:p>
        </w:tc>
        <w:tc>
          <w:tcPr>
            <w:tcW w:w="2038" w:type="dxa"/>
            <w:tcBorders>
              <w:top w:val="nil"/>
              <w:left w:val="nil"/>
              <w:bottom w:val="single" w:sz="4" w:space="0" w:color="auto"/>
              <w:right w:val="single" w:sz="4" w:space="0" w:color="auto"/>
            </w:tcBorders>
            <w:shd w:val="clear" w:color="auto" w:fill="auto"/>
            <w:noWrap/>
            <w:vAlign w:val="bottom"/>
            <w:hideMark/>
          </w:tcPr>
          <w:p w14:paraId="64AF3EFB"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KCWSD (Purchase)</w:t>
            </w:r>
          </w:p>
        </w:tc>
        <w:tc>
          <w:tcPr>
            <w:tcW w:w="1509" w:type="dxa"/>
            <w:tcBorders>
              <w:top w:val="nil"/>
              <w:left w:val="nil"/>
              <w:bottom w:val="single" w:sz="4" w:space="0" w:color="auto"/>
              <w:right w:val="single" w:sz="4" w:space="0" w:color="auto"/>
            </w:tcBorders>
            <w:shd w:val="clear" w:color="auto" w:fill="auto"/>
            <w:noWrap/>
            <w:vAlign w:val="bottom"/>
            <w:hideMark/>
          </w:tcPr>
          <w:p w14:paraId="32102017"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434,000</w:t>
            </w:r>
          </w:p>
        </w:tc>
        <w:tc>
          <w:tcPr>
            <w:tcW w:w="1613" w:type="dxa"/>
            <w:tcBorders>
              <w:top w:val="nil"/>
              <w:left w:val="nil"/>
              <w:bottom w:val="single" w:sz="4" w:space="0" w:color="auto"/>
              <w:right w:val="single" w:sz="4" w:space="0" w:color="auto"/>
            </w:tcBorders>
            <w:shd w:val="clear" w:color="auto" w:fill="auto"/>
            <w:noWrap/>
            <w:vAlign w:val="bottom"/>
            <w:hideMark/>
          </w:tcPr>
          <w:p w14:paraId="2FABE454"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1,0</w:t>
            </w:r>
            <w:r w:rsidR="0040087E">
              <w:rPr>
                <w:rFonts w:ascii="Arial" w:eastAsia="Times New Roman" w:hAnsi="Arial" w:cs="Arial"/>
              </w:rPr>
              <w:t>22</w:t>
            </w:r>
          </w:p>
        </w:tc>
      </w:tr>
      <w:tr w:rsidR="00327732" w:rsidRPr="003F1E11" w14:paraId="41CD7B2C" w14:textId="77777777" w:rsidTr="0019528F">
        <w:trPr>
          <w:trHeight w:val="678"/>
        </w:trPr>
        <w:tc>
          <w:tcPr>
            <w:tcW w:w="1919" w:type="dxa"/>
            <w:tcBorders>
              <w:top w:val="nil"/>
              <w:left w:val="single" w:sz="4" w:space="0" w:color="auto"/>
              <w:bottom w:val="single" w:sz="4" w:space="0" w:color="auto"/>
              <w:right w:val="single" w:sz="4" w:space="0" w:color="auto"/>
            </w:tcBorders>
            <w:shd w:val="clear" w:color="auto" w:fill="auto"/>
            <w:vAlign w:val="bottom"/>
            <w:hideMark/>
          </w:tcPr>
          <w:p w14:paraId="299E7B9D"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Phoenix Place Water System</w:t>
            </w:r>
          </w:p>
        </w:tc>
        <w:tc>
          <w:tcPr>
            <w:tcW w:w="1509" w:type="dxa"/>
            <w:tcBorders>
              <w:top w:val="nil"/>
              <w:left w:val="nil"/>
              <w:bottom w:val="single" w:sz="4" w:space="0" w:color="auto"/>
              <w:right w:val="single" w:sz="4" w:space="0" w:color="auto"/>
            </w:tcBorders>
            <w:shd w:val="clear" w:color="auto" w:fill="auto"/>
            <w:noWrap/>
            <w:vAlign w:val="bottom"/>
            <w:hideMark/>
          </w:tcPr>
          <w:p w14:paraId="3FF90349"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188" w:type="dxa"/>
            <w:tcBorders>
              <w:top w:val="nil"/>
              <w:left w:val="nil"/>
              <w:bottom w:val="single" w:sz="4" w:space="0" w:color="auto"/>
              <w:right w:val="single" w:sz="4" w:space="0" w:color="auto"/>
            </w:tcBorders>
            <w:shd w:val="clear" w:color="auto" w:fill="auto"/>
            <w:noWrap/>
            <w:vAlign w:val="bottom"/>
            <w:hideMark/>
          </w:tcPr>
          <w:p w14:paraId="4EFFEBC6"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w:t>
            </w:r>
          </w:p>
        </w:tc>
        <w:tc>
          <w:tcPr>
            <w:tcW w:w="1285" w:type="dxa"/>
            <w:tcBorders>
              <w:top w:val="nil"/>
              <w:left w:val="nil"/>
              <w:bottom w:val="single" w:sz="4" w:space="0" w:color="auto"/>
              <w:right w:val="single" w:sz="4" w:space="0" w:color="auto"/>
            </w:tcBorders>
            <w:shd w:val="clear" w:color="auto" w:fill="auto"/>
            <w:noWrap/>
            <w:vAlign w:val="bottom"/>
            <w:hideMark/>
          </w:tcPr>
          <w:p w14:paraId="4B04E61E" w14:textId="77777777" w:rsidR="00D61FD3" w:rsidRPr="00C14FFD" w:rsidRDefault="00830CE3" w:rsidP="00830CE3">
            <w:pPr>
              <w:widowControl/>
              <w:jc w:val="right"/>
              <w:rPr>
                <w:rFonts w:ascii="Arial" w:eastAsia="Times New Roman" w:hAnsi="Arial" w:cs="Arial"/>
              </w:rPr>
            </w:pPr>
            <w:r w:rsidRPr="00C14FFD">
              <w:rPr>
                <w:rFonts w:ascii="Arial" w:eastAsia="Times New Roman" w:hAnsi="Arial" w:cs="Arial"/>
              </w:rPr>
              <w:t>3</w:t>
            </w:r>
            <w:r w:rsidR="0040087E">
              <w:rPr>
                <w:rFonts w:ascii="Arial" w:eastAsia="Times New Roman" w:hAnsi="Arial" w:cs="Arial"/>
              </w:rPr>
              <w:t>4</w:t>
            </w:r>
            <w:r w:rsidR="00D61FD3" w:rsidRPr="00C14FFD">
              <w:rPr>
                <w:rFonts w:ascii="Arial" w:eastAsia="Times New Roman" w:hAnsi="Arial" w:cs="Arial"/>
              </w:rPr>
              <w:t>,</w:t>
            </w:r>
            <w:r w:rsidR="0040087E">
              <w:rPr>
                <w:rFonts w:ascii="Arial" w:eastAsia="Times New Roman" w:hAnsi="Arial" w:cs="Arial"/>
              </w:rPr>
              <w:t>550</w:t>
            </w:r>
          </w:p>
        </w:tc>
        <w:tc>
          <w:tcPr>
            <w:tcW w:w="2038" w:type="dxa"/>
            <w:tcBorders>
              <w:top w:val="nil"/>
              <w:left w:val="nil"/>
              <w:bottom w:val="single" w:sz="4" w:space="0" w:color="auto"/>
              <w:right w:val="single" w:sz="4" w:space="0" w:color="auto"/>
            </w:tcBorders>
            <w:shd w:val="clear" w:color="auto" w:fill="auto"/>
            <w:noWrap/>
            <w:vAlign w:val="bottom"/>
            <w:hideMark/>
          </w:tcPr>
          <w:p w14:paraId="15FCE8EA"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KCWSD (Purchase)</w:t>
            </w:r>
          </w:p>
        </w:tc>
        <w:tc>
          <w:tcPr>
            <w:tcW w:w="1509" w:type="dxa"/>
            <w:tcBorders>
              <w:top w:val="nil"/>
              <w:left w:val="nil"/>
              <w:bottom w:val="single" w:sz="4" w:space="0" w:color="auto"/>
              <w:right w:val="single" w:sz="4" w:space="0" w:color="auto"/>
            </w:tcBorders>
            <w:shd w:val="clear" w:color="auto" w:fill="auto"/>
            <w:noWrap/>
            <w:vAlign w:val="bottom"/>
            <w:hideMark/>
          </w:tcPr>
          <w:p w14:paraId="22800E95"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212,000</w:t>
            </w:r>
          </w:p>
        </w:tc>
        <w:tc>
          <w:tcPr>
            <w:tcW w:w="1613" w:type="dxa"/>
            <w:tcBorders>
              <w:top w:val="nil"/>
              <w:left w:val="nil"/>
              <w:bottom w:val="single" w:sz="4" w:space="0" w:color="auto"/>
              <w:right w:val="single" w:sz="4" w:space="0" w:color="auto"/>
            </w:tcBorders>
            <w:shd w:val="clear" w:color="auto" w:fill="auto"/>
            <w:noWrap/>
            <w:vAlign w:val="bottom"/>
            <w:hideMark/>
          </w:tcPr>
          <w:p w14:paraId="25BC3F19" w14:textId="77777777" w:rsidR="00D61FD3" w:rsidRPr="00C14FFD" w:rsidRDefault="00830CE3" w:rsidP="00D61FD3">
            <w:pPr>
              <w:widowControl/>
              <w:jc w:val="right"/>
              <w:rPr>
                <w:rFonts w:ascii="Arial" w:eastAsia="Times New Roman" w:hAnsi="Arial" w:cs="Arial"/>
              </w:rPr>
            </w:pPr>
            <w:r w:rsidRPr="00C14FFD">
              <w:rPr>
                <w:rFonts w:ascii="Arial" w:eastAsia="Times New Roman" w:hAnsi="Arial" w:cs="Arial"/>
              </w:rPr>
              <w:t>227</w:t>
            </w:r>
          </w:p>
        </w:tc>
      </w:tr>
      <w:tr w:rsidR="00327732" w:rsidRPr="003F1E11" w14:paraId="5FC2F784" w14:textId="77777777" w:rsidTr="0019528F">
        <w:trPr>
          <w:trHeight w:val="405"/>
        </w:trPr>
        <w:tc>
          <w:tcPr>
            <w:tcW w:w="1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1FB4" w14:textId="77777777" w:rsidR="00D61FD3" w:rsidRPr="00C14FFD" w:rsidRDefault="00D61FD3" w:rsidP="00D61FD3">
            <w:pPr>
              <w:widowControl/>
              <w:rPr>
                <w:rFonts w:ascii="Arial" w:eastAsia="Times New Roman" w:hAnsi="Arial" w:cs="Arial"/>
              </w:rPr>
            </w:pPr>
            <w:r w:rsidRPr="00C14FFD">
              <w:rPr>
                <w:rFonts w:ascii="Arial" w:eastAsia="Times New Roman" w:hAnsi="Arial" w:cs="Arial"/>
              </w:rPr>
              <w:t>Whitesburg</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76FBF243" w14:textId="77777777" w:rsidR="00D61FD3" w:rsidRPr="00C14FFD" w:rsidRDefault="00D61FD3" w:rsidP="00D61FD3">
            <w:pPr>
              <w:widowControl/>
              <w:jc w:val="center"/>
              <w:rPr>
                <w:rFonts w:ascii="Arial" w:eastAsia="Times New Roman" w:hAnsi="Arial" w:cs="Arial"/>
              </w:rPr>
            </w:pPr>
            <w:r w:rsidRPr="00C14FFD">
              <w:rPr>
                <w:rFonts w:ascii="Arial" w:eastAsia="Times New Roman" w:hAnsi="Arial" w:cs="Arial"/>
              </w:rPr>
              <w:t>1994</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3A89E52F"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860,000</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572A1BC2" w14:textId="77777777" w:rsidR="00D61FD3" w:rsidRPr="00C14FFD" w:rsidRDefault="0040087E" w:rsidP="00575FF9">
            <w:pPr>
              <w:widowControl/>
              <w:jc w:val="right"/>
              <w:rPr>
                <w:rFonts w:ascii="Arial" w:eastAsia="Times New Roman" w:hAnsi="Arial" w:cs="Arial"/>
              </w:rPr>
            </w:pPr>
            <w:r>
              <w:rPr>
                <w:rFonts w:ascii="Arial" w:eastAsia="Times New Roman" w:hAnsi="Arial" w:cs="Arial"/>
              </w:rPr>
              <w:t>566</w:t>
            </w:r>
            <w:r w:rsidR="00D61FD3" w:rsidRPr="00C14FFD">
              <w:rPr>
                <w:rFonts w:ascii="Arial" w:eastAsia="Times New Roman" w:hAnsi="Arial" w:cs="Arial"/>
              </w:rPr>
              <w:t>,000</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14:paraId="0577B999" w14:textId="77777777" w:rsidR="00D61FD3" w:rsidRPr="00C14FFD" w:rsidRDefault="00D61FD3" w:rsidP="00D61FD3">
            <w:pPr>
              <w:widowControl/>
              <w:jc w:val="right"/>
              <w:rPr>
                <w:rFonts w:ascii="Arial" w:eastAsia="Times New Roman" w:hAnsi="Arial" w:cs="Arial"/>
              </w:rPr>
            </w:pPr>
            <w:r w:rsidRPr="00C14FFD">
              <w:rPr>
                <w:rFonts w:ascii="Arial" w:eastAsia="Times New Roman" w:hAnsi="Arial" w:cs="Arial"/>
              </w:rPr>
              <w:t>North Fork</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5D17C712" w14:textId="77777777" w:rsidR="00D61FD3" w:rsidRPr="00C14FFD" w:rsidRDefault="00D61FD3" w:rsidP="00F526C4">
            <w:pPr>
              <w:widowControl/>
              <w:jc w:val="right"/>
              <w:rPr>
                <w:rFonts w:ascii="Arial" w:eastAsia="Times New Roman" w:hAnsi="Arial" w:cs="Arial"/>
              </w:rPr>
            </w:pPr>
            <w:r w:rsidRPr="00C14FFD">
              <w:rPr>
                <w:rFonts w:ascii="Arial" w:eastAsia="Times New Roman" w:hAnsi="Arial" w:cs="Arial"/>
              </w:rPr>
              <w:t>1,</w:t>
            </w:r>
            <w:r w:rsidR="00F526C4" w:rsidRPr="00C14FFD">
              <w:rPr>
                <w:rFonts w:ascii="Arial" w:eastAsia="Times New Roman" w:hAnsi="Arial" w:cs="Arial"/>
              </w:rPr>
              <w:t>545</w:t>
            </w:r>
            <w:r w:rsidRPr="00C14FFD">
              <w:rPr>
                <w:rFonts w:ascii="Arial" w:eastAsia="Times New Roman" w:hAnsi="Arial" w:cs="Arial"/>
              </w:rPr>
              <w:t>,</w:t>
            </w:r>
            <w:r w:rsidR="00F526C4" w:rsidRPr="00C14FFD">
              <w:rPr>
                <w:rFonts w:ascii="Arial" w:eastAsia="Times New Roman" w:hAnsi="Arial" w:cs="Arial"/>
              </w:rPr>
              <w:t>5</w:t>
            </w:r>
            <w:r w:rsidRPr="00C14FFD">
              <w:rPr>
                <w:rFonts w:ascii="Arial" w:eastAsia="Times New Roman" w:hAnsi="Arial" w:cs="Arial"/>
              </w:rPr>
              <w:t>00</w:t>
            </w:r>
          </w:p>
        </w:tc>
        <w:tc>
          <w:tcPr>
            <w:tcW w:w="1613" w:type="dxa"/>
            <w:tcBorders>
              <w:top w:val="single" w:sz="4" w:space="0" w:color="auto"/>
              <w:left w:val="nil"/>
              <w:bottom w:val="single" w:sz="4" w:space="0" w:color="auto"/>
              <w:right w:val="single" w:sz="4" w:space="0" w:color="auto"/>
            </w:tcBorders>
            <w:shd w:val="clear" w:color="auto" w:fill="auto"/>
            <w:noWrap/>
            <w:vAlign w:val="bottom"/>
            <w:hideMark/>
          </w:tcPr>
          <w:p w14:paraId="743CE8FC" w14:textId="77777777" w:rsidR="00D61FD3" w:rsidRPr="00C14FFD" w:rsidRDefault="00D61FD3" w:rsidP="00575FF9">
            <w:pPr>
              <w:widowControl/>
              <w:jc w:val="right"/>
              <w:rPr>
                <w:rFonts w:ascii="Arial" w:eastAsia="Times New Roman" w:hAnsi="Arial" w:cs="Arial"/>
              </w:rPr>
            </w:pPr>
            <w:r w:rsidRPr="00C14FFD">
              <w:rPr>
                <w:rFonts w:ascii="Arial" w:eastAsia="Times New Roman" w:hAnsi="Arial" w:cs="Arial"/>
              </w:rPr>
              <w:t>1,</w:t>
            </w:r>
            <w:r w:rsidR="0040087E">
              <w:rPr>
                <w:rFonts w:ascii="Arial" w:eastAsia="Times New Roman" w:hAnsi="Arial" w:cs="Arial"/>
              </w:rPr>
              <w:t>373</w:t>
            </w:r>
          </w:p>
        </w:tc>
      </w:tr>
    </w:tbl>
    <w:bookmarkEnd w:id="14"/>
    <w:p w14:paraId="559E796A" w14:textId="77777777" w:rsidR="00B52FB5" w:rsidRDefault="00EF1F63" w:rsidP="00327732">
      <w:pPr>
        <w:spacing w:before="56"/>
        <w:ind w:left="141"/>
        <w:rPr>
          <w:rFonts w:ascii="Arial" w:hAnsi="Arial"/>
          <w:b/>
          <w:sz w:val="28"/>
          <w:szCs w:val="28"/>
        </w:rPr>
      </w:pPr>
      <w:r>
        <w:rPr>
          <w:rFonts w:ascii="Arial" w:hAnsi="Arial"/>
          <w:b/>
          <w:sz w:val="28"/>
          <w:szCs w:val="28"/>
        </w:rPr>
        <w:br/>
      </w:r>
    </w:p>
    <w:p w14:paraId="3BA4B804" w14:textId="77777777" w:rsidR="00B46824" w:rsidRPr="00350941" w:rsidRDefault="00B46824" w:rsidP="00327732">
      <w:pPr>
        <w:spacing w:before="56"/>
        <w:ind w:left="141"/>
        <w:rPr>
          <w:rFonts w:ascii="Arial" w:hAnsi="Arial"/>
          <w:b/>
          <w:sz w:val="28"/>
          <w:szCs w:val="28"/>
        </w:rPr>
      </w:pPr>
      <w:r w:rsidRPr="00350941">
        <w:rPr>
          <w:rFonts w:ascii="Arial" w:hAnsi="Arial"/>
          <w:b/>
          <w:sz w:val="28"/>
          <w:szCs w:val="28"/>
        </w:rPr>
        <w:t>TOURISM</w:t>
      </w:r>
    </w:p>
    <w:p w14:paraId="3934497F" w14:textId="77777777" w:rsidR="00143823" w:rsidRDefault="00143823" w:rsidP="00350941">
      <w:pPr>
        <w:pStyle w:val="BodyText"/>
        <w:spacing w:before="240" w:after="240"/>
        <w:ind w:left="115" w:right="86"/>
        <w:rPr>
          <w:rFonts w:cs="Arial"/>
          <w:i w:val="0"/>
          <w:sz w:val="24"/>
          <w:szCs w:val="24"/>
        </w:rPr>
      </w:pPr>
      <w:r>
        <w:rPr>
          <w:rFonts w:cs="Arial"/>
          <w:i w:val="0"/>
          <w:sz w:val="24"/>
          <w:szCs w:val="24"/>
        </w:rPr>
        <w:t xml:space="preserve">Tourism was one of the largest industries affected by the coronavirus pandemic.  Most, not all, local festivals were canceled in 2020 including Hazard’s Black Gold Festival, Beattyville’s Woolly Worm Festival and the Breathitt County Honey Festival.  Attendees to the festivals were encouraged to follow websites and local social media for updates on the events.   </w:t>
      </w:r>
    </w:p>
    <w:p w14:paraId="25F45106" w14:textId="77777777" w:rsidR="00143823" w:rsidRDefault="00EE2552" w:rsidP="00350941">
      <w:pPr>
        <w:pStyle w:val="BodyText"/>
        <w:spacing w:before="240" w:after="240"/>
        <w:ind w:left="115" w:right="86"/>
        <w:rPr>
          <w:rFonts w:cs="Arial"/>
          <w:i w:val="0"/>
          <w:sz w:val="24"/>
          <w:szCs w:val="24"/>
        </w:rPr>
      </w:pPr>
      <w:r w:rsidRPr="003F1E11">
        <w:rPr>
          <w:rFonts w:cs="Arial"/>
          <w:i w:val="0"/>
          <w:sz w:val="24"/>
          <w:szCs w:val="24"/>
        </w:rPr>
        <w:t>As jobs decline from the mining recession, tourism has sparked a great deal of interest across our region.  The</w:t>
      </w:r>
      <w:r w:rsidR="009F4FAA">
        <w:rPr>
          <w:rFonts w:cs="Arial"/>
          <w:i w:val="0"/>
          <w:sz w:val="24"/>
          <w:szCs w:val="24"/>
        </w:rPr>
        <w:t xml:space="preserve"> KRADD region is located in the foothills of the </w:t>
      </w:r>
      <w:r w:rsidRPr="003F1E11">
        <w:rPr>
          <w:rFonts w:cs="Arial"/>
          <w:i w:val="0"/>
          <w:sz w:val="24"/>
          <w:szCs w:val="24"/>
        </w:rPr>
        <w:t xml:space="preserve">Appalachian Mountains of Eastern Kentucky.  </w:t>
      </w:r>
      <w:r w:rsidR="00143823" w:rsidRPr="003F1E11">
        <w:rPr>
          <w:rFonts w:cs="Arial"/>
          <w:i w:val="0"/>
          <w:sz w:val="24"/>
          <w:szCs w:val="24"/>
        </w:rPr>
        <w:t xml:space="preserve">The area is home to many lakes, rivers, natural rock formations, waterfalls, hiking trails, etc.  As we look to </w:t>
      </w:r>
      <w:r w:rsidR="00143823">
        <w:rPr>
          <w:rFonts w:cs="Arial"/>
          <w:i w:val="0"/>
          <w:sz w:val="24"/>
          <w:szCs w:val="24"/>
        </w:rPr>
        <w:t>advance</w:t>
      </w:r>
      <w:r w:rsidR="00143823" w:rsidRPr="003F1E11">
        <w:rPr>
          <w:rFonts w:cs="Arial"/>
          <w:i w:val="0"/>
          <w:sz w:val="24"/>
          <w:szCs w:val="24"/>
        </w:rPr>
        <w:t xml:space="preserve"> tourism opportunities throughout the region, </w:t>
      </w:r>
      <w:r w:rsidR="00143823">
        <w:rPr>
          <w:rFonts w:cs="Arial"/>
          <w:i w:val="0"/>
          <w:sz w:val="24"/>
          <w:szCs w:val="24"/>
        </w:rPr>
        <w:t>in collaborative efforts, we will showcase our natural assets</w:t>
      </w:r>
      <w:r w:rsidR="00143823" w:rsidRPr="003F1E11">
        <w:rPr>
          <w:rFonts w:cs="Arial"/>
          <w:i w:val="0"/>
          <w:sz w:val="24"/>
          <w:szCs w:val="24"/>
        </w:rPr>
        <w:t xml:space="preserve">.  These natural features attract </w:t>
      </w:r>
      <w:r w:rsidR="00B52FB5">
        <w:rPr>
          <w:rFonts w:cs="Arial"/>
          <w:i w:val="0"/>
          <w:sz w:val="24"/>
          <w:szCs w:val="24"/>
        </w:rPr>
        <w:t>individuals</w:t>
      </w:r>
      <w:r w:rsidR="00143823" w:rsidRPr="003F1E11">
        <w:rPr>
          <w:rFonts w:cs="Arial"/>
          <w:i w:val="0"/>
          <w:sz w:val="24"/>
          <w:szCs w:val="24"/>
        </w:rPr>
        <w:t xml:space="preserve"> throughout the nation.  </w:t>
      </w:r>
    </w:p>
    <w:p w14:paraId="28D51C63" w14:textId="198C6830" w:rsidR="00B035A8" w:rsidRPr="003F1E11" w:rsidRDefault="00EE2552" w:rsidP="00350941">
      <w:pPr>
        <w:pStyle w:val="BodyText"/>
        <w:spacing w:before="240" w:after="240"/>
        <w:ind w:left="115" w:right="86"/>
        <w:rPr>
          <w:rFonts w:cs="Arial"/>
          <w:i w:val="0"/>
          <w:sz w:val="24"/>
          <w:szCs w:val="24"/>
        </w:rPr>
      </w:pPr>
      <w:r w:rsidRPr="003F1E11">
        <w:rPr>
          <w:rFonts w:cs="Arial"/>
          <w:i w:val="0"/>
          <w:sz w:val="24"/>
          <w:szCs w:val="24"/>
        </w:rPr>
        <w:t>Governor Matt Bevin signed House Bill 156 on August 31, 2017 at the KRADD Conference Center</w:t>
      </w:r>
      <w:r w:rsidR="00B035A8" w:rsidRPr="003F1E11">
        <w:rPr>
          <w:rFonts w:cs="Arial"/>
          <w:i w:val="0"/>
          <w:sz w:val="24"/>
          <w:szCs w:val="24"/>
        </w:rPr>
        <w:t>, a</w:t>
      </w:r>
      <w:r w:rsidRPr="003F1E11">
        <w:rPr>
          <w:rFonts w:cs="Arial"/>
          <w:i w:val="0"/>
          <w:sz w:val="24"/>
          <w:szCs w:val="24"/>
        </w:rPr>
        <w:t>n ACT promoting outdoor recreation and tourism development by establishing the Kentucky Mountain Regional Recreation Authority</w:t>
      </w:r>
      <w:r w:rsidR="002A5A48">
        <w:rPr>
          <w:rFonts w:cs="Arial"/>
          <w:i w:val="0"/>
          <w:sz w:val="24"/>
          <w:szCs w:val="24"/>
        </w:rPr>
        <w:t xml:space="preserve"> (KMRRA)</w:t>
      </w:r>
      <w:r w:rsidR="00B035A8" w:rsidRPr="003F1E11">
        <w:rPr>
          <w:rFonts w:cs="Arial"/>
          <w:i w:val="0"/>
          <w:sz w:val="24"/>
          <w:szCs w:val="24"/>
        </w:rPr>
        <w:t xml:space="preserve">. </w:t>
      </w:r>
      <w:r w:rsidR="002A5A48">
        <w:rPr>
          <w:rFonts w:cs="Arial"/>
          <w:i w:val="0"/>
          <w:sz w:val="24"/>
          <w:szCs w:val="24"/>
        </w:rPr>
        <w:t xml:space="preserve">In 2021, KMRRA changed </w:t>
      </w:r>
      <w:r w:rsidR="003F45E1">
        <w:rPr>
          <w:rFonts w:cs="Arial"/>
          <w:i w:val="0"/>
          <w:sz w:val="24"/>
          <w:szCs w:val="24"/>
        </w:rPr>
        <w:t>its</w:t>
      </w:r>
      <w:r w:rsidR="002A5A48">
        <w:rPr>
          <w:rFonts w:cs="Arial"/>
          <w:i w:val="0"/>
          <w:sz w:val="24"/>
          <w:szCs w:val="24"/>
        </w:rPr>
        <w:t xml:space="preserve"> name to the First Frontier Appalachian Trails Authorit</w:t>
      </w:r>
      <w:r w:rsidR="003F45E1">
        <w:rPr>
          <w:rFonts w:cs="Arial"/>
          <w:i w:val="0"/>
          <w:sz w:val="24"/>
          <w:szCs w:val="24"/>
        </w:rPr>
        <w:t>y</w:t>
      </w:r>
      <w:r w:rsidR="002A5A48">
        <w:rPr>
          <w:rFonts w:cs="Arial"/>
          <w:i w:val="0"/>
          <w:sz w:val="24"/>
          <w:szCs w:val="24"/>
        </w:rPr>
        <w:t>.</w:t>
      </w:r>
      <w:r w:rsidR="003F45E1">
        <w:rPr>
          <w:rFonts w:cs="Arial"/>
          <w:i w:val="0"/>
          <w:sz w:val="24"/>
          <w:szCs w:val="24"/>
        </w:rPr>
        <w:t xml:space="preserve">  Their trail system will connect existing trails and develop new trails across 19 counties in eastern Kentucky and will be open to ATV’s, UTV’s and dirt bikes. </w:t>
      </w:r>
      <w:r w:rsidR="00B035A8" w:rsidRPr="003F1E11">
        <w:rPr>
          <w:rFonts w:cs="Arial"/>
          <w:i w:val="0"/>
          <w:sz w:val="24"/>
          <w:szCs w:val="24"/>
        </w:rPr>
        <w:t xml:space="preserve"> Many of our counties </w:t>
      </w:r>
      <w:r w:rsidR="003F45E1">
        <w:rPr>
          <w:rFonts w:cs="Arial"/>
          <w:i w:val="0"/>
          <w:sz w:val="24"/>
          <w:szCs w:val="24"/>
        </w:rPr>
        <w:t>also have</w:t>
      </w:r>
      <w:r w:rsidR="00B035A8" w:rsidRPr="003F1E11">
        <w:rPr>
          <w:rFonts w:cs="Arial"/>
          <w:i w:val="0"/>
          <w:sz w:val="24"/>
          <w:szCs w:val="24"/>
        </w:rPr>
        <w:t xml:space="preserve"> established hiking trails</w:t>
      </w:r>
      <w:r w:rsidR="003F45E1">
        <w:rPr>
          <w:rFonts w:cs="Arial"/>
          <w:i w:val="0"/>
          <w:sz w:val="24"/>
          <w:szCs w:val="24"/>
        </w:rPr>
        <w:t xml:space="preserve"> and</w:t>
      </w:r>
      <w:r w:rsidR="00B035A8" w:rsidRPr="003F1E11">
        <w:rPr>
          <w:rFonts w:cs="Arial"/>
          <w:i w:val="0"/>
          <w:sz w:val="24"/>
          <w:szCs w:val="24"/>
        </w:rPr>
        <w:t xml:space="preserve"> </w:t>
      </w:r>
      <w:r w:rsidR="003F45E1" w:rsidRPr="003F1E11">
        <w:rPr>
          <w:rFonts w:cs="Arial"/>
          <w:i w:val="0"/>
          <w:sz w:val="24"/>
          <w:szCs w:val="24"/>
        </w:rPr>
        <w:t>horse-riding</w:t>
      </w:r>
      <w:r w:rsidR="00B035A8" w:rsidRPr="003F1E11">
        <w:rPr>
          <w:rFonts w:cs="Arial"/>
          <w:i w:val="0"/>
          <w:sz w:val="24"/>
          <w:szCs w:val="24"/>
        </w:rPr>
        <w:t xml:space="preserve"> trails.  </w:t>
      </w:r>
    </w:p>
    <w:p w14:paraId="12AEC734" w14:textId="77777777" w:rsidR="00B035A8" w:rsidRPr="003F1E11" w:rsidRDefault="00B035A8" w:rsidP="00350941">
      <w:pPr>
        <w:pStyle w:val="BodyText"/>
        <w:spacing w:before="240" w:after="240"/>
        <w:ind w:left="115" w:right="86"/>
        <w:rPr>
          <w:rFonts w:cs="Arial"/>
          <w:i w:val="0"/>
          <w:sz w:val="24"/>
          <w:szCs w:val="24"/>
        </w:rPr>
      </w:pPr>
      <w:r w:rsidRPr="003F1E11">
        <w:rPr>
          <w:rFonts w:cs="Arial"/>
          <w:i w:val="0"/>
          <w:sz w:val="24"/>
          <w:szCs w:val="24"/>
        </w:rPr>
        <w:t xml:space="preserve">In Letcher County you can hike the Pine Mountain Trail State Park, visit Lily Cornett Woods and shop the Antique shops between Isom and </w:t>
      </w:r>
      <w:proofErr w:type="spellStart"/>
      <w:r w:rsidRPr="003F1E11">
        <w:rPr>
          <w:rFonts w:cs="Arial"/>
          <w:i w:val="0"/>
          <w:sz w:val="24"/>
          <w:szCs w:val="24"/>
        </w:rPr>
        <w:t>Blackey</w:t>
      </w:r>
      <w:proofErr w:type="spellEnd"/>
      <w:r w:rsidRPr="003F1E11">
        <w:rPr>
          <w:rFonts w:cs="Arial"/>
          <w:i w:val="0"/>
          <w:sz w:val="24"/>
          <w:szCs w:val="24"/>
        </w:rPr>
        <w:t xml:space="preserve"> on KY Route 7</w:t>
      </w:r>
      <w:r w:rsidR="00DD62A3">
        <w:rPr>
          <w:rFonts w:cs="Arial"/>
          <w:i w:val="0"/>
          <w:sz w:val="24"/>
          <w:szCs w:val="24"/>
        </w:rPr>
        <w:t>.  You can</w:t>
      </w:r>
      <w:r w:rsidRPr="003F1E11">
        <w:rPr>
          <w:rFonts w:cs="Arial"/>
          <w:i w:val="0"/>
          <w:sz w:val="24"/>
          <w:szCs w:val="24"/>
        </w:rPr>
        <w:t xml:space="preserve"> enjoy a day at the </w:t>
      </w:r>
      <w:r w:rsidR="00DD62A3">
        <w:rPr>
          <w:rFonts w:cs="Arial"/>
          <w:i w:val="0"/>
          <w:sz w:val="24"/>
          <w:szCs w:val="24"/>
        </w:rPr>
        <w:t>F</w:t>
      </w:r>
      <w:r w:rsidRPr="003F1E11">
        <w:rPr>
          <w:rFonts w:cs="Arial"/>
          <w:i w:val="0"/>
          <w:sz w:val="24"/>
          <w:szCs w:val="24"/>
        </w:rPr>
        <w:t xml:space="preserve">ishpond Lake, hike to Bad Branch Falls, drive the Little Shepherd Trail, take in the breath-taking view from the top of Pine Mountain.  Letcher County is home to the </w:t>
      </w:r>
      <w:r w:rsidR="00DD62A3">
        <w:rPr>
          <w:rFonts w:cs="Arial"/>
          <w:i w:val="0"/>
          <w:sz w:val="24"/>
          <w:szCs w:val="24"/>
        </w:rPr>
        <w:t>several annual festivals such as the Mountain Heritage Festival and the</w:t>
      </w:r>
      <w:r w:rsidRPr="003F1E11">
        <w:rPr>
          <w:rFonts w:cs="Arial"/>
          <w:i w:val="0"/>
          <w:sz w:val="24"/>
          <w:szCs w:val="24"/>
        </w:rPr>
        <w:t xml:space="preserve"> Isom Days </w:t>
      </w:r>
      <w:r w:rsidR="00DD62A3">
        <w:rPr>
          <w:rFonts w:cs="Arial"/>
          <w:i w:val="0"/>
          <w:sz w:val="24"/>
          <w:szCs w:val="24"/>
        </w:rPr>
        <w:t xml:space="preserve">Festival </w:t>
      </w:r>
      <w:r w:rsidRPr="003F1E11">
        <w:rPr>
          <w:rFonts w:cs="Arial"/>
          <w:i w:val="0"/>
          <w:sz w:val="24"/>
          <w:szCs w:val="24"/>
        </w:rPr>
        <w:t>which includes an annual ro</w:t>
      </w:r>
      <w:r w:rsidR="0043457A" w:rsidRPr="003F1E11">
        <w:rPr>
          <w:rFonts w:cs="Arial"/>
          <w:i w:val="0"/>
          <w:sz w:val="24"/>
          <w:szCs w:val="24"/>
        </w:rPr>
        <w:t>deo, etc.  In Jenkins you can enjoy a day golfing at Raven Rock Golf Course, take a picnic at Raven Rock, do a little fishing at Jenkins Lake, etc.  The list goes on and on of tourism activities available in Letcher County, Kentucky.</w:t>
      </w:r>
    </w:p>
    <w:p w14:paraId="287477AF" w14:textId="1371510D" w:rsidR="00B52FB5" w:rsidRPr="00FF2776" w:rsidRDefault="00E517E7" w:rsidP="00FF2776">
      <w:pPr>
        <w:pStyle w:val="BodyText"/>
        <w:spacing w:before="240" w:after="240"/>
        <w:ind w:left="115" w:right="86"/>
        <w:rPr>
          <w:rFonts w:cs="Arial"/>
          <w:i w:val="0"/>
          <w:sz w:val="24"/>
          <w:szCs w:val="24"/>
        </w:rPr>
      </w:pPr>
      <w:r w:rsidRPr="003F1E11">
        <w:rPr>
          <w:rFonts w:cs="Arial"/>
          <w:noProof/>
        </w:rPr>
        <w:drawing>
          <wp:anchor distT="0" distB="0" distL="114300" distR="114300" simplePos="0" relativeHeight="251646464" behindDoc="1" locked="0" layoutInCell="1" allowOverlap="1" wp14:anchorId="319DC1A9" wp14:editId="0C1B460B">
            <wp:simplePos x="0" y="0"/>
            <wp:positionH relativeFrom="column">
              <wp:posOffset>3994785</wp:posOffset>
            </wp:positionH>
            <wp:positionV relativeFrom="paragraph">
              <wp:posOffset>120650</wp:posOffset>
            </wp:positionV>
            <wp:extent cx="2840355" cy="1733550"/>
            <wp:effectExtent l="0" t="0" r="0" b="0"/>
            <wp:wrapThrough wrapText="bothSides">
              <wp:wrapPolygon edited="0">
                <wp:start x="5070" y="0"/>
                <wp:lineTo x="3477" y="3323"/>
                <wp:lineTo x="3477" y="4273"/>
                <wp:lineTo x="2318" y="7833"/>
                <wp:lineTo x="1594" y="11631"/>
                <wp:lineTo x="1449" y="13767"/>
                <wp:lineTo x="1883" y="15429"/>
                <wp:lineTo x="2463" y="15903"/>
                <wp:lineTo x="5505" y="19701"/>
                <wp:lineTo x="8982" y="21363"/>
                <wp:lineTo x="9996" y="21363"/>
                <wp:lineTo x="11300" y="21363"/>
                <wp:lineTo x="12604" y="21363"/>
                <wp:lineTo x="15936" y="19701"/>
                <wp:lineTo x="19557" y="15429"/>
                <wp:lineTo x="19992" y="13292"/>
                <wp:lineTo x="19847" y="11631"/>
                <wp:lineTo x="19268" y="7833"/>
                <wp:lineTo x="18254" y="4035"/>
                <wp:lineTo x="17674" y="2611"/>
                <wp:lineTo x="16515" y="0"/>
                <wp:lineTo x="5070" y="0"/>
              </wp:wrapPolygon>
            </wp:wrapThrough>
            <wp:docPr id="12" name="Picture 12" descr="Knott County Tourism">
              <a:hlinkClick xmlns:a="http://schemas.openxmlformats.org/drawingml/2006/main" r:id="rId19" tooltip="&quot;Knott County Tour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tt County Tourism">
                      <a:hlinkClick r:id="rId19" tooltip="&quot;Knott County Tourism&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03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7A" w:rsidRPr="003F1E11">
        <w:rPr>
          <w:rFonts w:cs="Arial"/>
          <w:i w:val="0"/>
          <w:sz w:val="24"/>
          <w:szCs w:val="24"/>
        </w:rPr>
        <w:t>Knott County is host to a</w:t>
      </w:r>
      <w:r w:rsidR="00DD62A3">
        <w:rPr>
          <w:rFonts w:cs="Arial"/>
          <w:i w:val="0"/>
          <w:sz w:val="24"/>
          <w:szCs w:val="24"/>
        </w:rPr>
        <w:t>n</w:t>
      </w:r>
      <w:r w:rsidR="0043457A" w:rsidRPr="003F1E11">
        <w:rPr>
          <w:rFonts w:cs="Arial"/>
          <w:i w:val="0"/>
          <w:sz w:val="24"/>
          <w:szCs w:val="24"/>
        </w:rPr>
        <w:t xml:space="preserve"> </w:t>
      </w:r>
      <w:r w:rsidR="00DD62A3">
        <w:rPr>
          <w:rFonts w:cs="Arial"/>
          <w:i w:val="0"/>
          <w:sz w:val="24"/>
          <w:szCs w:val="24"/>
        </w:rPr>
        <w:t xml:space="preserve">annual </w:t>
      </w:r>
      <w:r w:rsidR="0043457A" w:rsidRPr="003F1E11">
        <w:rPr>
          <w:rFonts w:cs="Arial"/>
          <w:i w:val="0"/>
          <w:sz w:val="24"/>
          <w:szCs w:val="24"/>
        </w:rPr>
        <w:t xml:space="preserve">spring and fall horse trail ride. </w:t>
      </w:r>
      <w:r w:rsidRPr="003F1E11">
        <w:rPr>
          <w:rFonts w:cs="Arial"/>
          <w:i w:val="0"/>
          <w:sz w:val="24"/>
          <w:szCs w:val="24"/>
        </w:rPr>
        <w:t>This week-long event includ</w:t>
      </w:r>
      <w:r w:rsidR="00DD62A3">
        <w:rPr>
          <w:rFonts w:cs="Arial"/>
          <w:i w:val="0"/>
          <w:sz w:val="24"/>
          <w:szCs w:val="24"/>
        </w:rPr>
        <w:t>es</w:t>
      </w:r>
      <w:r w:rsidRPr="003F1E11">
        <w:rPr>
          <w:rFonts w:cs="Arial"/>
          <w:i w:val="0"/>
          <w:sz w:val="24"/>
          <w:szCs w:val="24"/>
        </w:rPr>
        <w:t xml:space="preserve"> camping and a music venue from popular artist.  This event brings in hundreds of people from around the nation each year.  </w:t>
      </w:r>
      <w:r w:rsidR="0043457A" w:rsidRPr="003F1E11">
        <w:rPr>
          <w:rFonts w:cs="Arial"/>
          <w:i w:val="0"/>
          <w:sz w:val="24"/>
          <w:szCs w:val="24"/>
        </w:rPr>
        <w:t xml:space="preserve">You can enjoy a day boating, fishing, jet skiing, swimming and camping at </w:t>
      </w:r>
      <w:proofErr w:type="spellStart"/>
      <w:r w:rsidR="0043457A" w:rsidRPr="003F1E11">
        <w:rPr>
          <w:rFonts w:cs="Arial"/>
          <w:i w:val="0"/>
          <w:sz w:val="24"/>
          <w:szCs w:val="24"/>
        </w:rPr>
        <w:t>Carr</w:t>
      </w:r>
      <w:proofErr w:type="spellEnd"/>
      <w:r w:rsidR="0043457A" w:rsidRPr="003F1E11">
        <w:rPr>
          <w:rFonts w:cs="Arial"/>
          <w:i w:val="0"/>
          <w:sz w:val="24"/>
          <w:szCs w:val="24"/>
        </w:rPr>
        <w:t xml:space="preserve"> Fork Lake.  The ATV Center host events for ATV riding</w:t>
      </w:r>
      <w:r w:rsidRPr="003F1E11">
        <w:rPr>
          <w:rFonts w:cs="Arial"/>
          <w:i w:val="0"/>
          <w:sz w:val="24"/>
          <w:szCs w:val="24"/>
        </w:rPr>
        <w:t>,</w:t>
      </w:r>
      <w:r w:rsidR="0043457A" w:rsidRPr="003F1E11">
        <w:rPr>
          <w:rFonts w:cs="Arial"/>
          <w:i w:val="0"/>
          <w:sz w:val="24"/>
          <w:szCs w:val="24"/>
        </w:rPr>
        <w:t xml:space="preserve"> racing, rock climbing championships</w:t>
      </w:r>
      <w:r w:rsidRPr="003F1E11">
        <w:rPr>
          <w:rFonts w:cs="Arial"/>
          <w:i w:val="0"/>
          <w:sz w:val="24"/>
          <w:szCs w:val="24"/>
        </w:rPr>
        <w:t>, etc.</w:t>
      </w:r>
      <w:r w:rsidR="00FF2776">
        <w:rPr>
          <w:rFonts w:cs="Arial"/>
          <w:i w:val="0"/>
          <w:sz w:val="24"/>
          <w:szCs w:val="24"/>
        </w:rPr>
        <w:t xml:space="preserve"> The mine Made Adventure Park is a family-oriented campground located in Knott county, offering miles of horse and ATV trails or the opportunity to sit around the campfire and enjoy the hills of Eastern Kentucky.</w:t>
      </w:r>
      <w:r w:rsidRPr="003F1E11">
        <w:rPr>
          <w:rFonts w:cs="Arial"/>
          <w:i w:val="0"/>
          <w:sz w:val="24"/>
          <w:szCs w:val="24"/>
        </w:rPr>
        <w:t xml:space="preserve"> </w:t>
      </w:r>
      <w:r w:rsidR="0043457A" w:rsidRPr="003F1E11">
        <w:rPr>
          <w:rFonts w:cs="Arial"/>
          <w:i w:val="0"/>
          <w:sz w:val="24"/>
          <w:szCs w:val="24"/>
        </w:rPr>
        <w:t xml:space="preserve">  Hunting opportunities are endless with the wildlife population.  </w:t>
      </w:r>
      <w:r w:rsidR="00DD62A3">
        <w:rPr>
          <w:rFonts w:cs="Arial"/>
          <w:i w:val="0"/>
          <w:sz w:val="24"/>
          <w:szCs w:val="24"/>
        </w:rPr>
        <w:t>T</w:t>
      </w:r>
      <w:r w:rsidR="0043457A" w:rsidRPr="003F1E11">
        <w:rPr>
          <w:rFonts w:cs="Arial"/>
          <w:i w:val="0"/>
          <w:sz w:val="24"/>
          <w:szCs w:val="24"/>
        </w:rPr>
        <w:t xml:space="preserve">he Sportsplex Center </w:t>
      </w:r>
      <w:r w:rsidR="00DD62A3">
        <w:rPr>
          <w:rFonts w:cs="Arial"/>
          <w:i w:val="0"/>
          <w:sz w:val="24"/>
          <w:szCs w:val="24"/>
        </w:rPr>
        <w:t xml:space="preserve">hosts numerous events each year </w:t>
      </w:r>
      <w:r w:rsidR="0043457A" w:rsidRPr="003F1E11">
        <w:rPr>
          <w:rFonts w:cs="Arial"/>
          <w:i w:val="0"/>
          <w:sz w:val="24"/>
          <w:szCs w:val="24"/>
        </w:rPr>
        <w:t>such as the Kenny Woods Gun and Knife Show</w:t>
      </w:r>
      <w:r w:rsidR="00FF2776">
        <w:rPr>
          <w:rFonts w:cs="Arial"/>
          <w:i w:val="0"/>
          <w:sz w:val="24"/>
          <w:szCs w:val="24"/>
        </w:rPr>
        <w:t>.</w:t>
      </w:r>
    </w:p>
    <w:p w14:paraId="17204EDE" w14:textId="77777777" w:rsidR="00595FCA" w:rsidRPr="003F1E11" w:rsidRDefault="00B52FB5" w:rsidP="00350941">
      <w:pPr>
        <w:pStyle w:val="BodyText"/>
        <w:spacing w:before="240" w:after="240"/>
        <w:ind w:left="115" w:right="86"/>
        <w:rPr>
          <w:rFonts w:cs="Arial"/>
          <w:i w:val="0"/>
          <w:sz w:val="24"/>
          <w:szCs w:val="24"/>
        </w:rPr>
      </w:pPr>
      <w:r>
        <w:rPr>
          <w:rFonts w:cs="Arial"/>
          <w:i w:val="0"/>
          <w:noProof/>
          <w:sz w:val="24"/>
          <w:szCs w:val="24"/>
        </w:rPr>
        <w:lastRenderedPageBreak/>
        <w:drawing>
          <wp:anchor distT="0" distB="0" distL="114300" distR="114300" simplePos="0" relativeHeight="251671040" behindDoc="1" locked="0" layoutInCell="1" allowOverlap="1" wp14:anchorId="0D5AB8B7" wp14:editId="6C6CF81B">
            <wp:simplePos x="0" y="0"/>
            <wp:positionH relativeFrom="column">
              <wp:posOffset>87630</wp:posOffset>
            </wp:positionH>
            <wp:positionV relativeFrom="paragraph">
              <wp:posOffset>16510</wp:posOffset>
            </wp:positionV>
            <wp:extent cx="3000375" cy="1960880"/>
            <wp:effectExtent l="0" t="0" r="9525" b="1270"/>
            <wp:wrapTight wrapText="bothSides">
              <wp:wrapPolygon edited="0">
                <wp:start x="0" y="0"/>
                <wp:lineTo x="0" y="21404"/>
                <wp:lineTo x="21531" y="21404"/>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1960880"/>
                    </a:xfrm>
                    <a:prstGeom prst="rect">
                      <a:avLst/>
                    </a:prstGeom>
                    <a:noFill/>
                  </pic:spPr>
                </pic:pic>
              </a:graphicData>
            </a:graphic>
            <wp14:sizeRelH relativeFrom="page">
              <wp14:pctWidth>0</wp14:pctWidth>
            </wp14:sizeRelH>
            <wp14:sizeRelV relativeFrom="page">
              <wp14:pctHeight>0</wp14:pctHeight>
            </wp14:sizeRelV>
          </wp:anchor>
        </w:drawing>
      </w:r>
      <w:r w:rsidR="00595FCA" w:rsidRPr="003F1E11">
        <w:rPr>
          <w:rFonts w:cs="Arial"/>
          <w:i w:val="0"/>
          <w:sz w:val="24"/>
          <w:szCs w:val="24"/>
        </w:rPr>
        <w:t>Lee County, Kentucky is home to world class rock climbing with the many natural rock formations in the Red River Gorge area.  Beattyville is where the three forks of the Kentucky River merge providing some of the best canoeing and fishing in the state</w:t>
      </w:r>
      <w:r w:rsidR="00643B93">
        <w:rPr>
          <w:rFonts w:cs="Arial"/>
          <w:i w:val="0"/>
          <w:sz w:val="24"/>
          <w:szCs w:val="24"/>
        </w:rPr>
        <w:t>.  You can enjoy hiking, biking, horseback riding or zip lining tours.</w:t>
      </w:r>
      <w:r w:rsidR="00595FCA" w:rsidRPr="003F1E11">
        <w:rPr>
          <w:rFonts w:cs="Arial"/>
          <w:i w:val="0"/>
          <w:sz w:val="24"/>
          <w:szCs w:val="24"/>
        </w:rPr>
        <w:t xml:space="preserve">  Beattyville is host to the annual Wo</w:t>
      </w:r>
      <w:r w:rsidR="00643B93">
        <w:rPr>
          <w:rFonts w:cs="Arial"/>
          <w:i w:val="0"/>
          <w:sz w:val="24"/>
          <w:szCs w:val="24"/>
        </w:rPr>
        <w:t>olly Worm festival</w:t>
      </w:r>
      <w:r w:rsidR="00595FCA" w:rsidRPr="003F1E11">
        <w:rPr>
          <w:rFonts w:cs="Arial"/>
          <w:i w:val="0"/>
          <w:sz w:val="24"/>
          <w:szCs w:val="24"/>
        </w:rPr>
        <w:t>.</w:t>
      </w:r>
      <w:r w:rsidR="00350941">
        <w:rPr>
          <w:rFonts w:cs="Arial"/>
          <w:i w:val="0"/>
          <w:sz w:val="24"/>
          <w:szCs w:val="24"/>
        </w:rPr>
        <w:t xml:space="preserve">  </w:t>
      </w:r>
      <w:r w:rsidR="00643B93">
        <w:rPr>
          <w:rFonts w:cs="Arial"/>
          <w:i w:val="0"/>
          <w:sz w:val="24"/>
          <w:szCs w:val="24"/>
        </w:rPr>
        <w:t xml:space="preserve">Visit the museum and war memorial dedicated to those who have served our country.  </w:t>
      </w:r>
      <w:r w:rsidR="00595FCA" w:rsidRPr="003F1E11">
        <w:rPr>
          <w:rFonts w:cs="Arial"/>
          <w:i w:val="0"/>
          <w:sz w:val="24"/>
          <w:szCs w:val="24"/>
        </w:rPr>
        <w:t xml:space="preserve">  </w:t>
      </w:r>
    </w:p>
    <w:p w14:paraId="4D7E4967" w14:textId="78098904" w:rsidR="00E517E7" w:rsidRPr="003F1E11" w:rsidRDefault="00B163E6" w:rsidP="00350941">
      <w:pPr>
        <w:pStyle w:val="BodyText"/>
        <w:spacing w:before="240" w:after="240"/>
        <w:ind w:left="115" w:right="86"/>
        <w:rPr>
          <w:rFonts w:cs="Arial"/>
          <w:i w:val="0"/>
          <w:sz w:val="24"/>
          <w:szCs w:val="24"/>
        </w:rPr>
      </w:pPr>
      <w:r w:rsidRPr="003F1E11">
        <w:rPr>
          <w:rFonts w:cs="Arial"/>
          <w:i w:val="0"/>
          <w:sz w:val="24"/>
          <w:szCs w:val="24"/>
        </w:rPr>
        <w:t xml:space="preserve">The </w:t>
      </w:r>
      <w:r w:rsidR="00643B93">
        <w:rPr>
          <w:rFonts w:cs="Arial"/>
          <w:i w:val="0"/>
          <w:sz w:val="24"/>
          <w:szCs w:val="24"/>
        </w:rPr>
        <w:t xml:space="preserve">Breathitt County </w:t>
      </w:r>
      <w:r w:rsidRPr="003F1E11">
        <w:rPr>
          <w:rFonts w:cs="Arial"/>
          <w:i w:val="0"/>
          <w:sz w:val="24"/>
          <w:szCs w:val="24"/>
        </w:rPr>
        <w:t xml:space="preserve">Honey Festival is an annual event in Jackson, KY.  </w:t>
      </w:r>
      <w:r w:rsidR="00643B93">
        <w:rPr>
          <w:rFonts w:cs="Arial"/>
          <w:i w:val="0"/>
          <w:sz w:val="24"/>
          <w:szCs w:val="24"/>
        </w:rPr>
        <w:t xml:space="preserve">Breathitt County is host to one of the best wildlife viewing sites located </w:t>
      </w:r>
      <w:r w:rsidRPr="003F1E11">
        <w:rPr>
          <w:rFonts w:cs="Arial"/>
          <w:i w:val="0"/>
          <w:sz w:val="24"/>
          <w:szCs w:val="24"/>
        </w:rPr>
        <w:t xml:space="preserve">at the Southfork Elk Viewing Station.  </w:t>
      </w:r>
      <w:r w:rsidR="00643B93">
        <w:rPr>
          <w:rFonts w:cs="Arial"/>
          <w:i w:val="0"/>
          <w:sz w:val="24"/>
          <w:szCs w:val="24"/>
        </w:rPr>
        <w:t xml:space="preserve">Take in a horse back trail ride </w:t>
      </w:r>
      <w:r w:rsidR="006C33D0">
        <w:rPr>
          <w:rFonts w:cs="Arial"/>
          <w:i w:val="0"/>
          <w:sz w:val="24"/>
          <w:szCs w:val="24"/>
        </w:rPr>
        <w:t xml:space="preserve">in both Spring and Fall.  </w:t>
      </w:r>
      <w:proofErr w:type="spellStart"/>
      <w:r w:rsidRPr="003F1E11">
        <w:rPr>
          <w:rFonts w:cs="Arial"/>
          <w:i w:val="0"/>
          <w:sz w:val="24"/>
          <w:szCs w:val="24"/>
        </w:rPr>
        <w:t>Panbowl</w:t>
      </w:r>
      <w:proofErr w:type="spellEnd"/>
      <w:r w:rsidRPr="003F1E11">
        <w:rPr>
          <w:rFonts w:cs="Arial"/>
          <w:i w:val="0"/>
          <w:sz w:val="24"/>
          <w:szCs w:val="24"/>
        </w:rPr>
        <w:t xml:space="preserve"> Lake is one of the better game fishing lakes in all of Kentucky</w:t>
      </w:r>
      <w:r w:rsidR="007939D1">
        <w:rPr>
          <w:rFonts w:cs="Arial"/>
          <w:i w:val="0"/>
          <w:sz w:val="24"/>
          <w:szCs w:val="24"/>
        </w:rPr>
        <w:t xml:space="preserve"> and has new public fishing pier located on Lakeside Drive</w:t>
      </w:r>
      <w:r w:rsidRPr="003F1E11">
        <w:rPr>
          <w:rFonts w:cs="Arial"/>
          <w:i w:val="0"/>
          <w:sz w:val="24"/>
          <w:szCs w:val="24"/>
        </w:rPr>
        <w:t xml:space="preserve">.  Visit </w:t>
      </w:r>
      <w:proofErr w:type="spellStart"/>
      <w:r w:rsidRPr="003F1E11">
        <w:rPr>
          <w:rFonts w:cs="Arial"/>
          <w:i w:val="0"/>
          <w:sz w:val="24"/>
          <w:szCs w:val="24"/>
        </w:rPr>
        <w:t>Douthitt</w:t>
      </w:r>
      <w:proofErr w:type="spellEnd"/>
      <w:r w:rsidRPr="003F1E11">
        <w:rPr>
          <w:rFonts w:cs="Arial"/>
          <w:i w:val="0"/>
          <w:sz w:val="24"/>
          <w:szCs w:val="24"/>
        </w:rPr>
        <w:t xml:space="preserve"> and Kiwanis Park for a day of baseball, cooling off in the splash</w:t>
      </w:r>
      <w:r w:rsidR="000B3C6D">
        <w:rPr>
          <w:rFonts w:cs="Arial"/>
          <w:i w:val="0"/>
          <w:sz w:val="24"/>
          <w:szCs w:val="24"/>
        </w:rPr>
        <w:t xml:space="preserve"> </w:t>
      </w:r>
      <w:r w:rsidRPr="003F1E11">
        <w:rPr>
          <w:rFonts w:cs="Arial"/>
          <w:i w:val="0"/>
          <w:sz w:val="24"/>
          <w:szCs w:val="24"/>
        </w:rPr>
        <w:t xml:space="preserve">park, canoeing in the river, etc.  You can grab a day of golf at Sugar Camp </w:t>
      </w:r>
      <w:r w:rsidR="003F1E11" w:rsidRPr="003F1E11">
        <w:rPr>
          <w:rFonts w:cs="Arial"/>
          <w:i w:val="0"/>
          <w:sz w:val="24"/>
          <w:szCs w:val="24"/>
        </w:rPr>
        <w:t>golf course</w:t>
      </w:r>
      <w:r w:rsidRPr="003F1E11">
        <w:rPr>
          <w:rFonts w:cs="Arial"/>
          <w:i w:val="0"/>
          <w:sz w:val="24"/>
          <w:szCs w:val="24"/>
        </w:rPr>
        <w:t xml:space="preserve">. </w:t>
      </w:r>
      <w:proofErr w:type="gramStart"/>
      <w:r w:rsidR="00BB73F4">
        <w:rPr>
          <w:rFonts w:cs="Arial"/>
          <w:i w:val="0"/>
          <w:sz w:val="24"/>
          <w:szCs w:val="24"/>
        </w:rPr>
        <w:t>Breathitt  also</w:t>
      </w:r>
      <w:proofErr w:type="gramEnd"/>
      <w:r w:rsidR="00BB73F4">
        <w:rPr>
          <w:rFonts w:cs="Arial"/>
          <w:i w:val="0"/>
          <w:sz w:val="24"/>
          <w:szCs w:val="24"/>
        </w:rPr>
        <w:t xml:space="preserve"> host the annual Heritage Fair event in Jackson, KY.</w:t>
      </w:r>
    </w:p>
    <w:p w14:paraId="00D2DB73" w14:textId="77777777" w:rsidR="0043457A" w:rsidRPr="003F1E11" w:rsidRDefault="00094679" w:rsidP="00350941">
      <w:pPr>
        <w:pStyle w:val="BodyText"/>
        <w:spacing w:before="240" w:after="240"/>
        <w:ind w:left="115" w:right="86"/>
        <w:rPr>
          <w:rFonts w:cs="Arial"/>
          <w:i w:val="0"/>
          <w:sz w:val="24"/>
          <w:szCs w:val="24"/>
        </w:rPr>
      </w:pPr>
      <w:r w:rsidRPr="003F1E11">
        <w:rPr>
          <w:rFonts w:cs="Arial"/>
          <w:i w:val="0"/>
          <w:sz w:val="24"/>
          <w:szCs w:val="24"/>
        </w:rPr>
        <w:t>Enjoy a weekend with food and festivities at the M</w:t>
      </w:r>
      <w:r w:rsidR="006C33D0">
        <w:rPr>
          <w:rFonts w:cs="Arial"/>
          <w:i w:val="0"/>
          <w:sz w:val="24"/>
          <w:szCs w:val="24"/>
        </w:rPr>
        <w:t>ary</w:t>
      </w:r>
      <w:r w:rsidRPr="003F1E11">
        <w:rPr>
          <w:rFonts w:cs="Arial"/>
          <w:i w:val="0"/>
          <w:sz w:val="24"/>
          <w:szCs w:val="24"/>
        </w:rPr>
        <w:t xml:space="preserve"> Breckinridge Festival in Hyden, Kentucky.  The Daniel Boone Trail system creates a playground for ATV’s, dirt bikes, side-by-side’s, horseback riding and hiking.  </w:t>
      </w:r>
      <w:r w:rsidR="00420A77" w:rsidRPr="003F1E11">
        <w:rPr>
          <w:rFonts w:cs="Arial"/>
          <w:i w:val="0"/>
          <w:sz w:val="24"/>
          <w:szCs w:val="24"/>
        </w:rPr>
        <w:t xml:space="preserve">Take on a weekend of camping, boating and fishing at Trace Branch Recreational Area of Buckhorn Lake.   Leslie County is </w:t>
      </w:r>
      <w:r w:rsidR="006C33D0">
        <w:rPr>
          <w:rFonts w:cs="Arial"/>
          <w:i w:val="0"/>
          <w:sz w:val="24"/>
          <w:szCs w:val="24"/>
        </w:rPr>
        <w:t xml:space="preserve">an excellent place for hunting and wildlife viewing. </w:t>
      </w:r>
      <w:r w:rsidR="00420A77" w:rsidRPr="003F1E11">
        <w:rPr>
          <w:rFonts w:cs="Arial"/>
          <w:i w:val="0"/>
          <w:sz w:val="24"/>
          <w:szCs w:val="24"/>
        </w:rPr>
        <w:t xml:space="preserve"> During redbud blooming season you can visit th</w:t>
      </w:r>
      <w:r w:rsidR="006C33D0">
        <w:rPr>
          <w:rFonts w:cs="Arial"/>
          <w:i w:val="0"/>
          <w:sz w:val="24"/>
          <w:szCs w:val="24"/>
        </w:rPr>
        <w:t>e Redbud Capital of the World right here in Hyden, Kentucky.</w:t>
      </w:r>
    </w:p>
    <w:p w14:paraId="343974E3" w14:textId="77777777" w:rsidR="00CE6733" w:rsidRPr="003F1E11" w:rsidRDefault="00CE6733" w:rsidP="00350941">
      <w:pPr>
        <w:pStyle w:val="BodyText"/>
        <w:spacing w:before="240" w:after="240"/>
        <w:ind w:left="115" w:right="86"/>
        <w:rPr>
          <w:rFonts w:cs="Arial"/>
          <w:i w:val="0"/>
          <w:sz w:val="24"/>
          <w:szCs w:val="24"/>
        </w:rPr>
      </w:pPr>
      <w:r w:rsidRPr="003F1E11">
        <w:rPr>
          <w:rFonts w:cs="Arial"/>
          <w:i w:val="0"/>
          <w:sz w:val="24"/>
          <w:szCs w:val="24"/>
        </w:rPr>
        <w:t xml:space="preserve">Enjoy a day of golf at the </w:t>
      </w:r>
      <w:r w:rsidR="006C33D0">
        <w:rPr>
          <w:rFonts w:cs="Arial"/>
          <w:i w:val="0"/>
          <w:sz w:val="24"/>
          <w:szCs w:val="24"/>
        </w:rPr>
        <w:t xml:space="preserve">Sag Hollow Golf Club in </w:t>
      </w:r>
      <w:r w:rsidR="00A9335C" w:rsidRPr="003F1E11">
        <w:rPr>
          <w:rFonts w:cs="Arial"/>
          <w:i w:val="0"/>
          <w:sz w:val="24"/>
          <w:szCs w:val="24"/>
        </w:rPr>
        <w:t>Owsley County</w:t>
      </w:r>
      <w:r w:rsidRPr="003F1E11">
        <w:rPr>
          <w:rFonts w:cs="Arial"/>
          <w:i w:val="0"/>
          <w:sz w:val="24"/>
          <w:szCs w:val="24"/>
        </w:rPr>
        <w:t xml:space="preserve">.  The Daniel Boone Festival is held annually to celebrate Owsley County’s cultural heritage with </w:t>
      </w:r>
      <w:r w:rsidR="006C33D0">
        <w:rPr>
          <w:rFonts w:cs="Arial"/>
          <w:i w:val="0"/>
          <w:sz w:val="24"/>
          <w:szCs w:val="24"/>
        </w:rPr>
        <w:t>f</w:t>
      </w:r>
      <w:r w:rsidRPr="003F1E11">
        <w:rPr>
          <w:rFonts w:cs="Arial"/>
          <w:i w:val="0"/>
          <w:sz w:val="24"/>
          <w:szCs w:val="24"/>
        </w:rPr>
        <w:t xml:space="preserve">un, music, food and fireworks.  Owsley County host </w:t>
      </w:r>
      <w:r w:rsidR="00D20809" w:rsidRPr="003F1E11">
        <w:rPr>
          <w:rFonts w:cs="Arial"/>
          <w:i w:val="0"/>
          <w:sz w:val="24"/>
          <w:szCs w:val="24"/>
        </w:rPr>
        <w:t>a</w:t>
      </w:r>
      <w:r w:rsidRPr="003F1E11">
        <w:rPr>
          <w:rFonts w:cs="Arial"/>
          <w:i w:val="0"/>
          <w:sz w:val="24"/>
          <w:szCs w:val="24"/>
        </w:rPr>
        <w:t xml:space="preserve"> </w:t>
      </w:r>
      <w:r w:rsidR="006C33D0">
        <w:rPr>
          <w:rFonts w:cs="Arial"/>
          <w:i w:val="0"/>
          <w:sz w:val="24"/>
          <w:szCs w:val="24"/>
        </w:rPr>
        <w:t xml:space="preserve">two </w:t>
      </w:r>
      <w:r w:rsidRPr="003F1E11">
        <w:rPr>
          <w:rFonts w:cs="Arial"/>
          <w:i w:val="0"/>
          <w:sz w:val="24"/>
          <w:szCs w:val="24"/>
        </w:rPr>
        <w:t>annual horse show</w:t>
      </w:r>
      <w:r w:rsidR="006C33D0">
        <w:rPr>
          <w:rFonts w:cs="Arial"/>
          <w:i w:val="0"/>
          <w:sz w:val="24"/>
          <w:szCs w:val="24"/>
        </w:rPr>
        <w:t>s</w:t>
      </w:r>
      <w:r w:rsidRPr="003F1E11">
        <w:rPr>
          <w:rFonts w:cs="Arial"/>
          <w:i w:val="0"/>
          <w:sz w:val="24"/>
          <w:szCs w:val="24"/>
        </w:rPr>
        <w:t xml:space="preserve"> and trail ride</w:t>
      </w:r>
      <w:r w:rsidR="006C33D0">
        <w:rPr>
          <w:rFonts w:cs="Arial"/>
          <w:i w:val="0"/>
          <w:sz w:val="24"/>
          <w:szCs w:val="24"/>
        </w:rPr>
        <w:t>s</w:t>
      </w:r>
      <w:r w:rsidRPr="003F1E11">
        <w:rPr>
          <w:rFonts w:cs="Arial"/>
          <w:i w:val="0"/>
          <w:sz w:val="24"/>
          <w:szCs w:val="24"/>
        </w:rPr>
        <w:t xml:space="preserve"> showcasing the county’s stunning, scenic beauty.  The South Fork of the Kentucky River provides good fishing and canoeing</w:t>
      </w:r>
      <w:r w:rsidR="006C33D0">
        <w:rPr>
          <w:rFonts w:cs="Arial"/>
          <w:i w:val="0"/>
          <w:sz w:val="24"/>
          <w:szCs w:val="24"/>
        </w:rPr>
        <w:t>.  Take in a day</w:t>
      </w:r>
      <w:r w:rsidRPr="003F1E11">
        <w:rPr>
          <w:rFonts w:cs="Arial"/>
          <w:i w:val="0"/>
          <w:sz w:val="24"/>
          <w:szCs w:val="24"/>
        </w:rPr>
        <w:t xml:space="preserve"> of Noble’s Pioneer Museum in </w:t>
      </w:r>
      <w:proofErr w:type="spellStart"/>
      <w:r w:rsidRPr="003F1E11">
        <w:rPr>
          <w:rFonts w:cs="Arial"/>
          <w:i w:val="0"/>
          <w:sz w:val="24"/>
          <w:szCs w:val="24"/>
        </w:rPr>
        <w:t>Lerose</w:t>
      </w:r>
      <w:proofErr w:type="spellEnd"/>
      <w:r w:rsidR="006C33D0">
        <w:rPr>
          <w:rFonts w:cs="Arial"/>
          <w:i w:val="0"/>
          <w:sz w:val="24"/>
          <w:szCs w:val="24"/>
        </w:rPr>
        <w:t xml:space="preserve"> or hike to the Abraham Lincoln’s</w:t>
      </w:r>
      <w:r w:rsidR="00350941">
        <w:rPr>
          <w:rFonts w:cs="Arial"/>
          <w:i w:val="0"/>
          <w:sz w:val="24"/>
          <w:szCs w:val="24"/>
        </w:rPr>
        <w:t xml:space="preserve"> </w:t>
      </w:r>
      <w:r w:rsidR="006C33D0">
        <w:rPr>
          <w:rFonts w:cs="Arial"/>
          <w:i w:val="0"/>
          <w:sz w:val="24"/>
          <w:szCs w:val="24"/>
        </w:rPr>
        <w:t>Rock</w:t>
      </w:r>
      <w:r w:rsidRPr="003F1E11">
        <w:rPr>
          <w:rFonts w:cs="Arial"/>
          <w:i w:val="0"/>
          <w:sz w:val="24"/>
          <w:szCs w:val="24"/>
        </w:rPr>
        <w:t xml:space="preserve">. </w:t>
      </w:r>
      <w:r w:rsidR="009431B1">
        <w:rPr>
          <w:rFonts w:cs="Arial"/>
          <w:i w:val="0"/>
          <w:sz w:val="24"/>
          <w:szCs w:val="24"/>
        </w:rPr>
        <w:t xml:space="preserve"> Plans are underway to develop a Wildlife Adventure trails that include camping, ATV trails, horseback, hiking trails, a stocked fishing pond as well as many other features.  The Owsley County Fiscal Court is working on plans to renovate the old jail into a bed and breakfast.  </w:t>
      </w:r>
      <w:r w:rsidRPr="003F1E11">
        <w:rPr>
          <w:rFonts w:cs="Arial"/>
          <w:i w:val="0"/>
          <w:sz w:val="24"/>
          <w:szCs w:val="24"/>
        </w:rPr>
        <w:t xml:space="preserve"> </w:t>
      </w:r>
    </w:p>
    <w:p w14:paraId="1B460574" w14:textId="77777777" w:rsidR="00CE6733" w:rsidRPr="003F1E11" w:rsidRDefault="00CE6733" w:rsidP="00350941">
      <w:pPr>
        <w:pStyle w:val="BodyText"/>
        <w:spacing w:before="240" w:after="240"/>
        <w:ind w:left="115" w:right="86"/>
        <w:rPr>
          <w:rFonts w:cs="Arial"/>
          <w:i w:val="0"/>
          <w:sz w:val="24"/>
          <w:szCs w:val="24"/>
        </w:rPr>
      </w:pPr>
      <w:r w:rsidRPr="003F1E11">
        <w:rPr>
          <w:rFonts w:cs="Arial"/>
          <w:i w:val="0"/>
          <w:sz w:val="24"/>
          <w:szCs w:val="24"/>
        </w:rPr>
        <w:t xml:space="preserve">Wolfe County </w:t>
      </w:r>
      <w:r w:rsidR="00D023F7" w:rsidRPr="003F1E11">
        <w:rPr>
          <w:rFonts w:cs="Arial"/>
          <w:i w:val="0"/>
          <w:sz w:val="24"/>
          <w:szCs w:val="24"/>
        </w:rPr>
        <w:t>is located in the heart of the Red River Gorge area</w:t>
      </w:r>
      <w:r w:rsidR="006C33D0">
        <w:rPr>
          <w:rFonts w:cs="Arial"/>
          <w:i w:val="0"/>
          <w:sz w:val="24"/>
          <w:szCs w:val="24"/>
        </w:rPr>
        <w:t xml:space="preserve"> and </w:t>
      </w:r>
      <w:r w:rsidR="006C33D0" w:rsidRPr="003F1E11">
        <w:rPr>
          <w:rFonts w:cs="Arial"/>
          <w:i w:val="0"/>
          <w:sz w:val="24"/>
          <w:szCs w:val="24"/>
        </w:rPr>
        <w:t>has so much to offer tourist</w:t>
      </w:r>
      <w:r w:rsidR="00D023F7" w:rsidRPr="003F1E11">
        <w:rPr>
          <w:rFonts w:cs="Arial"/>
          <w:i w:val="0"/>
          <w:sz w:val="24"/>
          <w:szCs w:val="24"/>
        </w:rPr>
        <w:t xml:space="preserve">.  It features adventurous activities from hiking, zip lining to rock climbing.  You can take in the natural rock formations of Chimney Rock and Creation Falls.  Enjoy a day of canoeing or fishing at Campton Lake.  The rolling hills offer great hunting, hiking and sight-seeing for wildlife.  Go kayaking or ride a pontoon in an underground mine.  You can find lodging in cabins, yurts and camp sites.  Campton is host to the annual </w:t>
      </w:r>
      <w:r w:rsidR="006C33D0">
        <w:rPr>
          <w:rFonts w:cs="Arial"/>
          <w:i w:val="0"/>
          <w:sz w:val="24"/>
          <w:szCs w:val="24"/>
        </w:rPr>
        <w:t xml:space="preserve">Wolfe County </w:t>
      </w:r>
      <w:r w:rsidR="00D023F7" w:rsidRPr="003F1E11">
        <w:rPr>
          <w:rFonts w:cs="Arial"/>
          <w:i w:val="0"/>
          <w:sz w:val="24"/>
          <w:szCs w:val="24"/>
        </w:rPr>
        <w:t xml:space="preserve">Swift </w:t>
      </w:r>
      <w:r w:rsidR="006C33D0">
        <w:rPr>
          <w:rFonts w:cs="Arial"/>
          <w:i w:val="0"/>
          <w:sz w:val="24"/>
          <w:szCs w:val="24"/>
        </w:rPr>
        <w:t xml:space="preserve">Silver </w:t>
      </w:r>
      <w:r w:rsidR="00D023F7" w:rsidRPr="003F1E11">
        <w:rPr>
          <w:rFonts w:cs="Arial"/>
          <w:i w:val="0"/>
          <w:sz w:val="24"/>
          <w:szCs w:val="24"/>
        </w:rPr>
        <w:t xml:space="preserve">Mine Festival.  </w:t>
      </w:r>
    </w:p>
    <w:p w14:paraId="684C0213" w14:textId="628AA7B6" w:rsidR="00420A77" w:rsidRPr="003F1E11" w:rsidRDefault="00F81C72" w:rsidP="00350941">
      <w:pPr>
        <w:pStyle w:val="BodyText"/>
        <w:spacing w:before="240" w:after="240"/>
        <w:ind w:left="115" w:right="86"/>
        <w:rPr>
          <w:rFonts w:cs="Arial"/>
          <w:i w:val="0"/>
          <w:sz w:val="24"/>
          <w:szCs w:val="24"/>
        </w:rPr>
      </w:pPr>
      <w:r w:rsidRPr="003F1E11">
        <w:rPr>
          <w:rFonts w:ascii="Verdana" w:hAnsi="Verdana"/>
          <w:noProof/>
          <w:sz w:val="18"/>
          <w:szCs w:val="18"/>
        </w:rPr>
        <w:lastRenderedPageBreak/>
        <w:drawing>
          <wp:anchor distT="0" distB="0" distL="114300" distR="114300" simplePos="0" relativeHeight="251668992" behindDoc="1" locked="0" layoutInCell="1" allowOverlap="1" wp14:anchorId="2B77036B" wp14:editId="0FCAF106">
            <wp:simplePos x="0" y="0"/>
            <wp:positionH relativeFrom="column">
              <wp:posOffset>49530</wp:posOffset>
            </wp:positionH>
            <wp:positionV relativeFrom="paragraph">
              <wp:posOffset>350520</wp:posOffset>
            </wp:positionV>
            <wp:extent cx="2410460" cy="1809750"/>
            <wp:effectExtent l="0" t="0" r="8890" b="0"/>
            <wp:wrapTight wrapText="bothSides">
              <wp:wrapPolygon edited="0">
                <wp:start x="0" y="0"/>
                <wp:lineTo x="0" y="21373"/>
                <wp:lineTo x="21509" y="21373"/>
                <wp:lineTo x="21509" y="0"/>
                <wp:lineTo x="0" y="0"/>
              </wp:wrapPolygon>
            </wp:wrapTight>
            <wp:docPr id="19" name="Picture 19" descr="Buckhorn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ckhorn State P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046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11">
        <w:rPr>
          <w:rFonts w:ascii="Verdana" w:hAnsi="Verdana"/>
          <w:b/>
          <w:bCs/>
          <w:noProof/>
          <w:sz w:val="18"/>
          <w:szCs w:val="18"/>
        </w:rPr>
        <w:drawing>
          <wp:anchor distT="0" distB="0" distL="114300" distR="114300" simplePos="0" relativeHeight="251656704" behindDoc="1" locked="0" layoutInCell="1" allowOverlap="1" wp14:anchorId="778D1BCA" wp14:editId="7B6FFF74">
            <wp:simplePos x="0" y="0"/>
            <wp:positionH relativeFrom="column">
              <wp:posOffset>4526915</wp:posOffset>
            </wp:positionH>
            <wp:positionV relativeFrom="paragraph">
              <wp:posOffset>1045845</wp:posOffset>
            </wp:positionV>
            <wp:extent cx="1976755" cy="2968625"/>
            <wp:effectExtent l="0" t="0" r="4445" b="3175"/>
            <wp:wrapTight wrapText="bothSides">
              <wp:wrapPolygon edited="0">
                <wp:start x="0" y="0"/>
                <wp:lineTo x="0" y="21484"/>
                <wp:lineTo x="21440" y="21484"/>
                <wp:lineTo x="21440" y="0"/>
                <wp:lineTo x="0" y="0"/>
              </wp:wrapPolygon>
            </wp:wrapTight>
            <wp:docPr id="675" name="Picture 675" descr="Mother Goose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er Goose In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6755"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733" w:rsidRPr="003F1E11">
        <w:rPr>
          <w:rFonts w:cs="Arial"/>
          <w:i w:val="0"/>
          <w:sz w:val="24"/>
          <w:szCs w:val="24"/>
        </w:rPr>
        <w:t xml:space="preserve"> </w:t>
      </w:r>
      <w:r w:rsidR="00420A77" w:rsidRPr="003F1E11">
        <w:rPr>
          <w:rFonts w:cs="Arial"/>
          <w:i w:val="0"/>
          <w:sz w:val="24"/>
          <w:szCs w:val="24"/>
        </w:rPr>
        <w:t xml:space="preserve">All trails in Hazard and Perry County lead to adventure and excitement.  Trails for your personal adventure include walking, biking, horse-back riding, ATV/dirt bike trails, </w:t>
      </w:r>
      <w:r w:rsidR="00A9335C" w:rsidRPr="003F1E11">
        <w:rPr>
          <w:rFonts w:cs="Arial"/>
          <w:i w:val="0"/>
          <w:sz w:val="24"/>
          <w:szCs w:val="24"/>
        </w:rPr>
        <w:t xml:space="preserve">sight-seeing tours, </w:t>
      </w:r>
      <w:r w:rsidR="00420A77" w:rsidRPr="003F1E11">
        <w:rPr>
          <w:rFonts w:cs="Arial"/>
          <w:i w:val="0"/>
          <w:sz w:val="24"/>
          <w:szCs w:val="24"/>
        </w:rPr>
        <w:t xml:space="preserve">quilt-block tours and specialty shopping.  </w:t>
      </w:r>
      <w:r w:rsidR="006E7D25">
        <w:rPr>
          <w:rFonts w:cs="Arial"/>
          <w:i w:val="0"/>
          <w:sz w:val="24"/>
          <w:szCs w:val="24"/>
        </w:rPr>
        <w:t>Hazard-Perry holds the designation of being the 20</w:t>
      </w:r>
      <w:r w:rsidR="006E7D25" w:rsidRPr="006E7D25">
        <w:rPr>
          <w:rFonts w:cs="Arial"/>
          <w:i w:val="0"/>
          <w:sz w:val="24"/>
          <w:szCs w:val="24"/>
          <w:vertAlign w:val="superscript"/>
        </w:rPr>
        <w:t>th</w:t>
      </w:r>
      <w:r w:rsidR="006E7D25">
        <w:rPr>
          <w:rFonts w:cs="Arial"/>
          <w:i w:val="0"/>
          <w:sz w:val="24"/>
          <w:szCs w:val="24"/>
        </w:rPr>
        <w:t xml:space="preserve"> Kentucky Trail Town sponsored by the State of Kentucky.  </w:t>
      </w:r>
      <w:r w:rsidR="00420A77" w:rsidRPr="003F1E11">
        <w:rPr>
          <w:rFonts w:cs="Arial"/>
          <w:i w:val="0"/>
          <w:sz w:val="24"/>
          <w:szCs w:val="24"/>
        </w:rPr>
        <w:t xml:space="preserve">Buckhorn Lake offers boating, jet skiing, camping, fishing, hiking, and overnight lodging.  The scenery year round from the lodge is stunning.  </w:t>
      </w:r>
      <w:r w:rsidR="00A9335C" w:rsidRPr="003F1E11">
        <w:rPr>
          <w:rFonts w:cs="Arial"/>
          <w:i w:val="0"/>
          <w:sz w:val="24"/>
          <w:szCs w:val="24"/>
        </w:rPr>
        <w:t xml:space="preserve">Watch a Civil War reenactment, take in a horse show, </w:t>
      </w:r>
      <w:r w:rsidR="00D326A3">
        <w:rPr>
          <w:rFonts w:cs="Arial"/>
          <w:i w:val="0"/>
          <w:sz w:val="24"/>
          <w:szCs w:val="24"/>
        </w:rPr>
        <w:t>or</w:t>
      </w:r>
      <w:r w:rsidR="003F1E11" w:rsidRPr="003F1E11">
        <w:rPr>
          <w:rFonts w:cs="Arial"/>
          <w:i w:val="0"/>
          <w:sz w:val="24"/>
          <w:szCs w:val="24"/>
        </w:rPr>
        <w:t xml:space="preserve"> enjoy</w:t>
      </w:r>
      <w:r w:rsidR="00A9335C" w:rsidRPr="003F1E11">
        <w:rPr>
          <w:rFonts w:cs="Arial"/>
          <w:i w:val="0"/>
          <w:sz w:val="24"/>
          <w:szCs w:val="24"/>
        </w:rPr>
        <w:t xml:space="preserve"> great food </w:t>
      </w:r>
      <w:r w:rsidR="00D326A3">
        <w:rPr>
          <w:rFonts w:cs="Arial"/>
          <w:i w:val="0"/>
          <w:sz w:val="24"/>
          <w:szCs w:val="24"/>
        </w:rPr>
        <w:t>and</w:t>
      </w:r>
      <w:r w:rsidR="00A9335C" w:rsidRPr="003F1E11">
        <w:rPr>
          <w:rFonts w:cs="Arial"/>
          <w:i w:val="0"/>
          <w:sz w:val="24"/>
          <w:szCs w:val="24"/>
        </w:rPr>
        <w:t xml:space="preserve"> festivities at the annual Perry County Fair or the Black Gold Festival. </w:t>
      </w:r>
      <w:r w:rsidR="00CE3B30">
        <w:rPr>
          <w:rFonts w:cs="Arial"/>
          <w:i w:val="0"/>
          <w:sz w:val="24"/>
          <w:szCs w:val="24"/>
        </w:rPr>
        <w:t xml:space="preserve"> </w:t>
      </w:r>
      <w:r w:rsidR="00F915F0">
        <w:rPr>
          <w:rFonts w:cs="Arial"/>
          <w:i w:val="0"/>
          <w:sz w:val="24"/>
          <w:szCs w:val="24"/>
        </w:rPr>
        <w:t>Due to the coronavirus pandemic, the Black Gold Festival was canceled in 2020.</w:t>
      </w:r>
      <w:r w:rsidR="00A9335C" w:rsidRPr="003F1E11">
        <w:rPr>
          <w:rFonts w:cs="Arial"/>
          <w:i w:val="0"/>
          <w:sz w:val="24"/>
          <w:szCs w:val="24"/>
        </w:rPr>
        <w:t xml:space="preserve"> </w:t>
      </w:r>
      <w:r w:rsidR="00CE6733" w:rsidRPr="003F1E11">
        <w:rPr>
          <w:rFonts w:cs="Arial"/>
          <w:i w:val="0"/>
          <w:sz w:val="24"/>
          <w:szCs w:val="24"/>
        </w:rPr>
        <w:t xml:space="preserve">Hazard is the only place in the world you can visit the only Mother Goose House.  </w:t>
      </w:r>
      <w:r w:rsidR="00BB73F4">
        <w:rPr>
          <w:rFonts w:cs="Arial"/>
          <w:i w:val="0"/>
          <w:sz w:val="24"/>
          <w:szCs w:val="24"/>
        </w:rPr>
        <w:t xml:space="preserve">After an ice and rain storm in late March 2021, the iconic goose head came tumbling down. In August 2021, after months of repairs the goose head was reinstalled and refurbished.  </w:t>
      </w:r>
      <w:r w:rsidR="00CE6733" w:rsidRPr="003F1E11">
        <w:rPr>
          <w:rFonts w:cs="Arial"/>
          <w:i w:val="0"/>
          <w:sz w:val="24"/>
          <w:szCs w:val="24"/>
        </w:rPr>
        <w:t xml:space="preserve"> </w:t>
      </w:r>
    </w:p>
    <w:p w14:paraId="46F88DAC" w14:textId="77777777" w:rsidR="00D326A3" w:rsidRDefault="005553DB" w:rsidP="00350941">
      <w:pPr>
        <w:pStyle w:val="BodyText"/>
        <w:spacing w:before="240" w:after="240"/>
        <w:ind w:left="115" w:right="86"/>
        <w:rPr>
          <w:rFonts w:cs="Arial"/>
          <w:i w:val="0"/>
          <w:sz w:val="24"/>
          <w:szCs w:val="24"/>
        </w:rPr>
      </w:pPr>
      <w:r w:rsidRPr="003F1E11">
        <w:rPr>
          <w:rFonts w:cs="Arial"/>
          <w:i w:val="0"/>
          <w:sz w:val="24"/>
          <w:szCs w:val="24"/>
        </w:rPr>
        <w:t>T</w:t>
      </w:r>
      <w:r w:rsidR="00D023F7" w:rsidRPr="003F1E11">
        <w:rPr>
          <w:rFonts w:cs="Arial"/>
          <w:i w:val="0"/>
          <w:sz w:val="24"/>
          <w:szCs w:val="24"/>
        </w:rPr>
        <w:t>he KRADD</w:t>
      </w:r>
      <w:r w:rsidR="00D326A3">
        <w:rPr>
          <w:rFonts w:cs="Arial"/>
          <w:i w:val="0"/>
          <w:sz w:val="24"/>
          <w:szCs w:val="24"/>
        </w:rPr>
        <w:t xml:space="preserve"> region has many tourist</w:t>
      </w:r>
      <w:r w:rsidR="00D023F7" w:rsidRPr="003F1E11">
        <w:rPr>
          <w:rFonts w:cs="Arial"/>
          <w:i w:val="0"/>
          <w:sz w:val="24"/>
          <w:szCs w:val="24"/>
        </w:rPr>
        <w:t xml:space="preserve"> activities to offer</w:t>
      </w:r>
      <w:r w:rsidR="00D326A3">
        <w:rPr>
          <w:rFonts w:cs="Arial"/>
          <w:i w:val="0"/>
          <w:sz w:val="24"/>
          <w:szCs w:val="24"/>
        </w:rPr>
        <w:t xml:space="preserve"> and e</w:t>
      </w:r>
      <w:r w:rsidR="00B46824" w:rsidRPr="003F1E11">
        <w:rPr>
          <w:rFonts w:cs="Arial"/>
          <w:i w:val="0"/>
          <w:sz w:val="24"/>
          <w:szCs w:val="24"/>
        </w:rPr>
        <w:t xml:space="preserve">fforts will continue to plan and develop </w:t>
      </w:r>
      <w:r w:rsidR="00D326A3">
        <w:rPr>
          <w:rFonts w:cs="Arial"/>
          <w:i w:val="0"/>
          <w:sz w:val="24"/>
          <w:szCs w:val="24"/>
        </w:rPr>
        <w:t>p</w:t>
      </w:r>
      <w:r w:rsidR="00B46824" w:rsidRPr="003F1E11">
        <w:rPr>
          <w:rFonts w:cs="Arial"/>
          <w:i w:val="0"/>
          <w:sz w:val="24"/>
          <w:szCs w:val="24"/>
        </w:rPr>
        <w:t xml:space="preserve">rojects </w:t>
      </w:r>
      <w:r w:rsidR="00D326A3">
        <w:rPr>
          <w:rFonts w:cs="Arial"/>
          <w:i w:val="0"/>
          <w:sz w:val="24"/>
          <w:szCs w:val="24"/>
        </w:rPr>
        <w:t>throughout the area.</w:t>
      </w:r>
      <w:r w:rsidR="00B46824" w:rsidRPr="003F1E11">
        <w:rPr>
          <w:rFonts w:cs="Arial"/>
          <w:i w:val="0"/>
          <w:sz w:val="24"/>
          <w:szCs w:val="24"/>
        </w:rPr>
        <w:t xml:space="preserve">   </w:t>
      </w:r>
    </w:p>
    <w:p w14:paraId="485FDDE5" w14:textId="77777777" w:rsidR="00FA349E" w:rsidRDefault="00FA349E" w:rsidP="00327732">
      <w:pPr>
        <w:spacing w:before="56"/>
        <w:ind w:left="141"/>
        <w:rPr>
          <w:rFonts w:ascii="Arial" w:hAnsi="Arial"/>
          <w:b/>
          <w:sz w:val="28"/>
          <w:szCs w:val="28"/>
        </w:rPr>
      </w:pPr>
    </w:p>
    <w:p w14:paraId="20D06EF0" w14:textId="77777777" w:rsidR="002F4F75" w:rsidRPr="00350941" w:rsidRDefault="00F521E3" w:rsidP="00327732">
      <w:pPr>
        <w:spacing w:before="56"/>
        <w:ind w:left="141"/>
        <w:rPr>
          <w:rFonts w:ascii="Arial" w:eastAsia="Arial" w:hAnsi="Arial" w:cs="Arial"/>
          <w:sz w:val="28"/>
          <w:szCs w:val="28"/>
        </w:rPr>
      </w:pPr>
      <w:r w:rsidRPr="00350941">
        <w:rPr>
          <w:rFonts w:ascii="Arial" w:hAnsi="Arial"/>
          <w:b/>
          <w:sz w:val="28"/>
          <w:szCs w:val="28"/>
        </w:rPr>
        <w:t>TECHNOLOGY</w:t>
      </w:r>
    </w:p>
    <w:p w14:paraId="773CB15F" w14:textId="77777777" w:rsidR="001E46A1" w:rsidRPr="00350941" w:rsidRDefault="001E46A1" w:rsidP="00083796">
      <w:pPr>
        <w:spacing w:before="240" w:after="240"/>
        <w:ind w:left="115" w:right="86"/>
        <w:rPr>
          <w:rFonts w:ascii="Arial" w:hAnsi="Arial" w:cs="Arial"/>
          <w:sz w:val="24"/>
          <w:szCs w:val="24"/>
          <w:lang w:eastAsia="ja-JP"/>
        </w:rPr>
      </w:pPr>
      <w:r w:rsidRPr="00350941">
        <w:rPr>
          <w:rFonts w:ascii="Arial" w:hAnsi="Arial" w:cs="Arial"/>
          <w:sz w:val="24"/>
          <w:szCs w:val="24"/>
          <w:lang w:eastAsia="ja-JP"/>
        </w:rPr>
        <w:t>To move our region forward economically it is necessary to advance with technology.  Private businesses, government agencies, the healthcare industry and educational institutions depend on internet access and hi</w:t>
      </w:r>
      <w:r w:rsidR="00D326A3" w:rsidRPr="00350941">
        <w:rPr>
          <w:rFonts w:ascii="Arial" w:hAnsi="Arial" w:cs="Arial"/>
          <w:sz w:val="24"/>
          <w:szCs w:val="24"/>
          <w:lang w:eastAsia="ja-JP"/>
        </w:rPr>
        <w:t xml:space="preserve">gh speed internet accessibility to compete in today’s digital world. </w:t>
      </w:r>
      <w:r w:rsidRPr="00350941">
        <w:rPr>
          <w:rFonts w:ascii="Arial" w:hAnsi="Arial" w:cs="Arial"/>
          <w:sz w:val="24"/>
          <w:szCs w:val="24"/>
          <w:lang w:eastAsia="ja-JP"/>
        </w:rPr>
        <w:t xml:space="preserve">   </w:t>
      </w:r>
    </w:p>
    <w:p w14:paraId="6E6D6E96" w14:textId="77777777" w:rsidR="00CA0DB9" w:rsidRPr="00FE6F77" w:rsidRDefault="008F1562" w:rsidP="00083796">
      <w:pPr>
        <w:spacing w:before="240" w:after="240"/>
        <w:ind w:left="115" w:right="86"/>
        <w:rPr>
          <w:rFonts w:ascii="Arial" w:hAnsi="Arial" w:cs="Arial"/>
          <w:sz w:val="24"/>
          <w:szCs w:val="24"/>
        </w:rPr>
      </w:pPr>
      <w:r w:rsidRPr="007B161C">
        <w:rPr>
          <w:rFonts w:ascii="Arial" w:hAnsi="Arial" w:cs="Arial"/>
          <w:sz w:val="24"/>
          <w:szCs w:val="24"/>
          <w:lang w:eastAsia="ja-JP"/>
        </w:rPr>
        <w:t>Teleworks USA,</w:t>
      </w:r>
      <w:r w:rsidR="004F5752" w:rsidRPr="007B161C">
        <w:rPr>
          <w:rFonts w:ascii="Arial" w:hAnsi="Arial" w:cs="Arial"/>
          <w:sz w:val="24"/>
          <w:szCs w:val="24"/>
          <w:lang w:eastAsia="ja-JP"/>
        </w:rPr>
        <w:t xml:space="preserve"> “</w:t>
      </w:r>
      <w:r w:rsidR="007B161C" w:rsidRPr="007B161C">
        <w:rPr>
          <w:rFonts w:ascii="Arial" w:hAnsi="Arial" w:cs="Arial"/>
          <w:sz w:val="24"/>
          <w:szCs w:val="24"/>
          <w:lang w:eastAsia="ja-JP"/>
        </w:rPr>
        <w:t xml:space="preserve">an innovative program that is bringing cutting-edge telework (work-from-home) employment opportunities to jobseekers” continues to grow in the KRADD region.  </w:t>
      </w:r>
      <w:r w:rsidR="00CA0DB9" w:rsidRPr="007B161C">
        <w:rPr>
          <w:rFonts w:ascii="Arial" w:hAnsi="Arial" w:cs="Arial"/>
          <w:sz w:val="24"/>
          <w:szCs w:val="24"/>
          <w:lang w:eastAsia="ja-JP"/>
        </w:rPr>
        <w:t xml:space="preserve">EKCEP </w:t>
      </w:r>
      <w:r w:rsidR="007B161C" w:rsidRPr="007B161C">
        <w:rPr>
          <w:rFonts w:ascii="Arial" w:hAnsi="Arial" w:cs="Arial"/>
          <w:sz w:val="24"/>
          <w:szCs w:val="24"/>
          <w:lang w:eastAsia="ja-JP"/>
        </w:rPr>
        <w:t xml:space="preserve">continues to promote and recruit </w:t>
      </w:r>
      <w:r w:rsidR="00CA0DB9" w:rsidRPr="007B161C">
        <w:rPr>
          <w:rFonts w:ascii="Arial" w:hAnsi="Arial" w:cs="Arial"/>
          <w:sz w:val="24"/>
          <w:szCs w:val="24"/>
          <w:lang w:eastAsia="ja-JP"/>
        </w:rPr>
        <w:t xml:space="preserve">companies on behalf of its Teleworks USA division. </w:t>
      </w:r>
      <w:r w:rsidR="001E46A1" w:rsidRPr="007B161C">
        <w:rPr>
          <w:rFonts w:ascii="Arial" w:hAnsi="Arial" w:cs="Arial"/>
          <w:sz w:val="24"/>
          <w:szCs w:val="24"/>
          <w:lang w:eastAsia="ja-JP"/>
        </w:rPr>
        <w:t xml:space="preserve"> </w:t>
      </w:r>
      <w:r w:rsidR="003F1E11" w:rsidRPr="007B161C">
        <w:rPr>
          <w:rFonts w:ascii="Arial" w:hAnsi="Arial" w:cs="Arial"/>
          <w:sz w:val="24"/>
          <w:szCs w:val="24"/>
        </w:rPr>
        <w:t>Teleworks USA identifies and develops legitimate remote-work, distance learning opportunities, and helps to prepare people for the jobs</w:t>
      </w:r>
      <w:r w:rsidR="00CA5F0E" w:rsidRPr="007B161C">
        <w:rPr>
          <w:rFonts w:ascii="Arial" w:hAnsi="Arial" w:cs="Arial"/>
          <w:sz w:val="24"/>
          <w:szCs w:val="24"/>
        </w:rPr>
        <w:t>.  They accomplish this</w:t>
      </w:r>
      <w:r w:rsidR="003F1E11" w:rsidRPr="007B161C">
        <w:rPr>
          <w:rFonts w:ascii="Arial" w:hAnsi="Arial" w:cs="Arial"/>
          <w:sz w:val="24"/>
          <w:szCs w:val="24"/>
        </w:rPr>
        <w:t xml:space="preserve"> by training them in necessary</w:t>
      </w:r>
      <w:r w:rsidR="003F1E11" w:rsidRPr="00350941">
        <w:rPr>
          <w:rFonts w:ascii="Arial" w:hAnsi="Arial" w:cs="Arial"/>
          <w:sz w:val="24"/>
          <w:szCs w:val="24"/>
        </w:rPr>
        <w:t xml:space="preserve"> teleworking skills, working with them on creating résumés and developing superior interviewing skills</w:t>
      </w:r>
      <w:r w:rsidR="00CA5F0E" w:rsidRPr="00350941">
        <w:rPr>
          <w:rFonts w:ascii="Arial" w:hAnsi="Arial" w:cs="Arial"/>
          <w:sz w:val="24"/>
          <w:szCs w:val="24"/>
        </w:rPr>
        <w:t>.   T</w:t>
      </w:r>
      <w:r w:rsidR="003F1E11" w:rsidRPr="00350941">
        <w:rPr>
          <w:rFonts w:ascii="Arial" w:hAnsi="Arial" w:cs="Arial"/>
          <w:sz w:val="24"/>
          <w:szCs w:val="24"/>
        </w:rPr>
        <w:t xml:space="preserve">hen </w:t>
      </w:r>
      <w:r w:rsidR="00CA5F0E" w:rsidRPr="00350941">
        <w:rPr>
          <w:rFonts w:ascii="Arial" w:hAnsi="Arial" w:cs="Arial"/>
          <w:sz w:val="24"/>
          <w:szCs w:val="24"/>
        </w:rPr>
        <w:t xml:space="preserve">assist people in </w:t>
      </w:r>
      <w:r w:rsidR="003F1E11" w:rsidRPr="00350941">
        <w:rPr>
          <w:rFonts w:ascii="Arial" w:hAnsi="Arial" w:cs="Arial"/>
          <w:sz w:val="24"/>
          <w:szCs w:val="24"/>
        </w:rPr>
        <w:t xml:space="preserve">applying for and obtaining legitimate work-from-home </w:t>
      </w:r>
      <w:r w:rsidR="003F1E11" w:rsidRPr="00FE6F77">
        <w:rPr>
          <w:rFonts w:ascii="Arial" w:hAnsi="Arial" w:cs="Arial"/>
          <w:sz w:val="24"/>
          <w:szCs w:val="24"/>
        </w:rPr>
        <w:t xml:space="preserve">positions through its website </w:t>
      </w:r>
      <w:hyperlink r:id="rId24" w:history="1">
        <w:r w:rsidR="003F1E11" w:rsidRPr="00FE6F77">
          <w:rPr>
            <w:rFonts w:ascii="Arial" w:hAnsi="Arial" w:cs="Arial"/>
            <w:sz w:val="24"/>
            <w:szCs w:val="24"/>
          </w:rPr>
          <w:t>www.teleworksusa.com</w:t>
        </w:r>
      </w:hyperlink>
      <w:r w:rsidR="003F1E11" w:rsidRPr="00FE6F77">
        <w:rPr>
          <w:rFonts w:ascii="Arial" w:hAnsi="Arial" w:cs="Arial"/>
          <w:sz w:val="24"/>
          <w:szCs w:val="24"/>
        </w:rPr>
        <w:t>.</w:t>
      </w:r>
      <w:r>
        <w:rPr>
          <w:rFonts w:ascii="Arial" w:hAnsi="Arial" w:cs="Arial"/>
          <w:sz w:val="24"/>
          <w:szCs w:val="24"/>
        </w:rPr>
        <w:t xml:space="preserve">  </w:t>
      </w:r>
    </w:p>
    <w:p w14:paraId="7738720A" w14:textId="77777777" w:rsidR="00CA0DB9" w:rsidRPr="00350941" w:rsidRDefault="00CA0DB9" w:rsidP="00083796">
      <w:pPr>
        <w:autoSpaceDE w:val="0"/>
        <w:autoSpaceDN w:val="0"/>
        <w:adjustRightInd w:val="0"/>
        <w:spacing w:before="240" w:after="240"/>
        <w:ind w:left="115" w:right="86"/>
        <w:rPr>
          <w:rFonts w:ascii="Arial" w:hAnsi="Arial" w:cs="Arial"/>
          <w:sz w:val="24"/>
          <w:szCs w:val="24"/>
          <w:lang w:eastAsia="ja-JP"/>
        </w:rPr>
      </w:pPr>
      <w:r w:rsidRPr="00FE6F77">
        <w:rPr>
          <w:rFonts w:ascii="Arial" w:hAnsi="Arial" w:cs="Arial"/>
          <w:sz w:val="24"/>
          <w:szCs w:val="24"/>
          <w:lang w:eastAsia="ja-JP"/>
        </w:rPr>
        <w:t>Assessment of the region's broadband use and local government e-services continues.</w:t>
      </w:r>
      <w:r w:rsidR="00053177" w:rsidRPr="00FE6F77">
        <w:rPr>
          <w:rFonts w:ascii="Arial" w:hAnsi="Arial" w:cs="Arial"/>
          <w:sz w:val="24"/>
          <w:szCs w:val="24"/>
          <w:lang w:eastAsia="ja-JP"/>
        </w:rPr>
        <w:t xml:space="preserve">  </w:t>
      </w:r>
      <w:r w:rsidRPr="00FE6F77">
        <w:rPr>
          <w:rFonts w:ascii="Arial" w:hAnsi="Arial" w:cs="Arial"/>
          <w:sz w:val="24"/>
          <w:szCs w:val="24"/>
          <w:lang w:eastAsia="ja-JP"/>
        </w:rPr>
        <w:t>Broadband service is widely available; however, certain geographic areas do not have</w:t>
      </w:r>
      <w:r w:rsidR="00053177" w:rsidRPr="00FE6F77">
        <w:rPr>
          <w:rFonts w:ascii="Arial" w:hAnsi="Arial" w:cs="Arial"/>
          <w:sz w:val="24"/>
          <w:szCs w:val="24"/>
          <w:lang w:eastAsia="ja-JP"/>
        </w:rPr>
        <w:t xml:space="preserve"> </w:t>
      </w:r>
      <w:r w:rsidRPr="00FE6F77">
        <w:rPr>
          <w:rFonts w:ascii="Arial" w:hAnsi="Arial" w:cs="Arial"/>
          <w:sz w:val="24"/>
          <w:szCs w:val="24"/>
          <w:lang w:eastAsia="ja-JP"/>
        </w:rPr>
        <w:t xml:space="preserve">adequate access. </w:t>
      </w:r>
      <w:r w:rsidR="001E46A1" w:rsidRPr="00FE6F77">
        <w:rPr>
          <w:rFonts w:ascii="Arial" w:hAnsi="Arial" w:cs="Arial"/>
          <w:sz w:val="24"/>
          <w:szCs w:val="24"/>
          <w:lang w:eastAsia="ja-JP"/>
        </w:rPr>
        <w:t xml:space="preserve"> </w:t>
      </w:r>
      <w:r w:rsidRPr="00FE6F77">
        <w:rPr>
          <w:rFonts w:ascii="Arial" w:hAnsi="Arial" w:cs="Arial"/>
          <w:sz w:val="24"/>
          <w:szCs w:val="24"/>
          <w:lang w:eastAsia="ja-JP"/>
        </w:rPr>
        <w:t>The Kentucky Wired statewide broadband network will be a network</w:t>
      </w:r>
      <w:r w:rsidR="00053177" w:rsidRPr="00FE6F77">
        <w:rPr>
          <w:rFonts w:ascii="Arial" w:hAnsi="Arial" w:cs="Arial"/>
          <w:sz w:val="24"/>
          <w:szCs w:val="24"/>
          <w:lang w:eastAsia="ja-JP"/>
        </w:rPr>
        <w:t xml:space="preserve"> </w:t>
      </w:r>
      <w:r w:rsidRPr="00FE6F77">
        <w:rPr>
          <w:rFonts w:ascii="Arial" w:hAnsi="Arial" w:cs="Arial"/>
          <w:sz w:val="24"/>
          <w:szCs w:val="24"/>
          <w:lang w:eastAsia="ja-JP"/>
        </w:rPr>
        <w:t>of more than 3,000 miles of fiber optic cable for broadband</w:t>
      </w:r>
      <w:r w:rsidR="00D3721C">
        <w:rPr>
          <w:rFonts w:ascii="Arial" w:hAnsi="Arial" w:cs="Arial"/>
          <w:sz w:val="24"/>
          <w:szCs w:val="24"/>
          <w:lang w:eastAsia="ja-JP"/>
        </w:rPr>
        <w:t xml:space="preserve"> and has completed connectivity to every eastern </w:t>
      </w:r>
      <w:r w:rsidR="00D3721C">
        <w:rPr>
          <w:rFonts w:ascii="Arial" w:hAnsi="Arial" w:cs="Arial"/>
          <w:sz w:val="24"/>
          <w:szCs w:val="24"/>
          <w:lang w:eastAsia="ja-JP"/>
        </w:rPr>
        <w:lastRenderedPageBreak/>
        <w:t>Kentucky county</w:t>
      </w:r>
      <w:r w:rsidR="00D3721C" w:rsidRPr="00FE6F77">
        <w:rPr>
          <w:rFonts w:ascii="Arial" w:hAnsi="Arial" w:cs="Arial"/>
          <w:sz w:val="24"/>
          <w:szCs w:val="24"/>
          <w:lang w:eastAsia="ja-JP"/>
        </w:rPr>
        <w:t>.</w:t>
      </w:r>
      <w:r w:rsidR="00D3721C">
        <w:rPr>
          <w:rFonts w:ascii="Arial" w:hAnsi="Arial" w:cs="Arial"/>
          <w:sz w:val="24"/>
          <w:szCs w:val="24"/>
          <w:lang w:eastAsia="ja-JP"/>
        </w:rPr>
        <w:t xml:space="preserve"> </w:t>
      </w:r>
      <w:r w:rsidRPr="00FE6F77">
        <w:rPr>
          <w:rFonts w:ascii="Arial" w:hAnsi="Arial" w:cs="Arial"/>
          <w:sz w:val="24"/>
          <w:szCs w:val="24"/>
          <w:lang w:eastAsia="ja-JP"/>
        </w:rPr>
        <w:t>This high-capacity, high</w:t>
      </w:r>
      <w:r w:rsidR="001E46A1" w:rsidRPr="00FE6F77">
        <w:rPr>
          <w:rFonts w:ascii="Arial" w:hAnsi="Arial" w:cs="Arial"/>
          <w:sz w:val="24"/>
          <w:szCs w:val="24"/>
          <w:lang w:eastAsia="ja-JP"/>
        </w:rPr>
        <w:t>-</w:t>
      </w:r>
      <w:r w:rsidRPr="00FE6F77">
        <w:rPr>
          <w:rFonts w:ascii="Arial" w:hAnsi="Arial" w:cs="Arial"/>
          <w:sz w:val="24"/>
          <w:szCs w:val="24"/>
          <w:lang w:eastAsia="ja-JP"/>
        </w:rPr>
        <w:t>speed</w:t>
      </w:r>
      <w:r w:rsidR="00053177" w:rsidRPr="00FE6F77">
        <w:rPr>
          <w:rFonts w:ascii="Arial" w:hAnsi="Arial" w:cs="Arial"/>
          <w:sz w:val="24"/>
          <w:szCs w:val="24"/>
          <w:lang w:eastAsia="ja-JP"/>
        </w:rPr>
        <w:t xml:space="preserve"> </w:t>
      </w:r>
      <w:r w:rsidRPr="00FE6F77">
        <w:rPr>
          <w:rFonts w:ascii="Arial" w:hAnsi="Arial" w:cs="Arial"/>
          <w:sz w:val="24"/>
          <w:szCs w:val="24"/>
          <w:lang w:eastAsia="ja-JP"/>
        </w:rPr>
        <w:t xml:space="preserve">middle-mile network will bring access closer to communities. </w:t>
      </w:r>
      <w:r w:rsidR="00037C34">
        <w:rPr>
          <w:rFonts w:ascii="Arial" w:hAnsi="Arial" w:cs="Arial"/>
          <w:sz w:val="24"/>
          <w:szCs w:val="24"/>
          <w:lang w:eastAsia="ja-JP"/>
        </w:rPr>
        <w:t xml:space="preserve"> </w:t>
      </w:r>
      <w:r w:rsidRPr="00FE6F77">
        <w:rPr>
          <w:rFonts w:ascii="Arial" w:hAnsi="Arial" w:cs="Arial"/>
          <w:sz w:val="24"/>
          <w:szCs w:val="24"/>
          <w:lang w:eastAsia="ja-JP"/>
        </w:rPr>
        <w:t>Local service</w:t>
      </w:r>
      <w:r w:rsidR="00053177" w:rsidRPr="00FE6F77">
        <w:rPr>
          <w:rFonts w:ascii="Arial" w:hAnsi="Arial" w:cs="Arial"/>
          <w:sz w:val="24"/>
          <w:szCs w:val="24"/>
          <w:lang w:eastAsia="ja-JP"/>
        </w:rPr>
        <w:t xml:space="preserve"> </w:t>
      </w:r>
      <w:r w:rsidRPr="00FE6F77">
        <w:rPr>
          <w:rFonts w:ascii="Arial" w:hAnsi="Arial" w:cs="Arial"/>
          <w:sz w:val="24"/>
          <w:szCs w:val="24"/>
          <w:lang w:eastAsia="ja-JP"/>
        </w:rPr>
        <w:t>providers will be able to tap into the network to provide last mile services to homes and</w:t>
      </w:r>
      <w:r w:rsidR="00053177" w:rsidRPr="00FE6F77">
        <w:rPr>
          <w:rFonts w:ascii="Arial" w:hAnsi="Arial" w:cs="Arial"/>
          <w:sz w:val="24"/>
          <w:szCs w:val="24"/>
          <w:lang w:eastAsia="ja-JP"/>
        </w:rPr>
        <w:t xml:space="preserve"> </w:t>
      </w:r>
      <w:r w:rsidRPr="00FE6F77">
        <w:rPr>
          <w:rFonts w:ascii="Arial" w:hAnsi="Arial" w:cs="Arial"/>
          <w:sz w:val="24"/>
          <w:szCs w:val="24"/>
          <w:lang w:eastAsia="ja-JP"/>
        </w:rPr>
        <w:t>businesses currently unserved.</w:t>
      </w:r>
    </w:p>
    <w:p w14:paraId="4B7BEC15" w14:textId="77777777" w:rsidR="00087687" w:rsidRPr="00350941" w:rsidRDefault="001E46A1" w:rsidP="00083796">
      <w:pPr>
        <w:autoSpaceDE w:val="0"/>
        <w:autoSpaceDN w:val="0"/>
        <w:adjustRightInd w:val="0"/>
        <w:spacing w:before="240" w:after="240"/>
        <w:ind w:left="115" w:right="86"/>
        <w:rPr>
          <w:rFonts w:ascii="Arial" w:hAnsi="Arial" w:cs="Arial"/>
          <w:sz w:val="24"/>
          <w:szCs w:val="24"/>
          <w:lang w:eastAsia="ja-JP"/>
        </w:rPr>
      </w:pPr>
      <w:r w:rsidRPr="00350941">
        <w:rPr>
          <w:rFonts w:ascii="Arial" w:hAnsi="Arial" w:cs="Arial"/>
          <w:sz w:val="24"/>
          <w:szCs w:val="24"/>
          <w:lang w:eastAsia="ja-JP"/>
        </w:rPr>
        <w:t xml:space="preserve">With the availability of high-speed internet brings opportunities to bring jobs to our region with the ability to work from home for companies around the world.  </w:t>
      </w:r>
      <w:r w:rsidR="00E0638F" w:rsidRPr="00350941">
        <w:rPr>
          <w:rFonts w:ascii="Arial" w:hAnsi="Arial" w:cs="Arial"/>
          <w:sz w:val="24"/>
          <w:szCs w:val="24"/>
          <w:lang w:eastAsia="ja-JP"/>
        </w:rPr>
        <w:t xml:space="preserve">The Tech Hire Initiative prepares workforce for technology-related employment opportunities.  </w:t>
      </w:r>
    </w:p>
    <w:p w14:paraId="6C1CC49B" w14:textId="77777777" w:rsidR="002F4F75" w:rsidRPr="00350941" w:rsidRDefault="00F521E3" w:rsidP="00083796">
      <w:pPr>
        <w:spacing w:before="240" w:after="240"/>
        <w:ind w:left="115" w:right="86"/>
        <w:rPr>
          <w:rFonts w:ascii="Arial" w:eastAsia="Arial" w:hAnsi="Arial" w:cs="Arial"/>
          <w:sz w:val="28"/>
          <w:szCs w:val="28"/>
        </w:rPr>
      </w:pPr>
      <w:r w:rsidRPr="00350941">
        <w:rPr>
          <w:rFonts w:ascii="Arial" w:hAnsi="Arial" w:cs="Arial"/>
          <w:b/>
          <w:sz w:val="28"/>
          <w:szCs w:val="28"/>
        </w:rPr>
        <w:t>ENVIRONMENT</w:t>
      </w:r>
    </w:p>
    <w:p w14:paraId="26AF6C7D" w14:textId="77777777" w:rsidR="00587227" w:rsidRPr="00083796" w:rsidRDefault="00F521E3" w:rsidP="00083796">
      <w:pPr>
        <w:spacing w:before="240" w:after="240"/>
        <w:ind w:left="115" w:right="86"/>
        <w:rPr>
          <w:rFonts w:ascii="Arial" w:hAnsi="Arial" w:cs="Arial"/>
          <w:spacing w:val="38"/>
          <w:sz w:val="24"/>
          <w:szCs w:val="24"/>
        </w:rPr>
      </w:pPr>
      <w:r w:rsidRPr="00083796">
        <w:rPr>
          <w:rFonts w:ascii="Arial" w:hAnsi="Arial" w:cs="Arial"/>
          <w:sz w:val="24"/>
          <w:szCs w:val="24"/>
        </w:rPr>
        <w:t>The</w:t>
      </w:r>
      <w:r w:rsidRPr="00083796">
        <w:rPr>
          <w:rFonts w:ascii="Arial" w:hAnsi="Arial" w:cs="Arial"/>
          <w:spacing w:val="-10"/>
          <w:sz w:val="24"/>
          <w:szCs w:val="24"/>
        </w:rPr>
        <w:t xml:space="preserve"> </w:t>
      </w:r>
      <w:r w:rsidRPr="00083796">
        <w:rPr>
          <w:rFonts w:ascii="Arial" w:hAnsi="Arial" w:cs="Arial"/>
          <w:sz w:val="24"/>
          <w:szCs w:val="24"/>
        </w:rPr>
        <w:t>natural</w:t>
      </w:r>
      <w:r w:rsidRPr="00083796">
        <w:rPr>
          <w:rFonts w:ascii="Arial" w:hAnsi="Arial" w:cs="Arial"/>
          <w:spacing w:val="7"/>
          <w:sz w:val="24"/>
          <w:szCs w:val="24"/>
        </w:rPr>
        <w:t xml:space="preserve"> </w:t>
      </w:r>
      <w:r w:rsidRPr="00083796">
        <w:rPr>
          <w:rFonts w:ascii="Arial" w:hAnsi="Arial" w:cs="Arial"/>
          <w:sz w:val="24"/>
          <w:szCs w:val="24"/>
        </w:rPr>
        <w:t>beauty</w:t>
      </w:r>
      <w:r w:rsidRPr="00083796">
        <w:rPr>
          <w:rFonts w:ascii="Arial" w:hAnsi="Arial" w:cs="Arial"/>
          <w:spacing w:val="27"/>
          <w:sz w:val="24"/>
          <w:szCs w:val="24"/>
        </w:rPr>
        <w:t xml:space="preserve"> </w:t>
      </w:r>
      <w:r w:rsidRPr="00083796">
        <w:rPr>
          <w:rFonts w:ascii="Arial" w:hAnsi="Arial" w:cs="Arial"/>
          <w:sz w:val="24"/>
          <w:szCs w:val="24"/>
        </w:rPr>
        <w:t>of</w:t>
      </w:r>
      <w:r w:rsidRPr="00083796">
        <w:rPr>
          <w:rFonts w:ascii="Arial" w:hAnsi="Arial" w:cs="Arial"/>
          <w:spacing w:val="15"/>
          <w:sz w:val="24"/>
          <w:szCs w:val="24"/>
        </w:rPr>
        <w:t xml:space="preserve"> </w:t>
      </w:r>
      <w:r w:rsidRPr="00083796">
        <w:rPr>
          <w:rFonts w:ascii="Arial" w:hAnsi="Arial" w:cs="Arial"/>
          <w:sz w:val="24"/>
          <w:szCs w:val="24"/>
        </w:rPr>
        <w:t>this</w:t>
      </w:r>
      <w:r w:rsidRPr="00083796">
        <w:rPr>
          <w:rFonts w:ascii="Arial" w:hAnsi="Arial" w:cs="Arial"/>
          <w:spacing w:val="-2"/>
          <w:sz w:val="24"/>
          <w:szCs w:val="24"/>
        </w:rPr>
        <w:t xml:space="preserve"> </w:t>
      </w:r>
      <w:r w:rsidRPr="00083796">
        <w:rPr>
          <w:rFonts w:ascii="Arial" w:hAnsi="Arial" w:cs="Arial"/>
          <w:sz w:val="24"/>
          <w:szCs w:val="24"/>
        </w:rPr>
        <w:t>region</w:t>
      </w:r>
      <w:r w:rsidRPr="00083796">
        <w:rPr>
          <w:rFonts w:ascii="Arial" w:hAnsi="Arial" w:cs="Arial"/>
          <w:spacing w:val="17"/>
          <w:sz w:val="24"/>
          <w:szCs w:val="24"/>
        </w:rPr>
        <w:t xml:space="preserve"> </w:t>
      </w:r>
      <w:r w:rsidRPr="00083796">
        <w:rPr>
          <w:rFonts w:ascii="Arial" w:hAnsi="Arial" w:cs="Arial"/>
          <w:sz w:val="24"/>
          <w:szCs w:val="24"/>
        </w:rPr>
        <w:t>drives</w:t>
      </w:r>
      <w:r w:rsidRPr="00083796">
        <w:rPr>
          <w:rFonts w:ascii="Arial" w:hAnsi="Arial" w:cs="Arial"/>
          <w:spacing w:val="12"/>
          <w:sz w:val="24"/>
          <w:szCs w:val="24"/>
        </w:rPr>
        <w:t xml:space="preserve"> </w:t>
      </w:r>
      <w:r w:rsidRPr="00083796">
        <w:rPr>
          <w:rFonts w:ascii="Arial" w:hAnsi="Arial" w:cs="Arial"/>
          <w:sz w:val="24"/>
          <w:szCs w:val="24"/>
        </w:rPr>
        <w:t>a</w:t>
      </w:r>
      <w:r w:rsidRPr="00083796">
        <w:rPr>
          <w:rFonts w:ascii="Arial" w:hAnsi="Arial" w:cs="Arial"/>
          <w:spacing w:val="-3"/>
          <w:sz w:val="24"/>
          <w:szCs w:val="24"/>
        </w:rPr>
        <w:t xml:space="preserve"> </w:t>
      </w:r>
      <w:r w:rsidRPr="00083796">
        <w:rPr>
          <w:rFonts w:ascii="Arial" w:hAnsi="Arial" w:cs="Arial"/>
          <w:sz w:val="24"/>
          <w:szCs w:val="24"/>
        </w:rPr>
        <w:t>large</w:t>
      </w:r>
      <w:r w:rsidRPr="00083796">
        <w:rPr>
          <w:rFonts w:ascii="Arial" w:hAnsi="Arial" w:cs="Arial"/>
          <w:spacing w:val="13"/>
          <w:sz w:val="24"/>
          <w:szCs w:val="24"/>
        </w:rPr>
        <w:t xml:space="preserve"> </w:t>
      </w:r>
      <w:r w:rsidRPr="00083796">
        <w:rPr>
          <w:rFonts w:ascii="Arial" w:hAnsi="Arial" w:cs="Arial"/>
          <w:sz w:val="24"/>
          <w:szCs w:val="24"/>
        </w:rPr>
        <w:t>portion</w:t>
      </w:r>
      <w:r w:rsidRPr="00083796">
        <w:rPr>
          <w:rFonts w:ascii="Arial" w:hAnsi="Arial" w:cs="Arial"/>
          <w:spacing w:val="29"/>
          <w:sz w:val="24"/>
          <w:szCs w:val="24"/>
        </w:rPr>
        <w:t xml:space="preserve"> </w:t>
      </w:r>
      <w:r w:rsidRPr="00083796">
        <w:rPr>
          <w:rFonts w:ascii="Arial" w:hAnsi="Arial" w:cs="Arial"/>
          <w:sz w:val="24"/>
          <w:szCs w:val="24"/>
        </w:rPr>
        <w:t>of</w:t>
      </w:r>
      <w:r w:rsidRPr="00083796">
        <w:rPr>
          <w:rFonts w:ascii="Arial" w:hAnsi="Arial" w:cs="Arial"/>
          <w:spacing w:val="7"/>
          <w:sz w:val="24"/>
          <w:szCs w:val="24"/>
        </w:rPr>
        <w:t xml:space="preserve"> </w:t>
      </w:r>
      <w:r w:rsidRPr="00083796">
        <w:rPr>
          <w:rFonts w:ascii="Arial" w:hAnsi="Arial" w:cs="Arial"/>
          <w:sz w:val="24"/>
          <w:szCs w:val="24"/>
        </w:rPr>
        <w:t>the</w:t>
      </w:r>
      <w:r w:rsidRPr="00083796">
        <w:rPr>
          <w:rFonts w:ascii="Arial" w:hAnsi="Arial" w:cs="Arial"/>
          <w:spacing w:val="14"/>
          <w:sz w:val="24"/>
          <w:szCs w:val="24"/>
        </w:rPr>
        <w:t xml:space="preserve"> </w:t>
      </w:r>
      <w:r w:rsidRPr="00083796">
        <w:rPr>
          <w:rFonts w:ascii="Arial" w:hAnsi="Arial" w:cs="Arial"/>
          <w:sz w:val="24"/>
          <w:szCs w:val="24"/>
        </w:rPr>
        <w:t>tourism</w:t>
      </w:r>
      <w:r w:rsidRPr="00083796">
        <w:rPr>
          <w:rFonts w:ascii="Arial" w:hAnsi="Arial" w:cs="Arial"/>
          <w:spacing w:val="21"/>
          <w:sz w:val="24"/>
          <w:szCs w:val="24"/>
        </w:rPr>
        <w:t xml:space="preserve"> </w:t>
      </w:r>
      <w:r w:rsidRPr="00083796">
        <w:rPr>
          <w:rFonts w:ascii="Arial" w:hAnsi="Arial" w:cs="Arial"/>
          <w:sz w:val="24"/>
          <w:szCs w:val="24"/>
        </w:rPr>
        <w:t xml:space="preserve">industry. </w:t>
      </w:r>
      <w:r w:rsidRPr="00083796">
        <w:rPr>
          <w:rFonts w:ascii="Arial" w:hAnsi="Arial" w:cs="Arial"/>
          <w:spacing w:val="39"/>
          <w:sz w:val="24"/>
          <w:szCs w:val="24"/>
        </w:rPr>
        <w:t xml:space="preserve"> </w:t>
      </w:r>
      <w:r w:rsidRPr="00083796">
        <w:rPr>
          <w:rFonts w:ascii="Arial" w:hAnsi="Arial" w:cs="Arial"/>
          <w:sz w:val="24"/>
          <w:szCs w:val="24"/>
        </w:rPr>
        <w:t>Lakes, streams,</w:t>
      </w:r>
      <w:r w:rsidRPr="00083796">
        <w:rPr>
          <w:rFonts w:ascii="Arial" w:hAnsi="Arial" w:cs="Arial"/>
          <w:spacing w:val="28"/>
          <w:sz w:val="24"/>
          <w:szCs w:val="24"/>
        </w:rPr>
        <w:t xml:space="preserve"> </w:t>
      </w:r>
      <w:r w:rsidRPr="00083796">
        <w:rPr>
          <w:rFonts w:ascii="Arial" w:hAnsi="Arial" w:cs="Arial"/>
          <w:sz w:val="24"/>
          <w:szCs w:val="24"/>
        </w:rPr>
        <w:t>mountainous</w:t>
      </w:r>
      <w:r w:rsidRPr="00083796">
        <w:rPr>
          <w:rFonts w:ascii="Arial" w:hAnsi="Arial" w:cs="Arial"/>
          <w:spacing w:val="28"/>
          <w:sz w:val="24"/>
          <w:szCs w:val="24"/>
        </w:rPr>
        <w:t xml:space="preserve"> </w:t>
      </w:r>
      <w:r w:rsidRPr="00083796">
        <w:rPr>
          <w:rFonts w:ascii="Arial" w:hAnsi="Arial" w:cs="Arial"/>
          <w:sz w:val="24"/>
          <w:szCs w:val="24"/>
        </w:rPr>
        <w:t>terrain,</w:t>
      </w:r>
      <w:r w:rsidRPr="00083796">
        <w:rPr>
          <w:rFonts w:ascii="Arial" w:hAnsi="Arial" w:cs="Arial"/>
          <w:spacing w:val="16"/>
          <w:sz w:val="24"/>
          <w:szCs w:val="24"/>
        </w:rPr>
        <w:t xml:space="preserve"> </w:t>
      </w:r>
      <w:r w:rsidRPr="00083796">
        <w:rPr>
          <w:rFonts w:ascii="Arial" w:hAnsi="Arial" w:cs="Arial"/>
          <w:sz w:val="24"/>
          <w:szCs w:val="24"/>
        </w:rPr>
        <w:t>and</w:t>
      </w:r>
      <w:r w:rsidRPr="00083796">
        <w:rPr>
          <w:rFonts w:ascii="Arial" w:hAnsi="Arial" w:cs="Arial"/>
          <w:spacing w:val="20"/>
          <w:sz w:val="24"/>
          <w:szCs w:val="24"/>
        </w:rPr>
        <w:t xml:space="preserve"> </w:t>
      </w:r>
      <w:r w:rsidRPr="00083796">
        <w:rPr>
          <w:rFonts w:ascii="Arial" w:hAnsi="Arial" w:cs="Arial"/>
          <w:sz w:val="24"/>
          <w:szCs w:val="24"/>
        </w:rPr>
        <w:t>wildlife</w:t>
      </w:r>
      <w:r w:rsidRPr="00083796">
        <w:rPr>
          <w:rFonts w:ascii="Arial" w:hAnsi="Arial" w:cs="Arial"/>
          <w:spacing w:val="-3"/>
          <w:sz w:val="24"/>
          <w:szCs w:val="24"/>
        </w:rPr>
        <w:t xml:space="preserve"> </w:t>
      </w:r>
      <w:r w:rsidRPr="00083796">
        <w:rPr>
          <w:rFonts w:ascii="Arial" w:hAnsi="Arial" w:cs="Arial"/>
          <w:sz w:val="24"/>
          <w:szCs w:val="24"/>
        </w:rPr>
        <w:t>are</w:t>
      </w:r>
      <w:r w:rsidRPr="00083796">
        <w:rPr>
          <w:rFonts w:ascii="Arial" w:hAnsi="Arial" w:cs="Arial"/>
          <w:spacing w:val="8"/>
          <w:sz w:val="24"/>
          <w:szCs w:val="24"/>
        </w:rPr>
        <w:t xml:space="preserve"> </w:t>
      </w:r>
      <w:r w:rsidRPr="00083796">
        <w:rPr>
          <w:rFonts w:ascii="Arial" w:hAnsi="Arial" w:cs="Arial"/>
          <w:sz w:val="24"/>
          <w:szCs w:val="24"/>
        </w:rPr>
        <w:t>the</w:t>
      </w:r>
      <w:r w:rsidRPr="00083796">
        <w:rPr>
          <w:rFonts w:ascii="Arial" w:hAnsi="Arial" w:cs="Arial"/>
          <w:spacing w:val="6"/>
          <w:sz w:val="24"/>
          <w:szCs w:val="24"/>
        </w:rPr>
        <w:t xml:space="preserve"> </w:t>
      </w:r>
      <w:r w:rsidRPr="00083796">
        <w:rPr>
          <w:rFonts w:ascii="Arial" w:hAnsi="Arial" w:cs="Arial"/>
          <w:sz w:val="24"/>
          <w:szCs w:val="24"/>
        </w:rPr>
        <w:t>natural</w:t>
      </w:r>
      <w:r w:rsidRPr="00083796">
        <w:rPr>
          <w:rFonts w:ascii="Arial" w:hAnsi="Arial" w:cs="Arial"/>
          <w:spacing w:val="21"/>
          <w:sz w:val="24"/>
          <w:szCs w:val="24"/>
        </w:rPr>
        <w:t xml:space="preserve"> </w:t>
      </w:r>
      <w:r w:rsidRPr="00083796">
        <w:rPr>
          <w:rFonts w:ascii="Arial" w:hAnsi="Arial" w:cs="Arial"/>
          <w:sz w:val="24"/>
          <w:szCs w:val="24"/>
        </w:rPr>
        <w:t>attractions</w:t>
      </w:r>
      <w:r w:rsidRPr="00083796">
        <w:rPr>
          <w:rFonts w:ascii="Arial" w:hAnsi="Arial" w:cs="Arial"/>
          <w:spacing w:val="20"/>
          <w:sz w:val="24"/>
          <w:szCs w:val="24"/>
        </w:rPr>
        <w:t xml:space="preserve"> </w:t>
      </w:r>
      <w:r w:rsidRPr="00083796">
        <w:rPr>
          <w:rFonts w:ascii="Arial" w:hAnsi="Arial" w:cs="Arial"/>
          <w:sz w:val="24"/>
          <w:szCs w:val="24"/>
        </w:rPr>
        <w:t>for</w:t>
      </w:r>
      <w:r w:rsidRPr="00083796">
        <w:rPr>
          <w:rFonts w:ascii="Arial" w:hAnsi="Arial" w:cs="Arial"/>
          <w:spacing w:val="16"/>
          <w:sz w:val="24"/>
          <w:szCs w:val="24"/>
        </w:rPr>
        <w:t xml:space="preserve"> </w:t>
      </w:r>
      <w:r w:rsidRPr="00083796">
        <w:rPr>
          <w:rFonts w:ascii="Arial" w:hAnsi="Arial" w:cs="Arial"/>
          <w:sz w:val="24"/>
          <w:szCs w:val="24"/>
        </w:rPr>
        <w:t>a</w:t>
      </w:r>
      <w:r w:rsidRPr="00083796">
        <w:rPr>
          <w:rFonts w:ascii="Arial" w:hAnsi="Arial" w:cs="Arial"/>
          <w:spacing w:val="-4"/>
          <w:sz w:val="24"/>
          <w:szCs w:val="24"/>
        </w:rPr>
        <w:t xml:space="preserve"> </w:t>
      </w:r>
      <w:r w:rsidRPr="00083796">
        <w:rPr>
          <w:rFonts w:ascii="Arial" w:hAnsi="Arial" w:cs="Arial"/>
          <w:sz w:val="24"/>
          <w:szCs w:val="24"/>
        </w:rPr>
        <w:t>strong</w:t>
      </w:r>
      <w:r w:rsidRPr="00083796">
        <w:rPr>
          <w:rFonts w:ascii="Arial" w:hAnsi="Arial" w:cs="Arial"/>
          <w:spacing w:val="28"/>
          <w:sz w:val="24"/>
          <w:szCs w:val="24"/>
        </w:rPr>
        <w:t xml:space="preserve"> </w:t>
      </w:r>
      <w:r w:rsidRPr="00083796">
        <w:rPr>
          <w:rFonts w:ascii="Arial" w:hAnsi="Arial" w:cs="Arial"/>
          <w:sz w:val="24"/>
          <w:szCs w:val="24"/>
        </w:rPr>
        <w:t xml:space="preserve">tourism industry. </w:t>
      </w:r>
      <w:r w:rsidRPr="00083796">
        <w:rPr>
          <w:rFonts w:ascii="Arial" w:hAnsi="Arial" w:cs="Arial"/>
          <w:spacing w:val="38"/>
          <w:sz w:val="24"/>
          <w:szCs w:val="24"/>
        </w:rPr>
        <w:t xml:space="preserve"> </w:t>
      </w:r>
    </w:p>
    <w:p w14:paraId="32E1CCC1" w14:textId="77777777" w:rsidR="002F4F75" w:rsidRPr="00083796" w:rsidRDefault="00F521E3" w:rsidP="00083796">
      <w:pPr>
        <w:spacing w:before="240" w:after="240"/>
        <w:ind w:left="115" w:right="86"/>
        <w:rPr>
          <w:rFonts w:ascii="Arial" w:hAnsi="Arial" w:cs="Arial"/>
          <w:sz w:val="24"/>
          <w:szCs w:val="24"/>
        </w:rPr>
      </w:pPr>
      <w:r w:rsidRPr="00083796">
        <w:rPr>
          <w:rFonts w:ascii="Arial" w:hAnsi="Arial" w:cs="Arial"/>
          <w:sz w:val="24"/>
          <w:szCs w:val="24"/>
        </w:rPr>
        <w:t>Historically</w:t>
      </w:r>
      <w:r w:rsidRPr="00083796">
        <w:rPr>
          <w:rFonts w:ascii="Arial" w:hAnsi="Arial" w:cs="Arial"/>
          <w:spacing w:val="36"/>
          <w:sz w:val="24"/>
          <w:szCs w:val="24"/>
        </w:rPr>
        <w:t xml:space="preserve"> </w:t>
      </w:r>
      <w:r w:rsidRPr="00083796">
        <w:rPr>
          <w:rFonts w:ascii="Arial" w:hAnsi="Arial" w:cs="Arial"/>
          <w:sz w:val="24"/>
          <w:szCs w:val="24"/>
        </w:rPr>
        <w:t>the</w:t>
      </w:r>
      <w:r w:rsidRPr="00083796">
        <w:rPr>
          <w:rFonts w:ascii="Arial" w:hAnsi="Arial" w:cs="Arial"/>
          <w:spacing w:val="4"/>
          <w:sz w:val="24"/>
          <w:szCs w:val="24"/>
        </w:rPr>
        <w:t xml:space="preserve"> </w:t>
      </w:r>
      <w:r w:rsidRPr="00083796">
        <w:rPr>
          <w:rFonts w:ascii="Arial" w:hAnsi="Arial" w:cs="Arial"/>
          <w:sz w:val="24"/>
          <w:szCs w:val="24"/>
        </w:rPr>
        <w:t>region</w:t>
      </w:r>
      <w:r w:rsidRPr="00083796">
        <w:rPr>
          <w:rFonts w:ascii="Arial" w:hAnsi="Arial" w:cs="Arial"/>
          <w:spacing w:val="12"/>
          <w:sz w:val="24"/>
          <w:szCs w:val="24"/>
        </w:rPr>
        <w:t xml:space="preserve"> </w:t>
      </w:r>
      <w:r w:rsidRPr="00083796">
        <w:rPr>
          <w:rFonts w:ascii="Arial" w:hAnsi="Arial" w:cs="Arial"/>
          <w:sz w:val="24"/>
          <w:szCs w:val="24"/>
        </w:rPr>
        <w:t>has</w:t>
      </w:r>
      <w:r w:rsidRPr="00083796">
        <w:rPr>
          <w:rFonts w:ascii="Arial" w:hAnsi="Arial" w:cs="Arial"/>
          <w:spacing w:val="7"/>
          <w:sz w:val="24"/>
          <w:szCs w:val="24"/>
        </w:rPr>
        <w:t xml:space="preserve"> </w:t>
      </w:r>
      <w:r w:rsidRPr="00083796">
        <w:rPr>
          <w:rFonts w:ascii="Arial" w:hAnsi="Arial" w:cs="Arial"/>
          <w:sz w:val="24"/>
          <w:szCs w:val="24"/>
        </w:rPr>
        <w:t>been</w:t>
      </w:r>
      <w:r w:rsidRPr="00083796">
        <w:rPr>
          <w:rFonts w:ascii="Arial" w:hAnsi="Arial" w:cs="Arial"/>
          <w:spacing w:val="10"/>
          <w:sz w:val="24"/>
          <w:szCs w:val="24"/>
        </w:rPr>
        <w:t xml:space="preserve"> </w:t>
      </w:r>
      <w:r w:rsidRPr="00083796">
        <w:rPr>
          <w:rFonts w:ascii="Arial" w:hAnsi="Arial" w:cs="Arial"/>
          <w:sz w:val="24"/>
          <w:szCs w:val="24"/>
        </w:rPr>
        <w:t>plagued</w:t>
      </w:r>
      <w:r w:rsidRPr="00083796">
        <w:rPr>
          <w:rFonts w:ascii="Arial" w:hAnsi="Arial" w:cs="Arial"/>
          <w:spacing w:val="30"/>
          <w:sz w:val="24"/>
          <w:szCs w:val="24"/>
        </w:rPr>
        <w:t xml:space="preserve"> </w:t>
      </w:r>
      <w:r w:rsidRPr="00083796">
        <w:rPr>
          <w:rFonts w:ascii="Arial" w:hAnsi="Arial" w:cs="Arial"/>
          <w:sz w:val="24"/>
          <w:szCs w:val="24"/>
        </w:rPr>
        <w:t>by</w:t>
      </w:r>
      <w:r w:rsidRPr="00083796">
        <w:rPr>
          <w:rFonts w:ascii="Arial" w:hAnsi="Arial" w:cs="Arial"/>
          <w:spacing w:val="13"/>
          <w:sz w:val="24"/>
          <w:szCs w:val="24"/>
        </w:rPr>
        <w:t xml:space="preserve"> </w:t>
      </w:r>
      <w:r w:rsidRPr="00083796">
        <w:rPr>
          <w:rFonts w:ascii="Arial" w:hAnsi="Arial" w:cs="Arial"/>
          <w:sz w:val="24"/>
          <w:szCs w:val="24"/>
        </w:rPr>
        <w:t>residents</w:t>
      </w:r>
      <w:r w:rsidRPr="00083796">
        <w:rPr>
          <w:rFonts w:ascii="Arial" w:hAnsi="Arial" w:cs="Arial"/>
          <w:spacing w:val="36"/>
          <w:sz w:val="24"/>
          <w:szCs w:val="24"/>
        </w:rPr>
        <w:t xml:space="preserve"> </w:t>
      </w:r>
      <w:r w:rsidRPr="00083796">
        <w:rPr>
          <w:rFonts w:ascii="Arial" w:hAnsi="Arial" w:cs="Arial"/>
          <w:sz w:val="24"/>
          <w:szCs w:val="24"/>
        </w:rPr>
        <w:t>and</w:t>
      </w:r>
      <w:r w:rsidRPr="00083796">
        <w:rPr>
          <w:rFonts w:ascii="Arial" w:hAnsi="Arial" w:cs="Arial"/>
          <w:spacing w:val="25"/>
          <w:sz w:val="24"/>
          <w:szCs w:val="24"/>
        </w:rPr>
        <w:t xml:space="preserve"> </w:t>
      </w:r>
      <w:r w:rsidRPr="00083796">
        <w:rPr>
          <w:rFonts w:ascii="Arial" w:hAnsi="Arial" w:cs="Arial"/>
          <w:sz w:val="24"/>
          <w:szCs w:val="24"/>
        </w:rPr>
        <w:t>visitors</w:t>
      </w:r>
      <w:r w:rsidRPr="00083796">
        <w:rPr>
          <w:rFonts w:ascii="Arial" w:hAnsi="Arial" w:cs="Arial"/>
          <w:spacing w:val="19"/>
          <w:sz w:val="24"/>
          <w:szCs w:val="24"/>
        </w:rPr>
        <w:t xml:space="preserve"> </w:t>
      </w:r>
      <w:r w:rsidRPr="00083796">
        <w:rPr>
          <w:rFonts w:ascii="Arial" w:hAnsi="Arial" w:cs="Arial"/>
          <w:sz w:val="24"/>
          <w:szCs w:val="24"/>
        </w:rPr>
        <w:t>who</w:t>
      </w:r>
      <w:r w:rsidRPr="00083796">
        <w:rPr>
          <w:rFonts w:ascii="Arial" w:hAnsi="Arial" w:cs="Arial"/>
          <w:spacing w:val="-1"/>
          <w:sz w:val="24"/>
          <w:szCs w:val="24"/>
        </w:rPr>
        <w:t xml:space="preserve"> </w:t>
      </w:r>
      <w:r w:rsidRPr="00083796">
        <w:rPr>
          <w:rFonts w:ascii="Arial" w:hAnsi="Arial" w:cs="Arial"/>
          <w:sz w:val="24"/>
          <w:szCs w:val="24"/>
        </w:rPr>
        <w:t>have disposed</w:t>
      </w:r>
      <w:r w:rsidRPr="00083796">
        <w:rPr>
          <w:rFonts w:ascii="Arial" w:hAnsi="Arial" w:cs="Arial"/>
          <w:spacing w:val="31"/>
          <w:sz w:val="24"/>
          <w:szCs w:val="24"/>
        </w:rPr>
        <w:t xml:space="preserve"> </w:t>
      </w:r>
      <w:r w:rsidRPr="00083796">
        <w:rPr>
          <w:rFonts w:ascii="Arial" w:hAnsi="Arial" w:cs="Arial"/>
          <w:sz w:val="24"/>
          <w:szCs w:val="24"/>
        </w:rPr>
        <w:t>of</w:t>
      </w:r>
      <w:r w:rsidRPr="00083796">
        <w:rPr>
          <w:rFonts w:ascii="Arial" w:hAnsi="Arial" w:cs="Arial"/>
          <w:spacing w:val="5"/>
          <w:sz w:val="24"/>
          <w:szCs w:val="24"/>
        </w:rPr>
        <w:t xml:space="preserve"> </w:t>
      </w:r>
      <w:r w:rsidRPr="00083796">
        <w:rPr>
          <w:rFonts w:ascii="Arial" w:hAnsi="Arial" w:cs="Arial"/>
          <w:sz w:val="24"/>
          <w:szCs w:val="24"/>
        </w:rPr>
        <w:t>trash</w:t>
      </w:r>
      <w:r w:rsidRPr="00083796">
        <w:rPr>
          <w:rFonts w:ascii="Arial" w:hAnsi="Arial" w:cs="Arial"/>
          <w:spacing w:val="7"/>
          <w:sz w:val="24"/>
          <w:szCs w:val="24"/>
        </w:rPr>
        <w:t xml:space="preserve"> </w:t>
      </w:r>
      <w:r w:rsidRPr="00083796">
        <w:rPr>
          <w:rFonts w:ascii="Arial" w:hAnsi="Arial" w:cs="Arial"/>
          <w:sz w:val="24"/>
          <w:szCs w:val="24"/>
        </w:rPr>
        <w:t>in</w:t>
      </w:r>
      <w:r w:rsidRPr="00083796">
        <w:rPr>
          <w:rFonts w:ascii="Arial" w:hAnsi="Arial" w:cs="Arial"/>
          <w:spacing w:val="8"/>
          <w:sz w:val="24"/>
          <w:szCs w:val="24"/>
        </w:rPr>
        <w:t xml:space="preserve"> </w:t>
      </w:r>
      <w:r w:rsidRPr="00083796">
        <w:rPr>
          <w:rFonts w:ascii="Arial" w:hAnsi="Arial" w:cs="Arial"/>
          <w:sz w:val="24"/>
          <w:szCs w:val="24"/>
        </w:rPr>
        <w:t>environmentally</w:t>
      </w:r>
      <w:r w:rsidRPr="00083796">
        <w:rPr>
          <w:rFonts w:ascii="Arial" w:hAnsi="Arial" w:cs="Arial"/>
          <w:spacing w:val="36"/>
          <w:sz w:val="24"/>
          <w:szCs w:val="24"/>
        </w:rPr>
        <w:t xml:space="preserve"> </w:t>
      </w:r>
      <w:r w:rsidRPr="00083796">
        <w:rPr>
          <w:rFonts w:ascii="Arial" w:hAnsi="Arial" w:cs="Arial"/>
          <w:sz w:val="24"/>
          <w:szCs w:val="24"/>
        </w:rPr>
        <w:t>harmful</w:t>
      </w:r>
      <w:r w:rsidRPr="00083796">
        <w:rPr>
          <w:rFonts w:ascii="Arial" w:hAnsi="Arial" w:cs="Arial"/>
          <w:spacing w:val="20"/>
          <w:sz w:val="24"/>
          <w:szCs w:val="24"/>
        </w:rPr>
        <w:t xml:space="preserve"> </w:t>
      </w:r>
      <w:r w:rsidRPr="00083796">
        <w:rPr>
          <w:rFonts w:ascii="Arial" w:hAnsi="Arial" w:cs="Arial"/>
          <w:sz w:val="24"/>
          <w:szCs w:val="24"/>
        </w:rPr>
        <w:t xml:space="preserve">methods. </w:t>
      </w:r>
      <w:r w:rsidRPr="00083796">
        <w:rPr>
          <w:rFonts w:ascii="Arial" w:hAnsi="Arial" w:cs="Arial"/>
          <w:spacing w:val="35"/>
          <w:sz w:val="24"/>
          <w:szCs w:val="24"/>
        </w:rPr>
        <w:t xml:space="preserve"> </w:t>
      </w:r>
      <w:r w:rsidRPr="00083796">
        <w:rPr>
          <w:rFonts w:ascii="Arial" w:hAnsi="Arial" w:cs="Arial"/>
          <w:sz w:val="24"/>
          <w:szCs w:val="24"/>
        </w:rPr>
        <w:t>In</w:t>
      </w:r>
      <w:r w:rsidRPr="00083796">
        <w:rPr>
          <w:rFonts w:ascii="Arial" w:hAnsi="Arial" w:cs="Arial"/>
          <w:spacing w:val="10"/>
          <w:sz w:val="24"/>
          <w:szCs w:val="24"/>
        </w:rPr>
        <w:t xml:space="preserve"> </w:t>
      </w:r>
      <w:r w:rsidRPr="00083796">
        <w:rPr>
          <w:rFonts w:ascii="Arial" w:hAnsi="Arial" w:cs="Arial"/>
          <w:sz w:val="24"/>
          <w:szCs w:val="24"/>
        </w:rPr>
        <w:t>addition,</w:t>
      </w:r>
      <w:r w:rsidRPr="00083796">
        <w:rPr>
          <w:rFonts w:ascii="Arial" w:hAnsi="Arial" w:cs="Arial"/>
          <w:spacing w:val="23"/>
          <w:sz w:val="24"/>
          <w:szCs w:val="24"/>
        </w:rPr>
        <w:t xml:space="preserve"> </w:t>
      </w:r>
      <w:r w:rsidRPr="00083796">
        <w:rPr>
          <w:rFonts w:ascii="Arial" w:hAnsi="Arial" w:cs="Arial"/>
          <w:sz w:val="24"/>
          <w:szCs w:val="24"/>
        </w:rPr>
        <w:t>the</w:t>
      </w:r>
      <w:r w:rsidRPr="00083796">
        <w:rPr>
          <w:rFonts w:ascii="Arial" w:hAnsi="Arial" w:cs="Arial"/>
          <w:spacing w:val="7"/>
          <w:sz w:val="24"/>
          <w:szCs w:val="24"/>
        </w:rPr>
        <w:t xml:space="preserve"> </w:t>
      </w:r>
      <w:r w:rsidRPr="00083796">
        <w:rPr>
          <w:rFonts w:ascii="Arial" w:hAnsi="Arial" w:cs="Arial"/>
          <w:sz w:val="24"/>
          <w:szCs w:val="24"/>
        </w:rPr>
        <w:t>lack</w:t>
      </w:r>
      <w:r w:rsidRPr="00083796">
        <w:rPr>
          <w:rFonts w:ascii="Arial" w:hAnsi="Arial" w:cs="Arial"/>
          <w:spacing w:val="10"/>
          <w:sz w:val="24"/>
          <w:szCs w:val="24"/>
        </w:rPr>
        <w:t xml:space="preserve"> </w:t>
      </w:r>
      <w:r w:rsidRPr="00083796">
        <w:rPr>
          <w:rFonts w:ascii="Arial" w:hAnsi="Arial" w:cs="Arial"/>
          <w:sz w:val="24"/>
          <w:szCs w:val="24"/>
        </w:rPr>
        <w:t>of</w:t>
      </w:r>
      <w:r w:rsidRPr="00083796">
        <w:rPr>
          <w:rFonts w:ascii="Arial" w:hAnsi="Arial" w:cs="Arial"/>
          <w:spacing w:val="-2"/>
          <w:sz w:val="24"/>
          <w:szCs w:val="24"/>
        </w:rPr>
        <w:t xml:space="preserve"> </w:t>
      </w:r>
      <w:r w:rsidRPr="00083796">
        <w:rPr>
          <w:rFonts w:ascii="Arial" w:hAnsi="Arial" w:cs="Arial"/>
          <w:sz w:val="24"/>
          <w:szCs w:val="24"/>
        </w:rPr>
        <w:t>public wastewater</w:t>
      </w:r>
      <w:r w:rsidRPr="00083796">
        <w:rPr>
          <w:rFonts w:ascii="Arial" w:hAnsi="Arial" w:cs="Arial"/>
          <w:spacing w:val="24"/>
          <w:sz w:val="24"/>
          <w:szCs w:val="24"/>
        </w:rPr>
        <w:t xml:space="preserve"> </w:t>
      </w:r>
      <w:r w:rsidRPr="00083796">
        <w:rPr>
          <w:rFonts w:ascii="Arial" w:hAnsi="Arial" w:cs="Arial"/>
          <w:sz w:val="24"/>
          <w:szCs w:val="24"/>
        </w:rPr>
        <w:t>services</w:t>
      </w:r>
      <w:r w:rsidRPr="00083796">
        <w:rPr>
          <w:rFonts w:ascii="Arial" w:hAnsi="Arial" w:cs="Arial"/>
          <w:spacing w:val="31"/>
          <w:sz w:val="24"/>
          <w:szCs w:val="24"/>
        </w:rPr>
        <w:t xml:space="preserve"> </w:t>
      </w:r>
      <w:r w:rsidRPr="00083796">
        <w:rPr>
          <w:rFonts w:ascii="Arial" w:hAnsi="Arial" w:cs="Arial"/>
          <w:sz w:val="24"/>
          <w:szCs w:val="24"/>
        </w:rPr>
        <w:t>coupled</w:t>
      </w:r>
      <w:r w:rsidRPr="00083796">
        <w:rPr>
          <w:rFonts w:ascii="Arial" w:hAnsi="Arial" w:cs="Arial"/>
          <w:spacing w:val="27"/>
          <w:sz w:val="24"/>
          <w:szCs w:val="24"/>
        </w:rPr>
        <w:t xml:space="preserve"> </w:t>
      </w:r>
      <w:r w:rsidRPr="00083796">
        <w:rPr>
          <w:rFonts w:ascii="Arial" w:hAnsi="Arial" w:cs="Arial"/>
          <w:sz w:val="24"/>
          <w:szCs w:val="24"/>
        </w:rPr>
        <w:t>with</w:t>
      </w:r>
      <w:r w:rsidRPr="00083796">
        <w:rPr>
          <w:rFonts w:ascii="Arial" w:hAnsi="Arial" w:cs="Arial"/>
          <w:spacing w:val="-8"/>
          <w:sz w:val="24"/>
          <w:szCs w:val="24"/>
        </w:rPr>
        <w:t xml:space="preserve"> </w:t>
      </w:r>
      <w:r w:rsidRPr="00083796">
        <w:rPr>
          <w:rFonts w:ascii="Arial" w:hAnsi="Arial" w:cs="Arial"/>
          <w:sz w:val="24"/>
          <w:szCs w:val="24"/>
        </w:rPr>
        <w:t>inappropriate</w:t>
      </w:r>
      <w:r w:rsidRPr="00083796">
        <w:rPr>
          <w:rFonts w:ascii="Arial" w:hAnsi="Arial" w:cs="Arial"/>
          <w:spacing w:val="31"/>
          <w:sz w:val="24"/>
          <w:szCs w:val="24"/>
        </w:rPr>
        <w:t xml:space="preserve"> </w:t>
      </w:r>
      <w:r w:rsidRPr="00083796">
        <w:rPr>
          <w:rFonts w:ascii="Arial" w:hAnsi="Arial" w:cs="Arial"/>
          <w:sz w:val="24"/>
          <w:szCs w:val="24"/>
        </w:rPr>
        <w:t>land</w:t>
      </w:r>
      <w:r w:rsidRPr="00083796">
        <w:rPr>
          <w:rFonts w:ascii="Arial" w:hAnsi="Arial" w:cs="Arial"/>
          <w:spacing w:val="20"/>
          <w:sz w:val="24"/>
          <w:szCs w:val="24"/>
        </w:rPr>
        <w:t xml:space="preserve"> </w:t>
      </w:r>
      <w:r w:rsidRPr="00083796">
        <w:rPr>
          <w:rFonts w:ascii="Arial" w:hAnsi="Arial" w:cs="Arial"/>
          <w:sz w:val="24"/>
          <w:szCs w:val="24"/>
        </w:rPr>
        <w:t>use</w:t>
      </w:r>
      <w:r w:rsidRPr="00083796">
        <w:rPr>
          <w:rFonts w:ascii="Arial" w:hAnsi="Arial" w:cs="Arial"/>
          <w:spacing w:val="9"/>
          <w:sz w:val="24"/>
          <w:szCs w:val="24"/>
        </w:rPr>
        <w:t xml:space="preserve"> </w:t>
      </w:r>
      <w:r w:rsidRPr="00083796">
        <w:rPr>
          <w:rFonts w:ascii="Arial" w:hAnsi="Arial" w:cs="Arial"/>
          <w:sz w:val="24"/>
          <w:szCs w:val="24"/>
        </w:rPr>
        <w:t>and</w:t>
      </w:r>
      <w:r w:rsidRPr="00083796">
        <w:rPr>
          <w:rFonts w:ascii="Arial" w:hAnsi="Arial" w:cs="Arial"/>
          <w:spacing w:val="5"/>
          <w:sz w:val="24"/>
          <w:szCs w:val="24"/>
        </w:rPr>
        <w:t xml:space="preserve"> </w:t>
      </w:r>
      <w:r w:rsidRPr="00083796">
        <w:rPr>
          <w:rFonts w:ascii="Arial" w:hAnsi="Arial" w:cs="Arial"/>
          <w:sz w:val="24"/>
          <w:szCs w:val="24"/>
        </w:rPr>
        <w:t>poor</w:t>
      </w:r>
      <w:r w:rsidRPr="00083796">
        <w:rPr>
          <w:rFonts w:ascii="Arial" w:hAnsi="Arial" w:cs="Arial"/>
          <w:spacing w:val="31"/>
          <w:sz w:val="24"/>
          <w:szCs w:val="24"/>
        </w:rPr>
        <w:t xml:space="preserve"> </w:t>
      </w:r>
      <w:r w:rsidRPr="00083796">
        <w:rPr>
          <w:rFonts w:ascii="Arial" w:hAnsi="Arial" w:cs="Arial"/>
          <w:sz w:val="24"/>
          <w:szCs w:val="24"/>
        </w:rPr>
        <w:t>soil</w:t>
      </w:r>
      <w:r w:rsidRPr="00083796">
        <w:rPr>
          <w:rFonts w:ascii="Arial" w:hAnsi="Arial" w:cs="Arial"/>
          <w:spacing w:val="13"/>
          <w:sz w:val="24"/>
          <w:szCs w:val="24"/>
        </w:rPr>
        <w:t xml:space="preserve"> </w:t>
      </w:r>
      <w:r w:rsidRPr="00083796">
        <w:rPr>
          <w:rFonts w:ascii="Arial" w:hAnsi="Arial" w:cs="Arial"/>
          <w:sz w:val="24"/>
          <w:szCs w:val="24"/>
        </w:rPr>
        <w:t>quality</w:t>
      </w:r>
      <w:r w:rsidRPr="00083796">
        <w:rPr>
          <w:rFonts w:ascii="Arial" w:hAnsi="Arial" w:cs="Arial"/>
          <w:spacing w:val="25"/>
          <w:sz w:val="24"/>
          <w:szCs w:val="24"/>
        </w:rPr>
        <w:t xml:space="preserve"> </w:t>
      </w:r>
      <w:r w:rsidRPr="00083796">
        <w:rPr>
          <w:rFonts w:ascii="Arial" w:hAnsi="Arial" w:cs="Arial"/>
          <w:sz w:val="24"/>
          <w:szCs w:val="24"/>
        </w:rPr>
        <w:t>have resulted</w:t>
      </w:r>
      <w:r w:rsidRPr="00083796">
        <w:rPr>
          <w:rFonts w:ascii="Arial" w:hAnsi="Arial" w:cs="Arial"/>
          <w:spacing w:val="27"/>
          <w:sz w:val="24"/>
          <w:szCs w:val="24"/>
        </w:rPr>
        <w:t xml:space="preserve"> </w:t>
      </w:r>
      <w:r w:rsidRPr="00083796">
        <w:rPr>
          <w:rFonts w:ascii="Arial" w:hAnsi="Arial" w:cs="Arial"/>
          <w:sz w:val="24"/>
          <w:szCs w:val="24"/>
        </w:rPr>
        <w:t>in</w:t>
      </w:r>
      <w:r w:rsidRPr="00083796">
        <w:rPr>
          <w:rFonts w:ascii="Arial" w:hAnsi="Arial" w:cs="Arial"/>
          <w:spacing w:val="3"/>
          <w:sz w:val="24"/>
          <w:szCs w:val="24"/>
        </w:rPr>
        <w:t xml:space="preserve"> </w:t>
      </w:r>
      <w:r w:rsidRPr="00083796">
        <w:rPr>
          <w:rFonts w:ascii="Arial" w:hAnsi="Arial" w:cs="Arial"/>
          <w:sz w:val="24"/>
          <w:szCs w:val="24"/>
        </w:rPr>
        <w:t>polluted</w:t>
      </w:r>
      <w:r w:rsidRPr="00083796">
        <w:rPr>
          <w:rFonts w:ascii="Arial" w:hAnsi="Arial" w:cs="Arial"/>
          <w:spacing w:val="41"/>
          <w:sz w:val="24"/>
          <w:szCs w:val="24"/>
        </w:rPr>
        <w:t xml:space="preserve"> </w:t>
      </w:r>
      <w:r w:rsidRPr="00083796">
        <w:rPr>
          <w:rFonts w:ascii="Arial" w:hAnsi="Arial" w:cs="Arial"/>
          <w:sz w:val="24"/>
          <w:szCs w:val="24"/>
        </w:rPr>
        <w:t xml:space="preserve">waterways. </w:t>
      </w:r>
      <w:r w:rsidRPr="00083796">
        <w:rPr>
          <w:rFonts w:ascii="Arial" w:hAnsi="Arial" w:cs="Arial"/>
          <w:spacing w:val="35"/>
          <w:sz w:val="24"/>
          <w:szCs w:val="24"/>
        </w:rPr>
        <w:t xml:space="preserve"> </w:t>
      </w:r>
      <w:r w:rsidRPr="00083796">
        <w:rPr>
          <w:rFonts w:ascii="Arial" w:hAnsi="Arial" w:cs="Arial"/>
          <w:sz w:val="24"/>
          <w:szCs w:val="24"/>
        </w:rPr>
        <w:t>Significant</w:t>
      </w:r>
      <w:r w:rsidRPr="00083796">
        <w:rPr>
          <w:rFonts w:ascii="Arial" w:hAnsi="Arial" w:cs="Arial"/>
          <w:spacing w:val="7"/>
          <w:sz w:val="24"/>
          <w:szCs w:val="24"/>
        </w:rPr>
        <w:t xml:space="preserve"> </w:t>
      </w:r>
      <w:r w:rsidRPr="00083796">
        <w:rPr>
          <w:rFonts w:ascii="Arial" w:hAnsi="Arial" w:cs="Arial"/>
          <w:sz w:val="24"/>
          <w:szCs w:val="24"/>
        </w:rPr>
        <w:t>progress</w:t>
      </w:r>
      <w:r w:rsidRPr="00083796">
        <w:rPr>
          <w:rFonts w:ascii="Arial" w:hAnsi="Arial" w:cs="Arial"/>
          <w:spacing w:val="27"/>
          <w:sz w:val="24"/>
          <w:szCs w:val="24"/>
        </w:rPr>
        <w:t xml:space="preserve"> </w:t>
      </w:r>
      <w:r w:rsidRPr="00083796">
        <w:rPr>
          <w:rFonts w:ascii="Arial" w:hAnsi="Arial" w:cs="Arial"/>
          <w:sz w:val="24"/>
          <w:szCs w:val="24"/>
        </w:rPr>
        <w:t>has</w:t>
      </w:r>
      <w:r w:rsidRPr="00083796">
        <w:rPr>
          <w:rFonts w:ascii="Arial" w:hAnsi="Arial" w:cs="Arial"/>
          <w:spacing w:val="11"/>
          <w:sz w:val="24"/>
          <w:szCs w:val="24"/>
        </w:rPr>
        <w:t xml:space="preserve"> </w:t>
      </w:r>
      <w:r w:rsidRPr="00083796">
        <w:rPr>
          <w:rFonts w:ascii="Arial" w:hAnsi="Arial" w:cs="Arial"/>
          <w:sz w:val="24"/>
          <w:szCs w:val="24"/>
        </w:rPr>
        <w:t>been</w:t>
      </w:r>
      <w:r w:rsidRPr="00083796">
        <w:rPr>
          <w:rFonts w:ascii="Arial" w:hAnsi="Arial" w:cs="Arial"/>
          <w:spacing w:val="15"/>
          <w:sz w:val="24"/>
          <w:szCs w:val="24"/>
        </w:rPr>
        <w:t xml:space="preserve"> </w:t>
      </w:r>
      <w:r w:rsidRPr="00083796">
        <w:rPr>
          <w:rFonts w:ascii="Arial" w:hAnsi="Arial" w:cs="Arial"/>
          <w:sz w:val="24"/>
          <w:szCs w:val="24"/>
        </w:rPr>
        <w:t>made</w:t>
      </w:r>
      <w:r w:rsidRPr="00083796">
        <w:rPr>
          <w:rFonts w:ascii="Arial" w:hAnsi="Arial" w:cs="Arial"/>
          <w:spacing w:val="22"/>
          <w:sz w:val="24"/>
          <w:szCs w:val="24"/>
        </w:rPr>
        <w:t xml:space="preserve"> </w:t>
      </w:r>
      <w:r w:rsidRPr="00083796">
        <w:rPr>
          <w:rFonts w:ascii="Arial" w:hAnsi="Arial" w:cs="Arial"/>
          <w:sz w:val="24"/>
          <w:szCs w:val="24"/>
        </w:rPr>
        <w:t>in</w:t>
      </w:r>
      <w:r w:rsidRPr="00083796">
        <w:rPr>
          <w:rFonts w:ascii="Arial" w:hAnsi="Arial" w:cs="Arial"/>
          <w:spacing w:val="26"/>
          <w:sz w:val="24"/>
          <w:szCs w:val="24"/>
        </w:rPr>
        <w:t xml:space="preserve"> </w:t>
      </w:r>
      <w:r w:rsidRPr="00083796">
        <w:rPr>
          <w:rFonts w:ascii="Arial" w:hAnsi="Arial" w:cs="Arial"/>
          <w:sz w:val="24"/>
          <w:szCs w:val="24"/>
        </w:rPr>
        <w:t>these</w:t>
      </w:r>
      <w:r w:rsidRPr="00083796">
        <w:rPr>
          <w:rFonts w:ascii="Arial" w:hAnsi="Arial" w:cs="Arial"/>
          <w:spacing w:val="12"/>
          <w:sz w:val="24"/>
          <w:szCs w:val="24"/>
        </w:rPr>
        <w:t xml:space="preserve"> </w:t>
      </w:r>
      <w:r w:rsidRPr="00083796">
        <w:rPr>
          <w:rFonts w:ascii="Arial" w:hAnsi="Arial" w:cs="Arial"/>
          <w:sz w:val="24"/>
          <w:szCs w:val="24"/>
        </w:rPr>
        <w:t>areas</w:t>
      </w:r>
      <w:r w:rsidRPr="00083796">
        <w:rPr>
          <w:rFonts w:ascii="Arial" w:hAnsi="Arial" w:cs="Arial"/>
          <w:spacing w:val="3"/>
          <w:sz w:val="24"/>
          <w:szCs w:val="24"/>
        </w:rPr>
        <w:t xml:space="preserve"> </w:t>
      </w:r>
      <w:r w:rsidRPr="00083796">
        <w:rPr>
          <w:rFonts w:ascii="Arial" w:hAnsi="Arial" w:cs="Arial"/>
          <w:sz w:val="24"/>
          <w:szCs w:val="24"/>
        </w:rPr>
        <w:t>but there</w:t>
      </w:r>
      <w:r w:rsidRPr="00083796">
        <w:rPr>
          <w:rFonts w:ascii="Arial" w:hAnsi="Arial" w:cs="Arial"/>
          <w:spacing w:val="17"/>
          <w:sz w:val="24"/>
          <w:szCs w:val="24"/>
        </w:rPr>
        <w:t xml:space="preserve"> </w:t>
      </w:r>
      <w:r w:rsidRPr="00083796">
        <w:rPr>
          <w:rFonts w:ascii="Arial" w:hAnsi="Arial" w:cs="Arial"/>
          <w:sz w:val="24"/>
          <w:szCs w:val="24"/>
        </w:rPr>
        <w:t>continues</w:t>
      </w:r>
      <w:r w:rsidRPr="00083796">
        <w:rPr>
          <w:rFonts w:ascii="Arial" w:hAnsi="Arial" w:cs="Arial"/>
          <w:spacing w:val="20"/>
          <w:sz w:val="24"/>
          <w:szCs w:val="24"/>
        </w:rPr>
        <w:t xml:space="preserve"> </w:t>
      </w:r>
      <w:r w:rsidRPr="00083796">
        <w:rPr>
          <w:rFonts w:ascii="Arial" w:hAnsi="Arial" w:cs="Arial"/>
          <w:sz w:val="24"/>
          <w:szCs w:val="24"/>
        </w:rPr>
        <w:t>to</w:t>
      </w:r>
      <w:r w:rsidRPr="00083796">
        <w:rPr>
          <w:rFonts w:ascii="Arial" w:hAnsi="Arial" w:cs="Arial"/>
          <w:spacing w:val="3"/>
          <w:sz w:val="24"/>
          <w:szCs w:val="24"/>
        </w:rPr>
        <w:t xml:space="preserve"> </w:t>
      </w:r>
      <w:r w:rsidRPr="00083796">
        <w:rPr>
          <w:rFonts w:ascii="Arial" w:hAnsi="Arial" w:cs="Arial"/>
          <w:sz w:val="24"/>
          <w:szCs w:val="24"/>
        </w:rPr>
        <w:t>be</w:t>
      </w:r>
      <w:r w:rsidRPr="00083796">
        <w:rPr>
          <w:rFonts w:ascii="Arial" w:hAnsi="Arial" w:cs="Arial"/>
          <w:spacing w:val="8"/>
          <w:sz w:val="24"/>
          <w:szCs w:val="24"/>
        </w:rPr>
        <w:t xml:space="preserve"> </w:t>
      </w:r>
      <w:r w:rsidRPr="00083796">
        <w:rPr>
          <w:rFonts w:ascii="Arial" w:hAnsi="Arial" w:cs="Arial"/>
          <w:sz w:val="24"/>
          <w:szCs w:val="24"/>
        </w:rPr>
        <w:t>a</w:t>
      </w:r>
      <w:r w:rsidRPr="00083796">
        <w:rPr>
          <w:rFonts w:ascii="Arial" w:hAnsi="Arial" w:cs="Arial"/>
          <w:spacing w:val="-3"/>
          <w:sz w:val="24"/>
          <w:szCs w:val="24"/>
        </w:rPr>
        <w:t xml:space="preserve"> </w:t>
      </w:r>
      <w:r w:rsidRPr="00083796">
        <w:rPr>
          <w:rFonts w:ascii="Arial" w:hAnsi="Arial" w:cs="Arial"/>
          <w:sz w:val="24"/>
          <w:szCs w:val="24"/>
        </w:rPr>
        <w:t>need</w:t>
      </w:r>
      <w:r w:rsidRPr="00083796">
        <w:rPr>
          <w:rFonts w:ascii="Arial" w:hAnsi="Arial" w:cs="Arial"/>
          <w:spacing w:val="17"/>
          <w:sz w:val="24"/>
          <w:szCs w:val="24"/>
        </w:rPr>
        <w:t xml:space="preserve"> </w:t>
      </w:r>
      <w:r w:rsidRPr="00083796">
        <w:rPr>
          <w:rFonts w:ascii="Arial" w:hAnsi="Arial" w:cs="Arial"/>
          <w:sz w:val="24"/>
          <w:szCs w:val="24"/>
        </w:rPr>
        <w:t>for</w:t>
      </w:r>
      <w:r w:rsidRPr="00083796">
        <w:rPr>
          <w:rFonts w:ascii="Arial" w:hAnsi="Arial" w:cs="Arial"/>
          <w:spacing w:val="14"/>
          <w:sz w:val="24"/>
          <w:szCs w:val="24"/>
        </w:rPr>
        <w:t xml:space="preserve"> </w:t>
      </w:r>
      <w:r w:rsidRPr="00083796">
        <w:rPr>
          <w:rFonts w:ascii="Arial" w:hAnsi="Arial" w:cs="Arial"/>
          <w:sz w:val="24"/>
          <w:szCs w:val="24"/>
        </w:rPr>
        <w:t>major</w:t>
      </w:r>
      <w:r w:rsidRPr="00083796">
        <w:rPr>
          <w:rFonts w:ascii="Arial" w:hAnsi="Arial" w:cs="Arial"/>
          <w:spacing w:val="18"/>
          <w:sz w:val="24"/>
          <w:szCs w:val="24"/>
        </w:rPr>
        <w:t xml:space="preserve"> </w:t>
      </w:r>
      <w:r w:rsidRPr="00083796">
        <w:rPr>
          <w:rFonts w:ascii="Arial" w:hAnsi="Arial" w:cs="Arial"/>
          <w:sz w:val="24"/>
          <w:szCs w:val="24"/>
        </w:rPr>
        <w:t>investments</w:t>
      </w:r>
      <w:r w:rsidRPr="00083796">
        <w:rPr>
          <w:rFonts w:ascii="Arial" w:hAnsi="Arial" w:cs="Arial"/>
          <w:spacing w:val="22"/>
          <w:sz w:val="24"/>
          <w:szCs w:val="24"/>
        </w:rPr>
        <w:t xml:space="preserve"> </w:t>
      </w:r>
      <w:r w:rsidRPr="00083796">
        <w:rPr>
          <w:rFonts w:ascii="Arial" w:hAnsi="Arial" w:cs="Arial"/>
          <w:sz w:val="24"/>
          <w:szCs w:val="24"/>
        </w:rPr>
        <w:t>in public</w:t>
      </w:r>
      <w:r w:rsidRPr="00083796">
        <w:rPr>
          <w:rFonts w:ascii="Arial" w:hAnsi="Arial" w:cs="Arial"/>
          <w:spacing w:val="30"/>
          <w:sz w:val="24"/>
          <w:szCs w:val="24"/>
        </w:rPr>
        <w:t xml:space="preserve"> </w:t>
      </w:r>
      <w:r w:rsidRPr="00083796">
        <w:rPr>
          <w:rFonts w:ascii="Arial" w:hAnsi="Arial" w:cs="Arial"/>
          <w:sz w:val="24"/>
          <w:szCs w:val="24"/>
        </w:rPr>
        <w:t>infrastructure</w:t>
      </w:r>
      <w:r w:rsidRPr="00083796">
        <w:rPr>
          <w:rFonts w:ascii="Arial" w:hAnsi="Arial" w:cs="Arial"/>
          <w:spacing w:val="41"/>
          <w:sz w:val="24"/>
          <w:szCs w:val="24"/>
        </w:rPr>
        <w:t xml:space="preserve"> </w:t>
      </w:r>
      <w:r w:rsidRPr="00083796">
        <w:rPr>
          <w:rFonts w:ascii="Arial" w:hAnsi="Arial" w:cs="Arial"/>
          <w:sz w:val="24"/>
          <w:szCs w:val="24"/>
        </w:rPr>
        <w:t>to</w:t>
      </w:r>
      <w:r w:rsidRPr="00083796">
        <w:rPr>
          <w:rFonts w:ascii="Arial" w:hAnsi="Arial" w:cs="Arial"/>
          <w:spacing w:val="3"/>
          <w:sz w:val="24"/>
          <w:szCs w:val="24"/>
        </w:rPr>
        <w:t xml:space="preserve"> </w:t>
      </w:r>
      <w:r w:rsidRPr="00083796">
        <w:rPr>
          <w:rFonts w:ascii="Arial" w:hAnsi="Arial" w:cs="Arial"/>
          <w:sz w:val="24"/>
          <w:szCs w:val="24"/>
        </w:rPr>
        <w:t>alleviate these</w:t>
      </w:r>
      <w:r w:rsidRPr="00083796">
        <w:rPr>
          <w:rFonts w:ascii="Arial" w:hAnsi="Arial" w:cs="Arial"/>
          <w:spacing w:val="5"/>
          <w:sz w:val="24"/>
          <w:szCs w:val="24"/>
        </w:rPr>
        <w:t xml:space="preserve"> </w:t>
      </w:r>
      <w:r w:rsidRPr="00083796">
        <w:rPr>
          <w:rFonts w:ascii="Arial" w:hAnsi="Arial" w:cs="Arial"/>
          <w:sz w:val="24"/>
          <w:szCs w:val="24"/>
        </w:rPr>
        <w:t>issues.</w:t>
      </w:r>
    </w:p>
    <w:p w14:paraId="1B78DDAF" w14:textId="77777777" w:rsidR="00587227" w:rsidRPr="00083796" w:rsidRDefault="00587227" w:rsidP="00083796">
      <w:pPr>
        <w:spacing w:before="240" w:after="240"/>
        <w:ind w:left="115" w:right="86"/>
        <w:rPr>
          <w:rFonts w:ascii="Arial" w:hAnsi="Arial" w:cs="Arial"/>
          <w:sz w:val="24"/>
          <w:szCs w:val="24"/>
        </w:rPr>
      </w:pPr>
      <w:r w:rsidRPr="00083796">
        <w:rPr>
          <w:rFonts w:ascii="Arial" w:hAnsi="Arial" w:cs="Arial"/>
          <w:sz w:val="24"/>
          <w:szCs w:val="24"/>
        </w:rPr>
        <w:t>Each of the counties in the KRADD region hold annual clean up e</w:t>
      </w:r>
      <w:r w:rsidR="00BE6D93" w:rsidRPr="00083796">
        <w:rPr>
          <w:rFonts w:ascii="Arial" w:hAnsi="Arial" w:cs="Arial"/>
          <w:sz w:val="24"/>
          <w:szCs w:val="24"/>
        </w:rPr>
        <w:t>vents to pick up trash along our roadways and remove old appliances, junked vehicles, used tires, etc. from our communities and waters.</w:t>
      </w:r>
      <w:r w:rsidRPr="00083796">
        <w:rPr>
          <w:rFonts w:ascii="Arial" w:hAnsi="Arial" w:cs="Arial"/>
          <w:sz w:val="24"/>
          <w:szCs w:val="24"/>
        </w:rPr>
        <w:t xml:space="preserve">  Perry County has initiated a “Perry Proud” brand in efforts to encourage </w:t>
      </w:r>
      <w:r w:rsidR="00BE6D93" w:rsidRPr="00083796">
        <w:rPr>
          <w:rFonts w:ascii="Arial" w:hAnsi="Arial" w:cs="Arial"/>
          <w:sz w:val="24"/>
          <w:szCs w:val="24"/>
        </w:rPr>
        <w:t xml:space="preserve">residents to be good </w:t>
      </w:r>
      <w:r w:rsidRPr="00083796">
        <w:rPr>
          <w:rFonts w:ascii="Arial" w:hAnsi="Arial" w:cs="Arial"/>
          <w:sz w:val="24"/>
          <w:szCs w:val="24"/>
        </w:rPr>
        <w:t>environmental stewards.</w:t>
      </w:r>
      <w:r w:rsidR="00BE6D93" w:rsidRPr="00083796">
        <w:rPr>
          <w:rFonts w:ascii="Arial" w:hAnsi="Arial" w:cs="Arial"/>
          <w:sz w:val="24"/>
          <w:szCs w:val="24"/>
        </w:rPr>
        <w:t xml:space="preserve"> </w:t>
      </w:r>
      <w:r w:rsidR="009431B1">
        <w:rPr>
          <w:rFonts w:ascii="Arial" w:hAnsi="Arial" w:cs="Arial"/>
          <w:sz w:val="24"/>
          <w:szCs w:val="24"/>
        </w:rPr>
        <w:t xml:space="preserve">The Perry County Fiscal Court has installed recycling bins at all county schools and many other locations around Perry County in efforts to promote recycling and the promotion of being better stewards of our environment.  </w:t>
      </w:r>
      <w:r w:rsidR="00BE6D93" w:rsidRPr="00083796">
        <w:rPr>
          <w:rFonts w:ascii="Arial" w:hAnsi="Arial" w:cs="Arial"/>
          <w:sz w:val="24"/>
          <w:szCs w:val="24"/>
        </w:rPr>
        <w:t xml:space="preserve">Annual events are held to clean up our state parks and lakes.  </w:t>
      </w:r>
    </w:p>
    <w:p w14:paraId="06DD46B0" w14:textId="77777777" w:rsidR="00BE6D93" w:rsidRPr="00083796" w:rsidRDefault="00BE6D93" w:rsidP="00083796">
      <w:pPr>
        <w:spacing w:before="240" w:after="240"/>
        <w:ind w:left="115" w:right="86"/>
        <w:rPr>
          <w:rFonts w:ascii="Arial" w:eastAsia="Arial" w:hAnsi="Arial" w:cs="Arial"/>
          <w:sz w:val="24"/>
          <w:szCs w:val="24"/>
        </w:rPr>
      </w:pPr>
      <w:r w:rsidRPr="00083796">
        <w:rPr>
          <w:rFonts w:ascii="Arial" w:hAnsi="Arial" w:cs="Arial"/>
          <w:sz w:val="24"/>
          <w:szCs w:val="24"/>
        </w:rPr>
        <w:t xml:space="preserve">Projects are </w:t>
      </w:r>
      <w:r w:rsidR="00B17F20" w:rsidRPr="00083796">
        <w:rPr>
          <w:rFonts w:ascii="Arial" w:hAnsi="Arial" w:cs="Arial"/>
          <w:sz w:val="24"/>
          <w:szCs w:val="24"/>
        </w:rPr>
        <w:t>in the process of being planned and developed to bring</w:t>
      </w:r>
      <w:r w:rsidRPr="00083796">
        <w:rPr>
          <w:rFonts w:ascii="Arial" w:hAnsi="Arial" w:cs="Arial"/>
          <w:sz w:val="24"/>
          <w:szCs w:val="24"/>
        </w:rPr>
        <w:t xml:space="preserve"> public sewer service into </w:t>
      </w:r>
      <w:r w:rsidR="00D20809" w:rsidRPr="00083796">
        <w:rPr>
          <w:rFonts w:ascii="Arial" w:hAnsi="Arial" w:cs="Arial"/>
          <w:sz w:val="24"/>
          <w:szCs w:val="24"/>
        </w:rPr>
        <w:t>unserved</w:t>
      </w:r>
      <w:r w:rsidRPr="00083796">
        <w:rPr>
          <w:rFonts w:ascii="Arial" w:hAnsi="Arial" w:cs="Arial"/>
          <w:sz w:val="24"/>
          <w:szCs w:val="24"/>
        </w:rPr>
        <w:t xml:space="preserve"> areas to clean up our water ways.  Mandatory trash collection ordinances have been passed in our counties to alleviate illegal trash dumps in our communities.  Although progress has been made, we still have education, planning and project development to achieve to continue on our path of improving the environment we live in.  </w:t>
      </w:r>
    </w:p>
    <w:p w14:paraId="71ED85AE" w14:textId="77777777" w:rsidR="00B46824" w:rsidRPr="00350941" w:rsidRDefault="00B46824" w:rsidP="00083796">
      <w:pPr>
        <w:spacing w:before="240" w:after="240"/>
        <w:ind w:left="115" w:right="86"/>
        <w:rPr>
          <w:rFonts w:ascii="Arial" w:hAnsi="Arial" w:cs="Arial"/>
          <w:b/>
          <w:sz w:val="23"/>
          <w:szCs w:val="23"/>
        </w:rPr>
      </w:pPr>
      <w:r w:rsidRPr="00350941">
        <w:rPr>
          <w:rFonts w:ascii="Arial" w:hAnsi="Arial" w:cs="Arial"/>
          <w:b/>
          <w:sz w:val="28"/>
          <w:szCs w:val="28"/>
        </w:rPr>
        <w:t>POPULATION OF THE REGION</w:t>
      </w:r>
    </w:p>
    <w:p w14:paraId="402E69CF" w14:textId="77777777" w:rsidR="00B46824" w:rsidRDefault="00B46824" w:rsidP="00083796">
      <w:pPr>
        <w:spacing w:before="240" w:after="240"/>
        <w:ind w:left="115" w:right="86"/>
        <w:rPr>
          <w:rFonts w:ascii="Arial" w:hAnsi="Arial" w:cs="Arial"/>
          <w:sz w:val="24"/>
          <w:szCs w:val="24"/>
        </w:rPr>
      </w:pPr>
      <w:r w:rsidRPr="00350941">
        <w:rPr>
          <w:rFonts w:ascii="Arial" w:hAnsi="Arial" w:cs="Arial"/>
          <w:sz w:val="24"/>
          <w:szCs w:val="24"/>
        </w:rPr>
        <w:t>The population trends were analyzed for the KRADD region from 1990 to 2010 as shown in A</w:t>
      </w:r>
      <w:r w:rsidR="00DF2317" w:rsidRPr="00350941">
        <w:rPr>
          <w:rFonts w:ascii="Arial" w:hAnsi="Arial" w:cs="Arial"/>
          <w:sz w:val="24"/>
          <w:szCs w:val="24"/>
        </w:rPr>
        <w:t>ppendix</w:t>
      </w:r>
      <w:r w:rsidRPr="00350941">
        <w:rPr>
          <w:rFonts w:ascii="Arial" w:hAnsi="Arial" w:cs="Arial"/>
          <w:sz w:val="24"/>
          <w:szCs w:val="24"/>
        </w:rPr>
        <w:t xml:space="preserve"> </w:t>
      </w:r>
      <w:r w:rsidR="00083796">
        <w:rPr>
          <w:rFonts w:ascii="Arial" w:hAnsi="Arial" w:cs="Arial"/>
          <w:sz w:val="24"/>
          <w:szCs w:val="24"/>
        </w:rPr>
        <w:t>4</w:t>
      </w:r>
      <w:r w:rsidRPr="00350941">
        <w:rPr>
          <w:rFonts w:ascii="Arial" w:hAnsi="Arial" w:cs="Arial"/>
          <w:sz w:val="24"/>
          <w:szCs w:val="24"/>
        </w:rPr>
        <w:t xml:space="preserve">.  The population of the KRADD region has declined in excess of 7% over the past 20 years.  Wolfe County is the only county in the KRADD region seeing a population growth during the same time span.  The counties </w:t>
      </w:r>
      <w:r w:rsidR="00B17F20" w:rsidRPr="00350941">
        <w:rPr>
          <w:rFonts w:ascii="Arial" w:hAnsi="Arial" w:cs="Arial"/>
          <w:sz w:val="24"/>
          <w:szCs w:val="24"/>
        </w:rPr>
        <w:t>seeing</w:t>
      </w:r>
      <w:r w:rsidRPr="00350941">
        <w:rPr>
          <w:rFonts w:ascii="Arial" w:hAnsi="Arial" w:cs="Arial"/>
          <w:sz w:val="24"/>
          <w:szCs w:val="24"/>
        </w:rPr>
        <w:t xml:space="preserve"> the largest</w:t>
      </w:r>
      <w:r w:rsidR="00CA5F0E" w:rsidRPr="00350941">
        <w:rPr>
          <w:rFonts w:ascii="Arial" w:hAnsi="Arial" w:cs="Arial"/>
          <w:sz w:val="24"/>
          <w:szCs w:val="24"/>
        </w:rPr>
        <w:t xml:space="preserve"> decrease over the 20 years is</w:t>
      </w:r>
      <w:r w:rsidRPr="00350941">
        <w:rPr>
          <w:rFonts w:ascii="Arial" w:hAnsi="Arial" w:cs="Arial"/>
          <w:sz w:val="24"/>
          <w:szCs w:val="24"/>
        </w:rPr>
        <w:t xml:space="preserve"> Leslie County with 17.3%, Breathitt County with 11.6%, Letcher County with 9.2% and Knott County with 8.7%.  Outmigration from the downturn in the coal mining i</w:t>
      </w:r>
      <w:r w:rsidR="00CA5F0E" w:rsidRPr="00350941">
        <w:rPr>
          <w:rFonts w:ascii="Arial" w:hAnsi="Arial" w:cs="Arial"/>
          <w:sz w:val="24"/>
          <w:szCs w:val="24"/>
        </w:rPr>
        <w:t>ndustry is the largest factor affecting</w:t>
      </w:r>
      <w:r w:rsidRPr="00350941">
        <w:rPr>
          <w:rFonts w:ascii="Arial" w:hAnsi="Arial" w:cs="Arial"/>
          <w:sz w:val="24"/>
          <w:szCs w:val="24"/>
        </w:rPr>
        <w:t xml:space="preserve"> population decline.</w:t>
      </w:r>
      <w:r w:rsidR="00576130">
        <w:rPr>
          <w:rFonts w:ascii="Arial" w:hAnsi="Arial" w:cs="Arial"/>
          <w:sz w:val="24"/>
          <w:szCs w:val="24"/>
        </w:rPr>
        <w:t xml:space="preserve">  The ACS data shows a steady decline of population in the KRADD region.</w:t>
      </w:r>
    </w:p>
    <w:p w14:paraId="4F9DFEF1" w14:textId="77777777" w:rsidR="007B161C" w:rsidRPr="00350941" w:rsidRDefault="007B161C" w:rsidP="00083796">
      <w:pPr>
        <w:spacing w:before="240" w:after="240"/>
        <w:ind w:left="115" w:right="86"/>
        <w:rPr>
          <w:rFonts w:ascii="Arial" w:hAnsi="Arial" w:cs="Arial"/>
          <w:sz w:val="24"/>
          <w:szCs w:val="24"/>
        </w:rPr>
      </w:pPr>
    </w:p>
    <w:p w14:paraId="7B4A4E18" w14:textId="77777777" w:rsidR="00B46824" w:rsidRPr="00350941" w:rsidRDefault="00B46824" w:rsidP="00083796">
      <w:pPr>
        <w:spacing w:before="240" w:after="240"/>
        <w:ind w:left="115" w:right="86"/>
        <w:rPr>
          <w:rFonts w:ascii="Arial" w:hAnsi="Arial" w:cs="Arial"/>
          <w:b/>
          <w:sz w:val="28"/>
          <w:szCs w:val="28"/>
        </w:rPr>
      </w:pPr>
      <w:r w:rsidRPr="00350941">
        <w:rPr>
          <w:rFonts w:ascii="Arial" w:hAnsi="Arial" w:cs="Arial"/>
          <w:b/>
          <w:sz w:val="28"/>
          <w:szCs w:val="28"/>
        </w:rPr>
        <w:t>AGRICULTURE</w:t>
      </w:r>
    </w:p>
    <w:p w14:paraId="6CA2FA28" w14:textId="77777777" w:rsidR="00B46824" w:rsidRPr="00350941" w:rsidRDefault="00B46824" w:rsidP="00083796">
      <w:pPr>
        <w:spacing w:before="240" w:after="240"/>
        <w:ind w:left="115" w:right="86"/>
        <w:rPr>
          <w:rFonts w:ascii="Arial" w:hAnsi="Arial" w:cs="Arial"/>
          <w:sz w:val="24"/>
          <w:szCs w:val="24"/>
        </w:rPr>
      </w:pPr>
      <w:r w:rsidRPr="00350941">
        <w:rPr>
          <w:rFonts w:ascii="Arial" w:hAnsi="Arial" w:cs="Arial"/>
          <w:sz w:val="24"/>
          <w:szCs w:val="24"/>
        </w:rPr>
        <w:t>In 201</w:t>
      </w:r>
      <w:r w:rsidR="000A2935">
        <w:rPr>
          <w:rFonts w:ascii="Arial" w:hAnsi="Arial" w:cs="Arial"/>
          <w:sz w:val="24"/>
          <w:szCs w:val="24"/>
        </w:rPr>
        <w:t>7</w:t>
      </w:r>
      <w:r w:rsidRPr="00350941">
        <w:rPr>
          <w:rFonts w:ascii="Arial" w:hAnsi="Arial" w:cs="Arial"/>
          <w:sz w:val="24"/>
          <w:szCs w:val="24"/>
        </w:rPr>
        <w:t xml:space="preserve"> there were </w:t>
      </w:r>
      <w:r w:rsidR="006353A1">
        <w:rPr>
          <w:rFonts w:ascii="Arial" w:hAnsi="Arial" w:cs="Arial"/>
          <w:sz w:val="24"/>
          <w:szCs w:val="24"/>
        </w:rPr>
        <w:t xml:space="preserve">1005 </w:t>
      </w:r>
      <w:r w:rsidRPr="00350941">
        <w:rPr>
          <w:rFonts w:ascii="Arial" w:hAnsi="Arial" w:cs="Arial"/>
          <w:sz w:val="24"/>
          <w:szCs w:val="24"/>
        </w:rPr>
        <w:t xml:space="preserve">farm operations </w:t>
      </w:r>
      <w:r w:rsidR="006353A1">
        <w:rPr>
          <w:rFonts w:ascii="Arial" w:hAnsi="Arial" w:cs="Arial"/>
          <w:sz w:val="24"/>
          <w:szCs w:val="24"/>
        </w:rPr>
        <w:t>with 601 farms over 50 acres and 36 operations over 500 acres</w:t>
      </w:r>
      <w:r w:rsidRPr="00350941">
        <w:rPr>
          <w:rFonts w:ascii="Arial" w:hAnsi="Arial" w:cs="Arial"/>
          <w:sz w:val="24"/>
          <w:szCs w:val="24"/>
        </w:rPr>
        <w:t xml:space="preserve"> in the KRADD region.  While direct employment in the sector is small, secondary linkages produce hundreds of jobs in the region.  Agriculture still plays a vital role in the economy of the region, contributing millions of dollars from the production of crops and livestock.  </w:t>
      </w:r>
    </w:p>
    <w:p w14:paraId="4363D215" w14:textId="77777777" w:rsidR="00B46824" w:rsidRPr="00350941" w:rsidRDefault="00B46824" w:rsidP="00083796">
      <w:pPr>
        <w:spacing w:before="240" w:after="240"/>
        <w:ind w:left="115" w:right="86"/>
        <w:rPr>
          <w:rFonts w:ascii="Arial" w:hAnsi="Arial" w:cs="Arial"/>
          <w:sz w:val="24"/>
          <w:szCs w:val="24"/>
        </w:rPr>
      </w:pPr>
      <w:r w:rsidRPr="00350941">
        <w:rPr>
          <w:rFonts w:ascii="Arial" w:hAnsi="Arial" w:cs="Arial"/>
          <w:sz w:val="24"/>
          <w:szCs w:val="24"/>
        </w:rPr>
        <w:t>As part of a statewide initiative to capitalize upon the numerous agricultural linkages and opportunities for economic growth a program called KADIS</w:t>
      </w:r>
      <w:r w:rsidR="00B17F20" w:rsidRPr="00350941">
        <w:rPr>
          <w:rFonts w:ascii="Arial" w:hAnsi="Arial" w:cs="Arial"/>
          <w:sz w:val="24"/>
          <w:szCs w:val="24"/>
        </w:rPr>
        <w:t xml:space="preserve"> (Kentucky Agricultural Data Information Systems)</w:t>
      </w:r>
      <w:r w:rsidRPr="00350941">
        <w:rPr>
          <w:rFonts w:ascii="Arial" w:hAnsi="Arial" w:cs="Arial"/>
          <w:sz w:val="24"/>
          <w:szCs w:val="24"/>
        </w:rPr>
        <w:t xml:space="preserve"> is being developed.  KADIS is a partnership between the KY Department of Agriculture, the Governor’s Office of Agriculture Policy, the US Economic Development Administration, and the Area Development Districts.  It seeks to promote and develop greater linkages among the many farmers, businesses, agencies, institutions, and individuals who collectively play a part in the </w:t>
      </w:r>
      <w:proofErr w:type="spellStart"/>
      <w:r w:rsidRPr="00350941">
        <w:rPr>
          <w:rFonts w:ascii="Arial" w:hAnsi="Arial" w:cs="Arial"/>
          <w:sz w:val="24"/>
          <w:szCs w:val="24"/>
        </w:rPr>
        <w:t>agri</w:t>
      </w:r>
      <w:proofErr w:type="spellEnd"/>
      <w:r w:rsidRPr="00350941">
        <w:rPr>
          <w:rFonts w:ascii="Arial" w:hAnsi="Arial" w:cs="Arial"/>
          <w:sz w:val="24"/>
          <w:szCs w:val="24"/>
        </w:rPr>
        <w:t xml:space="preserve">-economy.  The project will result in an inclusive geographic database of agricultural resources, information and assets across the Commonwealth of Kentucky.  It can be found at </w:t>
      </w:r>
      <w:r w:rsidRPr="00E211AA">
        <w:rPr>
          <w:rFonts w:ascii="Arial" w:hAnsi="Arial" w:cs="Arial"/>
          <w:sz w:val="24"/>
          <w:szCs w:val="24"/>
        </w:rPr>
        <w:t>http://kadisonline.org</w:t>
      </w:r>
      <w:r w:rsidRPr="00350941">
        <w:rPr>
          <w:rFonts w:ascii="Arial" w:hAnsi="Arial" w:cs="Arial"/>
          <w:sz w:val="24"/>
          <w:szCs w:val="24"/>
        </w:rPr>
        <w:t>.</w:t>
      </w:r>
    </w:p>
    <w:p w14:paraId="677F4BB7" w14:textId="77777777" w:rsidR="00B46824" w:rsidRPr="00350941" w:rsidRDefault="00B46824" w:rsidP="00083796">
      <w:pPr>
        <w:spacing w:before="240" w:after="240"/>
        <w:ind w:left="115" w:right="86"/>
        <w:rPr>
          <w:rFonts w:ascii="Arial" w:hAnsi="Arial" w:cs="Arial"/>
          <w:sz w:val="24"/>
          <w:szCs w:val="24"/>
        </w:rPr>
      </w:pPr>
      <w:r w:rsidRPr="00350941">
        <w:rPr>
          <w:rFonts w:ascii="Arial" w:hAnsi="Arial" w:cs="Arial"/>
          <w:sz w:val="24"/>
          <w:szCs w:val="24"/>
        </w:rPr>
        <w:t>This web-based GIS driven system will create an emphasis on linkages and integration towards future planning and projects that affect the agriculture economy. It is anticipated that the information will become a collaborative dataset available to a wide range of users to enhance development of locally produced and sold agricultural and related products.</w:t>
      </w:r>
    </w:p>
    <w:p w14:paraId="19888E63" w14:textId="77777777" w:rsidR="00B46824" w:rsidRPr="00350941" w:rsidRDefault="00B46824" w:rsidP="00083796">
      <w:pPr>
        <w:spacing w:before="240" w:after="240"/>
        <w:ind w:left="115" w:right="86"/>
        <w:rPr>
          <w:rFonts w:ascii="Arial" w:hAnsi="Arial" w:cs="Arial"/>
          <w:sz w:val="24"/>
          <w:szCs w:val="24"/>
        </w:rPr>
      </w:pPr>
      <w:r w:rsidRPr="00350941">
        <w:rPr>
          <w:rFonts w:ascii="Arial" w:hAnsi="Arial" w:cs="Arial"/>
          <w:sz w:val="24"/>
          <w:szCs w:val="24"/>
        </w:rPr>
        <w:t>Some of the datasets in KADIS include:</w:t>
      </w:r>
    </w:p>
    <w:p w14:paraId="26CB3CD0" w14:textId="2FEF0FCA"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Sites/buildings suitable for agricultural businesses and industry</w:t>
      </w:r>
      <w:r w:rsidR="004A60DF">
        <w:rPr>
          <w:rFonts w:ascii="Arial" w:hAnsi="Arial"/>
          <w:sz w:val="24"/>
          <w:szCs w:val="24"/>
        </w:rPr>
        <w:t xml:space="preserve"> </w:t>
      </w:r>
    </w:p>
    <w:p w14:paraId="5DE8D106"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Soils data </w:t>
      </w:r>
    </w:p>
    <w:p w14:paraId="47A7CEBC"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Existing agri-businesses and facilities</w:t>
      </w:r>
    </w:p>
    <w:p w14:paraId="0BB2F04C"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Disaster prone facilities, crop loss data, etc. Agricultural friendly land use regulations</w:t>
      </w:r>
    </w:p>
    <w:p w14:paraId="6AB93999"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Kentucky Proud facilities, farmers markets, organic products, etc.</w:t>
      </w:r>
    </w:p>
    <w:p w14:paraId="5EE37FF1"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Bio-energy resources/produce and local food resources</w:t>
      </w:r>
    </w:p>
    <w:p w14:paraId="58B026D4"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Distribution/aggregation facilities</w:t>
      </w:r>
    </w:p>
    <w:p w14:paraId="78CE6A87"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Livestock resources </w:t>
      </w:r>
    </w:p>
    <w:p w14:paraId="21D9C33E" w14:textId="77777777" w:rsidR="00B46824" w:rsidRPr="00083796" w:rsidRDefault="00B46824" w:rsidP="008B13B2">
      <w:pPr>
        <w:numPr>
          <w:ilvl w:val="0"/>
          <w:numId w:val="16"/>
        </w:numPr>
        <w:spacing w:after="0" w:line="252" w:lineRule="auto"/>
        <w:ind w:right="86"/>
        <w:rPr>
          <w:rFonts w:ascii="Arial" w:hAnsi="Arial"/>
          <w:sz w:val="24"/>
          <w:szCs w:val="24"/>
        </w:rPr>
      </w:pPr>
      <w:r w:rsidRPr="00083796">
        <w:rPr>
          <w:rFonts w:ascii="Arial" w:hAnsi="Arial"/>
          <w:sz w:val="24"/>
          <w:szCs w:val="24"/>
        </w:rPr>
        <w:t>Land uses including prime farmland, environmentally sensitive and protected areas,</w:t>
      </w:r>
    </w:p>
    <w:p w14:paraId="3A23E14A" w14:textId="77777777" w:rsidR="00B46824" w:rsidRPr="00083796" w:rsidRDefault="00B46824" w:rsidP="00B46824">
      <w:pPr>
        <w:spacing w:after="0" w:line="252" w:lineRule="auto"/>
        <w:ind w:left="115" w:right="86" w:firstLine="29"/>
        <w:rPr>
          <w:rFonts w:ascii="Arial" w:hAnsi="Arial"/>
          <w:sz w:val="24"/>
          <w:szCs w:val="24"/>
        </w:rPr>
      </w:pPr>
      <w:r w:rsidRPr="00083796">
        <w:rPr>
          <w:rFonts w:ascii="Arial" w:hAnsi="Arial"/>
          <w:sz w:val="24"/>
          <w:szCs w:val="24"/>
        </w:rPr>
        <w:t xml:space="preserve">         etc. </w:t>
      </w:r>
    </w:p>
    <w:p w14:paraId="0D869D77" w14:textId="77777777" w:rsidR="00B46824" w:rsidRPr="00083796" w:rsidRDefault="00B46824" w:rsidP="008B13B2">
      <w:pPr>
        <w:numPr>
          <w:ilvl w:val="0"/>
          <w:numId w:val="17"/>
        </w:numPr>
        <w:spacing w:after="0" w:line="252" w:lineRule="auto"/>
        <w:ind w:right="86"/>
        <w:rPr>
          <w:rFonts w:ascii="Arial" w:hAnsi="Arial"/>
          <w:sz w:val="24"/>
          <w:szCs w:val="24"/>
        </w:rPr>
      </w:pPr>
      <w:r w:rsidRPr="00083796">
        <w:rPr>
          <w:rFonts w:ascii="Arial" w:hAnsi="Arial"/>
          <w:sz w:val="24"/>
          <w:szCs w:val="24"/>
        </w:rPr>
        <w:t>Workforce development/technical training resources and programs</w:t>
      </w:r>
    </w:p>
    <w:p w14:paraId="00539FF2" w14:textId="77777777" w:rsidR="00B46824" w:rsidRPr="00083796" w:rsidRDefault="00B46824" w:rsidP="008B13B2">
      <w:pPr>
        <w:numPr>
          <w:ilvl w:val="0"/>
          <w:numId w:val="17"/>
        </w:numPr>
        <w:spacing w:after="0" w:line="252" w:lineRule="auto"/>
        <w:ind w:right="86"/>
        <w:rPr>
          <w:rFonts w:ascii="Arial" w:hAnsi="Arial"/>
          <w:sz w:val="24"/>
          <w:szCs w:val="24"/>
        </w:rPr>
      </w:pPr>
      <w:r w:rsidRPr="00083796">
        <w:rPr>
          <w:rFonts w:ascii="Arial" w:hAnsi="Arial"/>
          <w:sz w:val="24"/>
          <w:szCs w:val="24"/>
        </w:rPr>
        <w:t>Crop production information </w:t>
      </w:r>
    </w:p>
    <w:p w14:paraId="232BC5DB" w14:textId="77777777" w:rsidR="00B46824" w:rsidRPr="00083796" w:rsidRDefault="00B46824" w:rsidP="008B13B2">
      <w:pPr>
        <w:numPr>
          <w:ilvl w:val="0"/>
          <w:numId w:val="17"/>
        </w:numPr>
        <w:spacing w:after="0" w:line="252" w:lineRule="auto"/>
        <w:ind w:right="86"/>
        <w:rPr>
          <w:rFonts w:ascii="Arial" w:hAnsi="Arial"/>
          <w:sz w:val="24"/>
          <w:szCs w:val="24"/>
        </w:rPr>
      </w:pPr>
      <w:r w:rsidRPr="00083796">
        <w:rPr>
          <w:rFonts w:ascii="Arial" w:hAnsi="Arial"/>
          <w:sz w:val="24"/>
          <w:szCs w:val="24"/>
        </w:rPr>
        <w:t>Transportation resources (rail, ports, etc.)</w:t>
      </w:r>
    </w:p>
    <w:p w14:paraId="61522C36" w14:textId="77777777" w:rsidR="00B46824" w:rsidRPr="00083796" w:rsidRDefault="00B46824" w:rsidP="008B13B2">
      <w:pPr>
        <w:numPr>
          <w:ilvl w:val="0"/>
          <w:numId w:val="17"/>
        </w:numPr>
        <w:spacing w:after="0" w:line="252" w:lineRule="auto"/>
        <w:ind w:right="86"/>
        <w:rPr>
          <w:rFonts w:ascii="Arial" w:hAnsi="Arial"/>
          <w:sz w:val="24"/>
          <w:szCs w:val="24"/>
        </w:rPr>
      </w:pPr>
      <w:r w:rsidRPr="00083796">
        <w:rPr>
          <w:rFonts w:ascii="Arial" w:hAnsi="Arial"/>
          <w:sz w:val="24"/>
          <w:szCs w:val="24"/>
        </w:rPr>
        <w:t>Linkages to other resources such as water, sewer, etc.</w:t>
      </w:r>
    </w:p>
    <w:p w14:paraId="2877110D" w14:textId="77777777" w:rsidR="00B46824" w:rsidRPr="00083796" w:rsidRDefault="00B46824" w:rsidP="00B46824">
      <w:pPr>
        <w:spacing w:after="0" w:line="252" w:lineRule="auto"/>
        <w:ind w:right="86"/>
        <w:rPr>
          <w:rFonts w:ascii="Arial" w:hAnsi="Arial"/>
          <w:sz w:val="24"/>
          <w:szCs w:val="24"/>
        </w:rPr>
      </w:pPr>
    </w:p>
    <w:p w14:paraId="7AD5D5BE" w14:textId="77777777" w:rsidR="00587227" w:rsidRPr="003F1E11" w:rsidRDefault="00587227" w:rsidP="00587227">
      <w:pPr>
        <w:spacing w:after="0"/>
        <w:ind w:right="86"/>
        <w:rPr>
          <w:rFonts w:ascii="Arial" w:eastAsia="Arial" w:hAnsi="Arial" w:cs="Arial"/>
        </w:rPr>
      </w:pPr>
    </w:p>
    <w:p w14:paraId="7875D8CD" w14:textId="77777777" w:rsidR="00106093" w:rsidRDefault="00106093">
      <w:pPr>
        <w:rPr>
          <w:rFonts w:ascii="Arial"/>
          <w:b/>
          <w:sz w:val="28"/>
          <w:szCs w:val="28"/>
        </w:rPr>
      </w:pPr>
      <w:r>
        <w:rPr>
          <w:rFonts w:ascii="Arial"/>
          <w:b/>
          <w:sz w:val="28"/>
          <w:szCs w:val="28"/>
        </w:rPr>
        <w:br w:type="page"/>
      </w:r>
    </w:p>
    <w:p w14:paraId="5C0B1733" w14:textId="77777777" w:rsidR="00BB6C7B" w:rsidRPr="00083796" w:rsidRDefault="00F16A62" w:rsidP="00BB6C7B">
      <w:pPr>
        <w:ind w:left="139"/>
        <w:rPr>
          <w:rFonts w:ascii="Arial" w:eastAsia="Arial" w:hAnsi="Arial" w:cs="Arial"/>
          <w:b/>
          <w:bCs/>
          <w:sz w:val="28"/>
          <w:szCs w:val="28"/>
        </w:rPr>
      </w:pPr>
      <w:r w:rsidRPr="00083796">
        <w:rPr>
          <w:rFonts w:ascii="Arial" w:hAnsi="Arial"/>
          <w:b/>
          <w:sz w:val="28"/>
          <w:szCs w:val="28"/>
        </w:rPr>
        <w:lastRenderedPageBreak/>
        <w:t>DISASTER</w:t>
      </w:r>
      <w:r w:rsidRPr="00083796">
        <w:rPr>
          <w:rFonts w:ascii="Arial" w:hAnsi="Arial"/>
          <w:b/>
          <w:spacing w:val="16"/>
          <w:sz w:val="28"/>
          <w:szCs w:val="28"/>
        </w:rPr>
        <w:t xml:space="preserve"> </w:t>
      </w:r>
      <w:r w:rsidRPr="00083796">
        <w:rPr>
          <w:rFonts w:ascii="Arial" w:hAnsi="Arial"/>
          <w:b/>
          <w:sz w:val="28"/>
          <w:szCs w:val="28"/>
        </w:rPr>
        <w:t>MITIGATION AND RESILIENCE</w:t>
      </w:r>
    </w:p>
    <w:p w14:paraId="3085DA91" w14:textId="77777777" w:rsidR="00BB6C7B" w:rsidRPr="00083796" w:rsidRDefault="00BB6C7B" w:rsidP="00083796">
      <w:pPr>
        <w:pStyle w:val="BodyText"/>
        <w:spacing w:before="240" w:after="240"/>
        <w:ind w:left="115" w:right="86"/>
        <w:rPr>
          <w:rFonts w:cs="Arial"/>
          <w:i w:val="0"/>
          <w:sz w:val="24"/>
          <w:szCs w:val="24"/>
        </w:rPr>
      </w:pPr>
      <w:r w:rsidRPr="00083796">
        <w:rPr>
          <w:rFonts w:cs="Arial"/>
          <w:i w:val="0"/>
          <w:sz w:val="24"/>
          <w:szCs w:val="24"/>
        </w:rPr>
        <w:t>The KRADD region is vulnerable to many forms of natural disasters.  Due to the topography, the eight counties in KRADD suffer from frequent flooding</w:t>
      </w:r>
      <w:r w:rsidRPr="00083796">
        <w:rPr>
          <w:rFonts w:cs="Arial"/>
          <w:i w:val="0"/>
          <w:w w:val="101"/>
          <w:sz w:val="24"/>
          <w:szCs w:val="24"/>
        </w:rPr>
        <w:t xml:space="preserve"> </w:t>
      </w:r>
      <w:r w:rsidRPr="00083796">
        <w:rPr>
          <w:rFonts w:cs="Arial"/>
          <w:i w:val="0"/>
          <w:sz w:val="24"/>
          <w:szCs w:val="24"/>
        </w:rPr>
        <w:t>disasters, particularly flash flooding.  The frequency of these events puts local</w:t>
      </w:r>
      <w:r w:rsidRPr="00083796">
        <w:rPr>
          <w:rFonts w:cs="Arial"/>
          <w:i w:val="0"/>
          <w:w w:val="101"/>
          <w:sz w:val="24"/>
          <w:szCs w:val="24"/>
        </w:rPr>
        <w:t xml:space="preserve"> </w:t>
      </w:r>
      <w:r w:rsidRPr="00083796">
        <w:rPr>
          <w:rFonts w:cs="Arial"/>
          <w:i w:val="0"/>
          <w:sz w:val="24"/>
          <w:szCs w:val="24"/>
        </w:rPr>
        <w:t>governments in the position of often times not fully recovering from damages from one</w:t>
      </w:r>
      <w:r w:rsidRPr="00083796">
        <w:rPr>
          <w:rFonts w:cs="Arial"/>
          <w:i w:val="0"/>
          <w:w w:val="104"/>
          <w:sz w:val="24"/>
          <w:szCs w:val="24"/>
        </w:rPr>
        <w:t xml:space="preserve"> </w:t>
      </w:r>
      <w:r w:rsidRPr="00083796">
        <w:rPr>
          <w:rFonts w:cs="Arial"/>
          <w:i w:val="0"/>
          <w:sz w:val="24"/>
          <w:szCs w:val="24"/>
        </w:rPr>
        <w:t xml:space="preserve">event before another occurs.  </w:t>
      </w:r>
      <w:r w:rsidR="00B17F20" w:rsidRPr="00083796">
        <w:rPr>
          <w:rFonts w:cs="Arial"/>
          <w:i w:val="0"/>
          <w:sz w:val="24"/>
          <w:szCs w:val="24"/>
        </w:rPr>
        <w:t>Wildfires destroy thousands</w:t>
      </w:r>
      <w:r w:rsidR="008A3DD8" w:rsidRPr="00083796">
        <w:rPr>
          <w:rFonts w:cs="Arial"/>
          <w:i w:val="0"/>
          <w:sz w:val="24"/>
          <w:szCs w:val="24"/>
        </w:rPr>
        <w:t xml:space="preserve"> of acres of our timber forest every year.  Major snow</w:t>
      </w:r>
      <w:r w:rsidR="00B17F20" w:rsidRPr="00083796">
        <w:rPr>
          <w:rFonts w:cs="Arial"/>
          <w:i w:val="0"/>
          <w:sz w:val="24"/>
          <w:szCs w:val="24"/>
        </w:rPr>
        <w:t xml:space="preserve"> </w:t>
      </w:r>
      <w:r w:rsidR="008A3DD8" w:rsidRPr="00083796">
        <w:rPr>
          <w:rFonts w:cs="Arial"/>
          <w:i w:val="0"/>
          <w:sz w:val="24"/>
          <w:szCs w:val="24"/>
        </w:rPr>
        <w:t>storms, ice storms and droughts are among others our region faces regularly.</w:t>
      </w:r>
      <w:r w:rsidR="00892046" w:rsidRPr="00083796">
        <w:rPr>
          <w:rFonts w:cs="Arial"/>
          <w:i w:val="0"/>
          <w:sz w:val="24"/>
          <w:szCs w:val="24"/>
        </w:rPr>
        <w:t xml:space="preserve">  All these leave devastating</w:t>
      </w:r>
      <w:r w:rsidR="008A3DD8" w:rsidRPr="00083796">
        <w:rPr>
          <w:rFonts w:cs="Arial"/>
          <w:i w:val="0"/>
          <w:sz w:val="24"/>
          <w:szCs w:val="24"/>
        </w:rPr>
        <w:t xml:space="preserve"> economic impacts on our communities.  </w:t>
      </w:r>
      <w:r w:rsidRPr="00083796">
        <w:rPr>
          <w:rFonts w:cs="Arial"/>
          <w:i w:val="0"/>
          <w:sz w:val="24"/>
          <w:szCs w:val="24"/>
        </w:rPr>
        <w:t>The end result is that the cities and</w:t>
      </w:r>
      <w:r w:rsidRPr="00083796">
        <w:rPr>
          <w:rFonts w:cs="Arial"/>
          <w:i w:val="0"/>
          <w:w w:val="103"/>
          <w:sz w:val="24"/>
          <w:szCs w:val="24"/>
        </w:rPr>
        <w:t xml:space="preserve"> </w:t>
      </w:r>
      <w:r w:rsidRPr="00083796">
        <w:rPr>
          <w:rFonts w:cs="Arial"/>
          <w:i w:val="0"/>
          <w:sz w:val="24"/>
          <w:szCs w:val="24"/>
        </w:rPr>
        <w:t>counties in the region find it difficult to focus on long-term economic development projects</w:t>
      </w:r>
      <w:r w:rsidRPr="00083796">
        <w:rPr>
          <w:rFonts w:cs="Arial"/>
          <w:i w:val="0"/>
          <w:w w:val="101"/>
          <w:sz w:val="24"/>
          <w:szCs w:val="24"/>
        </w:rPr>
        <w:t xml:space="preserve"> </w:t>
      </w:r>
      <w:r w:rsidRPr="00083796">
        <w:rPr>
          <w:rFonts w:cs="Arial"/>
          <w:i w:val="0"/>
          <w:sz w:val="24"/>
          <w:szCs w:val="24"/>
        </w:rPr>
        <w:t>and planning.</w:t>
      </w:r>
    </w:p>
    <w:p w14:paraId="1A1EBAC1" w14:textId="77777777" w:rsidR="00BB6C7B" w:rsidRDefault="00B17F20" w:rsidP="00083796">
      <w:pPr>
        <w:pStyle w:val="BodyText"/>
        <w:spacing w:before="240" w:after="240"/>
        <w:ind w:left="115" w:right="86"/>
        <w:rPr>
          <w:rFonts w:cs="Arial"/>
          <w:i w:val="0"/>
          <w:sz w:val="24"/>
          <w:szCs w:val="24"/>
        </w:rPr>
      </w:pPr>
      <w:r w:rsidRPr="00083796">
        <w:rPr>
          <w:rFonts w:cs="Arial"/>
          <w:i w:val="0"/>
          <w:sz w:val="24"/>
          <w:szCs w:val="24"/>
        </w:rPr>
        <w:t>As the area is at risk for so many natural disasters, KRADD t</w:t>
      </w:r>
      <w:r w:rsidR="00892046" w:rsidRPr="00083796">
        <w:rPr>
          <w:rFonts w:cs="Arial"/>
          <w:i w:val="0"/>
          <w:sz w:val="24"/>
          <w:szCs w:val="24"/>
        </w:rPr>
        <w:t>hrough a local planning process in collaboration with our local leaders throughout the region developed the Hazard Mitigation Plan.  The p</w:t>
      </w:r>
      <w:r w:rsidR="00BB6C7B" w:rsidRPr="00083796">
        <w:rPr>
          <w:rFonts w:cs="Arial"/>
          <w:i w:val="0"/>
          <w:sz w:val="24"/>
          <w:szCs w:val="24"/>
        </w:rPr>
        <w:t>lan</w:t>
      </w:r>
      <w:r w:rsidR="00BB6C7B" w:rsidRPr="00083796">
        <w:rPr>
          <w:rFonts w:cs="Arial"/>
          <w:i w:val="0"/>
          <w:w w:val="101"/>
          <w:sz w:val="24"/>
          <w:szCs w:val="24"/>
        </w:rPr>
        <w:t xml:space="preserve"> </w:t>
      </w:r>
      <w:r w:rsidR="00BB6C7B" w:rsidRPr="00083796">
        <w:rPr>
          <w:rFonts w:cs="Arial"/>
          <w:i w:val="0"/>
          <w:sz w:val="24"/>
          <w:szCs w:val="24"/>
        </w:rPr>
        <w:t>was originally adopted in 2006</w:t>
      </w:r>
      <w:r w:rsidR="00892046" w:rsidRPr="00083796">
        <w:rPr>
          <w:rFonts w:cs="Arial"/>
          <w:i w:val="0"/>
          <w:sz w:val="24"/>
          <w:szCs w:val="24"/>
        </w:rPr>
        <w:t xml:space="preserve"> but was updated in 2011 and 2016</w:t>
      </w:r>
      <w:r w:rsidR="00BB6C7B" w:rsidRPr="00083796">
        <w:rPr>
          <w:rFonts w:cs="Arial"/>
          <w:i w:val="0"/>
          <w:sz w:val="24"/>
          <w:szCs w:val="24"/>
        </w:rPr>
        <w:t>.  Th</w:t>
      </w:r>
      <w:r w:rsidR="00892046" w:rsidRPr="00083796">
        <w:rPr>
          <w:rFonts w:cs="Arial"/>
          <w:i w:val="0"/>
          <w:sz w:val="24"/>
          <w:szCs w:val="24"/>
        </w:rPr>
        <w:t>e</w:t>
      </w:r>
      <w:r w:rsidR="00BB6C7B" w:rsidRPr="00083796">
        <w:rPr>
          <w:rFonts w:cs="Arial"/>
          <w:i w:val="0"/>
          <w:sz w:val="24"/>
          <w:szCs w:val="24"/>
        </w:rPr>
        <w:t xml:space="preserve"> plan provides risk assessment data</w:t>
      </w:r>
      <w:r w:rsidR="00BB6C7B" w:rsidRPr="00083796">
        <w:rPr>
          <w:rFonts w:cs="Arial"/>
          <w:i w:val="0"/>
          <w:w w:val="101"/>
          <w:sz w:val="24"/>
          <w:szCs w:val="24"/>
        </w:rPr>
        <w:t xml:space="preserve"> </w:t>
      </w:r>
      <w:r w:rsidR="00BB6C7B" w:rsidRPr="00083796">
        <w:rPr>
          <w:rFonts w:cs="Arial"/>
          <w:i w:val="0"/>
          <w:sz w:val="24"/>
          <w:szCs w:val="24"/>
        </w:rPr>
        <w:t>and mitigation strategies to provide a basis for dealing with risks to life and property from various hazards.</w:t>
      </w:r>
      <w:r w:rsidR="00892046" w:rsidRPr="00083796">
        <w:rPr>
          <w:rFonts w:cs="Arial"/>
          <w:i w:val="0"/>
          <w:sz w:val="24"/>
          <w:szCs w:val="24"/>
        </w:rPr>
        <w:t xml:space="preserve">  It serves as a guide to our cities and counties to outline preparations and responses in reducing the severity of the impact of natural disasters.</w:t>
      </w:r>
    </w:p>
    <w:p w14:paraId="27EF3BEE" w14:textId="77777777" w:rsidR="00607EF3" w:rsidRPr="00083796" w:rsidRDefault="00607EF3" w:rsidP="00083796">
      <w:pPr>
        <w:pStyle w:val="BodyText"/>
        <w:spacing w:before="240" w:after="240"/>
        <w:ind w:left="115" w:right="86"/>
        <w:rPr>
          <w:rFonts w:cs="Arial"/>
          <w:i w:val="0"/>
          <w:sz w:val="24"/>
          <w:szCs w:val="24"/>
        </w:rPr>
      </w:pPr>
      <w:r>
        <w:rPr>
          <w:rFonts w:cs="Arial"/>
          <w:i w:val="0"/>
          <w:sz w:val="24"/>
          <w:szCs w:val="24"/>
        </w:rPr>
        <w:t xml:space="preserve">The KRADD region is also vulnerable to other forms of disaster, most recently the coronavirus pandemic.  In response to the pandemic, the Department of Local Government charged each ADD with creating a mitigation and resilience plan for economic recovery from the virus.  The process </w:t>
      </w:r>
      <w:r w:rsidR="00AB5884">
        <w:rPr>
          <w:rFonts w:cs="Arial"/>
          <w:i w:val="0"/>
          <w:sz w:val="24"/>
          <w:szCs w:val="24"/>
        </w:rPr>
        <w:t>will follow the same process as the Hazard Mitigation Plan and involve local leaders who will provide risk assessment data and mitigation strategies to keep citizens safe.</w:t>
      </w:r>
    </w:p>
    <w:p w14:paraId="1FDAEDAF" w14:textId="77777777" w:rsidR="00BB6C7B" w:rsidRPr="00083796" w:rsidRDefault="00BB6C7B" w:rsidP="00083796">
      <w:pPr>
        <w:pStyle w:val="BodyText"/>
        <w:spacing w:before="240" w:after="240"/>
        <w:ind w:left="115" w:right="86"/>
        <w:rPr>
          <w:rFonts w:cs="Arial"/>
          <w:i w:val="0"/>
          <w:sz w:val="24"/>
          <w:szCs w:val="24"/>
        </w:rPr>
      </w:pPr>
      <w:r w:rsidRPr="00083796">
        <w:rPr>
          <w:rFonts w:cs="Arial"/>
          <w:i w:val="0"/>
          <w:sz w:val="24"/>
          <w:szCs w:val="24"/>
        </w:rPr>
        <w:t xml:space="preserve">In addition to updates to the information in the </w:t>
      </w:r>
      <w:r w:rsidR="00892046" w:rsidRPr="00083796">
        <w:rPr>
          <w:rFonts w:cs="Arial"/>
          <w:i w:val="0"/>
          <w:sz w:val="24"/>
          <w:szCs w:val="24"/>
        </w:rPr>
        <w:t xml:space="preserve">KRADD </w:t>
      </w:r>
      <w:r w:rsidRPr="00083796">
        <w:rPr>
          <w:rFonts w:cs="Arial"/>
          <w:i w:val="0"/>
          <w:sz w:val="24"/>
          <w:szCs w:val="24"/>
        </w:rPr>
        <w:t xml:space="preserve">Hazard Mitigation Plan, </w:t>
      </w:r>
      <w:r w:rsidR="00E207DA" w:rsidRPr="00083796">
        <w:rPr>
          <w:rFonts w:cs="Arial"/>
          <w:i w:val="0"/>
          <w:sz w:val="24"/>
          <w:szCs w:val="24"/>
        </w:rPr>
        <w:t>resiliency planning is becoming part of our conversations.  P</w:t>
      </w:r>
      <w:r w:rsidRPr="00083796">
        <w:rPr>
          <w:rFonts w:cs="Arial"/>
          <w:i w:val="0"/>
          <w:sz w:val="24"/>
          <w:szCs w:val="24"/>
        </w:rPr>
        <w:t>re-disaster planning and disaster response will</w:t>
      </w:r>
      <w:r w:rsidRPr="00083796">
        <w:rPr>
          <w:rFonts w:cs="Arial"/>
          <w:i w:val="0"/>
          <w:w w:val="104"/>
          <w:sz w:val="24"/>
          <w:szCs w:val="24"/>
        </w:rPr>
        <w:t xml:space="preserve"> </w:t>
      </w:r>
      <w:r w:rsidRPr="00083796">
        <w:rPr>
          <w:rFonts w:cs="Arial"/>
          <w:i w:val="0"/>
          <w:sz w:val="24"/>
          <w:szCs w:val="24"/>
        </w:rPr>
        <w:t>become a greater focus area for the region. Included in this effort would be the</w:t>
      </w:r>
      <w:r w:rsidRPr="00083796">
        <w:rPr>
          <w:rFonts w:cs="Arial"/>
          <w:i w:val="0"/>
          <w:w w:val="102"/>
          <w:sz w:val="24"/>
          <w:szCs w:val="24"/>
        </w:rPr>
        <w:t xml:space="preserve"> </w:t>
      </w:r>
      <w:r w:rsidRPr="00083796">
        <w:rPr>
          <w:rFonts w:cs="Arial"/>
          <w:i w:val="0"/>
          <w:sz w:val="24"/>
          <w:szCs w:val="24"/>
        </w:rPr>
        <w:t>identification of recovery resources, business continuity planning, shelter identification,</w:t>
      </w:r>
      <w:r w:rsidR="00892046" w:rsidRPr="00083796">
        <w:rPr>
          <w:rFonts w:cs="Arial"/>
          <w:i w:val="0"/>
          <w:sz w:val="24"/>
          <w:szCs w:val="24"/>
        </w:rPr>
        <w:t xml:space="preserve"> </w:t>
      </w:r>
      <w:r w:rsidRPr="00083796">
        <w:rPr>
          <w:rFonts w:cs="Arial"/>
          <w:i w:val="0"/>
          <w:sz w:val="24"/>
          <w:szCs w:val="24"/>
        </w:rPr>
        <w:t>communication plans, and recovery activities that are immediate, short-term, and long</w:t>
      </w:r>
      <w:r w:rsidRPr="00083796">
        <w:rPr>
          <w:rFonts w:cs="Arial"/>
          <w:i w:val="0"/>
          <w:w w:val="102"/>
          <w:sz w:val="24"/>
          <w:szCs w:val="24"/>
        </w:rPr>
        <w:t xml:space="preserve"> </w:t>
      </w:r>
      <w:r w:rsidRPr="00083796">
        <w:rPr>
          <w:rFonts w:cs="Arial"/>
          <w:i w:val="0"/>
          <w:sz w:val="24"/>
          <w:szCs w:val="24"/>
        </w:rPr>
        <w:t>term.  Addressing the special needs and the most vulnerable populations will also need to be included. Identifying first responder needs will be a part of the pre-disaster planning so</w:t>
      </w:r>
      <w:r w:rsidRPr="00083796">
        <w:rPr>
          <w:rFonts w:cs="Arial"/>
          <w:i w:val="0"/>
          <w:w w:val="101"/>
          <w:sz w:val="24"/>
          <w:szCs w:val="24"/>
        </w:rPr>
        <w:t xml:space="preserve"> </w:t>
      </w:r>
      <w:r w:rsidRPr="00083796">
        <w:rPr>
          <w:rFonts w:cs="Arial"/>
          <w:i w:val="0"/>
          <w:sz w:val="24"/>
          <w:szCs w:val="24"/>
        </w:rPr>
        <w:t>that resources can be available in advance of disaster events</w:t>
      </w:r>
      <w:r w:rsidR="00E207DA" w:rsidRPr="00083796">
        <w:rPr>
          <w:rFonts w:cs="Arial"/>
          <w:i w:val="0"/>
          <w:sz w:val="24"/>
          <w:szCs w:val="24"/>
        </w:rPr>
        <w:t xml:space="preserve">.  Helping our businesses resume normal operations is also part of the conversations.  </w:t>
      </w:r>
    </w:p>
    <w:p w14:paraId="2CDD0C58" w14:textId="77777777" w:rsidR="00E207DA" w:rsidRPr="00083796" w:rsidRDefault="00106093" w:rsidP="00083796">
      <w:pPr>
        <w:pStyle w:val="BodyText"/>
        <w:spacing w:before="240" w:after="240"/>
        <w:ind w:left="115" w:right="86"/>
        <w:rPr>
          <w:rFonts w:cs="Arial"/>
        </w:rPr>
      </w:pPr>
      <w:r w:rsidRPr="00083796">
        <w:rPr>
          <w:rFonts w:cs="Arial"/>
          <w:i w:val="0"/>
          <w:sz w:val="24"/>
          <w:szCs w:val="24"/>
        </w:rPr>
        <w:t xml:space="preserve">Preventing </w:t>
      </w:r>
      <w:r w:rsidR="00AB5884">
        <w:rPr>
          <w:rFonts w:cs="Arial"/>
          <w:i w:val="0"/>
          <w:sz w:val="24"/>
          <w:szCs w:val="24"/>
        </w:rPr>
        <w:t xml:space="preserve">some </w:t>
      </w:r>
      <w:r w:rsidRPr="00083796">
        <w:rPr>
          <w:rFonts w:cs="Arial"/>
          <w:i w:val="0"/>
          <w:sz w:val="24"/>
          <w:szCs w:val="24"/>
        </w:rPr>
        <w:t>disaster</w:t>
      </w:r>
      <w:r w:rsidR="00AB5884">
        <w:rPr>
          <w:rFonts w:cs="Arial"/>
          <w:i w:val="0"/>
          <w:sz w:val="24"/>
          <w:szCs w:val="24"/>
        </w:rPr>
        <w:t>s</w:t>
      </w:r>
      <w:r w:rsidRPr="00083796">
        <w:rPr>
          <w:rFonts w:cs="Arial"/>
          <w:i w:val="0"/>
          <w:sz w:val="24"/>
          <w:szCs w:val="24"/>
        </w:rPr>
        <w:t xml:space="preserve"> is impossible; however, educating our residents of the dangers of disasters is important to saving lives.  Teaching our residents to be prepared for emergencies is vital to the recovery.  </w:t>
      </w:r>
      <w:r w:rsidR="00E207DA" w:rsidRPr="00083796">
        <w:rPr>
          <w:rFonts w:cs="Arial"/>
          <w:i w:val="0"/>
          <w:sz w:val="24"/>
          <w:szCs w:val="24"/>
        </w:rPr>
        <w:t xml:space="preserve">Education is </w:t>
      </w:r>
      <w:r w:rsidRPr="00083796">
        <w:rPr>
          <w:rFonts w:cs="Arial"/>
          <w:i w:val="0"/>
          <w:sz w:val="24"/>
          <w:szCs w:val="24"/>
        </w:rPr>
        <w:t>a</w:t>
      </w:r>
      <w:r w:rsidR="00E207DA" w:rsidRPr="00083796">
        <w:rPr>
          <w:rFonts w:cs="Arial"/>
          <w:i w:val="0"/>
          <w:sz w:val="24"/>
          <w:szCs w:val="24"/>
        </w:rPr>
        <w:t xml:space="preserve"> method of </w:t>
      </w:r>
      <w:r w:rsidRPr="00083796">
        <w:rPr>
          <w:rFonts w:cs="Arial"/>
          <w:i w:val="0"/>
          <w:sz w:val="24"/>
          <w:szCs w:val="24"/>
        </w:rPr>
        <w:t>building a</w:t>
      </w:r>
      <w:r w:rsidR="00E207DA" w:rsidRPr="00083796">
        <w:rPr>
          <w:rFonts w:cs="Arial"/>
          <w:i w:val="0"/>
          <w:sz w:val="24"/>
          <w:szCs w:val="24"/>
        </w:rPr>
        <w:t xml:space="preserve"> resilient</w:t>
      </w:r>
      <w:r w:rsidRPr="00083796">
        <w:rPr>
          <w:rFonts w:cs="Arial"/>
          <w:i w:val="0"/>
          <w:sz w:val="24"/>
          <w:szCs w:val="24"/>
        </w:rPr>
        <w:t xml:space="preserve"> community</w:t>
      </w:r>
      <w:r w:rsidR="00E207DA" w:rsidRPr="00083796">
        <w:rPr>
          <w:rFonts w:cs="Arial"/>
          <w:i w:val="0"/>
          <w:sz w:val="24"/>
          <w:szCs w:val="24"/>
        </w:rPr>
        <w:t xml:space="preserve">.  </w:t>
      </w:r>
    </w:p>
    <w:p w14:paraId="372F6788" w14:textId="77777777" w:rsidR="00106093" w:rsidRDefault="00106093">
      <w:pPr>
        <w:rPr>
          <w:rFonts w:ascii="Arial"/>
          <w:b/>
          <w:sz w:val="28"/>
          <w:szCs w:val="28"/>
        </w:rPr>
      </w:pPr>
      <w:r>
        <w:rPr>
          <w:rFonts w:ascii="Arial"/>
          <w:b/>
          <w:sz w:val="28"/>
          <w:szCs w:val="28"/>
        </w:rPr>
        <w:br w:type="page"/>
      </w:r>
    </w:p>
    <w:p w14:paraId="30A3A4E6" w14:textId="77777777" w:rsidR="00F16A62" w:rsidRPr="00083796" w:rsidRDefault="00F16A62">
      <w:pPr>
        <w:rPr>
          <w:rFonts w:ascii="Arial" w:hAnsi="Arial"/>
          <w:sz w:val="24"/>
          <w:szCs w:val="24"/>
        </w:rPr>
      </w:pPr>
      <w:r w:rsidRPr="00083796">
        <w:rPr>
          <w:rFonts w:ascii="Arial" w:hAnsi="Arial"/>
          <w:b/>
          <w:sz w:val="28"/>
          <w:szCs w:val="28"/>
        </w:rPr>
        <w:lastRenderedPageBreak/>
        <w:t>ECONOMIC RESILIENCE</w:t>
      </w:r>
    </w:p>
    <w:p w14:paraId="10F9D2E4" w14:textId="77777777" w:rsidR="009B2A54" w:rsidRPr="003F1E11" w:rsidRDefault="009B2A54" w:rsidP="00083796">
      <w:pPr>
        <w:spacing w:before="240" w:after="240"/>
        <w:ind w:left="115" w:right="86"/>
        <w:rPr>
          <w:rFonts w:ascii="Arial"/>
          <w:sz w:val="24"/>
          <w:szCs w:val="24"/>
        </w:rPr>
      </w:pPr>
      <w:r w:rsidRPr="003F1E11">
        <w:rPr>
          <w:rFonts w:ascii="Arial"/>
          <w:sz w:val="24"/>
          <w:szCs w:val="24"/>
        </w:rPr>
        <w:t xml:space="preserve">The KRADD region has become an example of why it is important to plan for economic resilience.  The downturn of the coal industry has left our area economically distressed.  The loss of coal mining jobs has resulted in </w:t>
      </w:r>
      <w:r w:rsidR="00106093">
        <w:rPr>
          <w:rFonts w:ascii="Arial"/>
          <w:sz w:val="24"/>
          <w:szCs w:val="24"/>
        </w:rPr>
        <w:t xml:space="preserve">the </w:t>
      </w:r>
      <w:r w:rsidRPr="003F1E11">
        <w:rPr>
          <w:rFonts w:ascii="Arial"/>
          <w:sz w:val="24"/>
          <w:szCs w:val="24"/>
        </w:rPr>
        <w:t>loss of coal severance tax funds for our citie</w:t>
      </w:r>
      <w:r w:rsidR="007B75A4" w:rsidRPr="003F1E11">
        <w:rPr>
          <w:rFonts w:ascii="Arial"/>
          <w:sz w:val="24"/>
          <w:szCs w:val="24"/>
        </w:rPr>
        <w:t>s and counties to fund projects and in search of ways to produce revenue to balance budgets.</w:t>
      </w:r>
      <w:r w:rsidRPr="003F1E11">
        <w:rPr>
          <w:rFonts w:ascii="Arial"/>
          <w:sz w:val="24"/>
          <w:szCs w:val="24"/>
        </w:rPr>
        <w:t xml:space="preserve">  It has resulted in </w:t>
      </w:r>
      <w:r w:rsidR="0087602B">
        <w:rPr>
          <w:rFonts w:ascii="Arial"/>
          <w:sz w:val="24"/>
          <w:szCs w:val="24"/>
        </w:rPr>
        <w:t xml:space="preserve">a </w:t>
      </w:r>
      <w:r w:rsidRPr="003F1E11">
        <w:rPr>
          <w:rFonts w:ascii="Arial"/>
          <w:sz w:val="24"/>
          <w:szCs w:val="24"/>
        </w:rPr>
        <w:t xml:space="preserve">loss </w:t>
      </w:r>
      <w:r w:rsidR="00106093">
        <w:rPr>
          <w:rFonts w:ascii="Arial"/>
          <w:sz w:val="24"/>
          <w:szCs w:val="24"/>
        </w:rPr>
        <w:t>of</w:t>
      </w:r>
      <w:r w:rsidRPr="003F1E11">
        <w:rPr>
          <w:rFonts w:ascii="Arial"/>
          <w:sz w:val="24"/>
          <w:szCs w:val="24"/>
        </w:rPr>
        <w:t xml:space="preserve"> population as many migrate to other areas in search of jobs.  Coal mining has played a major role in the KRADD economy for decades.  We have relied solely on this single industry to keep our economy going.  </w:t>
      </w:r>
    </w:p>
    <w:p w14:paraId="5B1C254E" w14:textId="77777777" w:rsidR="007B75A4" w:rsidRPr="003F1E11" w:rsidRDefault="009B2A54" w:rsidP="00083796">
      <w:pPr>
        <w:spacing w:before="240" w:after="240"/>
        <w:ind w:left="115" w:right="86"/>
        <w:rPr>
          <w:rFonts w:ascii="Arial"/>
          <w:sz w:val="24"/>
          <w:szCs w:val="24"/>
        </w:rPr>
      </w:pPr>
      <w:r w:rsidRPr="003F1E11">
        <w:rPr>
          <w:rFonts w:ascii="Arial"/>
          <w:sz w:val="24"/>
          <w:szCs w:val="24"/>
        </w:rPr>
        <w:t>As a result of th</w:t>
      </w:r>
      <w:r w:rsidR="0087602B">
        <w:rPr>
          <w:rFonts w:ascii="Arial"/>
          <w:sz w:val="24"/>
          <w:szCs w:val="24"/>
        </w:rPr>
        <w:t>is</w:t>
      </w:r>
      <w:r w:rsidRPr="003F1E11">
        <w:rPr>
          <w:rFonts w:ascii="Arial"/>
          <w:sz w:val="24"/>
          <w:szCs w:val="24"/>
        </w:rPr>
        <w:t xml:space="preserve"> downturn, our region has learned to plan for resiliency.  For economic development resiliency i</w:t>
      </w:r>
      <w:r w:rsidR="007B75A4" w:rsidRPr="003F1E11">
        <w:rPr>
          <w:rFonts w:ascii="Arial"/>
          <w:sz w:val="24"/>
          <w:szCs w:val="24"/>
        </w:rPr>
        <w:t>ncludes</w:t>
      </w:r>
      <w:r w:rsidRPr="003F1E11">
        <w:rPr>
          <w:rFonts w:ascii="Arial"/>
          <w:sz w:val="24"/>
          <w:szCs w:val="24"/>
        </w:rPr>
        <w:t xml:space="preserve"> the ability to quickly recover from a disruption, the ability to withstand a shock or disruption and the ability to avoid the shock altogether.  </w:t>
      </w:r>
      <w:r w:rsidR="007B75A4" w:rsidRPr="003F1E11">
        <w:rPr>
          <w:rFonts w:ascii="Arial"/>
          <w:sz w:val="24"/>
          <w:szCs w:val="24"/>
        </w:rPr>
        <w:t>In our efforts to overcome the disruption, the KRADD region is looking to diversify and break the single dependency on coal.</w:t>
      </w:r>
    </w:p>
    <w:p w14:paraId="61D00F2E" w14:textId="77777777" w:rsidR="007B75A4" w:rsidRPr="003F1E11" w:rsidRDefault="007B75A4" w:rsidP="00083796">
      <w:pPr>
        <w:spacing w:before="240" w:after="240"/>
        <w:ind w:left="115" w:right="86"/>
        <w:rPr>
          <w:rFonts w:ascii="Arial"/>
          <w:sz w:val="24"/>
          <w:szCs w:val="24"/>
        </w:rPr>
      </w:pPr>
      <w:r w:rsidRPr="003F1E11">
        <w:rPr>
          <w:rFonts w:ascii="Arial"/>
          <w:sz w:val="24"/>
          <w:szCs w:val="24"/>
        </w:rPr>
        <w:t>The KRADD region will continue to build economic resilience through steady-state</w:t>
      </w:r>
      <w:r w:rsidR="005E5218" w:rsidRPr="003F1E11">
        <w:rPr>
          <w:rFonts w:ascii="Arial"/>
          <w:sz w:val="24"/>
          <w:szCs w:val="24"/>
        </w:rPr>
        <w:t xml:space="preserve"> and responsive</w:t>
      </w:r>
      <w:r w:rsidRPr="003F1E11">
        <w:rPr>
          <w:rFonts w:ascii="Arial"/>
          <w:sz w:val="24"/>
          <w:szCs w:val="24"/>
        </w:rPr>
        <w:t xml:space="preserve"> initiatives to include:</w:t>
      </w:r>
    </w:p>
    <w:p w14:paraId="05E33C7E" w14:textId="77777777" w:rsidR="001953AF" w:rsidRPr="003F1E11" w:rsidRDefault="001953AF" w:rsidP="001953AF">
      <w:pPr>
        <w:spacing w:after="0"/>
        <w:ind w:right="86"/>
        <w:rPr>
          <w:rFonts w:ascii="Arial"/>
          <w:sz w:val="28"/>
          <w:szCs w:val="28"/>
        </w:rPr>
      </w:pPr>
    </w:p>
    <w:p w14:paraId="79946D02" w14:textId="77777777" w:rsidR="005E5218" w:rsidRPr="00083796" w:rsidRDefault="005E5218" w:rsidP="001953AF">
      <w:pPr>
        <w:spacing w:after="0"/>
        <w:ind w:right="86"/>
        <w:rPr>
          <w:rFonts w:ascii="Arial" w:hAnsi="Arial"/>
          <w:b/>
          <w:sz w:val="28"/>
          <w:szCs w:val="28"/>
        </w:rPr>
      </w:pPr>
      <w:r w:rsidRPr="00083796">
        <w:rPr>
          <w:rFonts w:ascii="Arial" w:hAnsi="Arial"/>
          <w:b/>
          <w:sz w:val="28"/>
          <w:szCs w:val="28"/>
        </w:rPr>
        <w:t>Steady-state initiatives:</w:t>
      </w:r>
    </w:p>
    <w:p w14:paraId="4E26F19E" w14:textId="77777777" w:rsidR="001953AF" w:rsidRPr="00083796" w:rsidRDefault="001953AF" w:rsidP="00083796">
      <w:pPr>
        <w:pStyle w:val="ListParagraph"/>
        <w:numPr>
          <w:ilvl w:val="1"/>
          <w:numId w:val="18"/>
        </w:numPr>
        <w:spacing w:after="0"/>
        <w:ind w:left="720" w:right="86"/>
        <w:rPr>
          <w:rFonts w:ascii="Arial" w:hAnsi="Arial"/>
          <w:sz w:val="28"/>
          <w:szCs w:val="28"/>
        </w:rPr>
      </w:pPr>
      <w:r w:rsidRPr="00083796">
        <w:rPr>
          <w:rFonts w:ascii="Arial" w:hAnsi="Arial"/>
          <w:sz w:val="28"/>
          <w:szCs w:val="28"/>
        </w:rPr>
        <w:t>Build a resilient workforce that can better shift between jobs and industries;</w:t>
      </w:r>
    </w:p>
    <w:p w14:paraId="47101908" w14:textId="77777777" w:rsidR="001953AF" w:rsidRPr="00083796" w:rsidRDefault="001953AF" w:rsidP="00083796">
      <w:pPr>
        <w:pStyle w:val="ListParagraph"/>
        <w:numPr>
          <w:ilvl w:val="1"/>
          <w:numId w:val="18"/>
        </w:numPr>
        <w:spacing w:after="0"/>
        <w:ind w:left="720" w:right="86"/>
        <w:rPr>
          <w:rFonts w:ascii="Arial" w:hAnsi="Arial"/>
          <w:sz w:val="28"/>
          <w:szCs w:val="28"/>
        </w:rPr>
      </w:pPr>
      <w:r w:rsidRPr="00083796">
        <w:rPr>
          <w:rFonts w:ascii="Arial" w:hAnsi="Arial"/>
          <w:sz w:val="28"/>
          <w:szCs w:val="28"/>
        </w:rPr>
        <w:t>Continue comprehensive planning efforts that include</w:t>
      </w:r>
      <w:r w:rsidR="0087602B" w:rsidRPr="00083796">
        <w:rPr>
          <w:rFonts w:ascii="Arial" w:hAnsi="Arial"/>
          <w:sz w:val="28"/>
          <w:szCs w:val="28"/>
        </w:rPr>
        <w:t xml:space="preserve"> the</w:t>
      </w:r>
      <w:r w:rsidRPr="00083796">
        <w:rPr>
          <w:rFonts w:ascii="Arial" w:hAnsi="Arial"/>
          <w:sz w:val="28"/>
          <w:szCs w:val="28"/>
        </w:rPr>
        <w:t xml:space="preserve"> integration of hazard mitigation, transportation, infrastructure and other planning efforts;</w:t>
      </w:r>
    </w:p>
    <w:p w14:paraId="4F9D318E" w14:textId="77777777" w:rsidR="001953AF" w:rsidRPr="00083796" w:rsidRDefault="001953AF" w:rsidP="00083796">
      <w:pPr>
        <w:pStyle w:val="ListParagraph"/>
        <w:numPr>
          <w:ilvl w:val="1"/>
          <w:numId w:val="18"/>
        </w:numPr>
        <w:spacing w:after="0"/>
        <w:ind w:left="720" w:right="86"/>
        <w:rPr>
          <w:rFonts w:ascii="Arial" w:hAnsi="Arial"/>
          <w:sz w:val="28"/>
          <w:szCs w:val="28"/>
        </w:rPr>
      </w:pPr>
      <w:r w:rsidRPr="00083796">
        <w:rPr>
          <w:rFonts w:ascii="Arial" w:hAnsi="Arial"/>
          <w:sz w:val="28"/>
          <w:szCs w:val="28"/>
        </w:rPr>
        <w:t>Target and develop emerging clusters or industries that build on our unique assets and competitive strengths</w:t>
      </w:r>
      <w:r w:rsidR="005E5218" w:rsidRPr="00083796">
        <w:rPr>
          <w:rFonts w:ascii="Arial" w:hAnsi="Arial"/>
          <w:sz w:val="28"/>
          <w:szCs w:val="28"/>
        </w:rPr>
        <w:t>;</w:t>
      </w:r>
    </w:p>
    <w:p w14:paraId="5C82F2C5" w14:textId="77777777" w:rsidR="001953AF" w:rsidRPr="00083796" w:rsidRDefault="001953AF" w:rsidP="00083796">
      <w:pPr>
        <w:pStyle w:val="ListParagraph"/>
        <w:numPr>
          <w:ilvl w:val="1"/>
          <w:numId w:val="18"/>
        </w:numPr>
        <w:spacing w:after="0"/>
        <w:ind w:left="720" w:right="86"/>
        <w:rPr>
          <w:rFonts w:ascii="Arial" w:hAnsi="Arial"/>
          <w:sz w:val="28"/>
          <w:szCs w:val="28"/>
        </w:rPr>
      </w:pPr>
      <w:r w:rsidRPr="00083796">
        <w:rPr>
          <w:rFonts w:ascii="Arial" w:hAnsi="Arial"/>
          <w:sz w:val="28"/>
          <w:szCs w:val="28"/>
        </w:rPr>
        <w:t>Continue to maintain site data for our industrial parks</w:t>
      </w:r>
      <w:r w:rsidR="005E5218" w:rsidRPr="00083796">
        <w:rPr>
          <w:rFonts w:ascii="Arial" w:hAnsi="Arial"/>
          <w:sz w:val="28"/>
          <w:szCs w:val="28"/>
        </w:rPr>
        <w:t xml:space="preserve"> and other commercial assets; </w:t>
      </w:r>
      <w:r w:rsidR="0087602B" w:rsidRPr="00083796">
        <w:rPr>
          <w:rFonts w:ascii="Arial" w:hAnsi="Arial"/>
          <w:sz w:val="28"/>
          <w:szCs w:val="28"/>
        </w:rPr>
        <w:t>and</w:t>
      </w:r>
    </w:p>
    <w:p w14:paraId="26A855C5" w14:textId="77777777" w:rsidR="001953AF" w:rsidRPr="003F1E11" w:rsidRDefault="005E5218" w:rsidP="00083796">
      <w:pPr>
        <w:pStyle w:val="ListParagraph"/>
        <w:numPr>
          <w:ilvl w:val="1"/>
          <w:numId w:val="18"/>
        </w:numPr>
        <w:spacing w:after="0"/>
        <w:ind w:left="720" w:right="86"/>
        <w:rPr>
          <w:rFonts w:ascii="Arial"/>
          <w:sz w:val="28"/>
          <w:szCs w:val="28"/>
        </w:rPr>
      </w:pPr>
      <w:r w:rsidRPr="00083796">
        <w:rPr>
          <w:rFonts w:ascii="Arial" w:hAnsi="Arial"/>
          <w:sz w:val="28"/>
          <w:szCs w:val="28"/>
        </w:rPr>
        <w:t>Provide business support for retention and expansion programs to assist with economic recovery.</w:t>
      </w:r>
    </w:p>
    <w:p w14:paraId="22EF371E" w14:textId="77777777" w:rsidR="005E5218" w:rsidRPr="003F1E11" w:rsidRDefault="005E5218" w:rsidP="005E5218">
      <w:pPr>
        <w:spacing w:after="0"/>
        <w:ind w:left="1195" w:right="86"/>
        <w:rPr>
          <w:rFonts w:ascii="Arial"/>
          <w:sz w:val="28"/>
          <w:szCs w:val="28"/>
        </w:rPr>
      </w:pPr>
    </w:p>
    <w:p w14:paraId="4E22377D" w14:textId="77777777" w:rsidR="005E5218" w:rsidRPr="00106093" w:rsidRDefault="005E5218" w:rsidP="00083796">
      <w:pPr>
        <w:spacing w:after="0"/>
        <w:ind w:right="86"/>
        <w:rPr>
          <w:rFonts w:ascii="Arial"/>
          <w:b/>
          <w:sz w:val="28"/>
          <w:szCs w:val="28"/>
        </w:rPr>
      </w:pPr>
      <w:r w:rsidRPr="00083796">
        <w:rPr>
          <w:rFonts w:ascii="Arial" w:hAnsi="Arial"/>
          <w:b/>
          <w:sz w:val="28"/>
          <w:szCs w:val="28"/>
        </w:rPr>
        <w:t>Responsive Initiatives</w:t>
      </w:r>
      <w:r w:rsidRPr="00106093">
        <w:rPr>
          <w:rFonts w:ascii="Arial"/>
          <w:b/>
          <w:sz w:val="28"/>
          <w:szCs w:val="28"/>
        </w:rPr>
        <w:t>:</w:t>
      </w:r>
    </w:p>
    <w:p w14:paraId="11B79C17" w14:textId="77777777" w:rsidR="005E5218" w:rsidRPr="00083796" w:rsidRDefault="005E5218" w:rsidP="00083796">
      <w:pPr>
        <w:pStyle w:val="ListParagraph"/>
        <w:numPr>
          <w:ilvl w:val="0"/>
          <w:numId w:val="19"/>
        </w:numPr>
        <w:spacing w:after="0"/>
        <w:ind w:left="720" w:right="86"/>
        <w:rPr>
          <w:rFonts w:ascii="Arial" w:hAnsi="Arial"/>
          <w:sz w:val="28"/>
          <w:szCs w:val="28"/>
        </w:rPr>
      </w:pPr>
      <w:r w:rsidRPr="00083796">
        <w:rPr>
          <w:rFonts w:ascii="Arial" w:hAnsi="Arial"/>
          <w:sz w:val="28"/>
          <w:szCs w:val="28"/>
        </w:rPr>
        <w:t>Collaborate on hazard mitigation plans;</w:t>
      </w:r>
    </w:p>
    <w:p w14:paraId="4BEBE47D" w14:textId="77777777" w:rsidR="005E5218" w:rsidRPr="00083796" w:rsidRDefault="005E5218" w:rsidP="00083796">
      <w:pPr>
        <w:pStyle w:val="ListParagraph"/>
        <w:numPr>
          <w:ilvl w:val="0"/>
          <w:numId w:val="19"/>
        </w:numPr>
        <w:spacing w:after="0"/>
        <w:ind w:left="720" w:right="86"/>
        <w:rPr>
          <w:rFonts w:ascii="Arial" w:hAnsi="Arial"/>
          <w:sz w:val="28"/>
          <w:szCs w:val="28"/>
        </w:rPr>
      </w:pPr>
      <w:r w:rsidRPr="00083796">
        <w:rPr>
          <w:rFonts w:ascii="Arial" w:hAnsi="Arial"/>
          <w:sz w:val="28"/>
          <w:szCs w:val="28"/>
        </w:rPr>
        <w:t>Coordinate between key stakeholders in efforts to plan for short-term and long-term recovery needs;</w:t>
      </w:r>
    </w:p>
    <w:p w14:paraId="33A969DA" w14:textId="77777777" w:rsidR="005E5218" w:rsidRPr="00083796" w:rsidRDefault="005E5218" w:rsidP="00083796">
      <w:pPr>
        <w:pStyle w:val="ListParagraph"/>
        <w:numPr>
          <w:ilvl w:val="0"/>
          <w:numId w:val="19"/>
        </w:numPr>
        <w:spacing w:after="0"/>
        <w:ind w:left="720" w:right="86"/>
        <w:rPr>
          <w:rFonts w:ascii="Arial" w:hAnsi="Arial"/>
          <w:sz w:val="28"/>
          <w:szCs w:val="28"/>
        </w:rPr>
      </w:pPr>
      <w:r w:rsidRPr="00083796">
        <w:rPr>
          <w:rFonts w:ascii="Arial" w:hAnsi="Arial"/>
          <w:sz w:val="28"/>
          <w:szCs w:val="28"/>
        </w:rPr>
        <w:t>Establish information networks between various stakeholders;</w:t>
      </w:r>
      <w:r w:rsidR="0087602B" w:rsidRPr="00083796">
        <w:rPr>
          <w:rFonts w:ascii="Arial" w:hAnsi="Arial"/>
          <w:sz w:val="28"/>
          <w:szCs w:val="28"/>
        </w:rPr>
        <w:t xml:space="preserve"> and</w:t>
      </w:r>
    </w:p>
    <w:p w14:paraId="054E8CE4" w14:textId="77777777" w:rsidR="005E5218" w:rsidRPr="00083796" w:rsidRDefault="005E5218" w:rsidP="00083796">
      <w:pPr>
        <w:pStyle w:val="ListParagraph"/>
        <w:numPr>
          <w:ilvl w:val="0"/>
          <w:numId w:val="19"/>
        </w:numPr>
        <w:spacing w:after="0"/>
        <w:ind w:left="720" w:right="86"/>
        <w:rPr>
          <w:rFonts w:ascii="Arial" w:hAnsi="Arial"/>
          <w:sz w:val="28"/>
          <w:szCs w:val="28"/>
        </w:rPr>
      </w:pPr>
      <w:r w:rsidRPr="00083796">
        <w:rPr>
          <w:rFonts w:ascii="Arial" w:hAnsi="Arial"/>
          <w:sz w:val="28"/>
          <w:szCs w:val="28"/>
        </w:rPr>
        <w:t>Conduct pre-disaster recovery planning.</w:t>
      </w:r>
    </w:p>
    <w:p w14:paraId="317FBF40" w14:textId="77777777" w:rsidR="005E5218" w:rsidRPr="003F1E11" w:rsidRDefault="005E5218">
      <w:pPr>
        <w:rPr>
          <w:rFonts w:ascii="Arial"/>
          <w:sz w:val="28"/>
          <w:szCs w:val="28"/>
        </w:rPr>
      </w:pPr>
      <w:r w:rsidRPr="003F1E11">
        <w:rPr>
          <w:rFonts w:ascii="Arial"/>
          <w:sz w:val="28"/>
          <w:szCs w:val="28"/>
        </w:rPr>
        <w:br w:type="page"/>
      </w:r>
    </w:p>
    <w:p w14:paraId="0CD8CB7A" w14:textId="77777777" w:rsidR="002F4F75" w:rsidRPr="00083796" w:rsidRDefault="00F521E3">
      <w:pPr>
        <w:ind w:left="127"/>
        <w:rPr>
          <w:rFonts w:ascii="Arial" w:eastAsia="Arial" w:hAnsi="Arial" w:cs="Arial"/>
          <w:b/>
          <w:sz w:val="28"/>
          <w:szCs w:val="28"/>
        </w:rPr>
      </w:pPr>
      <w:r w:rsidRPr="00083796">
        <w:rPr>
          <w:rFonts w:ascii="Arial" w:hAnsi="Arial"/>
          <w:b/>
          <w:sz w:val="28"/>
          <w:szCs w:val="28"/>
        </w:rPr>
        <w:lastRenderedPageBreak/>
        <w:t>OTHER</w:t>
      </w:r>
      <w:r w:rsidRPr="00083796">
        <w:rPr>
          <w:rFonts w:ascii="Arial" w:hAnsi="Arial"/>
          <w:b/>
          <w:spacing w:val="12"/>
          <w:sz w:val="28"/>
          <w:szCs w:val="28"/>
        </w:rPr>
        <w:t xml:space="preserve"> </w:t>
      </w:r>
      <w:r w:rsidRPr="00083796">
        <w:rPr>
          <w:rFonts w:ascii="Arial" w:hAnsi="Arial"/>
          <w:b/>
          <w:sz w:val="28"/>
          <w:szCs w:val="28"/>
        </w:rPr>
        <w:t>PLANS</w:t>
      </w:r>
      <w:r w:rsidRPr="00083796">
        <w:rPr>
          <w:rFonts w:ascii="Arial" w:hAnsi="Arial"/>
          <w:b/>
          <w:spacing w:val="17"/>
          <w:sz w:val="28"/>
          <w:szCs w:val="28"/>
        </w:rPr>
        <w:t xml:space="preserve"> </w:t>
      </w:r>
      <w:r w:rsidRPr="00083796">
        <w:rPr>
          <w:rFonts w:ascii="Arial" w:hAnsi="Arial"/>
          <w:b/>
          <w:sz w:val="28"/>
          <w:szCs w:val="28"/>
        </w:rPr>
        <w:t>AND</w:t>
      </w:r>
      <w:r w:rsidRPr="00083796">
        <w:rPr>
          <w:rFonts w:ascii="Arial" w:hAnsi="Arial"/>
          <w:b/>
          <w:spacing w:val="36"/>
          <w:sz w:val="28"/>
          <w:szCs w:val="28"/>
        </w:rPr>
        <w:t xml:space="preserve"> </w:t>
      </w:r>
      <w:r w:rsidRPr="00083796">
        <w:rPr>
          <w:rFonts w:ascii="Arial" w:hAnsi="Arial"/>
          <w:b/>
          <w:sz w:val="28"/>
          <w:szCs w:val="28"/>
        </w:rPr>
        <w:t>STRATEGIES</w:t>
      </w:r>
    </w:p>
    <w:p w14:paraId="7402B6E6" w14:textId="77777777" w:rsidR="002F4F75" w:rsidRPr="003F1E11" w:rsidRDefault="00F521E3" w:rsidP="00083796">
      <w:pPr>
        <w:pStyle w:val="BodyText"/>
        <w:spacing w:before="240" w:after="240"/>
        <w:ind w:left="115" w:right="86"/>
        <w:rPr>
          <w:rFonts w:cs="Arial"/>
          <w:i w:val="0"/>
          <w:sz w:val="24"/>
          <w:szCs w:val="24"/>
        </w:rPr>
      </w:pPr>
      <w:r w:rsidRPr="003F1E11">
        <w:rPr>
          <w:rFonts w:cs="Arial"/>
          <w:i w:val="0"/>
          <w:sz w:val="24"/>
          <w:szCs w:val="24"/>
        </w:rPr>
        <w:t>The</w:t>
      </w:r>
      <w:r w:rsidRPr="003F1E11">
        <w:rPr>
          <w:rFonts w:cs="Arial"/>
          <w:i w:val="0"/>
          <w:spacing w:val="-8"/>
          <w:sz w:val="24"/>
          <w:szCs w:val="24"/>
        </w:rPr>
        <w:t xml:space="preserve"> </w:t>
      </w:r>
      <w:r w:rsidRPr="003F1E11">
        <w:rPr>
          <w:rFonts w:cs="Arial"/>
          <w:i w:val="0"/>
          <w:sz w:val="24"/>
          <w:szCs w:val="24"/>
        </w:rPr>
        <w:t>Kentucky</w:t>
      </w:r>
      <w:r w:rsidRPr="003F1E11">
        <w:rPr>
          <w:rFonts w:cs="Arial"/>
          <w:i w:val="0"/>
          <w:spacing w:val="38"/>
          <w:sz w:val="24"/>
          <w:szCs w:val="24"/>
        </w:rPr>
        <w:t xml:space="preserve"> </w:t>
      </w:r>
      <w:r w:rsidRPr="003F1E11">
        <w:rPr>
          <w:rFonts w:cs="Arial"/>
          <w:i w:val="0"/>
          <w:sz w:val="24"/>
          <w:szCs w:val="24"/>
        </w:rPr>
        <w:t>River</w:t>
      </w:r>
      <w:r w:rsidRPr="003F1E11">
        <w:rPr>
          <w:rFonts w:cs="Arial"/>
          <w:i w:val="0"/>
          <w:spacing w:val="2"/>
          <w:sz w:val="24"/>
          <w:szCs w:val="24"/>
        </w:rPr>
        <w:t xml:space="preserve"> </w:t>
      </w:r>
      <w:r w:rsidRPr="003F1E11">
        <w:rPr>
          <w:rFonts w:cs="Arial"/>
          <w:i w:val="0"/>
          <w:sz w:val="24"/>
          <w:szCs w:val="24"/>
        </w:rPr>
        <w:t>Area</w:t>
      </w:r>
      <w:r w:rsidRPr="003F1E11">
        <w:rPr>
          <w:rFonts w:cs="Arial"/>
          <w:i w:val="0"/>
          <w:spacing w:val="34"/>
          <w:sz w:val="24"/>
          <w:szCs w:val="24"/>
        </w:rPr>
        <w:t xml:space="preserve"> </w:t>
      </w:r>
      <w:r w:rsidRPr="003F1E11">
        <w:rPr>
          <w:rFonts w:cs="Arial"/>
          <w:i w:val="0"/>
          <w:sz w:val="24"/>
          <w:szCs w:val="24"/>
        </w:rPr>
        <w:t>Development</w:t>
      </w:r>
      <w:r w:rsidRPr="003F1E11">
        <w:rPr>
          <w:rFonts w:cs="Arial"/>
          <w:i w:val="0"/>
          <w:spacing w:val="34"/>
          <w:sz w:val="24"/>
          <w:szCs w:val="24"/>
        </w:rPr>
        <w:t xml:space="preserve"> </w:t>
      </w:r>
      <w:r w:rsidRPr="003F1E11">
        <w:rPr>
          <w:rFonts w:cs="Arial"/>
          <w:i w:val="0"/>
          <w:sz w:val="24"/>
          <w:szCs w:val="24"/>
        </w:rPr>
        <w:t>District</w:t>
      </w:r>
      <w:r w:rsidRPr="003F1E11">
        <w:rPr>
          <w:rFonts w:cs="Arial"/>
          <w:i w:val="0"/>
          <w:spacing w:val="24"/>
          <w:sz w:val="24"/>
          <w:szCs w:val="24"/>
        </w:rPr>
        <w:t xml:space="preserve"> </w:t>
      </w:r>
      <w:r w:rsidRPr="003F1E11">
        <w:rPr>
          <w:rFonts w:cs="Arial"/>
          <w:i w:val="0"/>
          <w:sz w:val="24"/>
          <w:szCs w:val="24"/>
        </w:rPr>
        <w:t>continues</w:t>
      </w:r>
      <w:r w:rsidRPr="003F1E11">
        <w:rPr>
          <w:rFonts w:cs="Arial"/>
          <w:i w:val="0"/>
          <w:spacing w:val="16"/>
          <w:sz w:val="24"/>
          <w:szCs w:val="24"/>
        </w:rPr>
        <w:t xml:space="preserve"> </w:t>
      </w:r>
      <w:r w:rsidRPr="003F1E11">
        <w:rPr>
          <w:rFonts w:cs="Arial"/>
          <w:i w:val="0"/>
          <w:sz w:val="24"/>
          <w:szCs w:val="24"/>
        </w:rPr>
        <w:t>to</w:t>
      </w:r>
      <w:r w:rsidRPr="003F1E11">
        <w:rPr>
          <w:rFonts w:cs="Arial"/>
          <w:i w:val="0"/>
          <w:spacing w:val="5"/>
          <w:sz w:val="24"/>
          <w:szCs w:val="24"/>
        </w:rPr>
        <w:t xml:space="preserve"> </w:t>
      </w:r>
      <w:r w:rsidRPr="003F1E11">
        <w:rPr>
          <w:rFonts w:cs="Arial"/>
          <w:i w:val="0"/>
          <w:sz w:val="24"/>
          <w:szCs w:val="24"/>
        </w:rPr>
        <w:t>work</w:t>
      </w:r>
      <w:r w:rsidRPr="003F1E11">
        <w:rPr>
          <w:rFonts w:cs="Arial"/>
          <w:i w:val="0"/>
          <w:spacing w:val="19"/>
          <w:sz w:val="24"/>
          <w:szCs w:val="24"/>
        </w:rPr>
        <w:t xml:space="preserve"> </w:t>
      </w:r>
      <w:r w:rsidRPr="003F1E11">
        <w:rPr>
          <w:rFonts w:cs="Arial"/>
          <w:i w:val="0"/>
          <w:sz w:val="24"/>
          <w:szCs w:val="24"/>
        </w:rPr>
        <w:t>with</w:t>
      </w:r>
      <w:r w:rsidRPr="003F1E11">
        <w:rPr>
          <w:rFonts w:cs="Arial"/>
          <w:i w:val="0"/>
          <w:spacing w:val="-6"/>
          <w:sz w:val="24"/>
          <w:szCs w:val="24"/>
        </w:rPr>
        <w:t xml:space="preserve"> </w:t>
      </w:r>
      <w:r w:rsidRPr="003F1E11">
        <w:rPr>
          <w:rFonts w:cs="Arial"/>
          <w:i w:val="0"/>
          <w:sz w:val="24"/>
          <w:szCs w:val="24"/>
        </w:rPr>
        <w:t>local</w:t>
      </w:r>
      <w:r w:rsidRPr="003F1E11">
        <w:rPr>
          <w:rFonts w:cs="Arial"/>
          <w:i w:val="0"/>
          <w:spacing w:val="20"/>
          <w:sz w:val="24"/>
          <w:szCs w:val="24"/>
        </w:rPr>
        <w:t xml:space="preserve"> </w:t>
      </w:r>
      <w:r w:rsidRPr="003F1E11">
        <w:rPr>
          <w:rFonts w:cs="Arial"/>
          <w:i w:val="0"/>
          <w:sz w:val="24"/>
          <w:szCs w:val="24"/>
        </w:rPr>
        <w:t>officials</w:t>
      </w:r>
      <w:r w:rsidRPr="003F1E11">
        <w:rPr>
          <w:rFonts w:cs="Arial"/>
          <w:i w:val="0"/>
          <w:spacing w:val="15"/>
          <w:sz w:val="24"/>
          <w:szCs w:val="24"/>
        </w:rPr>
        <w:t xml:space="preserve"> </w:t>
      </w:r>
      <w:r w:rsidRPr="003F1E11">
        <w:rPr>
          <w:rFonts w:cs="Arial"/>
          <w:i w:val="0"/>
          <w:sz w:val="24"/>
          <w:szCs w:val="24"/>
        </w:rPr>
        <w:t>and</w:t>
      </w:r>
      <w:r w:rsidRPr="003F1E11">
        <w:rPr>
          <w:rFonts w:cs="Arial"/>
          <w:i w:val="0"/>
          <w:w w:val="103"/>
          <w:sz w:val="24"/>
          <w:szCs w:val="24"/>
        </w:rPr>
        <w:t xml:space="preserve"> </w:t>
      </w:r>
      <w:r w:rsidRPr="003F1E11">
        <w:rPr>
          <w:rFonts w:cs="Arial"/>
          <w:i w:val="0"/>
          <w:sz w:val="24"/>
          <w:szCs w:val="24"/>
        </w:rPr>
        <w:t>community</w:t>
      </w:r>
      <w:r w:rsidRPr="003F1E11">
        <w:rPr>
          <w:rFonts w:cs="Arial"/>
          <w:i w:val="0"/>
          <w:spacing w:val="30"/>
          <w:sz w:val="24"/>
          <w:szCs w:val="24"/>
        </w:rPr>
        <w:t xml:space="preserve"> </w:t>
      </w:r>
      <w:r w:rsidRPr="003F1E11">
        <w:rPr>
          <w:rFonts w:cs="Arial"/>
          <w:i w:val="0"/>
          <w:sz w:val="24"/>
          <w:szCs w:val="24"/>
        </w:rPr>
        <w:t>leaders</w:t>
      </w:r>
      <w:r w:rsidRPr="003F1E11">
        <w:rPr>
          <w:rFonts w:cs="Arial"/>
          <w:i w:val="0"/>
          <w:spacing w:val="25"/>
          <w:sz w:val="24"/>
          <w:szCs w:val="24"/>
        </w:rPr>
        <w:t xml:space="preserve"> </w:t>
      </w:r>
      <w:r w:rsidRPr="003F1E11">
        <w:rPr>
          <w:rFonts w:cs="Arial"/>
          <w:i w:val="0"/>
          <w:sz w:val="24"/>
          <w:szCs w:val="24"/>
        </w:rPr>
        <w:t>to</w:t>
      </w:r>
      <w:r w:rsidRPr="003F1E11">
        <w:rPr>
          <w:rFonts w:cs="Arial"/>
          <w:i w:val="0"/>
          <w:spacing w:val="3"/>
          <w:sz w:val="24"/>
          <w:szCs w:val="24"/>
        </w:rPr>
        <w:t xml:space="preserve"> </w:t>
      </w:r>
      <w:r w:rsidRPr="003F1E11">
        <w:rPr>
          <w:rFonts w:cs="Arial"/>
          <w:i w:val="0"/>
          <w:sz w:val="24"/>
          <w:szCs w:val="24"/>
        </w:rPr>
        <w:t>assist</w:t>
      </w:r>
      <w:r w:rsidRPr="003F1E11">
        <w:rPr>
          <w:rFonts w:cs="Arial"/>
          <w:i w:val="0"/>
          <w:spacing w:val="17"/>
          <w:sz w:val="24"/>
          <w:szCs w:val="24"/>
        </w:rPr>
        <w:t xml:space="preserve"> </w:t>
      </w:r>
      <w:r w:rsidRPr="003F1E11">
        <w:rPr>
          <w:rFonts w:cs="Arial"/>
          <w:i w:val="0"/>
          <w:sz w:val="24"/>
          <w:szCs w:val="24"/>
        </w:rPr>
        <w:t>in</w:t>
      </w:r>
      <w:r w:rsidRPr="003F1E11">
        <w:rPr>
          <w:rFonts w:cs="Arial"/>
          <w:i w:val="0"/>
          <w:spacing w:val="-2"/>
          <w:sz w:val="24"/>
          <w:szCs w:val="24"/>
        </w:rPr>
        <w:t xml:space="preserve"> </w:t>
      </w:r>
      <w:r w:rsidRPr="003F1E11">
        <w:rPr>
          <w:rFonts w:cs="Arial"/>
          <w:i w:val="0"/>
          <w:sz w:val="24"/>
          <w:szCs w:val="24"/>
        </w:rPr>
        <w:t>planning</w:t>
      </w:r>
      <w:r w:rsidRPr="003F1E11">
        <w:rPr>
          <w:rFonts w:cs="Arial"/>
          <w:i w:val="0"/>
          <w:spacing w:val="48"/>
          <w:sz w:val="24"/>
          <w:szCs w:val="24"/>
        </w:rPr>
        <w:t xml:space="preserve"> </w:t>
      </w:r>
      <w:r w:rsidRPr="003F1E11">
        <w:rPr>
          <w:rFonts w:cs="Arial"/>
          <w:i w:val="0"/>
          <w:sz w:val="24"/>
          <w:szCs w:val="24"/>
        </w:rPr>
        <w:t>efforts</w:t>
      </w:r>
      <w:r w:rsidRPr="003F1E11">
        <w:rPr>
          <w:rFonts w:cs="Arial"/>
          <w:i w:val="0"/>
          <w:spacing w:val="22"/>
          <w:sz w:val="24"/>
          <w:szCs w:val="24"/>
        </w:rPr>
        <w:t xml:space="preserve"> </w:t>
      </w:r>
      <w:r w:rsidRPr="003F1E11">
        <w:rPr>
          <w:rFonts w:cs="Arial"/>
          <w:i w:val="0"/>
          <w:sz w:val="24"/>
          <w:szCs w:val="24"/>
        </w:rPr>
        <w:t>to</w:t>
      </w:r>
      <w:r w:rsidRPr="003F1E11">
        <w:rPr>
          <w:rFonts w:cs="Arial"/>
          <w:i w:val="0"/>
          <w:spacing w:val="1"/>
          <w:sz w:val="24"/>
          <w:szCs w:val="24"/>
        </w:rPr>
        <w:t xml:space="preserve"> </w:t>
      </w:r>
      <w:r w:rsidRPr="003F1E11">
        <w:rPr>
          <w:rFonts w:cs="Arial"/>
          <w:i w:val="0"/>
          <w:sz w:val="24"/>
          <w:szCs w:val="24"/>
        </w:rPr>
        <w:t>improve</w:t>
      </w:r>
      <w:r w:rsidRPr="003F1E11">
        <w:rPr>
          <w:rFonts w:cs="Arial"/>
          <w:i w:val="0"/>
          <w:spacing w:val="27"/>
          <w:sz w:val="24"/>
          <w:szCs w:val="24"/>
        </w:rPr>
        <w:t xml:space="preserve"> </w:t>
      </w:r>
      <w:r w:rsidRPr="003F1E11">
        <w:rPr>
          <w:rFonts w:cs="Arial"/>
          <w:i w:val="0"/>
          <w:sz w:val="24"/>
          <w:szCs w:val="24"/>
        </w:rPr>
        <w:t>the</w:t>
      </w:r>
      <w:r w:rsidRPr="003F1E11">
        <w:rPr>
          <w:rFonts w:cs="Arial"/>
          <w:i w:val="0"/>
          <w:spacing w:val="12"/>
          <w:sz w:val="24"/>
          <w:szCs w:val="24"/>
        </w:rPr>
        <w:t xml:space="preserve"> </w:t>
      </w:r>
      <w:r w:rsidRPr="003F1E11">
        <w:rPr>
          <w:rFonts w:cs="Arial"/>
          <w:i w:val="0"/>
          <w:sz w:val="24"/>
          <w:szCs w:val="24"/>
        </w:rPr>
        <w:t>region</w:t>
      </w:r>
      <w:r w:rsidRPr="003F1E11">
        <w:rPr>
          <w:rFonts w:cs="Arial"/>
          <w:i w:val="0"/>
          <w:spacing w:val="-11"/>
          <w:sz w:val="24"/>
          <w:szCs w:val="24"/>
        </w:rPr>
        <w:t>'</w:t>
      </w:r>
      <w:r w:rsidRPr="003F1E11">
        <w:rPr>
          <w:rFonts w:cs="Arial"/>
          <w:i w:val="0"/>
          <w:spacing w:val="-12"/>
          <w:sz w:val="24"/>
          <w:szCs w:val="24"/>
        </w:rPr>
        <w:t>s</w:t>
      </w:r>
      <w:r w:rsidRPr="003F1E11">
        <w:rPr>
          <w:rFonts w:cs="Arial"/>
          <w:i w:val="0"/>
          <w:spacing w:val="9"/>
          <w:sz w:val="24"/>
          <w:szCs w:val="24"/>
        </w:rPr>
        <w:t xml:space="preserve"> </w:t>
      </w:r>
      <w:r w:rsidRPr="003F1E11">
        <w:rPr>
          <w:rFonts w:cs="Arial"/>
          <w:i w:val="0"/>
          <w:sz w:val="24"/>
          <w:szCs w:val="24"/>
        </w:rPr>
        <w:t>competitiveness</w:t>
      </w:r>
      <w:r w:rsidRPr="003F1E11">
        <w:rPr>
          <w:rFonts w:cs="Arial"/>
          <w:i w:val="0"/>
          <w:spacing w:val="37"/>
          <w:sz w:val="24"/>
          <w:szCs w:val="24"/>
        </w:rPr>
        <w:t xml:space="preserve"> </w:t>
      </w:r>
      <w:r w:rsidRPr="003F1E11">
        <w:rPr>
          <w:rFonts w:cs="Arial"/>
          <w:i w:val="0"/>
          <w:sz w:val="24"/>
          <w:szCs w:val="24"/>
        </w:rPr>
        <w:t>in</w:t>
      </w:r>
      <w:r w:rsidRPr="003F1E11">
        <w:rPr>
          <w:rFonts w:cs="Arial"/>
          <w:i w:val="0"/>
          <w:spacing w:val="21"/>
          <w:w w:val="102"/>
          <w:sz w:val="24"/>
          <w:szCs w:val="24"/>
        </w:rPr>
        <w:t xml:space="preserve"> </w:t>
      </w:r>
      <w:r w:rsidRPr="003F1E11">
        <w:rPr>
          <w:rFonts w:cs="Arial"/>
          <w:i w:val="0"/>
          <w:sz w:val="24"/>
          <w:szCs w:val="24"/>
        </w:rPr>
        <w:t>the</w:t>
      </w:r>
      <w:r w:rsidRPr="003F1E11">
        <w:rPr>
          <w:rFonts w:cs="Arial"/>
          <w:i w:val="0"/>
          <w:spacing w:val="2"/>
          <w:sz w:val="24"/>
          <w:szCs w:val="24"/>
        </w:rPr>
        <w:t xml:space="preserve"> </w:t>
      </w:r>
      <w:r w:rsidRPr="003F1E11">
        <w:rPr>
          <w:rFonts w:cs="Arial"/>
          <w:i w:val="0"/>
          <w:sz w:val="24"/>
          <w:szCs w:val="24"/>
        </w:rPr>
        <w:t>local,</w:t>
      </w:r>
      <w:r w:rsidRPr="003F1E11">
        <w:rPr>
          <w:rFonts w:cs="Arial"/>
          <w:i w:val="0"/>
          <w:spacing w:val="2"/>
          <w:sz w:val="24"/>
          <w:szCs w:val="24"/>
        </w:rPr>
        <w:t xml:space="preserve"> </w:t>
      </w:r>
      <w:r w:rsidRPr="003F1E11">
        <w:rPr>
          <w:rFonts w:cs="Arial"/>
          <w:i w:val="0"/>
          <w:sz w:val="24"/>
          <w:szCs w:val="24"/>
        </w:rPr>
        <w:t>regional,</w:t>
      </w:r>
      <w:r w:rsidRPr="003F1E11">
        <w:rPr>
          <w:rFonts w:cs="Arial"/>
          <w:i w:val="0"/>
          <w:spacing w:val="33"/>
          <w:sz w:val="24"/>
          <w:szCs w:val="24"/>
        </w:rPr>
        <w:t xml:space="preserve"> </w:t>
      </w:r>
      <w:r w:rsidRPr="003F1E11">
        <w:rPr>
          <w:rFonts w:cs="Arial"/>
          <w:i w:val="0"/>
          <w:sz w:val="24"/>
          <w:szCs w:val="24"/>
        </w:rPr>
        <w:t>national</w:t>
      </w:r>
      <w:r w:rsidRPr="003F1E11">
        <w:rPr>
          <w:rFonts w:cs="Arial"/>
          <w:i w:val="0"/>
          <w:spacing w:val="25"/>
          <w:sz w:val="24"/>
          <w:szCs w:val="24"/>
        </w:rPr>
        <w:t xml:space="preserve"> </w:t>
      </w:r>
      <w:r w:rsidRPr="003F1E11">
        <w:rPr>
          <w:rFonts w:cs="Arial"/>
          <w:i w:val="0"/>
          <w:sz w:val="24"/>
          <w:szCs w:val="24"/>
        </w:rPr>
        <w:t>and</w:t>
      </w:r>
      <w:r w:rsidRPr="003F1E11">
        <w:rPr>
          <w:rFonts w:cs="Arial"/>
          <w:i w:val="0"/>
          <w:spacing w:val="8"/>
          <w:sz w:val="24"/>
          <w:szCs w:val="24"/>
        </w:rPr>
        <w:t xml:space="preserve"> </w:t>
      </w:r>
      <w:r w:rsidRPr="003F1E11">
        <w:rPr>
          <w:rFonts w:cs="Arial"/>
          <w:i w:val="0"/>
          <w:sz w:val="24"/>
          <w:szCs w:val="24"/>
        </w:rPr>
        <w:t>international</w:t>
      </w:r>
      <w:r w:rsidRPr="003F1E11">
        <w:rPr>
          <w:rFonts w:cs="Arial"/>
          <w:i w:val="0"/>
          <w:spacing w:val="52"/>
          <w:sz w:val="24"/>
          <w:szCs w:val="24"/>
        </w:rPr>
        <w:t xml:space="preserve"> </w:t>
      </w:r>
      <w:r w:rsidRPr="003F1E11">
        <w:rPr>
          <w:rFonts w:cs="Arial"/>
          <w:i w:val="0"/>
          <w:spacing w:val="1"/>
          <w:sz w:val="24"/>
          <w:szCs w:val="24"/>
        </w:rPr>
        <w:t>economies.</w:t>
      </w:r>
    </w:p>
    <w:p w14:paraId="272F7C82" w14:textId="77777777" w:rsidR="002F4F75" w:rsidRPr="003F1E11" w:rsidRDefault="00F521E3" w:rsidP="00083796">
      <w:pPr>
        <w:pStyle w:val="BodyText"/>
        <w:spacing w:before="240" w:after="240"/>
        <w:ind w:left="115" w:right="86"/>
        <w:rPr>
          <w:rFonts w:cs="Arial"/>
          <w:i w:val="0"/>
          <w:sz w:val="24"/>
          <w:szCs w:val="24"/>
        </w:rPr>
      </w:pPr>
      <w:r w:rsidRPr="003F1E11">
        <w:rPr>
          <w:rFonts w:cs="Arial"/>
          <w:i w:val="0"/>
          <w:sz w:val="24"/>
          <w:szCs w:val="24"/>
        </w:rPr>
        <w:t>All</w:t>
      </w:r>
      <w:r w:rsidRPr="003F1E11">
        <w:rPr>
          <w:rFonts w:cs="Arial"/>
          <w:i w:val="0"/>
          <w:spacing w:val="20"/>
          <w:sz w:val="24"/>
          <w:szCs w:val="24"/>
        </w:rPr>
        <w:t xml:space="preserve"> </w:t>
      </w:r>
      <w:r w:rsidRPr="003F1E11">
        <w:rPr>
          <w:rFonts w:cs="Arial"/>
          <w:i w:val="0"/>
          <w:sz w:val="24"/>
          <w:szCs w:val="24"/>
        </w:rPr>
        <w:t>existing</w:t>
      </w:r>
      <w:r w:rsidRPr="003F1E11">
        <w:rPr>
          <w:rFonts w:cs="Arial"/>
          <w:i w:val="0"/>
          <w:spacing w:val="3"/>
          <w:sz w:val="24"/>
          <w:szCs w:val="24"/>
        </w:rPr>
        <w:t xml:space="preserve"> </w:t>
      </w:r>
      <w:r w:rsidRPr="003F1E11">
        <w:rPr>
          <w:rFonts w:cs="Arial"/>
          <w:i w:val="0"/>
          <w:sz w:val="24"/>
          <w:szCs w:val="24"/>
        </w:rPr>
        <w:t>plans</w:t>
      </w:r>
      <w:r w:rsidRPr="003F1E11">
        <w:rPr>
          <w:rFonts w:cs="Arial"/>
          <w:i w:val="0"/>
          <w:spacing w:val="31"/>
          <w:sz w:val="24"/>
          <w:szCs w:val="24"/>
        </w:rPr>
        <w:t xml:space="preserve"> </w:t>
      </w:r>
      <w:r w:rsidRPr="003F1E11">
        <w:rPr>
          <w:rFonts w:cs="Arial"/>
          <w:i w:val="0"/>
          <w:sz w:val="24"/>
          <w:szCs w:val="24"/>
        </w:rPr>
        <w:t>and</w:t>
      </w:r>
      <w:r w:rsidRPr="003F1E11">
        <w:rPr>
          <w:rFonts w:cs="Arial"/>
          <w:i w:val="0"/>
          <w:spacing w:val="15"/>
          <w:sz w:val="24"/>
          <w:szCs w:val="24"/>
        </w:rPr>
        <w:t xml:space="preserve"> </w:t>
      </w:r>
      <w:r w:rsidRPr="003F1E11">
        <w:rPr>
          <w:rFonts w:cs="Arial"/>
          <w:i w:val="0"/>
          <w:sz w:val="24"/>
          <w:szCs w:val="24"/>
        </w:rPr>
        <w:t>strategies</w:t>
      </w:r>
      <w:r w:rsidRPr="003F1E11">
        <w:rPr>
          <w:rFonts w:cs="Arial"/>
          <w:i w:val="0"/>
          <w:spacing w:val="20"/>
          <w:sz w:val="24"/>
          <w:szCs w:val="24"/>
        </w:rPr>
        <w:t xml:space="preserve"> </w:t>
      </w:r>
      <w:r w:rsidRPr="003F1E11">
        <w:rPr>
          <w:rFonts w:cs="Arial"/>
          <w:i w:val="0"/>
          <w:sz w:val="24"/>
          <w:szCs w:val="24"/>
        </w:rPr>
        <w:t>in</w:t>
      </w:r>
      <w:r w:rsidRPr="003F1E11">
        <w:rPr>
          <w:rFonts w:cs="Arial"/>
          <w:i w:val="0"/>
          <w:spacing w:val="19"/>
          <w:sz w:val="24"/>
          <w:szCs w:val="24"/>
        </w:rPr>
        <w:t xml:space="preserve"> </w:t>
      </w:r>
      <w:r w:rsidRPr="003F1E11">
        <w:rPr>
          <w:rFonts w:cs="Arial"/>
          <w:i w:val="0"/>
          <w:sz w:val="24"/>
          <w:szCs w:val="24"/>
        </w:rPr>
        <w:t>the</w:t>
      </w:r>
      <w:r w:rsidRPr="003F1E11">
        <w:rPr>
          <w:rFonts w:cs="Arial"/>
          <w:i w:val="0"/>
          <w:spacing w:val="8"/>
          <w:sz w:val="24"/>
          <w:szCs w:val="24"/>
        </w:rPr>
        <w:t xml:space="preserve"> </w:t>
      </w:r>
      <w:r w:rsidRPr="003F1E11">
        <w:rPr>
          <w:rFonts w:cs="Arial"/>
          <w:i w:val="0"/>
          <w:sz w:val="24"/>
          <w:szCs w:val="24"/>
        </w:rPr>
        <w:t>eight</w:t>
      </w:r>
      <w:r w:rsidR="00576130">
        <w:rPr>
          <w:rFonts w:cs="Arial"/>
          <w:i w:val="0"/>
          <w:sz w:val="24"/>
          <w:szCs w:val="24"/>
        </w:rPr>
        <w:t>-</w:t>
      </w:r>
      <w:r w:rsidRPr="003F1E11">
        <w:rPr>
          <w:rFonts w:cs="Arial"/>
          <w:i w:val="0"/>
          <w:sz w:val="24"/>
          <w:szCs w:val="24"/>
        </w:rPr>
        <w:t>county</w:t>
      </w:r>
      <w:r w:rsidR="00576130">
        <w:rPr>
          <w:rFonts w:cs="Arial"/>
          <w:i w:val="0"/>
          <w:sz w:val="24"/>
          <w:szCs w:val="24"/>
        </w:rPr>
        <w:t xml:space="preserve"> </w:t>
      </w:r>
      <w:r w:rsidRPr="003F1E11">
        <w:rPr>
          <w:rFonts w:cs="Arial"/>
          <w:i w:val="0"/>
          <w:sz w:val="24"/>
          <w:szCs w:val="24"/>
        </w:rPr>
        <w:t>area</w:t>
      </w:r>
      <w:r w:rsidRPr="003F1E11">
        <w:rPr>
          <w:rFonts w:cs="Arial"/>
          <w:i w:val="0"/>
          <w:spacing w:val="12"/>
          <w:sz w:val="24"/>
          <w:szCs w:val="24"/>
        </w:rPr>
        <w:t xml:space="preserve"> </w:t>
      </w:r>
      <w:r w:rsidR="00E0638F" w:rsidRPr="003F1E11">
        <w:rPr>
          <w:rFonts w:cs="Arial"/>
          <w:i w:val="0"/>
          <w:spacing w:val="12"/>
          <w:sz w:val="24"/>
          <w:szCs w:val="24"/>
        </w:rPr>
        <w:t>were</w:t>
      </w:r>
      <w:r w:rsidRPr="003F1E11">
        <w:rPr>
          <w:rFonts w:cs="Arial"/>
          <w:i w:val="0"/>
          <w:spacing w:val="2"/>
          <w:sz w:val="24"/>
          <w:szCs w:val="24"/>
        </w:rPr>
        <w:t xml:space="preserve"> </w:t>
      </w:r>
      <w:r w:rsidRPr="003F1E11">
        <w:rPr>
          <w:rFonts w:cs="Arial"/>
          <w:i w:val="0"/>
          <w:sz w:val="24"/>
          <w:szCs w:val="24"/>
        </w:rPr>
        <w:t>reviewed</w:t>
      </w:r>
      <w:r w:rsidRPr="003F1E11">
        <w:rPr>
          <w:rFonts w:cs="Arial"/>
          <w:i w:val="0"/>
          <w:spacing w:val="38"/>
          <w:sz w:val="24"/>
          <w:szCs w:val="24"/>
        </w:rPr>
        <w:t xml:space="preserve"> </w:t>
      </w:r>
      <w:r w:rsidRPr="003F1E11">
        <w:rPr>
          <w:rFonts w:cs="Arial"/>
          <w:i w:val="0"/>
          <w:sz w:val="24"/>
          <w:szCs w:val="24"/>
        </w:rPr>
        <w:t>and</w:t>
      </w:r>
      <w:r w:rsidRPr="003F1E11">
        <w:rPr>
          <w:rFonts w:cs="Arial"/>
          <w:i w:val="0"/>
          <w:spacing w:val="24"/>
          <w:sz w:val="24"/>
          <w:szCs w:val="24"/>
        </w:rPr>
        <w:t xml:space="preserve"> </w:t>
      </w:r>
      <w:r w:rsidRPr="003F1E11">
        <w:rPr>
          <w:rFonts w:cs="Arial"/>
          <w:i w:val="0"/>
          <w:sz w:val="24"/>
          <w:szCs w:val="24"/>
        </w:rPr>
        <w:t>considered</w:t>
      </w:r>
      <w:r w:rsidRPr="003F1E11">
        <w:rPr>
          <w:rFonts w:cs="Arial"/>
          <w:i w:val="0"/>
          <w:w w:val="101"/>
          <w:sz w:val="24"/>
          <w:szCs w:val="24"/>
        </w:rPr>
        <w:t xml:space="preserve"> </w:t>
      </w:r>
      <w:r w:rsidRPr="003F1E11">
        <w:rPr>
          <w:rFonts w:cs="Arial"/>
          <w:i w:val="0"/>
          <w:sz w:val="24"/>
          <w:szCs w:val="24"/>
        </w:rPr>
        <w:t>when</w:t>
      </w:r>
      <w:r w:rsidRPr="003F1E11">
        <w:rPr>
          <w:rFonts w:cs="Arial"/>
          <w:i w:val="0"/>
          <w:spacing w:val="-11"/>
          <w:sz w:val="24"/>
          <w:szCs w:val="24"/>
        </w:rPr>
        <w:t xml:space="preserve"> </w:t>
      </w:r>
      <w:r w:rsidRPr="003F1E11">
        <w:rPr>
          <w:rFonts w:cs="Arial"/>
          <w:i w:val="0"/>
          <w:sz w:val="24"/>
          <w:szCs w:val="24"/>
        </w:rPr>
        <w:t>preparing</w:t>
      </w:r>
      <w:r w:rsidRPr="003F1E11">
        <w:rPr>
          <w:rFonts w:cs="Arial"/>
          <w:i w:val="0"/>
          <w:spacing w:val="38"/>
          <w:sz w:val="24"/>
          <w:szCs w:val="24"/>
        </w:rPr>
        <w:t xml:space="preserve"> </w:t>
      </w:r>
      <w:r w:rsidRPr="003F1E11">
        <w:rPr>
          <w:rFonts w:cs="Arial"/>
          <w:i w:val="0"/>
          <w:sz w:val="24"/>
          <w:szCs w:val="24"/>
        </w:rPr>
        <w:t>this</w:t>
      </w:r>
      <w:r w:rsidRPr="003F1E11">
        <w:rPr>
          <w:rFonts w:cs="Arial"/>
          <w:i w:val="0"/>
          <w:spacing w:val="2"/>
          <w:sz w:val="24"/>
          <w:szCs w:val="24"/>
        </w:rPr>
        <w:t xml:space="preserve"> </w:t>
      </w:r>
      <w:r w:rsidRPr="003F1E11">
        <w:rPr>
          <w:rFonts w:cs="Arial"/>
          <w:i w:val="0"/>
          <w:sz w:val="24"/>
          <w:szCs w:val="24"/>
        </w:rPr>
        <w:t xml:space="preserve">document.  </w:t>
      </w:r>
      <w:r w:rsidRPr="003F1E11">
        <w:rPr>
          <w:rFonts w:cs="Arial"/>
          <w:i w:val="0"/>
          <w:spacing w:val="8"/>
          <w:sz w:val="24"/>
          <w:szCs w:val="24"/>
        </w:rPr>
        <w:t xml:space="preserve"> </w:t>
      </w:r>
      <w:r w:rsidR="00E0638F" w:rsidRPr="003F1E11">
        <w:rPr>
          <w:rFonts w:cs="Arial"/>
          <w:i w:val="0"/>
          <w:sz w:val="24"/>
          <w:szCs w:val="24"/>
        </w:rPr>
        <w:t>Some of those plans included in the review were</w:t>
      </w:r>
      <w:r w:rsidRPr="003F1E11">
        <w:rPr>
          <w:rFonts w:cs="Arial"/>
          <w:i w:val="0"/>
          <w:spacing w:val="8"/>
          <w:sz w:val="24"/>
          <w:szCs w:val="24"/>
        </w:rPr>
        <w:t xml:space="preserve"> </w:t>
      </w:r>
      <w:r w:rsidRPr="003F1E11">
        <w:rPr>
          <w:rFonts w:cs="Arial"/>
          <w:i w:val="0"/>
          <w:sz w:val="24"/>
          <w:szCs w:val="24"/>
        </w:rPr>
        <w:t>tourism</w:t>
      </w:r>
      <w:r w:rsidRPr="003F1E11">
        <w:rPr>
          <w:rFonts w:cs="Arial"/>
          <w:i w:val="0"/>
          <w:spacing w:val="1"/>
          <w:sz w:val="24"/>
          <w:szCs w:val="24"/>
        </w:rPr>
        <w:t xml:space="preserve"> plans,</w:t>
      </w:r>
      <w:r w:rsidRPr="003F1E11">
        <w:rPr>
          <w:rFonts w:cs="Arial"/>
          <w:i w:val="0"/>
          <w:spacing w:val="25"/>
          <w:w w:val="121"/>
          <w:sz w:val="24"/>
          <w:szCs w:val="24"/>
        </w:rPr>
        <w:t xml:space="preserve"> </w:t>
      </w:r>
      <w:r w:rsidRPr="003F1E11">
        <w:rPr>
          <w:rFonts w:cs="Arial"/>
          <w:i w:val="0"/>
          <w:sz w:val="24"/>
          <w:szCs w:val="24"/>
        </w:rPr>
        <w:t>economic</w:t>
      </w:r>
      <w:r w:rsidRPr="003F1E11">
        <w:rPr>
          <w:rFonts w:cs="Arial"/>
          <w:i w:val="0"/>
          <w:spacing w:val="37"/>
          <w:sz w:val="24"/>
          <w:szCs w:val="24"/>
        </w:rPr>
        <w:t xml:space="preserve"> </w:t>
      </w:r>
      <w:r w:rsidRPr="003F1E11">
        <w:rPr>
          <w:rFonts w:cs="Arial"/>
          <w:i w:val="0"/>
          <w:sz w:val="24"/>
          <w:szCs w:val="24"/>
        </w:rPr>
        <w:t>development</w:t>
      </w:r>
      <w:r w:rsidRPr="003F1E11">
        <w:rPr>
          <w:rFonts w:cs="Arial"/>
          <w:i w:val="0"/>
          <w:spacing w:val="49"/>
          <w:sz w:val="24"/>
          <w:szCs w:val="24"/>
        </w:rPr>
        <w:t xml:space="preserve"> </w:t>
      </w:r>
      <w:r w:rsidRPr="003F1E11">
        <w:rPr>
          <w:rFonts w:cs="Arial"/>
          <w:i w:val="0"/>
          <w:sz w:val="24"/>
          <w:szCs w:val="24"/>
        </w:rPr>
        <w:t>strategies,</w:t>
      </w:r>
      <w:r w:rsidRPr="003F1E11">
        <w:rPr>
          <w:rFonts w:cs="Arial"/>
          <w:i w:val="0"/>
          <w:spacing w:val="28"/>
          <w:sz w:val="24"/>
          <w:szCs w:val="24"/>
        </w:rPr>
        <w:t xml:space="preserve"> </w:t>
      </w:r>
      <w:r w:rsidRPr="003F1E11">
        <w:rPr>
          <w:rFonts w:cs="Arial"/>
          <w:i w:val="0"/>
          <w:sz w:val="24"/>
          <w:szCs w:val="24"/>
        </w:rPr>
        <w:t>transportation</w:t>
      </w:r>
      <w:r w:rsidRPr="003F1E11">
        <w:rPr>
          <w:rFonts w:cs="Arial"/>
          <w:i w:val="0"/>
          <w:spacing w:val="28"/>
          <w:sz w:val="24"/>
          <w:szCs w:val="24"/>
        </w:rPr>
        <w:t xml:space="preserve"> </w:t>
      </w:r>
      <w:r w:rsidRPr="003F1E11">
        <w:rPr>
          <w:rFonts w:cs="Arial"/>
          <w:i w:val="0"/>
          <w:spacing w:val="1"/>
          <w:sz w:val="24"/>
          <w:szCs w:val="24"/>
        </w:rPr>
        <w:t>plans,</w:t>
      </w:r>
      <w:r w:rsidRPr="003F1E11">
        <w:rPr>
          <w:rFonts w:cs="Arial"/>
          <w:i w:val="0"/>
          <w:spacing w:val="6"/>
          <w:sz w:val="24"/>
          <w:szCs w:val="24"/>
        </w:rPr>
        <w:t xml:space="preserve"> </w:t>
      </w:r>
      <w:r w:rsidR="00576130">
        <w:rPr>
          <w:rFonts w:cs="Arial"/>
          <w:i w:val="0"/>
          <w:spacing w:val="6"/>
          <w:sz w:val="24"/>
          <w:szCs w:val="24"/>
        </w:rPr>
        <w:t xml:space="preserve">water and wastewater management plans, </w:t>
      </w:r>
      <w:r w:rsidRPr="003F1E11">
        <w:rPr>
          <w:rFonts w:cs="Arial"/>
          <w:i w:val="0"/>
          <w:sz w:val="24"/>
          <w:szCs w:val="24"/>
        </w:rPr>
        <w:t>downtown</w:t>
      </w:r>
      <w:r w:rsidRPr="003F1E11">
        <w:rPr>
          <w:rFonts w:cs="Arial"/>
          <w:i w:val="0"/>
          <w:spacing w:val="31"/>
          <w:sz w:val="24"/>
          <w:szCs w:val="24"/>
        </w:rPr>
        <w:t xml:space="preserve"> </w:t>
      </w:r>
      <w:r w:rsidRPr="003F1E11">
        <w:rPr>
          <w:rFonts w:cs="Arial"/>
          <w:i w:val="0"/>
          <w:sz w:val="24"/>
          <w:szCs w:val="24"/>
        </w:rPr>
        <w:t>revitalization</w:t>
      </w:r>
      <w:r w:rsidRPr="003F1E11">
        <w:rPr>
          <w:rFonts w:cs="Arial"/>
          <w:i w:val="0"/>
          <w:spacing w:val="29"/>
          <w:sz w:val="24"/>
          <w:szCs w:val="24"/>
        </w:rPr>
        <w:t xml:space="preserve"> </w:t>
      </w:r>
      <w:r w:rsidRPr="003F1E11">
        <w:rPr>
          <w:rFonts w:cs="Arial"/>
          <w:i w:val="0"/>
          <w:sz w:val="24"/>
          <w:szCs w:val="24"/>
        </w:rPr>
        <w:t>plans,</w:t>
      </w:r>
      <w:r w:rsidRPr="003F1E11">
        <w:rPr>
          <w:rFonts w:cs="Arial"/>
          <w:i w:val="0"/>
          <w:spacing w:val="28"/>
          <w:w w:val="121"/>
          <w:sz w:val="24"/>
          <w:szCs w:val="24"/>
        </w:rPr>
        <w:t xml:space="preserve"> </w:t>
      </w:r>
      <w:r w:rsidRPr="003F1E11">
        <w:rPr>
          <w:rFonts w:cs="Arial"/>
          <w:i w:val="0"/>
          <w:sz w:val="24"/>
          <w:szCs w:val="24"/>
        </w:rPr>
        <w:t>et</w:t>
      </w:r>
      <w:r w:rsidRPr="003F1E11">
        <w:rPr>
          <w:rFonts w:cs="Arial"/>
          <w:i w:val="0"/>
          <w:spacing w:val="3"/>
          <w:sz w:val="24"/>
          <w:szCs w:val="24"/>
        </w:rPr>
        <w:t>c</w:t>
      </w:r>
      <w:r w:rsidRPr="003F1E11">
        <w:rPr>
          <w:rFonts w:cs="Arial"/>
          <w:i w:val="0"/>
          <w:sz w:val="24"/>
          <w:szCs w:val="24"/>
        </w:rPr>
        <w:t>.</w:t>
      </w:r>
    </w:p>
    <w:p w14:paraId="63C850E1" w14:textId="77777777" w:rsidR="00E0638F" w:rsidRPr="003F1E11" w:rsidRDefault="00F521E3" w:rsidP="00083796">
      <w:pPr>
        <w:pStyle w:val="BodyText"/>
        <w:spacing w:before="240" w:after="240"/>
        <w:ind w:left="115" w:right="86"/>
        <w:rPr>
          <w:rFonts w:cs="Arial"/>
          <w:i w:val="0"/>
          <w:spacing w:val="3"/>
          <w:sz w:val="24"/>
          <w:szCs w:val="24"/>
        </w:rPr>
      </w:pPr>
      <w:r w:rsidRPr="003F1E11">
        <w:rPr>
          <w:rFonts w:cs="Arial"/>
          <w:i w:val="0"/>
          <w:sz w:val="24"/>
          <w:szCs w:val="24"/>
        </w:rPr>
        <w:t>As</w:t>
      </w:r>
      <w:r w:rsidRPr="003F1E11">
        <w:rPr>
          <w:rFonts w:cs="Arial"/>
          <w:i w:val="0"/>
          <w:spacing w:val="22"/>
          <w:sz w:val="24"/>
          <w:szCs w:val="24"/>
        </w:rPr>
        <w:t xml:space="preserve"> </w:t>
      </w:r>
      <w:r w:rsidRPr="003F1E11">
        <w:rPr>
          <w:rFonts w:cs="Arial"/>
          <w:i w:val="0"/>
          <w:sz w:val="24"/>
          <w:szCs w:val="24"/>
        </w:rPr>
        <w:t>a</w:t>
      </w:r>
      <w:r w:rsidRPr="003F1E11">
        <w:rPr>
          <w:rFonts w:cs="Arial"/>
          <w:i w:val="0"/>
          <w:spacing w:val="-10"/>
          <w:sz w:val="24"/>
          <w:szCs w:val="24"/>
        </w:rPr>
        <w:t xml:space="preserve"> </w:t>
      </w:r>
      <w:r w:rsidRPr="003F1E11">
        <w:rPr>
          <w:rFonts w:cs="Arial"/>
          <w:i w:val="0"/>
          <w:sz w:val="24"/>
          <w:szCs w:val="24"/>
        </w:rPr>
        <w:t>result</w:t>
      </w:r>
      <w:r w:rsidRPr="003F1E11">
        <w:rPr>
          <w:rFonts w:cs="Arial"/>
          <w:i w:val="0"/>
          <w:spacing w:val="20"/>
          <w:sz w:val="24"/>
          <w:szCs w:val="24"/>
        </w:rPr>
        <w:t xml:space="preserve"> </w:t>
      </w:r>
      <w:r w:rsidRPr="003F1E11">
        <w:rPr>
          <w:rFonts w:cs="Arial"/>
          <w:i w:val="0"/>
          <w:sz w:val="24"/>
          <w:szCs w:val="24"/>
        </w:rPr>
        <w:t>of</w:t>
      </w:r>
      <w:r w:rsidRPr="003F1E11">
        <w:rPr>
          <w:rFonts w:cs="Arial"/>
          <w:i w:val="0"/>
          <w:spacing w:val="5"/>
          <w:sz w:val="24"/>
          <w:szCs w:val="24"/>
        </w:rPr>
        <w:t xml:space="preserve"> </w:t>
      </w:r>
      <w:r w:rsidRPr="003F1E11">
        <w:rPr>
          <w:rFonts w:cs="Arial"/>
          <w:i w:val="0"/>
          <w:sz w:val="24"/>
          <w:szCs w:val="24"/>
        </w:rPr>
        <w:t>the</w:t>
      </w:r>
      <w:r w:rsidRPr="003F1E11">
        <w:rPr>
          <w:rFonts w:cs="Arial"/>
          <w:i w:val="0"/>
          <w:spacing w:val="21"/>
          <w:sz w:val="24"/>
          <w:szCs w:val="24"/>
        </w:rPr>
        <w:t xml:space="preserve"> </w:t>
      </w:r>
      <w:r w:rsidRPr="003F1E11">
        <w:rPr>
          <w:rFonts w:cs="Arial"/>
          <w:i w:val="0"/>
          <w:sz w:val="24"/>
          <w:szCs w:val="24"/>
        </w:rPr>
        <w:t>dramatic</w:t>
      </w:r>
      <w:r w:rsidRPr="003F1E11">
        <w:rPr>
          <w:rFonts w:cs="Arial"/>
          <w:i w:val="0"/>
          <w:spacing w:val="20"/>
          <w:sz w:val="24"/>
          <w:szCs w:val="24"/>
        </w:rPr>
        <w:t xml:space="preserve"> </w:t>
      </w:r>
      <w:r w:rsidRPr="003F1E11">
        <w:rPr>
          <w:rFonts w:cs="Arial"/>
          <w:i w:val="0"/>
          <w:sz w:val="24"/>
          <w:szCs w:val="24"/>
        </w:rPr>
        <w:t>impacts</w:t>
      </w:r>
      <w:r w:rsidRPr="003F1E11">
        <w:rPr>
          <w:rFonts w:cs="Arial"/>
          <w:i w:val="0"/>
          <w:spacing w:val="43"/>
          <w:sz w:val="24"/>
          <w:szCs w:val="24"/>
        </w:rPr>
        <w:t xml:space="preserve"> </w:t>
      </w:r>
      <w:r w:rsidRPr="003F1E11">
        <w:rPr>
          <w:rFonts w:cs="Arial"/>
          <w:i w:val="0"/>
          <w:sz w:val="24"/>
          <w:szCs w:val="24"/>
        </w:rPr>
        <w:t>to</w:t>
      </w:r>
      <w:r w:rsidRPr="003F1E11">
        <w:rPr>
          <w:rFonts w:cs="Arial"/>
          <w:i w:val="0"/>
          <w:spacing w:val="12"/>
          <w:sz w:val="24"/>
          <w:szCs w:val="24"/>
        </w:rPr>
        <w:t xml:space="preserve"> </w:t>
      </w:r>
      <w:r w:rsidRPr="003F1E11">
        <w:rPr>
          <w:rFonts w:cs="Arial"/>
          <w:i w:val="0"/>
          <w:sz w:val="24"/>
          <w:szCs w:val="24"/>
        </w:rPr>
        <w:t>the</w:t>
      </w:r>
      <w:r w:rsidRPr="003F1E11">
        <w:rPr>
          <w:rFonts w:cs="Arial"/>
          <w:i w:val="0"/>
          <w:spacing w:val="12"/>
          <w:sz w:val="24"/>
          <w:szCs w:val="24"/>
        </w:rPr>
        <w:t xml:space="preserve"> </w:t>
      </w:r>
      <w:r w:rsidRPr="003F1E11">
        <w:rPr>
          <w:rFonts w:cs="Arial"/>
          <w:i w:val="0"/>
          <w:sz w:val="24"/>
          <w:szCs w:val="24"/>
        </w:rPr>
        <w:t>region</w:t>
      </w:r>
      <w:r w:rsidRPr="003F1E11">
        <w:rPr>
          <w:rFonts w:cs="Arial"/>
          <w:i w:val="0"/>
          <w:spacing w:val="16"/>
          <w:sz w:val="24"/>
          <w:szCs w:val="24"/>
        </w:rPr>
        <w:t xml:space="preserve"> </w:t>
      </w:r>
      <w:r w:rsidR="00E0638F" w:rsidRPr="003F1E11">
        <w:rPr>
          <w:rFonts w:cs="Arial"/>
          <w:i w:val="0"/>
          <w:spacing w:val="16"/>
          <w:sz w:val="24"/>
          <w:szCs w:val="24"/>
        </w:rPr>
        <w:t xml:space="preserve">from </w:t>
      </w:r>
      <w:r w:rsidRPr="003F1E11">
        <w:rPr>
          <w:rFonts w:cs="Arial"/>
          <w:i w:val="0"/>
          <w:sz w:val="24"/>
          <w:szCs w:val="24"/>
        </w:rPr>
        <w:t>the</w:t>
      </w:r>
      <w:r w:rsidRPr="003F1E11">
        <w:rPr>
          <w:rFonts w:cs="Arial"/>
          <w:i w:val="0"/>
          <w:spacing w:val="12"/>
          <w:sz w:val="24"/>
          <w:szCs w:val="24"/>
        </w:rPr>
        <w:t xml:space="preserve"> </w:t>
      </w:r>
      <w:r w:rsidRPr="003F1E11">
        <w:rPr>
          <w:rFonts w:cs="Arial"/>
          <w:i w:val="0"/>
          <w:sz w:val="24"/>
          <w:szCs w:val="24"/>
        </w:rPr>
        <w:t>loss</w:t>
      </w:r>
      <w:r w:rsidRPr="003F1E11">
        <w:rPr>
          <w:rFonts w:cs="Arial"/>
          <w:i w:val="0"/>
          <w:spacing w:val="20"/>
          <w:sz w:val="24"/>
          <w:szCs w:val="24"/>
        </w:rPr>
        <w:t xml:space="preserve"> </w:t>
      </w:r>
      <w:r w:rsidRPr="003F1E11">
        <w:rPr>
          <w:rFonts w:cs="Arial"/>
          <w:i w:val="0"/>
          <w:spacing w:val="2"/>
          <w:sz w:val="24"/>
          <w:szCs w:val="24"/>
        </w:rPr>
        <w:t>of</w:t>
      </w:r>
      <w:r w:rsidR="00E0638F" w:rsidRPr="003F1E11">
        <w:rPr>
          <w:rFonts w:cs="Arial"/>
          <w:i w:val="0"/>
          <w:spacing w:val="2"/>
          <w:sz w:val="24"/>
          <w:szCs w:val="24"/>
        </w:rPr>
        <w:t xml:space="preserve"> </w:t>
      </w:r>
      <w:r w:rsidRPr="003F1E11">
        <w:rPr>
          <w:rFonts w:cs="Arial"/>
          <w:i w:val="0"/>
          <w:spacing w:val="2"/>
          <w:sz w:val="24"/>
          <w:szCs w:val="24"/>
        </w:rPr>
        <w:t>jobs</w:t>
      </w:r>
      <w:r w:rsidRPr="003F1E11">
        <w:rPr>
          <w:rFonts w:cs="Arial"/>
          <w:i w:val="0"/>
          <w:spacing w:val="46"/>
          <w:sz w:val="24"/>
          <w:szCs w:val="24"/>
        </w:rPr>
        <w:t xml:space="preserve"> </w:t>
      </w:r>
      <w:r w:rsidRPr="003F1E11">
        <w:rPr>
          <w:rFonts w:cs="Arial"/>
          <w:i w:val="0"/>
          <w:sz w:val="24"/>
          <w:szCs w:val="24"/>
        </w:rPr>
        <w:t>in</w:t>
      </w:r>
      <w:r w:rsidRPr="003F1E11">
        <w:rPr>
          <w:rFonts w:cs="Arial"/>
          <w:i w:val="0"/>
          <w:spacing w:val="16"/>
          <w:sz w:val="24"/>
          <w:szCs w:val="24"/>
        </w:rPr>
        <w:t xml:space="preserve"> </w:t>
      </w:r>
      <w:r w:rsidRPr="003F1E11">
        <w:rPr>
          <w:rFonts w:cs="Arial"/>
          <w:i w:val="0"/>
          <w:sz w:val="24"/>
          <w:szCs w:val="24"/>
        </w:rPr>
        <w:t>the</w:t>
      </w:r>
      <w:r w:rsidRPr="003F1E11">
        <w:rPr>
          <w:rFonts w:cs="Arial"/>
          <w:i w:val="0"/>
          <w:spacing w:val="5"/>
          <w:sz w:val="24"/>
          <w:szCs w:val="24"/>
        </w:rPr>
        <w:t xml:space="preserve"> </w:t>
      </w:r>
      <w:r w:rsidRPr="003F1E11">
        <w:rPr>
          <w:rFonts w:cs="Arial"/>
          <w:i w:val="0"/>
          <w:sz w:val="24"/>
          <w:szCs w:val="24"/>
        </w:rPr>
        <w:t>mining</w:t>
      </w:r>
      <w:r w:rsidRPr="003F1E11">
        <w:rPr>
          <w:rFonts w:cs="Arial"/>
          <w:i w:val="0"/>
          <w:spacing w:val="20"/>
          <w:sz w:val="24"/>
          <w:szCs w:val="24"/>
        </w:rPr>
        <w:t xml:space="preserve"> </w:t>
      </w:r>
      <w:r w:rsidRPr="003F1E11">
        <w:rPr>
          <w:rFonts w:cs="Arial"/>
          <w:i w:val="0"/>
          <w:sz w:val="24"/>
          <w:szCs w:val="24"/>
        </w:rPr>
        <w:t>industry,</w:t>
      </w:r>
      <w:r w:rsidRPr="003F1E11">
        <w:rPr>
          <w:rFonts w:cs="Arial"/>
          <w:i w:val="0"/>
          <w:spacing w:val="22"/>
          <w:w w:val="121"/>
          <w:sz w:val="24"/>
          <w:szCs w:val="24"/>
        </w:rPr>
        <w:t xml:space="preserve"> </w:t>
      </w:r>
      <w:r w:rsidRPr="003F1E11">
        <w:rPr>
          <w:rFonts w:cs="Arial"/>
          <w:i w:val="0"/>
          <w:sz w:val="24"/>
          <w:szCs w:val="24"/>
        </w:rPr>
        <w:t>leaders</w:t>
      </w:r>
      <w:r w:rsidRPr="003F1E11">
        <w:rPr>
          <w:rFonts w:cs="Arial"/>
          <w:i w:val="0"/>
          <w:spacing w:val="26"/>
          <w:sz w:val="24"/>
          <w:szCs w:val="24"/>
        </w:rPr>
        <w:t xml:space="preserve"> </w:t>
      </w:r>
      <w:r w:rsidRPr="003F1E11">
        <w:rPr>
          <w:rFonts w:cs="Arial"/>
          <w:i w:val="0"/>
          <w:sz w:val="24"/>
          <w:szCs w:val="24"/>
        </w:rPr>
        <w:t>have</w:t>
      </w:r>
      <w:r w:rsidRPr="003F1E11">
        <w:rPr>
          <w:rFonts w:cs="Arial"/>
          <w:i w:val="0"/>
          <w:spacing w:val="-21"/>
          <w:sz w:val="24"/>
          <w:szCs w:val="24"/>
        </w:rPr>
        <w:t xml:space="preserve"> </w:t>
      </w:r>
      <w:r w:rsidRPr="003F1E11">
        <w:rPr>
          <w:rFonts w:cs="Arial"/>
          <w:i w:val="0"/>
          <w:sz w:val="24"/>
          <w:szCs w:val="24"/>
        </w:rPr>
        <w:t>joined together</w:t>
      </w:r>
      <w:r w:rsidRPr="003F1E11">
        <w:rPr>
          <w:rFonts w:cs="Arial"/>
          <w:i w:val="0"/>
          <w:spacing w:val="25"/>
          <w:sz w:val="24"/>
          <w:szCs w:val="24"/>
        </w:rPr>
        <w:t xml:space="preserve"> </w:t>
      </w:r>
      <w:r w:rsidRPr="003F1E11">
        <w:rPr>
          <w:rFonts w:cs="Arial"/>
          <w:i w:val="0"/>
          <w:sz w:val="24"/>
          <w:szCs w:val="24"/>
        </w:rPr>
        <w:t>across</w:t>
      </w:r>
      <w:r w:rsidRPr="003F1E11">
        <w:rPr>
          <w:rFonts w:cs="Arial"/>
          <w:i w:val="0"/>
          <w:spacing w:val="1"/>
          <w:sz w:val="24"/>
          <w:szCs w:val="24"/>
        </w:rPr>
        <w:t xml:space="preserve"> </w:t>
      </w:r>
      <w:r w:rsidRPr="003F1E11">
        <w:rPr>
          <w:rFonts w:cs="Arial"/>
          <w:i w:val="0"/>
          <w:sz w:val="24"/>
          <w:szCs w:val="24"/>
        </w:rPr>
        <w:t>political</w:t>
      </w:r>
      <w:r w:rsidRPr="003F1E11">
        <w:rPr>
          <w:rFonts w:cs="Arial"/>
          <w:i w:val="0"/>
          <w:spacing w:val="12"/>
          <w:sz w:val="24"/>
          <w:szCs w:val="24"/>
        </w:rPr>
        <w:t xml:space="preserve"> </w:t>
      </w:r>
      <w:r w:rsidRPr="003F1E11">
        <w:rPr>
          <w:rFonts w:cs="Arial"/>
          <w:i w:val="0"/>
          <w:sz w:val="24"/>
          <w:szCs w:val="24"/>
        </w:rPr>
        <w:t>party</w:t>
      </w:r>
      <w:r w:rsidRPr="003F1E11">
        <w:rPr>
          <w:rFonts w:cs="Arial"/>
          <w:i w:val="0"/>
          <w:spacing w:val="30"/>
          <w:sz w:val="24"/>
          <w:szCs w:val="24"/>
        </w:rPr>
        <w:t xml:space="preserve"> </w:t>
      </w:r>
      <w:r w:rsidRPr="003F1E11">
        <w:rPr>
          <w:rFonts w:cs="Arial"/>
          <w:i w:val="0"/>
          <w:sz w:val="24"/>
          <w:szCs w:val="24"/>
        </w:rPr>
        <w:t>lines</w:t>
      </w:r>
      <w:r w:rsidRPr="003F1E11">
        <w:rPr>
          <w:rFonts w:cs="Arial"/>
          <w:i w:val="0"/>
          <w:spacing w:val="20"/>
          <w:sz w:val="24"/>
          <w:szCs w:val="24"/>
        </w:rPr>
        <w:t xml:space="preserve"> </w:t>
      </w:r>
      <w:r w:rsidRPr="003F1E11">
        <w:rPr>
          <w:rFonts w:cs="Arial"/>
          <w:i w:val="0"/>
          <w:sz w:val="24"/>
          <w:szCs w:val="24"/>
        </w:rPr>
        <w:t>to</w:t>
      </w:r>
      <w:r w:rsidRPr="003F1E11">
        <w:rPr>
          <w:rFonts w:cs="Arial"/>
          <w:i w:val="0"/>
          <w:spacing w:val="9"/>
          <w:sz w:val="24"/>
          <w:szCs w:val="24"/>
        </w:rPr>
        <w:t xml:space="preserve"> </w:t>
      </w:r>
      <w:r w:rsidRPr="003F1E11">
        <w:rPr>
          <w:rFonts w:cs="Arial"/>
          <w:i w:val="0"/>
          <w:sz w:val="24"/>
          <w:szCs w:val="24"/>
        </w:rPr>
        <w:t>take</w:t>
      </w:r>
      <w:r w:rsidRPr="003F1E11">
        <w:rPr>
          <w:rFonts w:cs="Arial"/>
          <w:i w:val="0"/>
          <w:spacing w:val="3"/>
          <w:sz w:val="24"/>
          <w:szCs w:val="24"/>
        </w:rPr>
        <w:t xml:space="preserve"> </w:t>
      </w:r>
      <w:r w:rsidRPr="003F1E11">
        <w:rPr>
          <w:rFonts w:cs="Arial"/>
          <w:i w:val="0"/>
          <w:sz w:val="24"/>
          <w:szCs w:val="24"/>
        </w:rPr>
        <w:t>a</w:t>
      </w:r>
      <w:r w:rsidRPr="003F1E11">
        <w:rPr>
          <w:rFonts w:cs="Arial"/>
          <w:i w:val="0"/>
          <w:spacing w:val="16"/>
          <w:sz w:val="24"/>
          <w:szCs w:val="24"/>
        </w:rPr>
        <w:t xml:space="preserve"> </w:t>
      </w:r>
      <w:r w:rsidRPr="003F1E11">
        <w:rPr>
          <w:rFonts w:cs="Arial"/>
          <w:i w:val="0"/>
          <w:sz w:val="24"/>
          <w:szCs w:val="24"/>
        </w:rPr>
        <w:t>different</w:t>
      </w:r>
      <w:r w:rsidRPr="003F1E11">
        <w:rPr>
          <w:rFonts w:cs="Arial"/>
          <w:i w:val="0"/>
          <w:spacing w:val="20"/>
          <w:sz w:val="24"/>
          <w:szCs w:val="24"/>
        </w:rPr>
        <w:t xml:space="preserve"> </w:t>
      </w:r>
      <w:r w:rsidRPr="003F1E11">
        <w:rPr>
          <w:rFonts w:cs="Arial"/>
          <w:i w:val="0"/>
          <w:sz w:val="24"/>
          <w:szCs w:val="24"/>
        </w:rPr>
        <w:t>approach</w:t>
      </w:r>
      <w:r w:rsidRPr="003F1E11">
        <w:rPr>
          <w:rFonts w:cs="Arial"/>
          <w:i w:val="0"/>
          <w:spacing w:val="35"/>
          <w:sz w:val="24"/>
          <w:szCs w:val="24"/>
        </w:rPr>
        <w:t xml:space="preserve"> </w:t>
      </w:r>
      <w:r w:rsidRPr="003F1E11">
        <w:rPr>
          <w:rFonts w:cs="Arial"/>
          <w:i w:val="0"/>
          <w:sz w:val="24"/>
          <w:szCs w:val="24"/>
        </w:rPr>
        <w:t>to improving</w:t>
      </w:r>
      <w:r w:rsidRPr="003F1E11">
        <w:rPr>
          <w:rFonts w:cs="Arial"/>
          <w:i w:val="0"/>
          <w:spacing w:val="38"/>
          <w:sz w:val="24"/>
          <w:szCs w:val="24"/>
        </w:rPr>
        <w:t xml:space="preserve"> </w:t>
      </w:r>
      <w:r w:rsidRPr="003F1E11">
        <w:rPr>
          <w:rFonts w:cs="Arial"/>
          <w:i w:val="0"/>
          <w:sz w:val="24"/>
          <w:szCs w:val="24"/>
        </w:rPr>
        <w:t>the</w:t>
      </w:r>
      <w:r w:rsidRPr="003F1E11">
        <w:rPr>
          <w:rFonts w:cs="Arial"/>
          <w:i w:val="0"/>
          <w:spacing w:val="17"/>
          <w:sz w:val="24"/>
          <w:szCs w:val="24"/>
        </w:rPr>
        <w:t xml:space="preserve"> </w:t>
      </w:r>
      <w:r w:rsidRPr="003F1E11">
        <w:rPr>
          <w:rFonts w:cs="Arial"/>
          <w:i w:val="0"/>
          <w:sz w:val="24"/>
          <w:szCs w:val="24"/>
        </w:rPr>
        <w:t>region</w:t>
      </w:r>
      <w:r w:rsidRPr="003F1E11">
        <w:rPr>
          <w:rFonts w:cs="Arial"/>
          <w:i w:val="0"/>
          <w:spacing w:val="-16"/>
          <w:sz w:val="24"/>
          <w:szCs w:val="24"/>
        </w:rPr>
        <w:t>s</w:t>
      </w:r>
      <w:r w:rsidR="00E5084F" w:rsidRPr="003F1E11">
        <w:rPr>
          <w:rFonts w:cs="Arial"/>
          <w:i w:val="0"/>
          <w:spacing w:val="-16"/>
          <w:sz w:val="24"/>
          <w:szCs w:val="24"/>
        </w:rPr>
        <w:t>’</w:t>
      </w:r>
      <w:r w:rsidRPr="003F1E11">
        <w:rPr>
          <w:rFonts w:cs="Arial"/>
          <w:i w:val="0"/>
          <w:spacing w:val="14"/>
          <w:sz w:val="24"/>
          <w:szCs w:val="24"/>
        </w:rPr>
        <w:t xml:space="preserve"> </w:t>
      </w:r>
      <w:r w:rsidRPr="003F1E11">
        <w:rPr>
          <w:rFonts w:cs="Arial"/>
          <w:i w:val="0"/>
          <w:sz w:val="24"/>
          <w:szCs w:val="24"/>
        </w:rPr>
        <w:t>economy.</w:t>
      </w:r>
      <w:r w:rsidRPr="003F1E11">
        <w:rPr>
          <w:rFonts w:cs="Arial"/>
          <w:i w:val="0"/>
          <w:spacing w:val="11"/>
          <w:sz w:val="24"/>
          <w:szCs w:val="24"/>
        </w:rPr>
        <w:t xml:space="preserve"> </w:t>
      </w:r>
      <w:r w:rsidRPr="003F1E11">
        <w:rPr>
          <w:rFonts w:cs="Arial"/>
          <w:i w:val="0"/>
          <w:sz w:val="24"/>
          <w:szCs w:val="24"/>
        </w:rPr>
        <w:t>The</w:t>
      </w:r>
      <w:r w:rsidRPr="003F1E11">
        <w:rPr>
          <w:rFonts w:cs="Arial"/>
          <w:i w:val="0"/>
          <w:spacing w:val="9"/>
          <w:sz w:val="24"/>
          <w:szCs w:val="24"/>
        </w:rPr>
        <w:t xml:space="preserve"> </w:t>
      </w:r>
      <w:r w:rsidRPr="003F1E11">
        <w:rPr>
          <w:rFonts w:cs="Arial"/>
          <w:i w:val="0"/>
          <w:sz w:val="24"/>
          <w:szCs w:val="24"/>
        </w:rPr>
        <w:t>Shaping</w:t>
      </w:r>
      <w:r w:rsidRPr="003F1E11">
        <w:rPr>
          <w:rFonts w:cs="Arial"/>
          <w:i w:val="0"/>
          <w:spacing w:val="28"/>
          <w:sz w:val="24"/>
          <w:szCs w:val="24"/>
        </w:rPr>
        <w:t xml:space="preserve"> </w:t>
      </w:r>
      <w:r w:rsidRPr="003F1E11">
        <w:rPr>
          <w:rFonts w:cs="Arial"/>
          <w:i w:val="0"/>
          <w:sz w:val="24"/>
          <w:szCs w:val="24"/>
        </w:rPr>
        <w:t>Our</w:t>
      </w:r>
      <w:r w:rsidRPr="003F1E11">
        <w:rPr>
          <w:rFonts w:cs="Arial"/>
          <w:i w:val="0"/>
          <w:spacing w:val="-2"/>
          <w:sz w:val="24"/>
          <w:szCs w:val="24"/>
        </w:rPr>
        <w:t xml:space="preserve"> </w:t>
      </w:r>
      <w:r w:rsidRPr="003F1E11">
        <w:rPr>
          <w:rFonts w:cs="Arial"/>
          <w:i w:val="0"/>
          <w:sz w:val="24"/>
          <w:szCs w:val="24"/>
        </w:rPr>
        <w:t>Appalachian</w:t>
      </w:r>
      <w:r w:rsidRPr="003F1E11">
        <w:rPr>
          <w:rFonts w:cs="Arial"/>
          <w:i w:val="0"/>
          <w:spacing w:val="56"/>
          <w:sz w:val="24"/>
          <w:szCs w:val="24"/>
        </w:rPr>
        <w:t xml:space="preserve"> </w:t>
      </w:r>
      <w:r w:rsidRPr="003F1E11">
        <w:rPr>
          <w:rFonts w:cs="Arial"/>
          <w:i w:val="0"/>
          <w:sz w:val="24"/>
          <w:szCs w:val="24"/>
        </w:rPr>
        <w:t>Region</w:t>
      </w:r>
      <w:r w:rsidRPr="003F1E11">
        <w:rPr>
          <w:rFonts w:cs="Arial"/>
          <w:i w:val="0"/>
          <w:spacing w:val="39"/>
          <w:sz w:val="24"/>
          <w:szCs w:val="24"/>
        </w:rPr>
        <w:t xml:space="preserve"> </w:t>
      </w:r>
      <w:r w:rsidRPr="003F1E11">
        <w:rPr>
          <w:rFonts w:cs="Arial"/>
          <w:i w:val="0"/>
          <w:sz w:val="24"/>
          <w:szCs w:val="24"/>
        </w:rPr>
        <w:t>(SOAR)</w:t>
      </w:r>
      <w:r w:rsidRPr="003F1E11">
        <w:rPr>
          <w:rFonts w:cs="Arial"/>
          <w:i w:val="0"/>
          <w:spacing w:val="23"/>
          <w:sz w:val="24"/>
          <w:szCs w:val="24"/>
        </w:rPr>
        <w:t xml:space="preserve"> </w:t>
      </w:r>
      <w:r w:rsidRPr="003F1E11">
        <w:rPr>
          <w:rFonts w:cs="Arial"/>
          <w:i w:val="0"/>
          <w:sz w:val="24"/>
          <w:szCs w:val="24"/>
        </w:rPr>
        <w:t>Initiative</w:t>
      </w:r>
      <w:r w:rsidRPr="003F1E11">
        <w:rPr>
          <w:rFonts w:cs="Arial"/>
          <w:i w:val="0"/>
          <w:spacing w:val="26"/>
          <w:sz w:val="24"/>
          <w:szCs w:val="24"/>
        </w:rPr>
        <w:t xml:space="preserve"> </w:t>
      </w:r>
      <w:r w:rsidRPr="003F1E11">
        <w:rPr>
          <w:rFonts w:cs="Arial"/>
          <w:i w:val="0"/>
          <w:sz w:val="24"/>
          <w:szCs w:val="24"/>
        </w:rPr>
        <w:t>began</w:t>
      </w:r>
      <w:r w:rsidRPr="003F1E11">
        <w:rPr>
          <w:rFonts w:cs="Arial"/>
          <w:i w:val="0"/>
          <w:spacing w:val="25"/>
          <w:sz w:val="24"/>
          <w:szCs w:val="24"/>
        </w:rPr>
        <w:t xml:space="preserve"> </w:t>
      </w:r>
      <w:r w:rsidRPr="003F1E11">
        <w:rPr>
          <w:rFonts w:cs="Arial"/>
          <w:i w:val="0"/>
          <w:sz w:val="24"/>
          <w:szCs w:val="24"/>
        </w:rPr>
        <w:t>in</w:t>
      </w:r>
      <w:r w:rsidRPr="003F1E11">
        <w:rPr>
          <w:rFonts w:cs="Arial"/>
          <w:i w:val="0"/>
          <w:spacing w:val="13"/>
          <w:sz w:val="24"/>
          <w:szCs w:val="24"/>
        </w:rPr>
        <w:t xml:space="preserve"> </w:t>
      </w:r>
      <w:r w:rsidRPr="003F1E11">
        <w:rPr>
          <w:rFonts w:cs="Arial"/>
          <w:i w:val="0"/>
          <w:sz w:val="24"/>
          <w:szCs w:val="24"/>
        </w:rPr>
        <w:t>late</w:t>
      </w:r>
      <w:r w:rsidRPr="003F1E11">
        <w:rPr>
          <w:rFonts w:cs="Arial"/>
          <w:i w:val="0"/>
          <w:spacing w:val="29"/>
          <w:sz w:val="24"/>
          <w:szCs w:val="24"/>
        </w:rPr>
        <w:t xml:space="preserve"> </w:t>
      </w:r>
      <w:r w:rsidRPr="003F1E11">
        <w:rPr>
          <w:rFonts w:cs="Arial"/>
          <w:i w:val="0"/>
          <w:sz w:val="24"/>
          <w:szCs w:val="24"/>
        </w:rPr>
        <w:t>2013</w:t>
      </w:r>
      <w:r w:rsidRPr="003F1E11">
        <w:rPr>
          <w:rFonts w:cs="Arial"/>
          <w:i w:val="0"/>
          <w:spacing w:val="29"/>
          <w:sz w:val="24"/>
          <w:szCs w:val="24"/>
        </w:rPr>
        <w:t xml:space="preserve"> </w:t>
      </w:r>
      <w:r w:rsidRPr="003F1E11">
        <w:rPr>
          <w:rFonts w:cs="Arial"/>
          <w:i w:val="0"/>
          <w:sz w:val="24"/>
          <w:szCs w:val="24"/>
        </w:rPr>
        <w:t>with</w:t>
      </w:r>
      <w:r w:rsidRPr="003F1E11">
        <w:rPr>
          <w:rFonts w:cs="Arial"/>
          <w:i w:val="0"/>
          <w:spacing w:val="5"/>
          <w:sz w:val="24"/>
          <w:szCs w:val="24"/>
        </w:rPr>
        <w:t xml:space="preserve"> </w:t>
      </w:r>
      <w:r w:rsidRPr="003F1E11">
        <w:rPr>
          <w:rFonts w:cs="Arial"/>
          <w:i w:val="0"/>
          <w:sz w:val="24"/>
          <w:szCs w:val="24"/>
        </w:rPr>
        <w:t>a</w:t>
      </w:r>
      <w:r w:rsidRPr="003F1E11">
        <w:rPr>
          <w:rFonts w:cs="Arial"/>
          <w:i w:val="0"/>
          <w:spacing w:val="22"/>
          <w:sz w:val="24"/>
          <w:szCs w:val="24"/>
        </w:rPr>
        <w:t xml:space="preserve"> </w:t>
      </w:r>
      <w:r w:rsidRPr="003F1E11">
        <w:rPr>
          <w:rFonts w:cs="Arial"/>
          <w:i w:val="0"/>
          <w:sz w:val="24"/>
          <w:szCs w:val="24"/>
        </w:rPr>
        <w:t>Summit</w:t>
      </w:r>
      <w:r w:rsidRPr="003F1E11">
        <w:rPr>
          <w:rFonts w:cs="Arial"/>
          <w:i w:val="0"/>
          <w:spacing w:val="13"/>
          <w:sz w:val="24"/>
          <w:szCs w:val="24"/>
        </w:rPr>
        <w:t xml:space="preserve"> </w:t>
      </w:r>
      <w:r w:rsidRPr="003F1E11">
        <w:rPr>
          <w:rFonts w:cs="Arial"/>
          <w:i w:val="0"/>
          <w:sz w:val="24"/>
          <w:szCs w:val="24"/>
        </w:rPr>
        <w:t>convening</w:t>
      </w:r>
      <w:r w:rsidRPr="003F1E11">
        <w:rPr>
          <w:rFonts w:cs="Arial"/>
          <w:i w:val="0"/>
          <w:spacing w:val="28"/>
          <w:sz w:val="24"/>
          <w:szCs w:val="24"/>
        </w:rPr>
        <w:t xml:space="preserve"> </w:t>
      </w:r>
      <w:r w:rsidRPr="003F1E11">
        <w:rPr>
          <w:rFonts w:cs="Arial"/>
          <w:i w:val="0"/>
          <w:sz w:val="24"/>
          <w:szCs w:val="24"/>
        </w:rPr>
        <w:t>stakeholders</w:t>
      </w:r>
      <w:r w:rsidRPr="003F1E11">
        <w:rPr>
          <w:rFonts w:cs="Arial"/>
          <w:i w:val="0"/>
          <w:spacing w:val="41"/>
          <w:sz w:val="24"/>
          <w:szCs w:val="24"/>
        </w:rPr>
        <w:t xml:space="preserve"> </w:t>
      </w:r>
      <w:r w:rsidRPr="003F1E11">
        <w:rPr>
          <w:rFonts w:cs="Arial"/>
          <w:i w:val="0"/>
          <w:sz w:val="24"/>
          <w:szCs w:val="24"/>
        </w:rPr>
        <w:t>from</w:t>
      </w:r>
      <w:r w:rsidRPr="003F1E11">
        <w:rPr>
          <w:rFonts w:cs="Arial"/>
          <w:i w:val="0"/>
          <w:spacing w:val="10"/>
          <w:sz w:val="24"/>
          <w:szCs w:val="24"/>
        </w:rPr>
        <w:t xml:space="preserve"> </w:t>
      </w:r>
      <w:r w:rsidRPr="003F1E11">
        <w:rPr>
          <w:rFonts w:cs="Arial"/>
          <w:i w:val="0"/>
          <w:sz w:val="24"/>
          <w:szCs w:val="24"/>
        </w:rPr>
        <w:t>all</w:t>
      </w:r>
      <w:r w:rsidRPr="003F1E11">
        <w:rPr>
          <w:rFonts w:cs="Arial"/>
          <w:i w:val="0"/>
          <w:spacing w:val="4"/>
          <w:sz w:val="24"/>
          <w:szCs w:val="24"/>
        </w:rPr>
        <w:t xml:space="preserve"> </w:t>
      </w:r>
      <w:r w:rsidRPr="003F1E11">
        <w:rPr>
          <w:rFonts w:cs="Arial"/>
          <w:i w:val="0"/>
          <w:sz w:val="24"/>
          <w:szCs w:val="24"/>
        </w:rPr>
        <w:t>walks</w:t>
      </w:r>
      <w:r w:rsidRPr="003F1E11">
        <w:rPr>
          <w:rFonts w:cs="Arial"/>
          <w:i w:val="0"/>
          <w:spacing w:val="-1"/>
          <w:sz w:val="24"/>
          <w:szCs w:val="24"/>
        </w:rPr>
        <w:t xml:space="preserve"> </w:t>
      </w:r>
      <w:r w:rsidRPr="003F1E11">
        <w:rPr>
          <w:rFonts w:cs="Arial"/>
          <w:i w:val="0"/>
          <w:sz w:val="24"/>
          <w:szCs w:val="24"/>
        </w:rPr>
        <w:t>of</w:t>
      </w:r>
      <w:r w:rsidRPr="003F1E11">
        <w:rPr>
          <w:rFonts w:cs="Arial"/>
          <w:i w:val="0"/>
          <w:spacing w:val="11"/>
          <w:sz w:val="24"/>
          <w:szCs w:val="24"/>
        </w:rPr>
        <w:t xml:space="preserve"> </w:t>
      </w:r>
      <w:r w:rsidRPr="003F1E11">
        <w:rPr>
          <w:rFonts w:cs="Arial"/>
          <w:i w:val="0"/>
          <w:sz w:val="24"/>
          <w:szCs w:val="24"/>
        </w:rPr>
        <w:t>life</w:t>
      </w:r>
      <w:r w:rsidRPr="003F1E11">
        <w:rPr>
          <w:rFonts w:cs="Arial"/>
          <w:i w:val="0"/>
          <w:spacing w:val="16"/>
          <w:sz w:val="24"/>
          <w:szCs w:val="24"/>
        </w:rPr>
        <w:t xml:space="preserve"> </w:t>
      </w:r>
      <w:r w:rsidRPr="003F1E11">
        <w:rPr>
          <w:rFonts w:cs="Arial"/>
          <w:i w:val="0"/>
          <w:sz w:val="24"/>
          <w:szCs w:val="24"/>
        </w:rPr>
        <w:t>to begin</w:t>
      </w:r>
      <w:r w:rsidRPr="003F1E11">
        <w:rPr>
          <w:rFonts w:cs="Arial"/>
          <w:i w:val="0"/>
          <w:w w:val="102"/>
          <w:sz w:val="24"/>
          <w:szCs w:val="24"/>
        </w:rPr>
        <w:t xml:space="preserve"> </w:t>
      </w:r>
      <w:r w:rsidRPr="003F1E11">
        <w:rPr>
          <w:rFonts w:cs="Arial"/>
          <w:i w:val="0"/>
          <w:sz w:val="24"/>
          <w:szCs w:val="24"/>
        </w:rPr>
        <w:t>the</w:t>
      </w:r>
      <w:r w:rsidRPr="003F1E11">
        <w:rPr>
          <w:rFonts w:cs="Arial"/>
          <w:i w:val="0"/>
          <w:spacing w:val="6"/>
          <w:sz w:val="24"/>
          <w:szCs w:val="24"/>
        </w:rPr>
        <w:t xml:space="preserve"> </w:t>
      </w:r>
      <w:r w:rsidRPr="003F1E11">
        <w:rPr>
          <w:rFonts w:cs="Arial"/>
          <w:i w:val="0"/>
          <w:sz w:val="24"/>
          <w:szCs w:val="24"/>
        </w:rPr>
        <w:t>discussion</w:t>
      </w:r>
      <w:r w:rsidRPr="003F1E11">
        <w:rPr>
          <w:rFonts w:cs="Arial"/>
          <w:i w:val="0"/>
          <w:spacing w:val="37"/>
          <w:sz w:val="24"/>
          <w:szCs w:val="24"/>
        </w:rPr>
        <w:t xml:space="preserve"> </w:t>
      </w:r>
      <w:r w:rsidRPr="003F1E11">
        <w:rPr>
          <w:rFonts w:cs="Arial"/>
          <w:i w:val="0"/>
          <w:sz w:val="24"/>
          <w:szCs w:val="24"/>
        </w:rPr>
        <w:t>on</w:t>
      </w:r>
      <w:r w:rsidRPr="003F1E11">
        <w:rPr>
          <w:rFonts w:cs="Arial"/>
          <w:i w:val="0"/>
          <w:spacing w:val="25"/>
          <w:sz w:val="24"/>
          <w:szCs w:val="24"/>
        </w:rPr>
        <w:t xml:space="preserve"> </w:t>
      </w:r>
      <w:r w:rsidRPr="003F1E11">
        <w:rPr>
          <w:rFonts w:cs="Arial"/>
          <w:i w:val="0"/>
          <w:sz w:val="24"/>
          <w:szCs w:val="24"/>
        </w:rPr>
        <w:t>diversification</w:t>
      </w:r>
      <w:r w:rsidRPr="003F1E11">
        <w:rPr>
          <w:rFonts w:cs="Arial"/>
          <w:i w:val="0"/>
          <w:spacing w:val="44"/>
          <w:sz w:val="24"/>
          <w:szCs w:val="24"/>
        </w:rPr>
        <w:t xml:space="preserve"> </w:t>
      </w:r>
      <w:r w:rsidRPr="003F1E11">
        <w:rPr>
          <w:rFonts w:cs="Arial"/>
          <w:i w:val="0"/>
          <w:sz w:val="24"/>
          <w:szCs w:val="24"/>
        </w:rPr>
        <w:t>and</w:t>
      </w:r>
      <w:r w:rsidRPr="003F1E11">
        <w:rPr>
          <w:rFonts w:cs="Arial"/>
          <w:i w:val="0"/>
          <w:spacing w:val="40"/>
          <w:sz w:val="24"/>
          <w:szCs w:val="24"/>
        </w:rPr>
        <w:t xml:space="preserve"> </w:t>
      </w:r>
      <w:r w:rsidRPr="003F1E11">
        <w:rPr>
          <w:rFonts w:cs="Arial"/>
          <w:i w:val="0"/>
          <w:spacing w:val="-26"/>
          <w:sz w:val="24"/>
          <w:szCs w:val="24"/>
        </w:rPr>
        <w:t>"</w:t>
      </w:r>
      <w:r w:rsidRPr="003F1E11">
        <w:rPr>
          <w:rFonts w:cs="Arial"/>
          <w:i w:val="0"/>
          <w:sz w:val="24"/>
          <w:szCs w:val="24"/>
        </w:rPr>
        <w:t>ou</w:t>
      </w:r>
      <w:r w:rsidRPr="003F1E11">
        <w:rPr>
          <w:rFonts w:cs="Arial"/>
          <w:i w:val="0"/>
          <w:spacing w:val="4"/>
          <w:sz w:val="24"/>
          <w:szCs w:val="24"/>
        </w:rPr>
        <w:t>t</w:t>
      </w:r>
      <w:r w:rsidRPr="003F1E11">
        <w:rPr>
          <w:rFonts w:cs="Arial"/>
          <w:i w:val="0"/>
          <w:spacing w:val="-10"/>
          <w:sz w:val="24"/>
          <w:szCs w:val="24"/>
        </w:rPr>
        <w:t>-</w:t>
      </w:r>
      <w:r w:rsidRPr="003F1E11">
        <w:rPr>
          <w:rFonts w:cs="Arial"/>
          <w:i w:val="0"/>
          <w:sz w:val="24"/>
          <w:szCs w:val="24"/>
        </w:rPr>
        <w:t>o</w:t>
      </w:r>
      <w:r w:rsidRPr="003F1E11">
        <w:rPr>
          <w:rFonts w:cs="Arial"/>
          <w:i w:val="0"/>
          <w:spacing w:val="-6"/>
          <w:sz w:val="24"/>
          <w:szCs w:val="24"/>
        </w:rPr>
        <w:t>f</w:t>
      </w:r>
      <w:r w:rsidRPr="003F1E11">
        <w:rPr>
          <w:rFonts w:cs="Arial"/>
          <w:i w:val="0"/>
          <w:spacing w:val="-4"/>
          <w:sz w:val="24"/>
          <w:szCs w:val="24"/>
        </w:rPr>
        <w:t>-</w:t>
      </w:r>
      <w:r w:rsidRPr="003F1E11">
        <w:rPr>
          <w:rFonts w:cs="Arial"/>
          <w:i w:val="0"/>
          <w:sz w:val="24"/>
          <w:szCs w:val="24"/>
        </w:rPr>
        <w:t>the-box"</w:t>
      </w:r>
      <w:r w:rsidRPr="003F1E11">
        <w:rPr>
          <w:rFonts w:cs="Arial"/>
          <w:i w:val="0"/>
          <w:spacing w:val="-13"/>
          <w:sz w:val="24"/>
          <w:szCs w:val="24"/>
        </w:rPr>
        <w:t xml:space="preserve"> </w:t>
      </w:r>
      <w:r w:rsidRPr="003F1E11">
        <w:rPr>
          <w:rFonts w:cs="Arial"/>
          <w:i w:val="0"/>
          <w:sz w:val="24"/>
          <w:szCs w:val="24"/>
        </w:rPr>
        <w:t>thinking</w:t>
      </w:r>
      <w:r w:rsidRPr="003F1E11">
        <w:rPr>
          <w:rFonts w:cs="Arial"/>
          <w:i w:val="0"/>
          <w:spacing w:val="27"/>
          <w:sz w:val="24"/>
          <w:szCs w:val="24"/>
        </w:rPr>
        <w:t xml:space="preserve"> </w:t>
      </w:r>
      <w:r w:rsidRPr="003F1E11">
        <w:rPr>
          <w:rFonts w:cs="Arial"/>
          <w:i w:val="0"/>
          <w:sz w:val="24"/>
          <w:szCs w:val="24"/>
        </w:rPr>
        <w:t>that</w:t>
      </w:r>
      <w:r w:rsidRPr="003F1E11">
        <w:rPr>
          <w:rFonts w:cs="Arial"/>
          <w:i w:val="0"/>
          <w:spacing w:val="28"/>
          <w:sz w:val="24"/>
          <w:szCs w:val="24"/>
        </w:rPr>
        <w:t xml:space="preserve"> </w:t>
      </w:r>
      <w:r w:rsidRPr="003F1E11">
        <w:rPr>
          <w:rFonts w:cs="Arial"/>
          <w:i w:val="0"/>
          <w:sz w:val="24"/>
          <w:szCs w:val="24"/>
        </w:rPr>
        <w:t>will</w:t>
      </w:r>
      <w:r w:rsidRPr="003F1E11">
        <w:rPr>
          <w:rFonts w:cs="Arial"/>
          <w:i w:val="0"/>
          <w:spacing w:val="11"/>
          <w:sz w:val="24"/>
          <w:szCs w:val="24"/>
        </w:rPr>
        <w:t xml:space="preserve"> </w:t>
      </w:r>
      <w:r w:rsidRPr="003F1E11">
        <w:rPr>
          <w:rFonts w:cs="Arial"/>
          <w:i w:val="0"/>
          <w:sz w:val="24"/>
          <w:szCs w:val="24"/>
        </w:rPr>
        <w:t>change</w:t>
      </w:r>
      <w:r w:rsidRPr="003F1E11">
        <w:rPr>
          <w:rFonts w:cs="Arial"/>
          <w:i w:val="0"/>
          <w:spacing w:val="22"/>
          <w:sz w:val="24"/>
          <w:szCs w:val="24"/>
        </w:rPr>
        <w:t xml:space="preserve"> </w:t>
      </w:r>
      <w:r w:rsidRPr="003F1E11">
        <w:rPr>
          <w:rFonts w:cs="Arial"/>
          <w:i w:val="0"/>
          <w:sz w:val="24"/>
          <w:szCs w:val="24"/>
        </w:rPr>
        <w:t>the</w:t>
      </w:r>
      <w:r w:rsidRPr="003F1E11">
        <w:rPr>
          <w:rFonts w:cs="Arial"/>
          <w:i w:val="0"/>
          <w:w w:val="102"/>
          <w:sz w:val="24"/>
          <w:szCs w:val="24"/>
        </w:rPr>
        <w:t xml:space="preserve"> </w:t>
      </w:r>
      <w:r w:rsidRPr="003F1E11">
        <w:rPr>
          <w:rFonts w:cs="Arial"/>
          <w:i w:val="0"/>
          <w:spacing w:val="1"/>
          <w:sz w:val="24"/>
          <w:szCs w:val="24"/>
        </w:rPr>
        <w:t>landscape.</w:t>
      </w:r>
      <w:r w:rsidRPr="003F1E11">
        <w:rPr>
          <w:rFonts w:cs="Arial"/>
          <w:i w:val="0"/>
          <w:spacing w:val="3"/>
          <w:sz w:val="24"/>
          <w:szCs w:val="24"/>
        </w:rPr>
        <w:t xml:space="preserve"> </w:t>
      </w:r>
    </w:p>
    <w:p w14:paraId="16D3B6C9" w14:textId="77777777" w:rsidR="002F4F75" w:rsidRPr="003F1E11" w:rsidRDefault="00964704" w:rsidP="00083796">
      <w:pPr>
        <w:pStyle w:val="BodyText"/>
        <w:spacing w:before="240" w:after="240"/>
        <w:ind w:left="115" w:right="86"/>
        <w:rPr>
          <w:rFonts w:cs="Arial"/>
          <w:i w:val="0"/>
          <w:sz w:val="24"/>
          <w:szCs w:val="24"/>
        </w:rPr>
      </w:pPr>
      <w:r>
        <w:rPr>
          <w:rFonts w:cs="Arial"/>
          <w:i w:val="0"/>
          <w:sz w:val="24"/>
          <w:szCs w:val="24"/>
        </w:rPr>
        <w:t xml:space="preserve">The 2016 SOAR Impact Report provides a blueprint for our region that focuses on economic strategies and can be accessed at </w:t>
      </w:r>
      <w:hyperlink r:id="rId25" w:history="1">
        <w:r w:rsidR="0070722E" w:rsidRPr="00B7552C">
          <w:rPr>
            <w:rStyle w:val="Hyperlink"/>
          </w:rPr>
          <w:t>https://www.soar-ky.org/blueprint</w:t>
        </w:r>
      </w:hyperlink>
      <w:r w:rsidR="0070722E">
        <w:t xml:space="preserve">.  </w:t>
      </w:r>
      <w:r>
        <w:rPr>
          <w:rFonts w:cs="Arial"/>
          <w:i w:val="0"/>
          <w:sz w:val="24"/>
          <w:szCs w:val="24"/>
        </w:rPr>
        <w:t xml:space="preserve"> </w:t>
      </w:r>
    </w:p>
    <w:p w14:paraId="5317F7D6" w14:textId="77777777" w:rsidR="002F4F75" w:rsidRPr="003F1E11" w:rsidRDefault="002F4F75">
      <w:pPr>
        <w:rPr>
          <w:rFonts w:ascii="Arial" w:eastAsia="Arial" w:hAnsi="Arial" w:cs="Arial"/>
          <w:sz w:val="24"/>
          <w:szCs w:val="24"/>
        </w:rPr>
      </w:pPr>
    </w:p>
    <w:p w14:paraId="598BBD22" w14:textId="77777777" w:rsidR="008C5777" w:rsidRPr="003F1E11" w:rsidRDefault="008C5777">
      <w:pPr>
        <w:rPr>
          <w:rFonts w:ascii="Arial" w:eastAsia="Arial" w:hAnsi="Arial" w:cs="Arial"/>
          <w:b/>
          <w:sz w:val="28"/>
          <w:szCs w:val="28"/>
        </w:rPr>
      </w:pPr>
      <w:r w:rsidRPr="003F1E11">
        <w:rPr>
          <w:rFonts w:ascii="Arial" w:eastAsia="Arial" w:hAnsi="Arial" w:cs="Arial"/>
          <w:b/>
          <w:sz w:val="28"/>
          <w:szCs w:val="28"/>
        </w:rPr>
        <w:br w:type="page"/>
      </w:r>
    </w:p>
    <w:p w14:paraId="60E3ACDF" w14:textId="77777777" w:rsidR="002F4F75" w:rsidRPr="003F1E11" w:rsidRDefault="008C5777">
      <w:pPr>
        <w:spacing w:before="2"/>
        <w:rPr>
          <w:rFonts w:ascii="Arial" w:eastAsia="Arial" w:hAnsi="Arial" w:cs="Arial"/>
          <w:b/>
          <w:sz w:val="28"/>
          <w:szCs w:val="28"/>
        </w:rPr>
      </w:pPr>
      <w:r w:rsidRPr="003F1E11">
        <w:rPr>
          <w:rFonts w:ascii="Arial" w:eastAsia="Arial" w:hAnsi="Arial" w:cs="Arial"/>
          <w:b/>
          <w:sz w:val="28"/>
          <w:szCs w:val="28"/>
        </w:rPr>
        <w:lastRenderedPageBreak/>
        <w:t xml:space="preserve">  </w:t>
      </w:r>
      <w:r w:rsidR="005553DB" w:rsidRPr="003F1E11">
        <w:rPr>
          <w:rFonts w:ascii="Arial" w:eastAsia="Arial" w:hAnsi="Arial" w:cs="Arial"/>
          <w:b/>
          <w:sz w:val="28"/>
          <w:szCs w:val="28"/>
        </w:rPr>
        <w:t>ECONOMIC CLUSTERS</w:t>
      </w:r>
    </w:p>
    <w:p w14:paraId="196BD9F4" w14:textId="77777777" w:rsidR="008C5777" w:rsidRPr="00792178" w:rsidRDefault="008C5777" w:rsidP="00083796">
      <w:pPr>
        <w:pStyle w:val="BodyText"/>
        <w:spacing w:before="240" w:after="240"/>
        <w:ind w:left="115" w:right="86"/>
        <w:rPr>
          <w:rFonts w:cs="Arial"/>
          <w:i w:val="0"/>
          <w:sz w:val="24"/>
          <w:szCs w:val="24"/>
        </w:rPr>
      </w:pPr>
      <w:bookmarkStart w:id="15" w:name="_TOC_250002"/>
      <w:r w:rsidRPr="00792178">
        <w:rPr>
          <w:rFonts w:cs="Arial"/>
          <w:i w:val="0"/>
          <w:sz w:val="24"/>
          <w:szCs w:val="24"/>
        </w:rPr>
        <w:t>The KRADD region is home to a variety of clusters, such as wood/timber, healthcare, retail/wholesale trade, tourism, etc.  In recent years, healthcare has emerged as a vital industrial cluster in the region, and continues to show promise of future expansion.</w:t>
      </w:r>
      <w:r w:rsidR="00792178">
        <w:rPr>
          <w:rFonts w:cs="Arial"/>
          <w:i w:val="0"/>
          <w:sz w:val="24"/>
          <w:szCs w:val="24"/>
        </w:rPr>
        <w:t xml:space="preserve">  </w:t>
      </w:r>
      <w:r w:rsidRPr="00792178">
        <w:rPr>
          <w:rFonts w:cs="Arial"/>
          <w:i w:val="0"/>
          <w:sz w:val="24"/>
          <w:szCs w:val="24"/>
        </w:rPr>
        <w:t>The following is a brief overview of the economic clusters located within the Kentucky River region</w:t>
      </w:r>
      <w:r w:rsidR="00792178">
        <w:rPr>
          <w:rFonts w:cs="Arial"/>
          <w:i w:val="0"/>
          <w:sz w:val="24"/>
          <w:szCs w:val="24"/>
        </w:rPr>
        <w:t>:</w:t>
      </w:r>
    </w:p>
    <w:p w14:paraId="5995318B" w14:textId="77777777" w:rsidR="008C5777" w:rsidRPr="00792178" w:rsidRDefault="008C5777" w:rsidP="00083796">
      <w:pPr>
        <w:spacing w:before="240" w:after="240"/>
        <w:ind w:left="115" w:right="86"/>
        <w:rPr>
          <w:rFonts w:ascii="Arial" w:eastAsia="Arial" w:hAnsi="Arial" w:cs="Arial"/>
          <w:sz w:val="24"/>
          <w:szCs w:val="24"/>
        </w:rPr>
      </w:pPr>
      <w:r w:rsidRPr="00792178">
        <w:rPr>
          <w:rFonts w:ascii="Arial" w:hAnsi="Arial" w:cs="Arial"/>
          <w:sz w:val="24"/>
          <w:szCs w:val="24"/>
        </w:rPr>
        <w:t>HEALTHCARE</w:t>
      </w:r>
    </w:p>
    <w:p w14:paraId="4B9A7B69" w14:textId="77777777" w:rsidR="008C5777" w:rsidRPr="00792178" w:rsidRDefault="008C5777" w:rsidP="00083796">
      <w:pPr>
        <w:pStyle w:val="BodyText"/>
        <w:spacing w:before="240" w:after="240"/>
        <w:ind w:left="115" w:right="86"/>
        <w:rPr>
          <w:rFonts w:cs="Arial"/>
          <w:i w:val="0"/>
          <w:sz w:val="24"/>
          <w:szCs w:val="24"/>
        </w:rPr>
      </w:pPr>
      <w:r w:rsidRPr="00792178">
        <w:rPr>
          <w:rFonts w:cs="Arial"/>
          <w:i w:val="0"/>
          <w:sz w:val="24"/>
          <w:szCs w:val="24"/>
        </w:rPr>
        <w:t>In recent years, the healthcare industry has emerged as one of the strongest and fastest growing economic clusters in the KRADD region.  There are currently 256 healthcare establishments in the eight county regions.  As of 2016 there were 5,984 employees in the healthcare industry, with an annual payroll of $172,659,000.</w:t>
      </w:r>
    </w:p>
    <w:p w14:paraId="007D43CA" w14:textId="77777777" w:rsidR="008C5777" w:rsidRPr="00792178" w:rsidRDefault="008C5777" w:rsidP="00083796">
      <w:pPr>
        <w:spacing w:before="240" w:after="240"/>
        <w:ind w:left="115" w:right="86"/>
        <w:rPr>
          <w:rFonts w:ascii="Arial" w:eastAsia="Arial" w:hAnsi="Arial" w:cs="Arial"/>
          <w:sz w:val="24"/>
          <w:szCs w:val="24"/>
        </w:rPr>
      </w:pPr>
      <w:r w:rsidRPr="00792178">
        <w:rPr>
          <w:rFonts w:ascii="Arial" w:hAnsi="Arial" w:cs="Arial"/>
          <w:sz w:val="24"/>
          <w:szCs w:val="24"/>
        </w:rPr>
        <w:t xml:space="preserve">TIMBER </w:t>
      </w:r>
      <w:r w:rsidR="003F1E11" w:rsidRPr="00792178">
        <w:rPr>
          <w:rFonts w:ascii="Arial" w:hAnsi="Arial" w:cs="Arial"/>
          <w:sz w:val="24"/>
          <w:szCs w:val="24"/>
        </w:rPr>
        <w:t>AND WOOD</w:t>
      </w:r>
      <w:r w:rsidRPr="00792178">
        <w:rPr>
          <w:rFonts w:ascii="Arial" w:hAnsi="Arial" w:cs="Arial"/>
          <w:sz w:val="24"/>
          <w:szCs w:val="24"/>
        </w:rPr>
        <w:t xml:space="preserve"> PRODUCTS</w:t>
      </w:r>
    </w:p>
    <w:p w14:paraId="609E4B49" w14:textId="77777777" w:rsidR="008C5777" w:rsidRPr="00792178" w:rsidRDefault="008C5777" w:rsidP="00083796">
      <w:pPr>
        <w:pStyle w:val="BodyText"/>
        <w:spacing w:before="240" w:after="240"/>
        <w:ind w:left="115" w:right="86"/>
        <w:jc w:val="both"/>
        <w:rPr>
          <w:rFonts w:cs="Arial"/>
          <w:i w:val="0"/>
          <w:sz w:val="24"/>
          <w:szCs w:val="24"/>
        </w:rPr>
      </w:pPr>
      <w:r w:rsidRPr="00792178">
        <w:rPr>
          <w:rFonts w:cs="Arial"/>
          <w:i w:val="0"/>
          <w:sz w:val="24"/>
          <w:szCs w:val="24"/>
        </w:rPr>
        <w:t xml:space="preserve">The timber and wood products industry has quickly become a vital cluster in the economy of the KRADD region. Currently there are 20 timber related industries in the area. </w:t>
      </w:r>
    </w:p>
    <w:p w14:paraId="33BB247C" w14:textId="77777777" w:rsidR="008C5777" w:rsidRPr="00792178" w:rsidRDefault="008C5777" w:rsidP="00083796">
      <w:pPr>
        <w:spacing w:before="240" w:after="240"/>
        <w:ind w:left="115" w:right="86"/>
        <w:rPr>
          <w:rFonts w:ascii="Arial" w:eastAsia="Arial" w:hAnsi="Arial" w:cs="Arial"/>
          <w:sz w:val="24"/>
          <w:szCs w:val="24"/>
        </w:rPr>
      </w:pPr>
      <w:r w:rsidRPr="00792178">
        <w:rPr>
          <w:rFonts w:ascii="Arial" w:hAnsi="Arial" w:cs="Arial"/>
          <w:sz w:val="24"/>
          <w:szCs w:val="24"/>
        </w:rPr>
        <w:t>RETAIL SERVICE</w:t>
      </w:r>
    </w:p>
    <w:p w14:paraId="2D737CBE" w14:textId="77777777" w:rsidR="008C5777" w:rsidRPr="00792178" w:rsidRDefault="008C5777" w:rsidP="00083796">
      <w:pPr>
        <w:pStyle w:val="BodyText"/>
        <w:spacing w:before="240" w:after="240"/>
        <w:ind w:left="115" w:right="86"/>
        <w:rPr>
          <w:rFonts w:cs="Arial"/>
          <w:i w:val="0"/>
          <w:sz w:val="24"/>
          <w:szCs w:val="24"/>
        </w:rPr>
      </w:pPr>
      <w:r w:rsidRPr="00792178">
        <w:rPr>
          <w:rFonts w:cs="Arial"/>
          <w:i w:val="0"/>
          <w:sz w:val="24"/>
          <w:szCs w:val="24"/>
        </w:rPr>
        <w:t xml:space="preserve">The retail service industry is understandably a vital cluster in any region.  Without these basic support services and retail establishments, other industry could not thrive.  There are currently 330 retail service establishments in the region.  These establishments employed 4,032 people in 2012 according to U.S. </w:t>
      </w:r>
      <w:r w:rsidR="003F1E11" w:rsidRPr="00792178">
        <w:rPr>
          <w:rFonts w:cs="Arial"/>
          <w:i w:val="0"/>
          <w:sz w:val="24"/>
          <w:szCs w:val="24"/>
        </w:rPr>
        <w:t>Census</w:t>
      </w:r>
      <w:r w:rsidRPr="00792178">
        <w:rPr>
          <w:rFonts w:cs="Arial"/>
          <w:i w:val="0"/>
          <w:sz w:val="24"/>
          <w:szCs w:val="24"/>
        </w:rPr>
        <w:t xml:space="preserve"> Bureau County Business Patterns.</w:t>
      </w:r>
    </w:p>
    <w:p w14:paraId="42855ABE" w14:textId="77777777" w:rsidR="008C5777" w:rsidRPr="00792178" w:rsidRDefault="008C5777" w:rsidP="00083796">
      <w:pPr>
        <w:spacing w:before="240" w:after="240"/>
        <w:ind w:left="115" w:right="86"/>
        <w:rPr>
          <w:rFonts w:ascii="Arial" w:eastAsia="Arial" w:hAnsi="Arial" w:cs="Arial"/>
          <w:sz w:val="24"/>
          <w:szCs w:val="24"/>
        </w:rPr>
      </w:pPr>
      <w:r w:rsidRPr="00792178">
        <w:rPr>
          <w:rFonts w:ascii="Arial" w:hAnsi="Arial" w:cs="Arial"/>
          <w:sz w:val="24"/>
          <w:szCs w:val="24"/>
        </w:rPr>
        <w:t>MINING</w:t>
      </w:r>
    </w:p>
    <w:p w14:paraId="10F6FD13" w14:textId="77777777" w:rsidR="008C5777" w:rsidRDefault="008C5777" w:rsidP="00083796">
      <w:pPr>
        <w:pStyle w:val="BodyText"/>
        <w:spacing w:before="240" w:after="240"/>
        <w:ind w:left="115" w:right="86"/>
        <w:rPr>
          <w:rFonts w:cs="Arial"/>
          <w:i w:val="0"/>
          <w:sz w:val="24"/>
          <w:szCs w:val="24"/>
        </w:rPr>
      </w:pPr>
      <w:r w:rsidRPr="00792178">
        <w:rPr>
          <w:rFonts w:cs="Arial"/>
          <w:i w:val="0"/>
          <w:sz w:val="24"/>
          <w:szCs w:val="24"/>
        </w:rPr>
        <w:t xml:space="preserve">Because Kentucky has been one of the top three coal producing states in the nation for the past fifty years, it should come as no surprise that the coal industry is vital to the economic development of the KRADD region.  The eight counties in the region are all located in the Eastern Coal Fields.  Although production has decreased across the nation in the past two decades, coal mining remains a way of life for many in the KRADD </w:t>
      </w:r>
      <w:r w:rsidR="00792178">
        <w:rPr>
          <w:rFonts w:cs="Arial"/>
          <w:i w:val="0"/>
          <w:sz w:val="24"/>
          <w:szCs w:val="24"/>
        </w:rPr>
        <w:t>area</w:t>
      </w:r>
      <w:r w:rsidRPr="00792178">
        <w:rPr>
          <w:rFonts w:cs="Arial"/>
          <w:i w:val="0"/>
          <w:sz w:val="24"/>
          <w:szCs w:val="24"/>
        </w:rPr>
        <w:t xml:space="preserve">. </w:t>
      </w:r>
      <w:r w:rsidR="00792178">
        <w:rPr>
          <w:rFonts w:cs="Arial"/>
          <w:i w:val="0"/>
          <w:sz w:val="24"/>
          <w:szCs w:val="24"/>
        </w:rPr>
        <w:t xml:space="preserve"> </w:t>
      </w:r>
      <w:r w:rsidRPr="00C41B6D">
        <w:rPr>
          <w:rFonts w:cs="Arial"/>
          <w:i w:val="0"/>
          <w:sz w:val="24"/>
          <w:szCs w:val="24"/>
          <w:highlight w:val="yellow"/>
        </w:rPr>
        <w:t xml:space="preserve">As of </w:t>
      </w:r>
      <w:r w:rsidR="006378EA" w:rsidRPr="00C41B6D">
        <w:rPr>
          <w:rFonts w:cs="Arial"/>
          <w:i w:val="0"/>
          <w:sz w:val="24"/>
          <w:szCs w:val="24"/>
          <w:highlight w:val="yellow"/>
        </w:rPr>
        <w:t xml:space="preserve">September </w:t>
      </w:r>
      <w:r w:rsidRPr="00C41B6D">
        <w:rPr>
          <w:rFonts w:cs="Arial"/>
          <w:i w:val="0"/>
          <w:sz w:val="24"/>
          <w:szCs w:val="24"/>
          <w:highlight w:val="yellow"/>
        </w:rPr>
        <w:t>201</w:t>
      </w:r>
      <w:r w:rsidR="00576130" w:rsidRPr="00C41B6D">
        <w:rPr>
          <w:rFonts w:cs="Arial"/>
          <w:i w:val="0"/>
          <w:sz w:val="24"/>
          <w:szCs w:val="24"/>
          <w:highlight w:val="yellow"/>
        </w:rPr>
        <w:t>9</w:t>
      </w:r>
      <w:r w:rsidRPr="00C41B6D">
        <w:rPr>
          <w:rFonts w:cs="Arial"/>
          <w:i w:val="0"/>
          <w:sz w:val="24"/>
          <w:szCs w:val="24"/>
          <w:highlight w:val="yellow"/>
        </w:rPr>
        <w:t xml:space="preserve"> there are only </w:t>
      </w:r>
      <w:r w:rsidR="00576130" w:rsidRPr="00C41B6D">
        <w:rPr>
          <w:rFonts w:cs="Arial"/>
          <w:i w:val="0"/>
          <w:sz w:val="24"/>
          <w:szCs w:val="24"/>
          <w:highlight w:val="yellow"/>
        </w:rPr>
        <w:t>990</w:t>
      </w:r>
      <w:r w:rsidR="0063661E" w:rsidRPr="00C41B6D">
        <w:rPr>
          <w:rFonts w:cs="Arial"/>
          <w:i w:val="0"/>
          <w:sz w:val="24"/>
          <w:szCs w:val="24"/>
          <w:highlight w:val="yellow"/>
        </w:rPr>
        <w:t xml:space="preserve"> direct mine related jobs in the KRADD region</w:t>
      </w:r>
      <w:r w:rsidR="00792178" w:rsidRPr="00C41B6D">
        <w:rPr>
          <w:rFonts w:cs="Arial"/>
          <w:i w:val="0"/>
          <w:sz w:val="24"/>
          <w:szCs w:val="24"/>
          <w:highlight w:val="yellow"/>
        </w:rPr>
        <w:t xml:space="preserve"> with only 38 mining operations remaining open:   1 in Breathitt County, 9 in Knott County, 5 in Leslie County, 21 in Letcher County, and 22 in Perry County</w:t>
      </w:r>
      <w:r w:rsidR="0063661E" w:rsidRPr="00C41B6D">
        <w:rPr>
          <w:rFonts w:cs="Arial"/>
          <w:i w:val="0"/>
          <w:sz w:val="24"/>
          <w:szCs w:val="24"/>
          <w:highlight w:val="yellow"/>
        </w:rPr>
        <w:t>.  This is down from 5,0</w:t>
      </w:r>
      <w:r w:rsidR="00792178" w:rsidRPr="00C41B6D">
        <w:rPr>
          <w:rFonts w:cs="Arial"/>
          <w:i w:val="0"/>
          <w:sz w:val="24"/>
          <w:szCs w:val="24"/>
          <w:highlight w:val="yellow"/>
        </w:rPr>
        <w:t>24 direct mining jobs in 2009</w:t>
      </w:r>
      <w:r w:rsidRPr="00C41B6D">
        <w:rPr>
          <w:rFonts w:cs="Arial"/>
          <w:i w:val="0"/>
          <w:sz w:val="24"/>
          <w:szCs w:val="24"/>
          <w:highlight w:val="yellow"/>
        </w:rPr>
        <w:t>.</w:t>
      </w:r>
      <w:r w:rsidRPr="00792178">
        <w:rPr>
          <w:rFonts w:cs="Arial"/>
          <w:i w:val="0"/>
          <w:sz w:val="24"/>
          <w:szCs w:val="24"/>
        </w:rPr>
        <w:t xml:space="preserve">  </w:t>
      </w:r>
    </w:p>
    <w:p w14:paraId="6E577168" w14:textId="77777777" w:rsidR="00851598" w:rsidRPr="00792178" w:rsidRDefault="00851598" w:rsidP="00083796">
      <w:pPr>
        <w:pStyle w:val="BodyText"/>
        <w:spacing w:before="240" w:after="240"/>
        <w:ind w:left="115" w:right="86"/>
        <w:rPr>
          <w:rFonts w:cs="Arial"/>
          <w:i w:val="0"/>
          <w:sz w:val="24"/>
          <w:szCs w:val="24"/>
        </w:rPr>
      </w:pPr>
    </w:p>
    <w:p w14:paraId="2BA682C4" w14:textId="77777777" w:rsidR="00E5084F" w:rsidRPr="003F1E11" w:rsidRDefault="00E5084F">
      <w:pPr>
        <w:rPr>
          <w:rFonts w:ascii="Arial"/>
          <w:sz w:val="23"/>
        </w:rPr>
      </w:pPr>
      <w:r w:rsidRPr="003F1E11">
        <w:rPr>
          <w:rFonts w:ascii="Arial"/>
          <w:sz w:val="23"/>
        </w:rPr>
        <w:br w:type="page"/>
      </w:r>
    </w:p>
    <w:bookmarkEnd w:id="15"/>
    <w:p w14:paraId="2DF366E8" w14:textId="77777777" w:rsidR="002F4F75" w:rsidRPr="00083796" w:rsidRDefault="00F521E3">
      <w:pPr>
        <w:ind w:left="834"/>
        <w:rPr>
          <w:rFonts w:ascii="Times New Roman" w:eastAsia="Times New Roman" w:hAnsi="Times New Roman" w:cs="Times New Roman"/>
          <w:spacing w:val="20"/>
          <w:sz w:val="50"/>
          <w:szCs w:val="50"/>
        </w:rPr>
      </w:pPr>
      <w:r w:rsidRPr="00083796">
        <w:rPr>
          <w:rFonts w:ascii="Times New Roman" w:hAnsi="Times New Roman"/>
          <w:b/>
          <w:spacing w:val="20"/>
          <w:sz w:val="50"/>
        </w:rPr>
        <w:lastRenderedPageBreak/>
        <w:t>ACT</w:t>
      </w:r>
      <w:r w:rsidR="00AC09F7" w:rsidRPr="00083796">
        <w:rPr>
          <w:rFonts w:ascii="Times New Roman" w:hAnsi="Times New Roman"/>
          <w:b/>
          <w:spacing w:val="20"/>
          <w:sz w:val="50"/>
        </w:rPr>
        <w:t>I</w:t>
      </w:r>
      <w:r w:rsidRPr="00083796">
        <w:rPr>
          <w:rFonts w:ascii="Times New Roman" w:hAnsi="Times New Roman"/>
          <w:b/>
          <w:spacing w:val="20"/>
          <w:sz w:val="50"/>
        </w:rPr>
        <w:t>ON PLAN</w:t>
      </w:r>
    </w:p>
    <w:p w14:paraId="6DBF939E" w14:textId="77777777" w:rsidR="002F4F75" w:rsidRPr="003F1E11" w:rsidRDefault="00626A44">
      <w:pPr>
        <w:spacing w:line="20" w:lineRule="atLeast"/>
        <w:ind w:left="787"/>
        <w:rPr>
          <w:rFonts w:ascii="Times New Roman" w:eastAsia="Times New Roman" w:hAnsi="Times New Roman" w:cs="Times New Roman"/>
          <w:sz w:val="2"/>
          <w:szCs w:val="2"/>
        </w:rPr>
      </w:pPr>
      <w:r w:rsidRPr="003F1E11">
        <w:rPr>
          <w:rFonts w:ascii="Times New Roman" w:eastAsia="Times New Roman" w:hAnsi="Times New Roman" w:cs="Times New Roman"/>
          <w:noProof/>
          <w:sz w:val="2"/>
          <w:szCs w:val="2"/>
        </w:rPr>
        <mc:AlternateContent>
          <mc:Choice Requires="wpg">
            <w:drawing>
              <wp:inline distT="0" distB="0" distL="0" distR="0" wp14:anchorId="12A7F4B6" wp14:editId="5063AF6D">
                <wp:extent cx="5587365" cy="13970"/>
                <wp:effectExtent l="1905" t="6985" r="1905" b="7620"/>
                <wp:docPr id="52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13970"/>
                          <a:chOff x="0" y="0"/>
                          <a:chExt cx="8799" cy="22"/>
                        </a:xfrm>
                      </wpg:grpSpPr>
                      <wpg:grpSp>
                        <wpg:cNvPr id="524" name="Group 499"/>
                        <wpg:cNvGrpSpPr>
                          <a:grpSpLocks/>
                        </wpg:cNvGrpSpPr>
                        <wpg:grpSpPr bwMode="auto">
                          <a:xfrm>
                            <a:off x="11" y="11"/>
                            <a:ext cx="8777" cy="2"/>
                            <a:chOff x="11" y="11"/>
                            <a:chExt cx="8777" cy="2"/>
                          </a:xfrm>
                        </wpg:grpSpPr>
                        <wps:wsp>
                          <wps:cNvPr id="525" name="Freeform 500"/>
                          <wps:cNvSpPr>
                            <a:spLocks/>
                          </wps:cNvSpPr>
                          <wps:spPr bwMode="auto">
                            <a:xfrm>
                              <a:off x="11" y="11"/>
                              <a:ext cx="8777" cy="2"/>
                            </a:xfrm>
                            <a:custGeom>
                              <a:avLst/>
                              <a:gdLst>
                                <a:gd name="T0" fmla="+- 0 11 11"/>
                                <a:gd name="T1" fmla="*/ T0 w 8777"/>
                                <a:gd name="T2" fmla="+- 0 8788 11"/>
                                <a:gd name="T3" fmla="*/ T2 w 8777"/>
                              </a:gdLst>
                              <a:ahLst/>
                              <a:cxnLst>
                                <a:cxn ang="0">
                                  <a:pos x="T1" y="0"/>
                                </a:cxn>
                                <a:cxn ang="0">
                                  <a:pos x="T3" y="0"/>
                                </a:cxn>
                              </a:cxnLst>
                              <a:rect l="0" t="0" r="r" b="b"/>
                              <a:pathLst>
                                <a:path w="8777">
                                  <a:moveTo>
                                    <a:pt x="0" y="0"/>
                                  </a:moveTo>
                                  <a:lnTo>
                                    <a:pt x="8777" y="0"/>
                                  </a:lnTo>
                                </a:path>
                              </a:pathLst>
                            </a:custGeom>
                            <a:noFill/>
                            <a:ln w="13716">
                              <a:solidFill>
                                <a:srgbClr val="74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3AED72" id="Group 498" o:spid="_x0000_s1026" style="width:439.95pt;height:1.1pt;mso-position-horizontal-relative:char;mso-position-vertical-relative:line" coordsize="87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">
                <v:group id="Group 499" o:spid="_x0000_s1027" style="position:absolute;left:11;top:11;width:8777;height:2" coordorigin="11,11" coordsize="8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00" o:spid="_x0000_s1028" style="position:absolute;left:11;top:11;width:8777;height:2;visibility:visible;mso-wrap-style:square;v-text-anchor:top" coordsize="8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" path="m,l8777,e" filled="f" strokecolor="#749c9c" strokeweight="1.08pt">
                    <v:path arrowok="t" o:connecttype="custom" o:connectlocs="0,0;8777,0" o:connectangles="0,0"/>
                  </v:shape>
                </v:group>
                <w10:anchorlock/>
              </v:group>
            </w:pict>
          </mc:Fallback>
        </mc:AlternateContent>
      </w:r>
    </w:p>
    <w:p w14:paraId="698EFD39" w14:textId="77777777" w:rsidR="00F3386E" w:rsidRPr="00792178" w:rsidRDefault="00F3386E" w:rsidP="00F3386E">
      <w:pPr>
        <w:spacing w:after="0"/>
        <w:ind w:left="115" w:right="86"/>
        <w:rPr>
          <w:rFonts w:ascii="Arial" w:eastAsia="Arial" w:hAnsi="Arial" w:cs="Arial"/>
          <w:b/>
          <w:sz w:val="28"/>
          <w:szCs w:val="28"/>
        </w:rPr>
      </w:pPr>
      <w:r w:rsidRPr="00792178">
        <w:rPr>
          <w:rFonts w:ascii="Arial" w:eastAsia="Arial" w:hAnsi="Arial" w:cs="Arial"/>
          <w:b/>
          <w:sz w:val="28"/>
          <w:szCs w:val="28"/>
        </w:rPr>
        <w:t>ECONOMIC DEVELOPMENT</w:t>
      </w:r>
    </w:p>
    <w:p w14:paraId="2D95520B" w14:textId="77777777" w:rsidR="00F3386E" w:rsidRPr="003F1E11" w:rsidRDefault="00F3386E" w:rsidP="00F3386E">
      <w:pPr>
        <w:spacing w:after="0"/>
        <w:ind w:left="115" w:right="86"/>
        <w:rPr>
          <w:rFonts w:ascii="Arial" w:eastAsia="Arial" w:hAnsi="Arial" w:cs="Arial"/>
          <w:sz w:val="28"/>
          <w:szCs w:val="28"/>
        </w:rPr>
      </w:pPr>
    </w:p>
    <w:p w14:paraId="54793DC5" w14:textId="77777777" w:rsidR="00E00D14" w:rsidRPr="00083796" w:rsidRDefault="002D0DD6" w:rsidP="00344529">
      <w:pPr>
        <w:pStyle w:val="BodyText"/>
        <w:tabs>
          <w:tab w:val="left" w:pos="488"/>
        </w:tabs>
        <w:spacing w:after="120"/>
        <w:ind w:left="115" w:right="86"/>
        <w:rPr>
          <w:i w:val="0"/>
          <w:sz w:val="24"/>
          <w:szCs w:val="24"/>
        </w:rPr>
      </w:pPr>
      <w:r w:rsidRPr="00083796">
        <w:rPr>
          <w:rFonts w:cs="Arial"/>
          <w:i w:val="0"/>
          <w:sz w:val="24"/>
          <w:szCs w:val="24"/>
        </w:rPr>
        <w:t xml:space="preserve">GOAL:  To enhance the quality of life of residents </w:t>
      </w:r>
      <w:r w:rsidR="0001401E" w:rsidRPr="00083796">
        <w:rPr>
          <w:rFonts w:cs="Arial"/>
          <w:i w:val="0"/>
          <w:sz w:val="24"/>
          <w:szCs w:val="24"/>
        </w:rPr>
        <w:t xml:space="preserve">of the KRADD region </w:t>
      </w:r>
      <w:r w:rsidRPr="00083796">
        <w:rPr>
          <w:rFonts w:cs="Arial"/>
          <w:i w:val="0"/>
          <w:sz w:val="24"/>
          <w:szCs w:val="24"/>
        </w:rPr>
        <w:t>through job creation and job retention.</w:t>
      </w:r>
      <w:r w:rsidR="00E00D14" w:rsidRPr="00083796">
        <w:rPr>
          <w:rFonts w:cs="Arial"/>
          <w:i w:val="0"/>
          <w:sz w:val="24"/>
          <w:szCs w:val="24"/>
        </w:rPr>
        <w:t xml:space="preserve">  </w:t>
      </w:r>
      <w:r w:rsidR="00E00D14" w:rsidRPr="00083796">
        <w:rPr>
          <w:i w:val="0"/>
          <w:sz w:val="24"/>
          <w:szCs w:val="24"/>
        </w:rPr>
        <w:t>Promote economic growth and expansion by maintaining a</w:t>
      </w:r>
      <w:r w:rsidR="00E00D14" w:rsidRPr="00083796">
        <w:rPr>
          <w:rFonts w:ascii="Times New Roman" w:hAnsi="Times New Roman"/>
          <w:i w:val="0"/>
          <w:w w:val="108"/>
          <w:sz w:val="24"/>
          <w:szCs w:val="24"/>
        </w:rPr>
        <w:t xml:space="preserve"> </w:t>
      </w:r>
      <w:r w:rsidR="00E00D14" w:rsidRPr="00083796">
        <w:rPr>
          <w:i w:val="0"/>
          <w:sz w:val="24"/>
          <w:szCs w:val="24"/>
        </w:rPr>
        <w:t>strong, healthy industry base that will foster internal industry growth while projecting a pro­business image to prospective companies.</w:t>
      </w:r>
    </w:p>
    <w:p w14:paraId="4A439D3C" w14:textId="77777777" w:rsidR="00792178" w:rsidRPr="00792178" w:rsidRDefault="00792178" w:rsidP="00E00D14">
      <w:pPr>
        <w:pStyle w:val="BodyText"/>
        <w:tabs>
          <w:tab w:val="left" w:pos="488"/>
        </w:tabs>
        <w:spacing w:after="120"/>
        <w:ind w:left="115" w:right="86"/>
        <w:rPr>
          <w:i w:val="0"/>
          <w:sz w:val="24"/>
          <w:szCs w:val="24"/>
        </w:rPr>
      </w:pPr>
    </w:p>
    <w:p w14:paraId="1EF3EB81" w14:textId="77777777" w:rsidR="00344529" w:rsidRPr="00083796" w:rsidRDefault="00792178" w:rsidP="00344529">
      <w:pPr>
        <w:spacing w:after="0"/>
        <w:ind w:left="115" w:right="86"/>
        <w:rPr>
          <w:rFonts w:ascii="Arial" w:eastAsia="Arial" w:hAnsi="Arial" w:cs="Arial"/>
          <w:sz w:val="24"/>
          <w:szCs w:val="24"/>
        </w:rPr>
      </w:pPr>
      <w:r w:rsidRPr="00083796">
        <w:rPr>
          <w:rFonts w:ascii="Arial" w:eastAsia="Arial" w:hAnsi="Arial" w:cs="Arial"/>
          <w:sz w:val="24"/>
          <w:szCs w:val="24"/>
        </w:rPr>
        <w:t>OBJECTIVES:</w:t>
      </w:r>
      <w:r w:rsidR="002D0DD6" w:rsidRPr="00083796">
        <w:rPr>
          <w:rFonts w:ascii="Arial" w:eastAsia="Arial" w:hAnsi="Arial" w:cs="Arial"/>
          <w:sz w:val="24"/>
          <w:szCs w:val="24"/>
        </w:rPr>
        <w:t xml:space="preserve">  </w:t>
      </w:r>
    </w:p>
    <w:p w14:paraId="0E9E6C23" w14:textId="77777777" w:rsidR="00703EAA" w:rsidRPr="00083796" w:rsidRDefault="002D0DD6" w:rsidP="00344529">
      <w:pPr>
        <w:pStyle w:val="ListParagraph"/>
        <w:numPr>
          <w:ilvl w:val="0"/>
          <w:numId w:val="21"/>
        </w:numPr>
        <w:spacing w:after="0"/>
        <w:ind w:right="86"/>
        <w:rPr>
          <w:rFonts w:ascii="Arial" w:eastAsia="Arial" w:hAnsi="Arial" w:cs="Arial"/>
          <w:sz w:val="24"/>
          <w:szCs w:val="24"/>
        </w:rPr>
      </w:pPr>
      <w:r w:rsidRPr="00083796">
        <w:rPr>
          <w:rFonts w:ascii="Arial" w:eastAsia="Arial" w:hAnsi="Arial" w:cs="Arial"/>
          <w:sz w:val="24"/>
          <w:szCs w:val="24"/>
        </w:rPr>
        <w:t>To recruit new business and industry</w:t>
      </w:r>
    </w:p>
    <w:p w14:paraId="6EA73DFF" w14:textId="77777777" w:rsidR="00703EAA" w:rsidRPr="00083796" w:rsidRDefault="00703EAA" w:rsidP="00344529">
      <w:pPr>
        <w:pStyle w:val="ListParagraph"/>
        <w:numPr>
          <w:ilvl w:val="0"/>
          <w:numId w:val="21"/>
        </w:numPr>
        <w:spacing w:after="0"/>
        <w:ind w:right="86"/>
        <w:rPr>
          <w:rFonts w:ascii="Arial" w:eastAsia="Arial" w:hAnsi="Arial" w:cs="Arial"/>
          <w:sz w:val="24"/>
          <w:szCs w:val="24"/>
        </w:rPr>
      </w:pPr>
      <w:r w:rsidRPr="00083796">
        <w:rPr>
          <w:rFonts w:ascii="Arial" w:eastAsia="Arial" w:hAnsi="Arial" w:cs="Arial"/>
          <w:sz w:val="24"/>
          <w:szCs w:val="24"/>
        </w:rPr>
        <w:t>Work with existing businesses on expansion</w:t>
      </w:r>
    </w:p>
    <w:p w14:paraId="21026430" w14:textId="77777777" w:rsidR="00703EAA" w:rsidRPr="00083796" w:rsidRDefault="00703EAA" w:rsidP="00344529">
      <w:pPr>
        <w:pStyle w:val="ListParagraph"/>
        <w:numPr>
          <w:ilvl w:val="0"/>
          <w:numId w:val="21"/>
        </w:numPr>
        <w:spacing w:after="0"/>
        <w:ind w:right="86"/>
        <w:rPr>
          <w:rFonts w:ascii="Arial" w:eastAsia="Arial" w:hAnsi="Arial" w:cs="Arial"/>
          <w:sz w:val="24"/>
          <w:szCs w:val="24"/>
        </w:rPr>
      </w:pPr>
      <w:r w:rsidRPr="00083796">
        <w:rPr>
          <w:rFonts w:ascii="Arial" w:eastAsia="Arial" w:hAnsi="Arial" w:cs="Arial"/>
          <w:sz w:val="24"/>
          <w:szCs w:val="24"/>
        </w:rPr>
        <w:t>Provide support for new and existing businesses</w:t>
      </w:r>
    </w:p>
    <w:p w14:paraId="73CA4559" w14:textId="77777777" w:rsidR="00703EAA" w:rsidRPr="00083796" w:rsidRDefault="00703EAA" w:rsidP="00344529">
      <w:pPr>
        <w:pStyle w:val="ListParagraph"/>
        <w:numPr>
          <w:ilvl w:val="0"/>
          <w:numId w:val="21"/>
        </w:numPr>
        <w:spacing w:after="0"/>
        <w:ind w:right="86"/>
        <w:rPr>
          <w:rFonts w:ascii="Arial" w:eastAsia="Arial" w:hAnsi="Arial" w:cs="Arial"/>
          <w:sz w:val="24"/>
          <w:szCs w:val="24"/>
        </w:rPr>
      </w:pPr>
      <w:r w:rsidRPr="00083796">
        <w:rPr>
          <w:rFonts w:ascii="Arial" w:eastAsia="Arial" w:hAnsi="Arial" w:cs="Arial"/>
          <w:sz w:val="24"/>
          <w:szCs w:val="24"/>
        </w:rPr>
        <w:t>Promote Industrial Parks</w:t>
      </w:r>
    </w:p>
    <w:p w14:paraId="31D36536" w14:textId="77777777" w:rsidR="00703EAA" w:rsidRPr="00083796" w:rsidRDefault="00062990" w:rsidP="00344529">
      <w:pPr>
        <w:pStyle w:val="ListParagraph"/>
        <w:numPr>
          <w:ilvl w:val="0"/>
          <w:numId w:val="21"/>
        </w:numPr>
        <w:spacing w:after="0"/>
        <w:ind w:right="86"/>
        <w:rPr>
          <w:rFonts w:ascii="Arial" w:eastAsia="Arial" w:hAnsi="Arial" w:cs="Arial"/>
          <w:sz w:val="24"/>
          <w:szCs w:val="24"/>
        </w:rPr>
      </w:pPr>
      <w:r w:rsidRPr="00083796">
        <w:rPr>
          <w:rFonts w:ascii="Arial" w:eastAsia="Arial" w:hAnsi="Arial" w:cs="Arial"/>
          <w:sz w:val="24"/>
          <w:szCs w:val="24"/>
        </w:rPr>
        <w:t>Encourage</w:t>
      </w:r>
      <w:r w:rsidR="00703EAA" w:rsidRPr="00083796">
        <w:rPr>
          <w:rFonts w:ascii="Arial" w:eastAsia="Arial" w:hAnsi="Arial" w:cs="Arial"/>
          <w:sz w:val="24"/>
          <w:szCs w:val="24"/>
        </w:rPr>
        <w:t xml:space="preserve"> industrial site enhancements</w:t>
      </w:r>
    </w:p>
    <w:p w14:paraId="15DEA874" w14:textId="77777777" w:rsidR="00703EAA" w:rsidRPr="00083796" w:rsidRDefault="00703EAA" w:rsidP="00344529">
      <w:pPr>
        <w:pStyle w:val="ListParagraph"/>
        <w:numPr>
          <w:ilvl w:val="0"/>
          <w:numId w:val="21"/>
        </w:numPr>
        <w:spacing w:after="0"/>
        <w:ind w:right="86"/>
        <w:rPr>
          <w:rFonts w:ascii="Arial" w:eastAsia="Arial" w:hAnsi="Arial" w:cs="Arial"/>
          <w:sz w:val="24"/>
          <w:szCs w:val="24"/>
        </w:rPr>
      </w:pPr>
      <w:r w:rsidRPr="00083796">
        <w:rPr>
          <w:rFonts w:ascii="Arial" w:eastAsia="Arial" w:hAnsi="Arial" w:cs="Arial"/>
          <w:sz w:val="24"/>
          <w:szCs w:val="24"/>
        </w:rPr>
        <w:t xml:space="preserve">Promote Tourism </w:t>
      </w:r>
    </w:p>
    <w:p w14:paraId="19F129D5" w14:textId="77777777" w:rsidR="0001401E" w:rsidRPr="00083796" w:rsidRDefault="0001401E" w:rsidP="00344529">
      <w:pPr>
        <w:pStyle w:val="ListParagraph"/>
        <w:numPr>
          <w:ilvl w:val="0"/>
          <w:numId w:val="21"/>
        </w:numPr>
        <w:spacing w:after="0"/>
        <w:ind w:right="86"/>
        <w:rPr>
          <w:rFonts w:ascii="Arial" w:eastAsia="Arial" w:hAnsi="Arial" w:cs="Arial"/>
          <w:sz w:val="24"/>
          <w:szCs w:val="24"/>
        </w:rPr>
      </w:pPr>
      <w:r w:rsidRPr="00083796">
        <w:rPr>
          <w:rFonts w:ascii="Arial" w:eastAsia="Arial" w:hAnsi="Arial" w:cs="Arial"/>
          <w:sz w:val="24"/>
          <w:szCs w:val="24"/>
        </w:rPr>
        <w:t>Encourage a regional approach to economic development</w:t>
      </w:r>
    </w:p>
    <w:p w14:paraId="53DE92FD" w14:textId="77777777" w:rsidR="00E00D14" w:rsidRPr="00083796" w:rsidRDefault="00E00D14" w:rsidP="00344529">
      <w:pPr>
        <w:pStyle w:val="ListParagraph"/>
        <w:numPr>
          <w:ilvl w:val="0"/>
          <w:numId w:val="21"/>
        </w:numPr>
        <w:spacing w:after="0"/>
        <w:ind w:right="86"/>
        <w:rPr>
          <w:rFonts w:ascii="Arial" w:eastAsia="Arial" w:hAnsi="Arial" w:cs="Arial"/>
          <w:sz w:val="24"/>
          <w:szCs w:val="24"/>
        </w:rPr>
      </w:pPr>
      <w:r w:rsidRPr="00083796">
        <w:rPr>
          <w:rFonts w:ascii="Arial" w:hAnsi="Arial" w:cs="Arial"/>
          <w:sz w:val="24"/>
          <w:szCs w:val="24"/>
        </w:rPr>
        <w:t>To enhance the region's economic base and general prosperity by</w:t>
      </w:r>
      <w:r w:rsidRPr="00083796">
        <w:rPr>
          <w:rFonts w:ascii="Arial" w:hAnsi="Arial" w:cs="Arial"/>
          <w:w w:val="102"/>
          <w:sz w:val="24"/>
          <w:szCs w:val="24"/>
        </w:rPr>
        <w:t xml:space="preserve"> </w:t>
      </w:r>
      <w:r w:rsidRPr="00083796">
        <w:rPr>
          <w:rFonts w:ascii="Arial" w:hAnsi="Arial" w:cs="Arial"/>
          <w:sz w:val="24"/>
          <w:szCs w:val="24"/>
        </w:rPr>
        <w:t>encouraging existing businesses to expand their operations and employment</w:t>
      </w:r>
    </w:p>
    <w:p w14:paraId="1CB9E01C" w14:textId="77777777" w:rsidR="00E00D14" w:rsidRPr="00083796" w:rsidRDefault="00E00D14" w:rsidP="00344529">
      <w:pPr>
        <w:pStyle w:val="ListParagraph"/>
        <w:numPr>
          <w:ilvl w:val="0"/>
          <w:numId w:val="21"/>
        </w:numPr>
        <w:spacing w:after="0"/>
        <w:ind w:right="86"/>
        <w:rPr>
          <w:rFonts w:ascii="Arial" w:eastAsia="Arial" w:hAnsi="Arial" w:cs="Arial"/>
          <w:sz w:val="24"/>
          <w:szCs w:val="24"/>
        </w:rPr>
      </w:pPr>
      <w:r w:rsidRPr="00083796">
        <w:rPr>
          <w:rFonts w:ascii="Arial" w:hAnsi="Arial" w:cs="Arial"/>
          <w:sz w:val="24"/>
          <w:szCs w:val="24"/>
        </w:rPr>
        <w:t>To attract economic development that will enhance the growth and economy of the KRADD region and improve the quality of life for its citizens</w:t>
      </w:r>
    </w:p>
    <w:p w14:paraId="21D750BD" w14:textId="77777777" w:rsidR="002D0DD6" w:rsidRPr="00083796" w:rsidRDefault="002D0DD6" w:rsidP="00083796">
      <w:pPr>
        <w:spacing w:after="0"/>
        <w:ind w:left="115" w:right="86"/>
        <w:rPr>
          <w:rFonts w:ascii="Arial" w:eastAsia="Arial" w:hAnsi="Arial" w:cs="Arial"/>
          <w:sz w:val="24"/>
          <w:szCs w:val="24"/>
        </w:rPr>
      </w:pPr>
    </w:p>
    <w:p w14:paraId="5C412FD6" w14:textId="77777777" w:rsidR="002D0DD6" w:rsidRDefault="00792178" w:rsidP="00344529">
      <w:pPr>
        <w:spacing w:after="0"/>
        <w:ind w:left="115" w:right="86"/>
        <w:rPr>
          <w:rFonts w:ascii="Arial" w:eastAsia="Arial" w:hAnsi="Arial" w:cs="Arial"/>
          <w:sz w:val="24"/>
          <w:szCs w:val="24"/>
        </w:rPr>
      </w:pPr>
      <w:r w:rsidRPr="00083796">
        <w:rPr>
          <w:rFonts w:ascii="Arial" w:eastAsia="Arial" w:hAnsi="Arial" w:cs="Arial"/>
          <w:sz w:val="24"/>
          <w:szCs w:val="24"/>
        </w:rPr>
        <w:t>STRATEGY:</w:t>
      </w:r>
    </w:p>
    <w:p w14:paraId="4BD50207" w14:textId="77777777" w:rsidR="002D0DD6" w:rsidRPr="00083796" w:rsidRDefault="00703EAA"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 xml:space="preserve">Work with local and state officials, chambers of commerce, economic development professionals and </w:t>
      </w:r>
      <w:r w:rsidR="00062990" w:rsidRPr="00083796">
        <w:rPr>
          <w:rFonts w:ascii="Arial" w:eastAsia="Arial" w:hAnsi="Arial" w:cs="Arial"/>
          <w:sz w:val="24"/>
          <w:szCs w:val="24"/>
        </w:rPr>
        <w:t>existing businesses to identify and market to new business and industry</w:t>
      </w:r>
    </w:p>
    <w:p w14:paraId="45BBA5DA" w14:textId="77777777" w:rsidR="00062990" w:rsidRPr="00083796" w:rsidRDefault="00062990"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Develop small business incubators</w:t>
      </w:r>
    </w:p>
    <w:p w14:paraId="4AD677D5" w14:textId="77777777" w:rsidR="00062990" w:rsidRPr="00083796" w:rsidRDefault="00062990"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Work with the local workforce development and other economic development agencies in business expansion support programs</w:t>
      </w:r>
    </w:p>
    <w:p w14:paraId="20C005D7" w14:textId="77777777" w:rsidR="00062990" w:rsidRPr="00083796" w:rsidRDefault="00062990"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Continue to market our industrial sites and available buildings</w:t>
      </w:r>
    </w:p>
    <w:p w14:paraId="01ACCC52" w14:textId="77777777" w:rsidR="0001401E" w:rsidRPr="00083796" w:rsidRDefault="0001401E"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Assist in the development and funding of enhancing our industrial parks</w:t>
      </w:r>
    </w:p>
    <w:p w14:paraId="5D2716A4" w14:textId="77777777" w:rsidR="00062990" w:rsidRPr="00083796" w:rsidRDefault="00062990"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Support youth entrepreneurship programs</w:t>
      </w:r>
    </w:p>
    <w:p w14:paraId="3F9C7BE7" w14:textId="77777777" w:rsidR="00062990" w:rsidRPr="00083796" w:rsidRDefault="00062990"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Assist in Trail Town Development for our communities</w:t>
      </w:r>
    </w:p>
    <w:p w14:paraId="714A3417" w14:textId="77777777" w:rsidR="00062990" w:rsidRPr="00083796" w:rsidRDefault="00062990"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Assist in trail development activities</w:t>
      </w:r>
    </w:p>
    <w:p w14:paraId="46BD5B21" w14:textId="77777777" w:rsidR="00062990" w:rsidRPr="00083796" w:rsidRDefault="00062990"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Assist in the development and funding of tourism projects</w:t>
      </w:r>
    </w:p>
    <w:p w14:paraId="695DD5BB" w14:textId="77777777" w:rsidR="0001401E" w:rsidRPr="00083796" w:rsidRDefault="0001401E"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Promote the formation of a regional industrial development authority</w:t>
      </w:r>
    </w:p>
    <w:p w14:paraId="4FDD517B" w14:textId="77777777" w:rsidR="0001401E" w:rsidRPr="00083796" w:rsidRDefault="0001401E" w:rsidP="00344529">
      <w:pPr>
        <w:pStyle w:val="ListParagraph"/>
        <w:numPr>
          <w:ilvl w:val="0"/>
          <w:numId w:val="20"/>
        </w:numPr>
        <w:spacing w:after="0"/>
        <w:ind w:left="835" w:right="86"/>
        <w:rPr>
          <w:rFonts w:ascii="Arial" w:eastAsia="Arial" w:hAnsi="Arial" w:cs="Arial"/>
          <w:sz w:val="24"/>
          <w:szCs w:val="24"/>
        </w:rPr>
      </w:pPr>
      <w:r w:rsidRPr="00083796">
        <w:rPr>
          <w:rFonts w:ascii="Arial" w:eastAsia="Arial" w:hAnsi="Arial" w:cs="Arial"/>
          <w:sz w:val="24"/>
          <w:szCs w:val="24"/>
        </w:rPr>
        <w:t xml:space="preserve">Coordinate regional meetings with our local leaders centered on  creating opportunities for our counties to partner in economic development </w:t>
      </w:r>
    </w:p>
    <w:p w14:paraId="788BC0C2" w14:textId="77777777" w:rsidR="00E00D14" w:rsidRPr="00083796" w:rsidRDefault="00E00D14" w:rsidP="00344529">
      <w:pPr>
        <w:pStyle w:val="ListParagraph"/>
        <w:numPr>
          <w:ilvl w:val="0"/>
          <w:numId w:val="20"/>
        </w:numPr>
        <w:spacing w:after="0"/>
        <w:ind w:left="835" w:right="86"/>
        <w:rPr>
          <w:rFonts w:ascii="Arial" w:eastAsia="Arial" w:hAnsi="Arial" w:cs="Arial"/>
          <w:sz w:val="24"/>
          <w:szCs w:val="24"/>
        </w:rPr>
      </w:pPr>
      <w:r w:rsidRPr="00083796">
        <w:rPr>
          <w:rFonts w:ascii="Arial" w:hAnsi="Arial" w:cs="Arial"/>
          <w:sz w:val="24"/>
          <w:szCs w:val="24"/>
        </w:rPr>
        <w:t>Implement business retention and expansion program, providing</w:t>
      </w:r>
      <w:r w:rsidRPr="00083796">
        <w:rPr>
          <w:rFonts w:ascii="Arial" w:hAnsi="Arial" w:cs="Arial"/>
          <w:w w:val="102"/>
          <w:sz w:val="24"/>
          <w:szCs w:val="24"/>
        </w:rPr>
        <w:t xml:space="preserve"> </w:t>
      </w:r>
      <w:r w:rsidRPr="00083796">
        <w:rPr>
          <w:rFonts w:ascii="Arial" w:hAnsi="Arial" w:cs="Arial"/>
          <w:sz w:val="24"/>
          <w:szCs w:val="24"/>
        </w:rPr>
        <w:t>technical and administrative assistance in navigating through regulatory issues and</w:t>
      </w:r>
      <w:r w:rsidRPr="00083796">
        <w:rPr>
          <w:rFonts w:ascii="Arial" w:hAnsi="Arial" w:cs="Arial"/>
          <w:w w:val="101"/>
          <w:sz w:val="24"/>
          <w:szCs w:val="24"/>
        </w:rPr>
        <w:t xml:space="preserve"> </w:t>
      </w:r>
      <w:r w:rsidRPr="00083796">
        <w:rPr>
          <w:rFonts w:ascii="Arial" w:hAnsi="Arial" w:cs="Arial"/>
          <w:sz w:val="24"/>
          <w:szCs w:val="24"/>
        </w:rPr>
        <w:t xml:space="preserve">utilizing existing </w:t>
      </w:r>
      <w:r w:rsidRPr="00083796">
        <w:rPr>
          <w:rFonts w:ascii="Arial" w:hAnsi="Arial" w:cs="Arial"/>
          <w:sz w:val="24"/>
          <w:szCs w:val="24"/>
        </w:rPr>
        <w:lastRenderedPageBreak/>
        <w:t>incentive programs</w:t>
      </w:r>
    </w:p>
    <w:p w14:paraId="246ED3F4" w14:textId="77777777" w:rsidR="00E00D14" w:rsidRPr="00083796" w:rsidRDefault="00E00D14" w:rsidP="00344529">
      <w:pPr>
        <w:pStyle w:val="ListParagraph"/>
        <w:numPr>
          <w:ilvl w:val="0"/>
          <w:numId w:val="20"/>
        </w:numPr>
        <w:spacing w:after="0"/>
        <w:ind w:left="835" w:right="86"/>
        <w:rPr>
          <w:rFonts w:ascii="Arial" w:eastAsia="Arial" w:hAnsi="Arial" w:cs="Arial"/>
          <w:sz w:val="24"/>
          <w:szCs w:val="24"/>
        </w:rPr>
      </w:pPr>
      <w:r w:rsidRPr="00083796">
        <w:rPr>
          <w:rFonts w:ascii="Arial" w:hAnsi="Arial" w:cs="Arial"/>
          <w:sz w:val="24"/>
          <w:szCs w:val="24"/>
        </w:rPr>
        <w:t xml:space="preserve">Work with local, county and state agencies to develop innovative solutions </w:t>
      </w:r>
      <w:r w:rsidR="00215B38" w:rsidRPr="00083796">
        <w:rPr>
          <w:rFonts w:ascii="Arial" w:hAnsi="Arial" w:cs="Arial"/>
          <w:sz w:val="24"/>
          <w:szCs w:val="24"/>
        </w:rPr>
        <w:t>for</w:t>
      </w:r>
      <w:r w:rsidRPr="00083796">
        <w:rPr>
          <w:rFonts w:ascii="Arial" w:hAnsi="Arial" w:cs="Arial"/>
          <w:sz w:val="24"/>
          <w:szCs w:val="24"/>
        </w:rPr>
        <w:t xml:space="preserve"> growth and expansion needs of local businesses</w:t>
      </w:r>
    </w:p>
    <w:p w14:paraId="4AC60CAF" w14:textId="77777777" w:rsidR="00E00D14" w:rsidRPr="00083796" w:rsidRDefault="00E00D14" w:rsidP="00344529">
      <w:pPr>
        <w:pStyle w:val="ListParagraph"/>
        <w:numPr>
          <w:ilvl w:val="0"/>
          <w:numId w:val="20"/>
        </w:numPr>
        <w:spacing w:after="0"/>
        <w:ind w:left="835" w:right="86"/>
        <w:rPr>
          <w:rFonts w:ascii="Arial" w:eastAsia="Arial" w:hAnsi="Arial" w:cs="Arial"/>
          <w:sz w:val="24"/>
          <w:szCs w:val="24"/>
        </w:rPr>
      </w:pPr>
      <w:r w:rsidRPr="00083796">
        <w:rPr>
          <w:rFonts w:ascii="Arial" w:hAnsi="Arial" w:cs="Arial"/>
          <w:sz w:val="24"/>
          <w:szCs w:val="24"/>
        </w:rPr>
        <w:t>Encourage community leaders to become better educated in economic</w:t>
      </w:r>
      <w:r w:rsidRPr="00083796">
        <w:rPr>
          <w:rFonts w:ascii="Arial" w:hAnsi="Arial" w:cs="Arial"/>
          <w:w w:val="102"/>
          <w:sz w:val="24"/>
          <w:szCs w:val="24"/>
        </w:rPr>
        <w:t xml:space="preserve"> </w:t>
      </w:r>
      <w:r w:rsidRPr="00083796">
        <w:rPr>
          <w:rFonts w:ascii="Arial" w:hAnsi="Arial" w:cs="Arial"/>
          <w:sz w:val="24"/>
          <w:szCs w:val="24"/>
        </w:rPr>
        <w:t>development issues by attending economic development seminars sponsored by</w:t>
      </w:r>
      <w:r w:rsidRPr="00083796">
        <w:rPr>
          <w:rFonts w:ascii="Arial" w:hAnsi="Arial" w:cs="Arial"/>
          <w:w w:val="102"/>
          <w:sz w:val="24"/>
          <w:szCs w:val="24"/>
        </w:rPr>
        <w:t xml:space="preserve"> </w:t>
      </w:r>
      <w:r w:rsidRPr="00083796">
        <w:rPr>
          <w:rFonts w:ascii="Arial" w:hAnsi="Arial" w:cs="Arial"/>
          <w:sz w:val="24"/>
          <w:szCs w:val="24"/>
        </w:rPr>
        <w:t>economic development agencies and organizations</w:t>
      </w:r>
    </w:p>
    <w:p w14:paraId="2AE175A2" w14:textId="77777777" w:rsidR="00E00D14" w:rsidRPr="00083796" w:rsidRDefault="00E00D14" w:rsidP="00344529">
      <w:pPr>
        <w:pStyle w:val="ListParagraph"/>
        <w:numPr>
          <w:ilvl w:val="0"/>
          <w:numId w:val="20"/>
        </w:numPr>
        <w:spacing w:after="0"/>
        <w:ind w:left="835" w:right="86"/>
        <w:rPr>
          <w:rFonts w:ascii="Arial" w:eastAsia="Arial" w:hAnsi="Arial" w:cs="Arial"/>
          <w:sz w:val="24"/>
          <w:szCs w:val="24"/>
        </w:rPr>
      </w:pPr>
      <w:r w:rsidRPr="00083796">
        <w:rPr>
          <w:rFonts w:ascii="Arial" w:hAnsi="Arial" w:cs="Arial"/>
          <w:sz w:val="24"/>
          <w:szCs w:val="24"/>
        </w:rPr>
        <w:t>Expand and coordinate local industrial recruiting efforts with the Cabinet</w:t>
      </w:r>
      <w:r w:rsidRPr="00083796">
        <w:rPr>
          <w:rFonts w:ascii="Arial" w:hAnsi="Arial" w:cs="Arial"/>
          <w:w w:val="102"/>
          <w:sz w:val="24"/>
          <w:szCs w:val="24"/>
        </w:rPr>
        <w:t xml:space="preserve"> </w:t>
      </w:r>
      <w:r w:rsidRPr="00083796">
        <w:rPr>
          <w:rFonts w:ascii="Arial" w:hAnsi="Arial" w:cs="Arial"/>
          <w:sz w:val="24"/>
          <w:szCs w:val="24"/>
        </w:rPr>
        <w:t>for Economic Development</w:t>
      </w:r>
    </w:p>
    <w:p w14:paraId="266A9C73" w14:textId="77777777" w:rsidR="00E00D14" w:rsidRPr="00083796" w:rsidRDefault="00E00D14" w:rsidP="00344529">
      <w:pPr>
        <w:pStyle w:val="ListParagraph"/>
        <w:numPr>
          <w:ilvl w:val="0"/>
          <w:numId w:val="20"/>
        </w:numPr>
        <w:spacing w:after="0"/>
        <w:ind w:left="835" w:right="86"/>
        <w:rPr>
          <w:rFonts w:ascii="Arial" w:eastAsia="Arial" w:hAnsi="Arial" w:cs="Arial"/>
          <w:sz w:val="24"/>
          <w:szCs w:val="24"/>
        </w:rPr>
      </w:pPr>
      <w:r w:rsidRPr="00083796">
        <w:rPr>
          <w:rFonts w:ascii="Arial" w:hAnsi="Arial" w:cs="Arial"/>
          <w:sz w:val="24"/>
          <w:szCs w:val="24"/>
        </w:rPr>
        <w:t>Coordinate the development of small- to medium- sized, publicly owned</w:t>
      </w:r>
      <w:r w:rsidRPr="00083796">
        <w:rPr>
          <w:rFonts w:ascii="Arial" w:hAnsi="Arial" w:cs="Arial"/>
          <w:w w:val="102"/>
          <w:sz w:val="24"/>
          <w:szCs w:val="24"/>
        </w:rPr>
        <w:t xml:space="preserve"> </w:t>
      </w:r>
      <w:r w:rsidRPr="00083796">
        <w:rPr>
          <w:rFonts w:ascii="Arial" w:hAnsi="Arial" w:cs="Arial"/>
          <w:sz w:val="24"/>
          <w:szCs w:val="24"/>
        </w:rPr>
        <w:t>industrial parks in strategic locations throughout the region, encouraging joint cost</w:t>
      </w:r>
      <w:r w:rsidRPr="00083796">
        <w:rPr>
          <w:rFonts w:ascii="Arial" w:hAnsi="Arial" w:cs="Arial"/>
          <w:w w:val="102"/>
          <w:sz w:val="24"/>
          <w:szCs w:val="24"/>
        </w:rPr>
        <w:t xml:space="preserve"> </w:t>
      </w:r>
      <w:r w:rsidRPr="00083796">
        <w:rPr>
          <w:rFonts w:ascii="Arial" w:hAnsi="Arial" w:cs="Arial"/>
          <w:sz w:val="24"/>
          <w:szCs w:val="24"/>
        </w:rPr>
        <w:t>and revenue sharing between various counties.</w:t>
      </w:r>
    </w:p>
    <w:p w14:paraId="63009E06" w14:textId="77777777" w:rsidR="00E00D14" w:rsidRPr="00083796" w:rsidRDefault="00E00D14" w:rsidP="00344529">
      <w:pPr>
        <w:pStyle w:val="BodyText"/>
        <w:numPr>
          <w:ilvl w:val="0"/>
          <w:numId w:val="20"/>
        </w:numPr>
        <w:spacing w:after="0"/>
        <w:ind w:left="835" w:right="86"/>
        <w:rPr>
          <w:rFonts w:cs="Arial"/>
          <w:i w:val="0"/>
          <w:sz w:val="24"/>
          <w:szCs w:val="24"/>
        </w:rPr>
      </w:pPr>
      <w:r w:rsidRPr="00083796">
        <w:rPr>
          <w:rFonts w:cs="Arial"/>
          <w:i w:val="0"/>
          <w:sz w:val="24"/>
          <w:szCs w:val="24"/>
        </w:rPr>
        <w:t>Assist in infrastructure improvements, when necessary, to facilitate</w:t>
      </w:r>
      <w:r w:rsidRPr="00083796">
        <w:rPr>
          <w:rFonts w:cs="Arial"/>
          <w:i w:val="0"/>
          <w:w w:val="101"/>
          <w:sz w:val="24"/>
          <w:szCs w:val="24"/>
        </w:rPr>
        <w:t xml:space="preserve"> </w:t>
      </w:r>
      <w:r w:rsidRPr="00083796">
        <w:rPr>
          <w:rFonts w:cs="Arial"/>
          <w:i w:val="0"/>
          <w:sz w:val="24"/>
          <w:szCs w:val="24"/>
        </w:rPr>
        <w:t>development in targeted growth areas</w:t>
      </w:r>
    </w:p>
    <w:p w14:paraId="29BB3980" w14:textId="77777777" w:rsidR="00DA47A6" w:rsidRPr="003F1E11" w:rsidRDefault="00DA47A6" w:rsidP="00DA47A6">
      <w:pPr>
        <w:spacing w:after="0"/>
        <w:ind w:right="86"/>
        <w:rPr>
          <w:rFonts w:ascii="Arial" w:eastAsia="Arial" w:hAnsi="Arial" w:cs="Arial"/>
          <w:sz w:val="24"/>
          <w:szCs w:val="24"/>
        </w:rPr>
      </w:pPr>
    </w:p>
    <w:p w14:paraId="0E99BDDE" w14:textId="77777777" w:rsidR="00DA47A6" w:rsidRPr="00215B38" w:rsidRDefault="00DA47A6" w:rsidP="00DA47A6">
      <w:pPr>
        <w:spacing w:after="0"/>
        <w:ind w:right="86"/>
        <w:rPr>
          <w:rFonts w:ascii="Arial" w:eastAsia="Arial" w:hAnsi="Arial" w:cs="Arial"/>
          <w:b/>
          <w:sz w:val="28"/>
          <w:szCs w:val="28"/>
        </w:rPr>
      </w:pPr>
      <w:r w:rsidRPr="00215B38">
        <w:rPr>
          <w:rFonts w:ascii="Arial" w:eastAsia="Arial" w:hAnsi="Arial" w:cs="Arial"/>
          <w:b/>
          <w:sz w:val="28"/>
          <w:szCs w:val="28"/>
        </w:rPr>
        <w:t>WORKFORCE DEVELOPMENT</w:t>
      </w:r>
    </w:p>
    <w:p w14:paraId="3B15A35F" w14:textId="77777777" w:rsidR="00DA47A6" w:rsidRPr="003F1E11" w:rsidRDefault="00DA47A6" w:rsidP="00DA47A6">
      <w:pPr>
        <w:spacing w:after="0"/>
        <w:ind w:right="86"/>
        <w:rPr>
          <w:rFonts w:ascii="Arial" w:eastAsia="Arial" w:hAnsi="Arial" w:cs="Arial"/>
          <w:sz w:val="28"/>
          <w:szCs w:val="28"/>
        </w:rPr>
      </w:pPr>
    </w:p>
    <w:p w14:paraId="4829566B" w14:textId="77777777" w:rsidR="00DA47A6" w:rsidRPr="00215B38" w:rsidRDefault="00DA47A6" w:rsidP="00344529">
      <w:pPr>
        <w:spacing w:after="120"/>
        <w:ind w:left="115" w:right="86"/>
        <w:rPr>
          <w:rFonts w:ascii="Arial" w:eastAsia="Arial" w:hAnsi="Arial" w:cs="Arial"/>
          <w:sz w:val="24"/>
          <w:szCs w:val="24"/>
        </w:rPr>
      </w:pPr>
      <w:r w:rsidRPr="00215B38">
        <w:rPr>
          <w:rFonts w:ascii="Arial" w:eastAsia="Arial" w:hAnsi="Arial" w:cs="Arial"/>
          <w:sz w:val="24"/>
          <w:szCs w:val="24"/>
        </w:rPr>
        <w:t>GOAL:  Develop a marketable</w:t>
      </w:r>
      <w:r w:rsidR="00695616" w:rsidRPr="00215B38">
        <w:rPr>
          <w:rFonts w:ascii="Arial" w:eastAsia="Arial" w:hAnsi="Arial" w:cs="Arial"/>
          <w:sz w:val="24"/>
          <w:szCs w:val="24"/>
        </w:rPr>
        <w:t>, skilled</w:t>
      </w:r>
      <w:r w:rsidRPr="00215B38">
        <w:rPr>
          <w:rFonts w:ascii="Arial" w:eastAsia="Arial" w:hAnsi="Arial" w:cs="Arial"/>
          <w:sz w:val="24"/>
          <w:szCs w:val="24"/>
        </w:rPr>
        <w:t xml:space="preserve"> workforce that meets employers’ needs and attracts new employers.</w:t>
      </w:r>
    </w:p>
    <w:p w14:paraId="74E517B7" w14:textId="77777777" w:rsidR="00DA47A6" w:rsidRPr="003F1E11" w:rsidRDefault="00DA47A6" w:rsidP="00DA47A6">
      <w:pPr>
        <w:spacing w:after="0"/>
        <w:ind w:right="86"/>
        <w:rPr>
          <w:rFonts w:ascii="Arial" w:eastAsia="Arial" w:hAnsi="Arial" w:cs="Arial"/>
          <w:i/>
          <w:sz w:val="24"/>
          <w:szCs w:val="24"/>
        </w:rPr>
      </w:pPr>
    </w:p>
    <w:p w14:paraId="13CBC750" w14:textId="77777777" w:rsidR="00DA47A6" w:rsidRPr="003F1E11" w:rsidRDefault="00215B38" w:rsidP="00344529">
      <w:pPr>
        <w:spacing w:after="120"/>
        <w:ind w:left="115" w:right="86"/>
        <w:rPr>
          <w:rFonts w:ascii="Arial" w:eastAsia="Arial" w:hAnsi="Arial" w:cs="Arial"/>
          <w:sz w:val="24"/>
          <w:szCs w:val="24"/>
        </w:rPr>
      </w:pPr>
      <w:r w:rsidRPr="003F1E11">
        <w:rPr>
          <w:rFonts w:ascii="Arial" w:eastAsia="Arial" w:hAnsi="Arial" w:cs="Arial"/>
          <w:sz w:val="24"/>
          <w:szCs w:val="24"/>
        </w:rPr>
        <w:t>OBJECTIVES:</w:t>
      </w:r>
      <w:r w:rsidR="00DA47A6" w:rsidRPr="003F1E11">
        <w:rPr>
          <w:rFonts w:ascii="Arial" w:eastAsia="Arial" w:hAnsi="Arial" w:cs="Arial"/>
          <w:sz w:val="24"/>
          <w:szCs w:val="24"/>
        </w:rPr>
        <w:t xml:space="preserve">  </w:t>
      </w:r>
    </w:p>
    <w:p w14:paraId="0BA9F70C" w14:textId="77777777" w:rsidR="00DA47A6" w:rsidRPr="003F1E11" w:rsidRDefault="00DA47A6" w:rsidP="00344529">
      <w:pPr>
        <w:pStyle w:val="ListParagraph"/>
        <w:numPr>
          <w:ilvl w:val="0"/>
          <w:numId w:val="22"/>
        </w:numPr>
        <w:spacing w:after="0"/>
        <w:ind w:left="835" w:right="86"/>
        <w:rPr>
          <w:rFonts w:ascii="Arial" w:eastAsia="Arial" w:hAnsi="Arial" w:cs="Arial"/>
          <w:sz w:val="24"/>
          <w:szCs w:val="24"/>
        </w:rPr>
      </w:pPr>
      <w:r w:rsidRPr="003F1E11">
        <w:rPr>
          <w:rFonts w:ascii="Arial" w:eastAsia="Arial" w:hAnsi="Arial" w:cs="Arial"/>
          <w:sz w:val="24"/>
          <w:szCs w:val="24"/>
        </w:rPr>
        <w:t>Assist the local workforce development with programs and initiatives</w:t>
      </w:r>
    </w:p>
    <w:p w14:paraId="12773691" w14:textId="77777777" w:rsidR="00DA47A6" w:rsidRPr="003F1E11" w:rsidRDefault="00695616" w:rsidP="00344529">
      <w:pPr>
        <w:pStyle w:val="ListParagraph"/>
        <w:numPr>
          <w:ilvl w:val="0"/>
          <w:numId w:val="22"/>
        </w:numPr>
        <w:spacing w:after="0"/>
        <w:ind w:left="835" w:right="86"/>
        <w:rPr>
          <w:rFonts w:ascii="Arial" w:eastAsia="Arial" w:hAnsi="Arial" w:cs="Arial"/>
          <w:sz w:val="24"/>
          <w:szCs w:val="24"/>
        </w:rPr>
      </w:pPr>
      <w:r w:rsidRPr="003F1E11">
        <w:rPr>
          <w:rFonts w:ascii="Arial" w:eastAsia="Arial" w:hAnsi="Arial" w:cs="Arial"/>
          <w:sz w:val="24"/>
          <w:szCs w:val="24"/>
        </w:rPr>
        <w:t>Promote programs that offer workforce education and training</w:t>
      </w:r>
    </w:p>
    <w:p w14:paraId="02751CCA" w14:textId="77777777" w:rsidR="00695616" w:rsidRPr="003F1E11" w:rsidRDefault="00695616" w:rsidP="00344529">
      <w:pPr>
        <w:pStyle w:val="ListParagraph"/>
        <w:numPr>
          <w:ilvl w:val="0"/>
          <w:numId w:val="22"/>
        </w:numPr>
        <w:spacing w:after="0"/>
        <w:ind w:left="835" w:right="86"/>
        <w:rPr>
          <w:rFonts w:ascii="Arial" w:eastAsia="Arial" w:hAnsi="Arial" w:cs="Arial"/>
          <w:sz w:val="24"/>
          <w:szCs w:val="24"/>
        </w:rPr>
      </w:pPr>
      <w:r w:rsidRPr="003F1E11">
        <w:rPr>
          <w:rFonts w:ascii="Arial" w:eastAsia="Arial" w:hAnsi="Arial" w:cs="Arial"/>
          <w:sz w:val="24"/>
          <w:szCs w:val="24"/>
        </w:rPr>
        <w:t>Improve access to information relating to employment and career choices</w:t>
      </w:r>
    </w:p>
    <w:p w14:paraId="61DE2921" w14:textId="77777777" w:rsidR="00695616" w:rsidRPr="003F1E11" w:rsidRDefault="00695616" w:rsidP="00344529">
      <w:pPr>
        <w:pStyle w:val="ListParagraph"/>
        <w:numPr>
          <w:ilvl w:val="0"/>
          <w:numId w:val="22"/>
        </w:numPr>
        <w:spacing w:after="0"/>
        <w:ind w:left="835" w:right="86"/>
        <w:rPr>
          <w:rFonts w:ascii="Arial" w:eastAsia="Arial" w:hAnsi="Arial" w:cs="Arial"/>
          <w:sz w:val="24"/>
          <w:szCs w:val="24"/>
        </w:rPr>
      </w:pPr>
      <w:r w:rsidRPr="003F1E11">
        <w:rPr>
          <w:rFonts w:ascii="Arial" w:eastAsia="Arial" w:hAnsi="Arial" w:cs="Arial"/>
          <w:sz w:val="24"/>
          <w:szCs w:val="24"/>
        </w:rPr>
        <w:t>Increase marketable skills of the region’s workforce</w:t>
      </w:r>
    </w:p>
    <w:p w14:paraId="22DCB63A" w14:textId="77777777" w:rsidR="00695616" w:rsidRPr="003F1E11" w:rsidRDefault="00695616" w:rsidP="00695616">
      <w:pPr>
        <w:pStyle w:val="ListParagraph"/>
        <w:spacing w:after="0"/>
        <w:ind w:left="720" w:right="86"/>
        <w:rPr>
          <w:rFonts w:ascii="Arial" w:eastAsia="Arial" w:hAnsi="Arial" w:cs="Arial"/>
          <w:sz w:val="24"/>
          <w:szCs w:val="24"/>
        </w:rPr>
      </w:pPr>
    </w:p>
    <w:p w14:paraId="08479462" w14:textId="77777777" w:rsidR="00695616" w:rsidRPr="003F1E11" w:rsidRDefault="00215B38" w:rsidP="00344529">
      <w:pPr>
        <w:spacing w:after="120"/>
        <w:ind w:left="115" w:right="86"/>
        <w:rPr>
          <w:rFonts w:ascii="Arial" w:eastAsia="Arial" w:hAnsi="Arial" w:cs="Arial"/>
          <w:sz w:val="24"/>
          <w:szCs w:val="24"/>
        </w:rPr>
      </w:pPr>
      <w:r w:rsidRPr="003F1E11">
        <w:rPr>
          <w:rFonts w:ascii="Arial" w:eastAsia="Arial" w:hAnsi="Arial" w:cs="Arial"/>
          <w:sz w:val="24"/>
          <w:szCs w:val="24"/>
        </w:rPr>
        <w:t>STRATEGY:</w:t>
      </w:r>
    </w:p>
    <w:p w14:paraId="3D1427C1" w14:textId="77777777" w:rsidR="00695616" w:rsidRPr="003F1E11" w:rsidRDefault="00695616" w:rsidP="00344529">
      <w:pPr>
        <w:pStyle w:val="ListParagraph"/>
        <w:numPr>
          <w:ilvl w:val="0"/>
          <w:numId w:val="23"/>
        </w:numPr>
        <w:spacing w:after="0"/>
        <w:ind w:left="835" w:right="86"/>
        <w:rPr>
          <w:rFonts w:ascii="Arial" w:eastAsia="Arial" w:hAnsi="Arial" w:cs="Arial"/>
          <w:sz w:val="24"/>
          <w:szCs w:val="24"/>
        </w:rPr>
      </w:pPr>
      <w:r w:rsidRPr="003F1E11">
        <w:rPr>
          <w:rFonts w:ascii="Arial" w:eastAsia="Arial" w:hAnsi="Arial" w:cs="Arial"/>
          <w:sz w:val="24"/>
          <w:szCs w:val="24"/>
        </w:rPr>
        <w:t>Coordinate with agencies that provide workforce development</w:t>
      </w:r>
    </w:p>
    <w:p w14:paraId="4945DAC6" w14:textId="77777777" w:rsidR="00695616" w:rsidRPr="003F1E11" w:rsidRDefault="00513BC8" w:rsidP="00344529">
      <w:pPr>
        <w:pStyle w:val="ListParagraph"/>
        <w:numPr>
          <w:ilvl w:val="0"/>
          <w:numId w:val="23"/>
        </w:numPr>
        <w:spacing w:after="0"/>
        <w:ind w:left="835" w:right="86"/>
        <w:rPr>
          <w:rFonts w:ascii="Arial" w:eastAsia="Arial" w:hAnsi="Arial" w:cs="Arial"/>
          <w:sz w:val="24"/>
          <w:szCs w:val="24"/>
        </w:rPr>
      </w:pPr>
      <w:r w:rsidRPr="003F1E11">
        <w:rPr>
          <w:rFonts w:ascii="Arial" w:eastAsia="Arial" w:hAnsi="Arial" w:cs="Arial"/>
          <w:sz w:val="24"/>
          <w:szCs w:val="24"/>
        </w:rPr>
        <w:t xml:space="preserve">Support local colleges </w:t>
      </w:r>
      <w:r w:rsidR="00695616" w:rsidRPr="003F1E11">
        <w:rPr>
          <w:rFonts w:ascii="Arial" w:eastAsia="Arial" w:hAnsi="Arial" w:cs="Arial"/>
          <w:sz w:val="24"/>
          <w:szCs w:val="24"/>
        </w:rPr>
        <w:t>in their endeavor of a better trained workforce</w:t>
      </w:r>
    </w:p>
    <w:p w14:paraId="17E6B898" w14:textId="77777777" w:rsidR="00695616" w:rsidRPr="003F1E11" w:rsidRDefault="00695616" w:rsidP="00344529">
      <w:pPr>
        <w:pStyle w:val="ListParagraph"/>
        <w:numPr>
          <w:ilvl w:val="0"/>
          <w:numId w:val="23"/>
        </w:numPr>
        <w:spacing w:after="0"/>
        <w:ind w:left="835" w:right="86"/>
        <w:rPr>
          <w:rFonts w:ascii="Arial" w:eastAsia="Arial" w:hAnsi="Arial" w:cs="Arial"/>
          <w:sz w:val="24"/>
          <w:szCs w:val="24"/>
        </w:rPr>
      </w:pPr>
      <w:r w:rsidRPr="003F1E11">
        <w:rPr>
          <w:rFonts w:ascii="Arial" w:eastAsia="Arial" w:hAnsi="Arial" w:cs="Arial"/>
          <w:sz w:val="24"/>
          <w:szCs w:val="24"/>
        </w:rPr>
        <w:t>Develop and implement programs that support entrepreneurs in establishing a successful business</w:t>
      </w:r>
    </w:p>
    <w:p w14:paraId="094470D2" w14:textId="77777777" w:rsidR="00513BC8" w:rsidRPr="003F1E11" w:rsidRDefault="00513BC8" w:rsidP="00344529">
      <w:pPr>
        <w:pStyle w:val="ListParagraph"/>
        <w:numPr>
          <w:ilvl w:val="0"/>
          <w:numId w:val="23"/>
        </w:numPr>
        <w:spacing w:after="0"/>
        <w:ind w:left="835" w:right="86"/>
        <w:rPr>
          <w:rFonts w:ascii="Arial" w:eastAsia="Arial" w:hAnsi="Arial" w:cs="Arial"/>
          <w:sz w:val="24"/>
          <w:szCs w:val="24"/>
        </w:rPr>
      </w:pPr>
      <w:r w:rsidRPr="003F1E11">
        <w:rPr>
          <w:rFonts w:ascii="Arial" w:eastAsia="Arial" w:hAnsi="Arial" w:cs="Arial"/>
          <w:sz w:val="24"/>
          <w:szCs w:val="24"/>
        </w:rPr>
        <w:t>Work with agencies and colleges in development of programs to retrain our skilled workforce</w:t>
      </w:r>
    </w:p>
    <w:p w14:paraId="21A8D459" w14:textId="77777777" w:rsidR="00513BC8" w:rsidRPr="003F1E11" w:rsidRDefault="00513BC8" w:rsidP="00513BC8">
      <w:pPr>
        <w:spacing w:after="0"/>
        <w:ind w:right="86"/>
        <w:rPr>
          <w:rFonts w:ascii="Arial" w:eastAsia="Arial" w:hAnsi="Arial" w:cs="Arial"/>
          <w:sz w:val="24"/>
          <w:szCs w:val="24"/>
        </w:rPr>
      </w:pPr>
    </w:p>
    <w:p w14:paraId="64E72CAD" w14:textId="77777777" w:rsidR="00513BC8" w:rsidRPr="00215B38" w:rsidRDefault="00513BC8" w:rsidP="00513BC8">
      <w:pPr>
        <w:spacing w:after="0"/>
        <w:ind w:right="86"/>
        <w:rPr>
          <w:rFonts w:ascii="Arial" w:eastAsia="Arial" w:hAnsi="Arial" w:cs="Arial"/>
          <w:b/>
          <w:sz w:val="24"/>
          <w:szCs w:val="24"/>
        </w:rPr>
      </w:pPr>
      <w:r w:rsidRPr="00215B38">
        <w:rPr>
          <w:rFonts w:ascii="Arial" w:eastAsia="Arial" w:hAnsi="Arial" w:cs="Arial"/>
          <w:b/>
          <w:sz w:val="28"/>
          <w:szCs w:val="28"/>
        </w:rPr>
        <w:t>INDUSTRIAL PARKS</w:t>
      </w:r>
    </w:p>
    <w:p w14:paraId="13A9DA98" w14:textId="77777777" w:rsidR="00513BC8" w:rsidRPr="003F1E11" w:rsidRDefault="00513BC8" w:rsidP="00513BC8">
      <w:pPr>
        <w:spacing w:after="0"/>
        <w:ind w:right="86"/>
        <w:rPr>
          <w:rFonts w:ascii="Arial" w:eastAsia="Arial" w:hAnsi="Arial" w:cs="Arial"/>
          <w:sz w:val="24"/>
          <w:szCs w:val="24"/>
        </w:rPr>
      </w:pPr>
    </w:p>
    <w:p w14:paraId="7633A25A" w14:textId="77777777" w:rsidR="00513BC8" w:rsidRPr="00215B38" w:rsidRDefault="00513BC8" w:rsidP="00344529">
      <w:pPr>
        <w:spacing w:after="120"/>
        <w:ind w:left="115" w:right="86"/>
        <w:rPr>
          <w:rFonts w:ascii="Arial" w:eastAsia="Arial" w:hAnsi="Arial" w:cs="Arial"/>
          <w:sz w:val="24"/>
          <w:szCs w:val="24"/>
        </w:rPr>
      </w:pPr>
      <w:r w:rsidRPr="00215B38">
        <w:rPr>
          <w:rFonts w:ascii="Arial" w:eastAsia="Arial" w:hAnsi="Arial" w:cs="Arial"/>
          <w:sz w:val="24"/>
          <w:szCs w:val="24"/>
        </w:rPr>
        <w:t xml:space="preserve">GOAL:  </w:t>
      </w:r>
      <w:r w:rsidR="00EF326A">
        <w:rPr>
          <w:rFonts w:ascii="Arial" w:eastAsia="Arial" w:hAnsi="Arial" w:cs="Arial"/>
          <w:sz w:val="24"/>
          <w:szCs w:val="24"/>
        </w:rPr>
        <w:t>Recruit new</w:t>
      </w:r>
      <w:r w:rsidR="004A1B9D" w:rsidRPr="00215B38">
        <w:rPr>
          <w:rFonts w:ascii="Arial" w:eastAsia="Arial" w:hAnsi="Arial" w:cs="Arial"/>
          <w:sz w:val="24"/>
          <w:szCs w:val="24"/>
        </w:rPr>
        <w:t xml:space="preserve"> </w:t>
      </w:r>
      <w:r w:rsidRPr="00215B38">
        <w:rPr>
          <w:rFonts w:ascii="Arial" w:eastAsia="Arial" w:hAnsi="Arial" w:cs="Arial"/>
          <w:sz w:val="24"/>
          <w:szCs w:val="24"/>
        </w:rPr>
        <w:t>industry and business to increase regional prosperity by being competitive and business friendly</w:t>
      </w:r>
      <w:r w:rsidR="00215B38">
        <w:rPr>
          <w:rFonts w:ascii="Arial" w:eastAsia="Arial" w:hAnsi="Arial" w:cs="Arial"/>
          <w:sz w:val="24"/>
          <w:szCs w:val="24"/>
        </w:rPr>
        <w:t>.</w:t>
      </w:r>
    </w:p>
    <w:p w14:paraId="35E84C2F" w14:textId="77777777" w:rsidR="00344529" w:rsidRDefault="00344529" w:rsidP="00513BC8">
      <w:pPr>
        <w:spacing w:after="0"/>
        <w:ind w:right="86"/>
        <w:rPr>
          <w:rFonts w:ascii="Arial" w:eastAsia="Arial" w:hAnsi="Arial" w:cs="Arial"/>
          <w:sz w:val="24"/>
          <w:szCs w:val="24"/>
        </w:rPr>
      </w:pPr>
    </w:p>
    <w:p w14:paraId="2BBF79B9" w14:textId="77777777" w:rsidR="00513BC8" w:rsidRPr="003F1E11" w:rsidRDefault="00215B38" w:rsidP="00344529">
      <w:pPr>
        <w:spacing w:after="120"/>
        <w:ind w:left="115" w:right="86"/>
        <w:rPr>
          <w:rFonts w:ascii="Arial" w:eastAsia="Arial" w:hAnsi="Arial" w:cs="Arial"/>
          <w:sz w:val="24"/>
          <w:szCs w:val="24"/>
        </w:rPr>
      </w:pPr>
      <w:r w:rsidRPr="003F1E11">
        <w:rPr>
          <w:rFonts w:ascii="Arial" w:eastAsia="Arial" w:hAnsi="Arial" w:cs="Arial"/>
          <w:sz w:val="24"/>
          <w:szCs w:val="24"/>
        </w:rPr>
        <w:t>OBJECTIVES:</w:t>
      </w:r>
    </w:p>
    <w:p w14:paraId="6BAD6F18" w14:textId="77777777" w:rsidR="00513BC8" w:rsidRPr="003F1E11" w:rsidRDefault="004A1B9D" w:rsidP="00344529">
      <w:pPr>
        <w:pStyle w:val="ListParagraph"/>
        <w:numPr>
          <w:ilvl w:val="0"/>
          <w:numId w:val="24"/>
        </w:numPr>
        <w:spacing w:after="0"/>
        <w:ind w:left="835" w:right="86"/>
        <w:rPr>
          <w:rFonts w:ascii="Arial" w:eastAsia="Arial" w:hAnsi="Arial" w:cs="Arial"/>
          <w:sz w:val="24"/>
          <w:szCs w:val="24"/>
        </w:rPr>
      </w:pPr>
      <w:r w:rsidRPr="003F1E11">
        <w:rPr>
          <w:rFonts w:ascii="Arial" w:eastAsia="Arial" w:hAnsi="Arial" w:cs="Arial"/>
          <w:sz w:val="24"/>
          <w:szCs w:val="24"/>
        </w:rPr>
        <w:t>Enhance our industrial parks through improvements</w:t>
      </w:r>
    </w:p>
    <w:p w14:paraId="778BD118" w14:textId="77777777" w:rsidR="004A1B9D" w:rsidRPr="003F1E11" w:rsidRDefault="004A1B9D" w:rsidP="00344529">
      <w:pPr>
        <w:pStyle w:val="ListParagraph"/>
        <w:numPr>
          <w:ilvl w:val="0"/>
          <w:numId w:val="24"/>
        </w:numPr>
        <w:spacing w:after="0"/>
        <w:ind w:left="835" w:right="86"/>
        <w:rPr>
          <w:rFonts w:ascii="Arial" w:eastAsia="Arial" w:hAnsi="Arial" w:cs="Arial"/>
          <w:sz w:val="24"/>
          <w:szCs w:val="24"/>
        </w:rPr>
      </w:pPr>
      <w:r w:rsidRPr="003F1E11">
        <w:rPr>
          <w:rFonts w:ascii="Arial" w:eastAsia="Arial" w:hAnsi="Arial" w:cs="Arial"/>
          <w:sz w:val="24"/>
          <w:szCs w:val="24"/>
        </w:rPr>
        <w:lastRenderedPageBreak/>
        <w:t>Promote incentives for industry to choose to locate in our area</w:t>
      </w:r>
    </w:p>
    <w:p w14:paraId="49E17CC8" w14:textId="77777777" w:rsidR="004A1B9D" w:rsidRPr="003F1E11" w:rsidRDefault="004A1B9D" w:rsidP="00344529">
      <w:pPr>
        <w:pStyle w:val="ListParagraph"/>
        <w:numPr>
          <w:ilvl w:val="0"/>
          <w:numId w:val="24"/>
        </w:numPr>
        <w:spacing w:after="0"/>
        <w:ind w:left="835" w:right="86"/>
        <w:rPr>
          <w:rFonts w:ascii="Arial" w:eastAsia="Arial" w:hAnsi="Arial" w:cs="Arial"/>
          <w:sz w:val="24"/>
          <w:szCs w:val="24"/>
        </w:rPr>
      </w:pPr>
      <w:r w:rsidRPr="003F1E11">
        <w:rPr>
          <w:rFonts w:ascii="Arial" w:eastAsia="Arial" w:hAnsi="Arial" w:cs="Arial"/>
          <w:sz w:val="24"/>
          <w:szCs w:val="24"/>
        </w:rPr>
        <w:t>Market the industrial parks in our region</w:t>
      </w:r>
    </w:p>
    <w:p w14:paraId="6A7CD042" w14:textId="77777777" w:rsidR="004A1B9D" w:rsidRPr="003F1E11" w:rsidRDefault="004A1B9D" w:rsidP="004A1B9D">
      <w:pPr>
        <w:spacing w:after="0"/>
        <w:ind w:right="86"/>
        <w:rPr>
          <w:rFonts w:ascii="Arial" w:eastAsia="Arial" w:hAnsi="Arial" w:cs="Arial"/>
          <w:sz w:val="24"/>
          <w:szCs w:val="24"/>
        </w:rPr>
      </w:pPr>
    </w:p>
    <w:p w14:paraId="514E5861" w14:textId="77777777" w:rsidR="004A1B9D" w:rsidRPr="003F1E11" w:rsidRDefault="00215B38" w:rsidP="00344529">
      <w:pPr>
        <w:spacing w:after="120"/>
        <w:ind w:left="115" w:right="86"/>
        <w:rPr>
          <w:rFonts w:ascii="Arial" w:eastAsia="Arial" w:hAnsi="Arial" w:cs="Arial"/>
          <w:sz w:val="24"/>
          <w:szCs w:val="24"/>
        </w:rPr>
      </w:pPr>
      <w:r w:rsidRPr="003F1E11">
        <w:rPr>
          <w:rFonts w:ascii="Arial" w:eastAsia="Arial" w:hAnsi="Arial" w:cs="Arial"/>
          <w:sz w:val="24"/>
          <w:szCs w:val="24"/>
        </w:rPr>
        <w:t>STRATEGY:</w:t>
      </w:r>
    </w:p>
    <w:p w14:paraId="45A16A5D" w14:textId="77777777" w:rsidR="004A1B9D" w:rsidRPr="003F1E11" w:rsidRDefault="004A1B9D" w:rsidP="00344529">
      <w:pPr>
        <w:pStyle w:val="ListParagraph"/>
        <w:numPr>
          <w:ilvl w:val="0"/>
          <w:numId w:val="25"/>
        </w:numPr>
        <w:spacing w:after="0"/>
        <w:ind w:left="475" w:right="86" w:firstLine="0"/>
        <w:rPr>
          <w:rFonts w:ascii="Arial" w:eastAsia="Arial" w:hAnsi="Arial" w:cs="Arial"/>
          <w:sz w:val="24"/>
          <w:szCs w:val="24"/>
        </w:rPr>
      </w:pPr>
      <w:r w:rsidRPr="003F1E11">
        <w:rPr>
          <w:rFonts w:ascii="Arial" w:eastAsia="Arial" w:hAnsi="Arial" w:cs="Arial"/>
          <w:sz w:val="24"/>
          <w:szCs w:val="24"/>
        </w:rPr>
        <w:t>Plan and develop projects that improve our industrial parks</w:t>
      </w:r>
    </w:p>
    <w:p w14:paraId="5C7A458E" w14:textId="77777777" w:rsidR="004A1B9D" w:rsidRPr="003F1E11" w:rsidRDefault="004A1B9D" w:rsidP="00344529">
      <w:pPr>
        <w:pStyle w:val="ListParagraph"/>
        <w:numPr>
          <w:ilvl w:val="0"/>
          <w:numId w:val="25"/>
        </w:numPr>
        <w:spacing w:after="0"/>
        <w:ind w:left="475" w:right="86" w:firstLine="0"/>
        <w:rPr>
          <w:rFonts w:ascii="Arial" w:eastAsia="Arial" w:hAnsi="Arial" w:cs="Arial"/>
          <w:sz w:val="24"/>
          <w:szCs w:val="24"/>
        </w:rPr>
      </w:pPr>
      <w:r w:rsidRPr="003F1E11">
        <w:rPr>
          <w:rFonts w:ascii="Arial" w:eastAsia="Arial" w:hAnsi="Arial" w:cs="Arial"/>
          <w:sz w:val="24"/>
          <w:szCs w:val="24"/>
        </w:rPr>
        <w:t xml:space="preserve">Work with local </w:t>
      </w:r>
      <w:r w:rsidR="00EF326A">
        <w:rPr>
          <w:rFonts w:ascii="Arial" w:eastAsia="Arial" w:hAnsi="Arial" w:cs="Arial"/>
          <w:sz w:val="24"/>
          <w:szCs w:val="24"/>
        </w:rPr>
        <w:t xml:space="preserve">and state </w:t>
      </w:r>
      <w:r w:rsidRPr="003F1E11">
        <w:rPr>
          <w:rFonts w:ascii="Arial" w:eastAsia="Arial" w:hAnsi="Arial" w:cs="Arial"/>
          <w:sz w:val="24"/>
          <w:szCs w:val="24"/>
        </w:rPr>
        <w:t>officials in providing incentives for a business or industry to locate in our parks</w:t>
      </w:r>
    </w:p>
    <w:p w14:paraId="59CB3545" w14:textId="77777777" w:rsidR="004A1B9D" w:rsidRPr="003F1E11" w:rsidRDefault="004A1B9D" w:rsidP="00344529">
      <w:pPr>
        <w:pStyle w:val="ListParagraph"/>
        <w:numPr>
          <w:ilvl w:val="0"/>
          <w:numId w:val="25"/>
        </w:numPr>
        <w:spacing w:after="0"/>
        <w:ind w:left="475" w:right="86" w:firstLine="0"/>
        <w:rPr>
          <w:rFonts w:ascii="Arial" w:eastAsia="Arial" w:hAnsi="Arial" w:cs="Arial"/>
          <w:sz w:val="24"/>
          <w:szCs w:val="24"/>
        </w:rPr>
      </w:pPr>
      <w:r w:rsidRPr="003F1E11">
        <w:rPr>
          <w:rFonts w:ascii="Arial" w:eastAsia="Arial" w:hAnsi="Arial" w:cs="Arial"/>
          <w:sz w:val="24"/>
          <w:szCs w:val="24"/>
        </w:rPr>
        <w:t xml:space="preserve">Market the industrial parks on websites, </w:t>
      </w:r>
      <w:r w:rsidR="003F1E11" w:rsidRPr="003F1E11">
        <w:rPr>
          <w:rFonts w:ascii="Arial" w:eastAsia="Arial" w:hAnsi="Arial" w:cs="Arial"/>
          <w:sz w:val="24"/>
          <w:szCs w:val="24"/>
        </w:rPr>
        <w:t>Facebook</w:t>
      </w:r>
      <w:r w:rsidRPr="003F1E11">
        <w:rPr>
          <w:rFonts w:ascii="Arial" w:eastAsia="Arial" w:hAnsi="Arial" w:cs="Arial"/>
          <w:sz w:val="24"/>
          <w:szCs w:val="24"/>
        </w:rPr>
        <w:t xml:space="preserve"> and advertisements</w:t>
      </w:r>
    </w:p>
    <w:p w14:paraId="63C78C5A" w14:textId="77777777" w:rsidR="004A1B9D" w:rsidRPr="003F1E11" w:rsidRDefault="004A1B9D" w:rsidP="00344529">
      <w:pPr>
        <w:pStyle w:val="ListParagraph"/>
        <w:numPr>
          <w:ilvl w:val="0"/>
          <w:numId w:val="25"/>
        </w:numPr>
        <w:spacing w:after="0"/>
        <w:ind w:left="475" w:right="86" w:firstLine="0"/>
        <w:rPr>
          <w:rFonts w:ascii="Arial" w:eastAsia="Arial" w:hAnsi="Arial" w:cs="Arial"/>
          <w:sz w:val="24"/>
          <w:szCs w:val="24"/>
        </w:rPr>
      </w:pPr>
      <w:r w:rsidRPr="003F1E11">
        <w:rPr>
          <w:rFonts w:ascii="Arial" w:eastAsia="Arial" w:hAnsi="Arial" w:cs="Arial"/>
          <w:sz w:val="24"/>
          <w:szCs w:val="24"/>
        </w:rPr>
        <w:t>Promote the region as a good place to live and work</w:t>
      </w:r>
    </w:p>
    <w:p w14:paraId="7960554C" w14:textId="77777777" w:rsidR="004A1B9D" w:rsidRPr="003F1E11" w:rsidRDefault="004A1B9D" w:rsidP="00344529">
      <w:pPr>
        <w:spacing w:after="0"/>
        <w:ind w:left="475" w:right="86"/>
        <w:rPr>
          <w:rFonts w:ascii="Arial" w:eastAsia="Arial" w:hAnsi="Arial" w:cs="Arial"/>
          <w:sz w:val="24"/>
          <w:szCs w:val="24"/>
        </w:rPr>
      </w:pPr>
    </w:p>
    <w:p w14:paraId="7FB5476E" w14:textId="77777777" w:rsidR="004A1B9D" w:rsidRPr="00215B38" w:rsidRDefault="004A1B9D" w:rsidP="004A1B9D">
      <w:pPr>
        <w:spacing w:after="0"/>
        <w:ind w:right="86"/>
        <w:rPr>
          <w:rFonts w:ascii="Arial" w:eastAsia="Arial" w:hAnsi="Arial" w:cs="Arial"/>
          <w:b/>
          <w:sz w:val="24"/>
          <w:szCs w:val="24"/>
        </w:rPr>
      </w:pPr>
      <w:r w:rsidRPr="00215B38">
        <w:rPr>
          <w:rFonts w:ascii="Arial" w:eastAsia="Arial" w:hAnsi="Arial" w:cs="Arial"/>
          <w:b/>
          <w:sz w:val="28"/>
          <w:szCs w:val="28"/>
        </w:rPr>
        <w:t>EDUCATION</w:t>
      </w:r>
    </w:p>
    <w:p w14:paraId="68824CDB" w14:textId="77777777" w:rsidR="004A1B9D" w:rsidRPr="003F1E11" w:rsidRDefault="004A1B9D" w:rsidP="004A1B9D">
      <w:pPr>
        <w:spacing w:after="0"/>
        <w:ind w:right="86"/>
        <w:rPr>
          <w:rFonts w:ascii="Arial" w:eastAsia="Arial" w:hAnsi="Arial" w:cs="Arial"/>
          <w:sz w:val="24"/>
          <w:szCs w:val="24"/>
        </w:rPr>
      </w:pPr>
    </w:p>
    <w:p w14:paraId="69CB5E2C" w14:textId="77777777" w:rsidR="004A1B9D" w:rsidRPr="00215B38" w:rsidRDefault="004A1B9D" w:rsidP="00344529">
      <w:pPr>
        <w:spacing w:after="120"/>
        <w:ind w:left="115" w:right="86"/>
        <w:rPr>
          <w:rFonts w:ascii="Arial" w:eastAsia="Arial" w:hAnsi="Arial" w:cs="Arial"/>
          <w:sz w:val="24"/>
          <w:szCs w:val="24"/>
        </w:rPr>
      </w:pPr>
      <w:r w:rsidRPr="00215B38">
        <w:rPr>
          <w:rFonts w:ascii="Arial" w:eastAsia="Arial" w:hAnsi="Arial" w:cs="Arial"/>
          <w:sz w:val="24"/>
          <w:szCs w:val="24"/>
        </w:rPr>
        <w:t>GOAL:  Improve education achieve</w:t>
      </w:r>
      <w:r w:rsidR="00E7713E" w:rsidRPr="00215B38">
        <w:rPr>
          <w:rFonts w:ascii="Arial" w:eastAsia="Arial" w:hAnsi="Arial" w:cs="Arial"/>
          <w:sz w:val="24"/>
          <w:szCs w:val="24"/>
        </w:rPr>
        <w:t>ment attainment</w:t>
      </w:r>
      <w:r w:rsidR="00215B38">
        <w:rPr>
          <w:rFonts w:ascii="Arial" w:eastAsia="Arial" w:hAnsi="Arial" w:cs="Arial"/>
          <w:sz w:val="24"/>
          <w:szCs w:val="24"/>
        </w:rPr>
        <w:t>.</w:t>
      </w:r>
    </w:p>
    <w:p w14:paraId="39E8BE6A" w14:textId="77777777" w:rsidR="00E7713E" w:rsidRPr="003F1E11" w:rsidRDefault="00215B38" w:rsidP="00344529">
      <w:pPr>
        <w:spacing w:after="120"/>
        <w:ind w:left="115" w:right="86"/>
        <w:rPr>
          <w:rFonts w:ascii="Arial" w:eastAsia="Arial" w:hAnsi="Arial" w:cs="Arial"/>
          <w:sz w:val="24"/>
          <w:szCs w:val="24"/>
        </w:rPr>
      </w:pPr>
      <w:r w:rsidRPr="003F1E11">
        <w:rPr>
          <w:rFonts w:ascii="Arial" w:eastAsia="Arial" w:hAnsi="Arial" w:cs="Arial"/>
          <w:sz w:val="24"/>
          <w:szCs w:val="24"/>
        </w:rPr>
        <w:t>OBJECTIVES:</w:t>
      </w:r>
    </w:p>
    <w:p w14:paraId="30DDA8B9" w14:textId="77777777" w:rsidR="00E7713E" w:rsidRPr="003F1E11" w:rsidRDefault="00E7713E" w:rsidP="00344529">
      <w:pPr>
        <w:pStyle w:val="ListParagraph"/>
        <w:numPr>
          <w:ilvl w:val="0"/>
          <w:numId w:val="26"/>
        </w:numPr>
        <w:spacing w:after="0"/>
        <w:ind w:left="835" w:right="86"/>
        <w:rPr>
          <w:rFonts w:ascii="Arial" w:eastAsia="Arial" w:hAnsi="Arial" w:cs="Arial"/>
          <w:sz w:val="24"/>
          <w:szCs w:val="24"/>
        </w:rPr>
      </w:pPr>
      <w:r w:rsidRPr="003F1E11">
        <w:rPr>
          <w:rFonts w:ascii="Arial" w:eastAsia="Arial" w:hAnsi="Arial" w:cs="Arial"/>
          <w:sz w:val="24"/>
          <w:szCs w:val="24"/>
        </w:rPr>
        <w:t>Support all local schools and boards</w:t>
      </w:r>
    </w:p>
    <w:p w14:paraId="429E8E3C" w14:textId="77777777" w:rsidR="00E7713E" w:rsidRPr="003F1E11" w:rsidRDefault="00E7713E" w:rsidP="00344529">
      <w:pPr>
        <w:pStyle w:val="ListParagraph"/>
        <w:numPr>
          <w:ilvl w:val="0"/>
          <w:numId w:val="26"/>
        </w:numPr>
        <w:spacing w:after="0"/>
        <w:ind w:left="835" w:right="86"/>
        <w:rPr>
          <w:rFonts w:ascii="Arial" w:eastAsia="Arial" w:hAnsi="Arial" w:cs="Arial"/>
          <w:sz w:val="24"/>
          <w:szCs w:val="24"/>
        </w:rPr>
      </w:pPr>
      <w:r w:rsidRPr="003F1E11">
        <w:rPr>
          <w:rFonts w:ascii="Arial" w:eastAsia="Arial" w:hAnsi="Arial" w:cs="Arial"/>
          <w:sz w:val="24"/>
          <w:szCs w:val="24"/>
        </w:rPr>
        <w:t>Reduce high school drop-outs</w:t>
      </w:r>
    </w:p>
    <w:p w14:paraId="57C36325" w14:textId="77777777" w:rsidR="00E7713E" w:rsidRDefault="00E7713E" w:rsidP="00344529">
      <w:pPr>
        <w:pStyle w:val="ListParagraph"/>
        <w:numPr>
          <w:ilvl w:val="0"/>
          <w:numId w:val="26"/>
        </w:numPr>
        <w:spacing w:after="0"/>
        <w:ind w:left="835" w:right="86"/>
        <w:rPr>
          <w:rFonts w:ascii="Arial" w:eastAsia="Arial" w:hAnsi="Arial" w:cs="Arial"/>
          <w:sz w:val="24"/>
          <w:szCs w:val="24"/>
        </w:rPr>
      </w:pPr>
      <w:r w:rsidRPr="003F1E11">
        <w:rPr>
          <w:rFonts w:ascii="Arial" w:eastAsia="Arial" w:hAnsi="Arial" w:cs="Arial"/>
          <w:sz w:val="24"/>
          <w:szCs w:val="24"/>
        </w:rPr>
        <w:t>Increase the number of 4 year degree holders</w:t>
      </w:r>
    </w:p>
    <w:p w14:paraId="7DBF69FD" w14:textId="77777777" w:rsidR="00215B38" w:rsidRPr="003F1E11" w:rsidRDefault="00215B38" w:rsidP="00344529">
      <w:pPr>
        <w:pStyle w:val="ListParagraph"/>
        <w:numPr>
          <w:ilvl w:val="0"/>
          <w:numId w:val="26"/>
        </w:numPr>
        <w:spacing w:after="0"/>
        <w:ind w:left="835" w:right="86"/>
        <w:rPr>
          <w:rFonts w:ascii="Arial" w:eastAsia="Arial" w:hAnsi="Arial" w:cs="Arial"/>
          <w:sz w:val="24"/>
          <w:szCs w:val="24"/>
        </w:rPr>
      </w:pPr>
      <w:r>
        <w:rPr>
          <w:rFonts w:ascii="Arial" w:eastAsia="Arial" w:hAnsi="Arial" w:cs="Arial"/>
          <w:sz w:val="24"/>
          <w:szCs w:val="24"/>
        </w:rPr>
        <w:t>Increase the number of certificate holders from various skill trades</w:t>
      </w:r>
    </w:p>
    <w:p w14:paraId="3352102A" w14:textId="77777777" w:rsidR="00E7713E" w:rsidRPr="003F1E11" w:rsidRDefault="00E7713E" w:rsidP="00E7713E">
      <w:pPr>
        <w:spacing w:after="0"/>
        <w:ind w:left="360" w:right="86"/>
        <w:rPr>
          <w:rFonts w:ascii="Arial" w:eastAsia="Arial" w:hAnsi="Arial" w:cs="Arial"/>
          <w:sz w:val="24"/>
          <w:szCs w:val="24"/>
        </w:rPr>
      </w:pPr>
    </w:p>
    <w:p w14:paraId="6E42DB78" w14:textId="77777777" w:rsidR="00E7713E" w:rsidRPr="003F1E11" w:rsidRDefault="00215B38" w:rsidP="00344529">
      <w:pPr>
        <w:spacing w:after="120"/>
        <w:ind w:left="115" w:right="86"/>
        <w:rPr>
          <w:rFonts w:ascii="Arial" w:eastAsia="Arial" w:hAnsi="Arial" w:cs="Arial"/>
          <w:sz w:val="24"/>
          <w:szCs w:val="24"/>
        </w:rPr>
      </w:pPr>
      <w:r w:rsidRPr="003F1E11">
        <w:rPr>
          <w:rFonts w:ascii="Arial" w:eastAsia="Arial" w:hAnsi="Arial" w:cs="Arial"/>
          <w:sz w:val="24"/>
          <w:szCs w:val="24"/>
        </w:rPr>
        <w:t>STRATEGY:</w:t>
      </w:r>
    </w:p>
    <w:p w14:paraId="15EA7DFC" w14:textId="77777777" w:rsidR="00E7713E" w:rsidRPr="003F1E11" w:rsidRDefault="00E7713E" w:rsidP="00344529">
      <w:pPr>
        <w:pStyle w:val="ListParagraph"/>
        <w:numPr>
          <w:ilvl w:val="0"/>
          <w:numId w:val="27"/>
        </w:numPr>
        <w:spacing w:after="0"/>
        <w:ind w:left="835" w:right="86"/>
        <w:rPr>
          <w:rFonts w:ascii="Arial" w:eastAsia="Arial" w:hAnsi="Arial" w:cs="Arial"/>
          <w:sz w:val="24"/>
          <w:szCs w:val="24"/>
        </w:rPr>
      </w:pPr>
      <w:r w:rsidRPr="003F1E11">
        <w:rPr>
          <w:rFonts w:ascii="Arial" w:eastAsia="Arial" w:hAnsi="Arial" w:cs="Arial"/>
          <w:sz w:val="24"/>
          <w:szCs w:val="24"/>
        </w:rPr>
        <w:t>Develop degree programs and curriculums close to home</w:t>
      </w:r>
    </w:p>
    <w:p w14:paraId="5FEFFBE5" w14:textId="77777777" w:rsidR="00E7713E" w:rsidRPr="003F1E11" w:rsidRDefault="00E7713E" w:rsidP="00344529">
      <w:pPr>
        <w:pStyle w:val="ListParagraph"/>
        <w:numPr>
          <w:ilvl w:val="0"/>
          <w:numId w:val="27"/>
        </w:numPr>
        <w:spacing w:after="0"/>
        <w:ind w:left="835" w:right="86"/>
        <w:rPr>
          <w:rFonts w:ascii="Arial" w:eastAsia="Arial" w:hAnsi="Arial" w:cs="Arial"/>
          <w:sz w:val="24"/>
          <w:szCs w:val="24"/>
        </w:rPr>
      </w:pPr>
      <w:r w:rsidRPr="003F1E11">
        <w:rPr>
          <w:rFonts w:ascii="Arial" w:eastAsia="Arial" w:hAnsi="Arial" w:cs="Arial"/>
          <w:sz w:val="24"/>
          <w:szCs w:val="24"/>
        </w:rPr>
        <w:t xml:space="preserve">Work with colleges and universities in making higher education affordable </w:t>
      </w:r>
    </w:p>
    <w:p w14:paraId="149F67BF" w14:textId="77777777" w:rsidR="00E7713E" w:rsidRPr="003F1E11" w:rsidRDefault="000544C3" w:rsidP="00344529">
      <w:pPr>
        <w:pStyle w:val="ListParagraph"/>
        <w:numPr>
          <w:ilvl w:val="0"/>
          <w:numId w:val="27"/>
        </w:numPr>
        <w:spacing w:after="0"/>
        <w:ind w:left="835" w:right="86"/>
        <w:rPr>
          <w:rFonts w:ascii="Arial" w:eastAsia="Arial" w:hAnsi="Arial" w:cs="Arial"/>
          <w:sz w:val="24"/>
          <w:szCs w:val="24"/>
        </w:rPr>
      </w:pPr>
      <w:r w:rsidRPr="003F1E11">
        <w:rPr>
          <w:rFonts w:ascii="Arial" w:eastAsia="Arial" w:hAnsi="Arial" w:cs="Arial"/>
          <w:sz w:val="24"/>
          <w:szCs w:val="24"/>
        </w:rPr>
        <w:t>Work with high schools and boards in developing programs aimed at reducing high school drop-out rates</w:t>
      </w:r>
    </w:p>
    <w:p w14:paraId="425BBEE9" w14:textId="77777777" w:rsidR="000544C3" w:rsidRPr="003F1E11" w:rsidRDefault="000544C3" w:rsidP="00344529">
      <w:pPr>
        <w:pStyle w:val="ListParagraph"/>
        <w:numPr>
          <w:ilvl w:val="0"/>
          <w:numId w:val="27"/>
        </w:numPr>
        <w:spacing w:after="0"/>
        <w:ind w:left="835" w:right="86"/>
        <w:rPr>
          <w:rFonts w:ascii="Arial" w:eastAsia="Arial" w:hAnsi="Arial" w:cs="Arial"/>
          <w:sz w:val="24"/>
          <w:szCs w:val="24"/>
        </w:rPr>
      </w:pPr>
      <w:r w:rsidRPr="003F1E11">
        <w:rPr>
          <w:rFonts w:ascii="Arial" w:eastAsia="Arial" w:hAnsi="Arial" w:cs="Arial"/>
          <w:sz w:val="24"/>
          <w:szCs w:val="24"/>
        </w:rPr>
        <w:t>Promote education as a means of economic development</w:t>
      </w:r>
    </w:p>
    <w:p w14:paraId="54B7D725" w14:textId="77777777" w:rsidR="008E03BC" w:rsidRDefault="008E03BC" w:rsidP="000544C3">
      <w:pPr>
        <w:spacing w:after="0"/>
        <w:ind w:right="86"/>
        <w:rPr>
          <w:rFonts w:ascii="Arial" w:eastAsia="Arial" w:hAnsi="Arial" w:cs="Arial"/>
          <w:sz w:val="24"/>
          <w:szCs w:val="24"/>
        </w:rPr>
      </w:pPr>
    </w:p>
    <w:p w14:paraId="2BC592DD" w14:textId="77777777" w:rsidR="000544C3" w:rsidRPr="00215B38" w:rsidRDefault="000544C3" w:rsidP="000544C3">
      <w:pPr>
        <w:spacing w:after="0"/>
        <w:ind w:right="86"/>
        <w:rPr>
          <w:rFonts w:ascii="Arial" w:eastAsia="Arial" w:hAnsi="Arial" w:cs="Arial"/>
          <w:b/>
          <w:sz w:val="24"/>
          <w:szCs w:val="24"/>
        </w:rPr>
      </w:pPr>
      <w:r w:rsidRPr="00215B38">
        <w:rPr>
          <w:rFonts w:ascii="Arial" w:eastAsia="Arial" w:hAnsi="Arial" w:cs="Arial"/>
          <w:b/>
          <w:sz w:val="28"/>
          <w:szCs w:val="28"/>
        </w:rPr>
        <w:t>TRANSPORTATION</w:t>
      </w:r>
    </w:p>
    <w:p w14:paraId="559FFBC1" w14:textId="77777777" w:rsidR="000544C3" w:rsidRPr="003F1E11" w:rsidRDefault="000544C3" w:rsidP="000544C3">
      <w:pPr>
        <w:spacing w:after="0"/>
        <w:ind w:right="86"/>
        <w:rPr>
          <w:rFonts w:ascii="Arial" w:eastAsia="Arial" w:hAnsi="Arial" w:cs="Arial"/>
          <w:sz w:val="24"/>
          <w:szCs w:val="24"/>
        </w:rPr>
      </w:pPr>
    </w:p>
    <w:p w14:paraId="758A0249" w14:textId="77777777" w:rsidR="000544C3" w:rsidRPr="00215B38" w:rsidRDefault="000544C3" w:rsidP="00344529">
      <w:pPr>
        <w:pStyle w:val="BodyText"/>
        <w:tabs>
          <w:tab w:val="left" w:pos="502"/>
        </w:tabs>
        <w:spacing w:after="120"/>
        <w:ind w:left="115" w:right="86"/>
        <w:rPr>
          <w:i w:val="0"/>
          <w:sz w:val="24"/>
          <w:szCs w:val="24"/>
        </w:rPr>
      </w:pPr>
      <w:r w:rsidRPr="00215B38">
        <w:rPr>
          <w:rFonts w:cs="Arial"/>
          <w:i w:val="0"/>
          <w:sz w:val="24"/>
          <w:szCs w:val="24"/>
        </w:rPr>
        <w:t xml:space="preserve">GOAL:  </w:t>
      </w:r>
      <w:r w:rsidRPr="00215B38">
        <w:rPr>
          <w:i w:val="0"/>
          <w:sz w:val="24"/>
          <w:szCs w:val="24"/>
        </w:rPr>
        <w:t>Improve the Connectivity of the KRADD region through continued improvement of all transportation systems that will open opportunities within the region.</w:t>
      </w:r>
    </w:p>
    <w:p w14:paraId="4A86AF4B" w14:textId="77777777" w:rsidR="008E03BC" w:rsidRDefault="008E03BC" w:rsidP="00344529">
      <w:pPr>
        <w:pStyle w:val="BodyText"/>
        <w:tabs>
          <w:tab w:val="left" w:pos="502"/>
        </w:tabs>
        <w:spacing w:after="120"/>
        <w:ind w:left="115" w:right="86"/>
        <w:rPr>
          <w:i w:val="0"/>
          <w:sz w:val="24"/>
          <w:szCs w:val="24"/>
        </w:rPr>
      </w:pPr>
    </w:p>
    <w:p w14:paraId="2BFFA4FE" w14:textId="77777777" w:rsidR="000544C3" w:rsidRPr="003F1E11" w:rsidRDefault="00215B38" w:rsidP="00344529">
      <w:pPr>
        <w:pStyle w:val="BodyText"/>
        <w:tabs>
          <w:tab w:val="left" w:pos="502"/>
        </w:tabs>
        <w:spacing w:after="120"/>
        <w:ind w:left="115" w:right="86"/>
        <w:rPr>
          <w:i w:val="0"/>
          <w:sz w:val="24"/>
          <w:szCs w:val="24"/>
        </w:rPr>
      </w:pPr>
      <w:r w:rsidRPr="003F1E11">
        <w:rPr>
          <w:i w:val="0"/>
          <w:sz w:val="24"/>
          <w:szCs w:val="24"/>
        </w:rPr>
        <w:t>OBJECTIVES:</w:t>
      </w:r>
    </w:p>
    <w:p w14:paraId="09696876" w14:textId="77777777" w:rsidR="000544C3" w:rsidRPr="003F1E11" w:rsidRDefault="000544C3" w:rsidP="00344529">
      <w:pPr>
        <w:pStyle w:val="BodyText"/>
        <w:numPr>
          <w:ilvl w:val="0"/>
          <w:numId w:val="28"/>
        </w:numPr>
        <w:spacing w:after="0"/>
        <w:ind w:left="835" w:right="86"/>
        <w:rPr>
          <w:i w:val="0"/>
          <w:sz w:val="24"/>
          <w:szCs w:val="24"/>
        </w:rPr>
      </w:pPr>
      <w:r w:rsidRPr="003F1E11">
        <w:rPr>
          <w:i w:val="0"/>
          <w:sz w:val="24"/>
          <w:szCs w:val="24"/>
        </w:rPr>
        <w:t>To</w:t>
      </w:r>
      <w:r w:rsidRPr="003F1E11">
        <w:rPr>
          <w:i w:val="0"/>
          <w:spacing w:val="-9"/>
          <w:sz w:val="24"/>
          <w:szCs w:val="24"/>
        </w:rPr>
        <w:t xml:space="preserve"> </w:t>
      </w:r>
      <w:r w:rsidRPr="003F1E11">
        <w:rPr>
          <w:i w:val="0"/>
          <w:sz w:val="24"/>
          <w:szCs w:val="24"/>
        </w:rPr>
        <w:t>improve</w:t>
      </w:r>
      <w:r w:rsidRPr="003F1E11">
        <w:rPr>
          <w:i w:val="0"/>
          <w:spacing w:val="17"/>
          <w:sz w:val="24"/>
          <w:szCs w:val="24"/>
        </w:rPr>
        <w:t xml:space="preserve"> </w:t>
      </w:r>
      <w:r w:rsidRPr="003F1E11">
        <w:rPr>
          <w:i w:val="0"/>
          <w:sz w:val="24"/>
          <w:szCs w:val="24"/>
        </w:rPr>
        <w:t>road</w:t>
      </w:r>
      <w:r w:rsidRPr="003F1E11">
        <w:rPr>
          <w:i w:val="0"/>
          <w:spacing w:val="18"/>
          <w:sz w:val="24"/>
          <w:szCs w:val="24"/>
        </w:rPr>
        <w:t xml:space="preserve"> </w:t>
      </w:r>
      <w:r w:rsidRPr="003F1E11">
        <w:rPr>
          <w:i w:val="0"/>
          <w:sz w:val="24"/>
          <w:szCs w:val="24"/>
        </w:rPr>
        <w:t>access</w:t>
      </w:r>
      <w:r w:rsidRPr="003F1E11">
        <w:rPr>
          <w:i w:val="0"/>
          <w:spacing w:val="27"/>
          <w:sz w:val="24"/>
          <w:szCs w:val="24"/>
        </w:rPr>
        <w:t xml:space="preserve"> </w:t>
      </w:r>
      <w:r w:rsidRPr="003F1E11">
        <w:rPr>
          <w:i w:val="0"/>
          <w:sz w:val="24"/>
          <w:szCs w:val="24"/>
        </w:rPr>
        <w:t>within</w:t>
      </w:r>
      <w:r w:rsidRPr="003F1E11">
        <w:rPr>
          <w:i w:val="0"/>
          <w:spacing w:val="20"/>
          <w:sz w:val="24"/>
          <w:szCs w:val="24"/>
        </w:rPr>
        <w:t xml:space="preserve"> </w:t>
      </w:r>
      <w:r w:rsidRPr="003F1E11">
        <w:rPr>
          <w:i w:val="0"/>
          <w:sz w:val="24"/>
          <w:szCs w:val="24"/>
        </w:rPr>
        <w:t>the</w:t>
      </w:r>
      <w:r w:rsidRPr="003F1E11">
        <w:rPr>
          <w:i w:val="0"/>
          <w:spacing w:val="1"/>
          <w:sz w:val="24"/>
          <w:szCs w:val="24"/>
        </w:rPr>
        <w:t xml:space="preserve"> </w:t>
      </w:r>
      <w:r w:rsidRPr="003F1E11">
        <w:rPr>
          <w:i w:val="0"/>
          <w:sz w:val="24"/>
          <w:szCs w:val="24"/>
        </w:rPr>
        <w:t>region,</w:t>
      </w:r>
      <w:r w:rsidRPr="003F1E11">
        <w:rPr>
          <w:i w:val="0"/>
          <w:spacing w:val="10"/>
          <w:sz w:val="24"/>
          <w:szCs w:val="24"/>
        </w:rPr>
        <w:t xml:space="preserve"> </w:t>
      </w:r>
      <w:r w:rsidRPr="003F1E11">
        <w:rPr>
          <w:i w:val="0"/>
          <w:sz w:val="24"/>
          <w:szCs w:val="24"/>
        </w:rPr>
        <w:t>particularly</w:t>
      </w:r>
      <w:r w:rsidRPr="003F1E11">
        <w:rPr>
          <w:i w:val="0"/>
          <w:spacing w:val="40"/>
          <w:sz w:val="24"/>
          <w:szCs w:val="24"/>
        </w:rPr>
        <w:t xml:space="preserve"> </w:t>
      </w:r>
      <w:r w:rsidRPr="003F1E11">
        <w:rPr>
          <w:i w:val="0"/>
          <w:sz w:val="24"/>
          <w:szCs w:val="24"/>
        </w:rPr>
        <w:t>into</w:t>
      </w:r>
      <w:r w:rsidRPr="003F1E11">
        <w:rPr>
          <w:i w:val="0"/>
          <w:spacing w:val="18"/>
          <w:sz w:val="24"/>
          <w:szCs w:val="24"/>
        </w:rPr>
        <w:t xml:space="preserve"> </w:t>
      </w:r>
      <w:r w:rsidRPr="003F1E11">
        <w:rPr>
          <w:i w:val="0"/>
          <w:sz w:val="24"/>
          <w:szCs w:val="24"/>
        </w:rPr>
        <w:t>the</w:t>
      </w:r>
      <w:r w:rsidRPr="003F1E11">
        <w:rPr>
          <w:i w:val="0"/>
          <w:spacing w:val="10"/>
          <w:sz w:val="24"/>
          <w:szCs w:val="24"/>
        </w:rPr>
        <w:t xml:space="preserve"> </w:t>
      </w:r>
      <w:r w:rsidRPr="003F1E11">
        <w:rPr>
          <w:i w:val="0"/>
          <w:sz w:val="24"/>
          <w:szCs w:val="24"/>
        </w:rPr>
        <w:t>more</w:t>
      </w:r>
      <w:r w:rsidRPr="003F1E11">
        <w:rPr>
          <w:i w:val="0"/>
          <w:spacing w:val="14"/>
          <w:sz w:val="24"/>
          <w:szCs w:val="24"/>
        </w:rPr>
        <w:t xml:space="preserve"> </w:t>
      </w:r>
      <w:r w:rsidRPr="003F1E11">
        <w:rPr>
          <w:i w:val="0"/>
          <w:sz w:val="24"/>
          <w:szCs w:val="24"/>
        </w:rPr>
        <w:t>rural</w:t>
      </w:r>
      <w:r w:rsidRPr="003F1E11">
        <w:rPr>
          <w:i w:val="0"/>
          <w:spacing w:val="19"/>
          <w:sz w:val="24"/>
          <w:szCs w:val="24"/>
        </w:rPr>
        <w:t xml:space="preserve"> </w:t>
      </w:r>
      <w:r w:rsidRPr="003F1E11">
        <w:rPr>
          <w:i w:val="0"/>
          <w:sz w:val="24"/>
          <w:szCs w:val="24"/>
        </w:rPr>
        <w:t>areas</w:t>
      </w:r>
      <w:r w:rsidRPr="003F1E11">
        <w:rPr>
          <w:i w:val="0"/>
          <w:w w:val="102"/>
          <w:sz w:val="24"/>
          <w:szCs w:val="24"/>
        </w:rPr>
        <w:t xml:space="preserve"> </w:t>
      </w:r>
      <w:r w:rsidRPr="003F1E11">
        <w:rPr>
          <w:i w:val="0"/>
          <w:sz w:val="24"/>
          <w:szCs w:val="24"/>
        </w:rPr>
        <w:t>of</w:t>
      </w:r>
      <w:r w:rsidRPr="003F1E11">
        <w:rPr>
          <w:i w:val="0"/>
          <w:spacing w:val="17"/>
          <w:sz w:val="24"/>
          <w:szCs w:val="24"/>
        </w:rPr>
        <w:t xml:space="preserve"> </w:t>
      </w:r>
      <w:r w:rsidRPr="003F1E11">
        <w:rPr>
          <w:i w:val="0"/>
          <w:sz w:val="24"/>
          <w:szCs w:val="24"/>
        </w:rPr>
        <w:t>the</w:t>
      </w:r>
      <w:r w:rsidRPr="003F1E11">
        <w:rPr>
          <w:i w:val="0"/>
          <w:spacing w:val="9"/>
          <w:sz w:val="24"/>
          <w:szCs w:val="24"/>
        </w:rPr>
        <w:t xml:space="preserve"> </w:t>
      </w:r>
      <w:r w:rsidRPr="003F1E11">
        <w:rPr>
          <w:i w:val="0"/>
          <w:sz w:val="24"/>
          <w:szCs w:val="24"/>
        </w:rPr>
        <w:t>region,</w:t>
      </w:r>
      <w:r w:rsidRPr="003F1E11">
        <w:rPr>
          <w:i w:val="0"/>
          <w:spacing w:val="19"/>
          <w:sz w:val="24"/>
          <w:szCs w:val="24"/>
        </w:rPr>
        <w:t xml:space="preserve"> </w:t>
      </w:r>
      <w:r w:rsidRPr="003F1E11">
        <w:rPr>
          <w:i w:val="0"/>
          <w:sz w:val="24"/>
          <w:szCs w:val="24"/>
        </w:rPr>
        <w:t>opening</w:t>
      </w:r>
      <w:r w:rsidRPr="003F1E11">
        <w:rPr>
          <w:i w:val="0"/>
          <w:spacing w:val="24"/>
          <w:sz w:val="24"/>
          <w:szCs w:val="24"/>
        </w:rPr>
        <w:t xml:space="preserve"> </w:t>
      </w:r>
      <w:r w:rsidRPr="003F1E11">
        <w:rPr>
          <w:i w:val="0"/>
          <w:sz w:val="24"/>
          <w:szCs w:val="24"/>
        </w:rPr>
        <w:t>economic</w:t>
      </w:r>
      <w:r w:rsidRPr="003F1E11">
        <w:rPr>
          <w:i w:val="0"/>
          <w:spacing w:val="31"/>
          <w:sz w:val="24"/>
          <w:szCs w:val="24"/>
        </w:rPr>
        <w:t xml:space="preserve"> </w:t>
      </w:r>
      <w:r w:rsidRPr="003F1E11">
        <w:rPr>
          <w:i w:val="0"/>
          <w:sz w:val="24"/>
          <w:szCs w:val="24"/>
        </w:rPr>
        <w:t>development</w:t>
      </w:r>
      <w:r w:rsidRPr="003F1E11">
        <w:rPr>
          <w:i w:val="0"/>
          <w:spacing w:val="29"/>
          <w:sz w:val="24"/>
          <w:szCs w:val="24"/>
        </w:rPr>
        <w:t xml:space="preserve"> </w:t>
      </w:r>
      <w:r w:rsidRPr="003F1E11">
        <w:rPr>
          <w:i w:val="0"/>
          <w:sz w:val="24"/>
          <w:szCs w:val="24"/>
        </w:rPr>
        <w:t>opportunities</w:t>
      </w:r>
      <w:r w:rsidRPr="003F1E11">
        <w:rPr>
          <w:i w:val="0"/>
          <w:spacing w:val="28"/>
          <w:sz w:val="24"/>
          <w:szCs w:val="24"/>
        </w:rPr>
        <w:t xml:space="preserve"> </w:t>
      </w:r>
      <w:r w:rsidRPr="003F1E11">
        <w:rPr>
          <w:i w:val="0"/>
          <w:sz w:val="24"/>
          <w:szCs w:val="24"/>
        </w:rPr>
        <w:t>outside</w:t>
      </w:r>
      <w:r w:rsidRPr="003F1E11">
        <w:rPr>
          <w:i w:val="0"/>
          <w:spacing w:val="24"/>
          <w:sz w:val="24"/>
          <w:szCs w:val="24"/>
        </w:rPr>
        <w:t xml:space="preserve"> </w:t>
      </w:r>
      <w:r w:rsidRPr="003F1E11">
        <w:rPr>
          <w:i w:val="0"/>
          <w:sz w:val="24"/>
          <w:szCs w:val="24"/>
        </w:rPr>
        <w:t>the</w:t>
      </w:r>
      <w:r w:rsidRPr="003F1E11">
        <w:rPr>
          <w:i w:val="0"/>
          <w:spacing w:val="18"/>
          <w:sz w:val="24"/>
          <w:szCs w:val="24"/>
        </w:rPr>
        <w:t xml:space="preserve"> </w:t>
      </w:r>
      <w:r w:rsidRPr="003F1E11">
        <w:rPr>
          <w:i w:val="0"/>
          <w:sz w:val="24"/>
          <w:szCs w:val="24"/>
        </w:rPr>
        <w:t>county</w:t>
      </w:r>
      <w:r w:rsidRPr="003F1E11">
        <w:rPr>
          <w:i w:val="0"/>
          <w:spacing w:val="15"/>
          <w:sz w:val="24"/>
          <w:szCs w:val="24"/>
        </w:rPr>
        <w:t xml:space="preserve"> </w:t>
      </w:r>
      <w:r w:rsidRPr="003F1E11">
        <w:rPr>
          <w:i w:val="0"/>
          <w:sz w:val="24"/>
          <w:szCs w:val="24"/>
        </w:rPr>
        <w:t>seat</w:t>
      </w:r>
      <w:r w:rsidRPr="003F1E11">
        <w:rPr>
          <w:i w:val="0"/>
          <w:w w:val="103"/>
          <w:sz w:val="24"/>
          <w:szCs w:val="24"/>
        </w:rPr>
        <w:t xml:space="preserve"> </w:t>
      </w:r>
      <w:r w:rsidRPr="003F1E11">
        <w:rPr>
          <w:i w:val="0"/>
          <w:sz w:val="24"/>
          <w:szCs w:val="24"/>
        </w:rPr>
        <w:t>areas.</w:t>
      </w:r>
    </w:p>
    <w:p w14:paraId="2BD93595" w14:textId="77777777" w:rsidR="000544C3" w:rsidRPr="003F1E11" w:rsidRDefault="000544C3" w:rsidP="008E03BC">
      <w:pPr>
        <w:pStyle w:val="BodyText"/>
        <w:numPr>
          <w:ilvl w:val="0"/>
          <w:numId w:val="28"/>
        </w:numPr>
        <w:spacing w:after="0"/>
        <w:ind w:left="835" w:right="86"/>
        <w:rPr>
          <w:i w:val="0"/>
          <w:sz w:val="24"/>
          <w:szCs w:val="24"/>
        </w:rPr>
      </w:pPr>
      <w:r w:rsidRPr="003F1E11">
        <w:rPr>
          <w:i w:val="0"/>
          <w:sz w:val="24"/>
          <w:szCs w:val="24"/>
        </w:rPr>
        <w:t>To develop transportation projects that will promote economic development</w:t>
      </w:r>
    </w:p>
    <w:p w14:paraId="46E9703E" w14:textId="77777777" w:rsidR="000544C3" w:rsidRPr="003F1E11" w:rsidRDefault="000544C3" w:rsidP="000544C3">
      <w:pPr>
        <w:pStyle w:val="BodyText"/>
        <w:spacing w:after="0" w:line="248" w:lineRule="auto"/>
        <w:ind w:left="0" w:right="1904"/>
        <w:rPr>
          <w:i w:val="0"/>
          <w:sz w:val="24"/>
          <w:szCs w:val="24"/>
        </w:rPr>
      </w:pPr>
    </w:p>
    <w:p w14:paraId="0483CF92" w14:textId="77777777" w:rsidR="000544C3" w:rsidRPr="003F1E11" w:rsidRDefault="00215B38" w:rsidP="008E03BC">
      <w:pPr>
        <w:pStyle w:val="BodyText"/>
        <w:spacing w:after="120"/>
        <w:ind w:left="115" w:right="86"/>
        <w:rPr>
          <w:i w:val="0"/>
          <w:sz w:val="24"/>
          <w:szCs w:val="24"/>
        </w:rPr>
      </w:pPr>
      <w:r w:rsidRPr="003F1E11">
        <w:rPr>
          <w:i w:val="0"/>
          <w:sz w:val="24"/>
          <w:szCs w:val="24"/>
        </w:rPr>
        <w:t>STRATEGY:</w:t>
      </w:r>
    </w:p>
    <w:p w14:paraId="4FBECDBC" w14:textId="77777777" w:rsidR="000544C3" w:rsidRPr="003F1E11" w:rsidRDefault="000544C3" w:rsidP="008E03BC">
      <w:pPr>
        <w:pStyle w:val="BodyText"/>
        <w:numPr>
          <w:ilvl w:val="0"/>
          <w:numId w:val="28"/>
        </w:numPr>
        <w:spacing w:after="0"/>
        <w:ind w:left="835" w:right="86"/>
        <w:rPr>
          <w:i w:val="0"/>
          <w:sz w:val="24"/>
          <w:szCs w:val="24"/>
        </w:rPr>
      </w:pPr>
      <w:r w:rsidRPr="003F1E11">
        <w:rPr>
          <w:i w:val="0"/>
          <w:sz w:val="24"/>
          <w:szCs w:val="24"/>
        </w:rPr>
        <w:t>Plan</w:t>
      </w:r>
      <w:r w:rsidRPr="003F1E11">
        <w:rPr>
          <w:i w:val="0"/>
          <w:spacing w:val="12"/>
          <w:sz w:val="24"/>
          <w:szCs w:val="24"/>
        </w:rPr>
        <w:t xml:space="preserve"> </w:t>
      </w:r>
      <w:r w:rsidRPr="003F1E11">
        <w:rPr>
          <w:i w:val="0"/>
          <w:sz w:val="24"/>
          <w:szCs w:val="24"/>
        </w:rPr>
        <w:t>and</w:t>
      </w:r>
      <w:r w:rsidRPr="003F1E11">
        <w:rPr>
          <w:i w:val="0"/>
          <w:spacing w:val="27"/>
          <w:sz w:val="24"/>
          <w:szCs w:val="24"/>
        </w:rPr>
        <w:t xml:space="preserve"> </w:t>
      </w:r>
      <w:r w:rsidRPr="003F1E11">
        <w:rPr>
          <w:i w:val="0"/>
          <w:sz w:val="24"/>
          <w:szCs w:val="24"/>
        </w:rPr>
        <w:t>construct</w:t>
      </w:r>
      <w:r w:rsidRPr="003F1E11">
        <w:rPr>
          <w:i w:val="0"/>
          <w:spacing w:val="34"/>
          <w:sz w:val="24"/>
          <w:szCs w:val="24"/>
        </w:rPr>
        <w:t xml:space="preserve"> </w:t>
      </w:r>
      <w:r w:rsidRPr="003F1E11">
        <w:rPr>
          <w:i w:val="0"/>
          <w:sz w:val="24"/>
          <w:szCs w:val="24"/>
        </w:rPr>
        <w:t>transportation</w:t>
      </w:r>
      <w:r w:rsidRPr="003F1E11">
        <w:rPr>
          <w:i w:val="0"/>
          <w:spacing w:val="42"/>
          <w:sz w:val="24"/>
          <w:szCs w:val="24"/>
        </w:rPr>
        <w:t xml:space="preserve"> </w:t>
      </w:r>
      <w:r w:rsidRPr="003F1E11">
        <w:rPr>
          <w:i w:val="0"/>
          <w:sz w:val="24"/>
          <w:szCs w:val="24"/>
        </w:rPr>
        <w:t>facility</w:t>
      </w:r>
      <w:r w:rsidRPr="003F1E11">
        <w:rPr>
          <w:i w:val="0"/>
          <w:spacing w:val="14"/>
          <w:sz w:val="24"/>
          <w:szCs w:val="24"/>
        </w:rPr>
        <w:t xml:space="preserve"> </w:t>
      </w:r>
      <w:r w:rsidRPr="003F1E11">
        <w:rPr>
          <w:i w:val="0"/>
          <w:sz w:val="24"/>
          <w:szCs w:val="24"/>
        </w:rPr>
        <w:t>improvements</w:t>
      </w:r>
      <w:r w:rsidRPr="003F1E11">
        <w:rPr>
          <w:i w:val="0"/>
          <w:spacing w:val="30"/>
          <w:sz w:val="24"/>
          <w:szCs w:val="24"/>
        </w:rPr>
        <w:t xml:space="preserve"> </w:t>
      </w:r>
      <w:r w:rsidRPr="003F1E11">
        <w:rPr>
          <w:i w:val="0"/>
          <w:sz w:val="24"/>
          <w:szCs w:val="24"/>
        </w:rPr>
        <w:t>in</w:t>
      </w:r>
      <w:r w:rsidRPr="003F1E11">
        <w:rPr>
          <w:i w:val="0"/>
          <w:spacing w:val="15"/>
          <w:sz w:val="24"/>
          <w:szCs w:val="24"/>
        </w:rPr>
        <w:t xml:space="preserve"> </w:t>
      </w:r>
      <w:r w:rsidRPr="003F1E11">
        <w:rPr>
          <w:i w:val="0"/>
          <w:sz w:val="24"/>
          <w:szCs w:val="24"/>
        </w:rPr>
        <w:t>accordance</w:t>
      </w:r>
      <w:r w:rsidRPr="003F1E11">
        <w:rPr>
          <w:i w:val="0"/>
          <w:w w:val="102"/>
          <w:sz w:val="24"/>
          <w:szCs w:val="24"/>
        </w:rPr>
        <w:t xml:space="preserve"> </w:t>
      </w:r>
      <w:r w:rsidRPr="003F1E11">
        <w:rPr>
          <w:i w:val="0"/>
          <w:sz w:val="24"/>
          <w:szCs w:val="24"/>
        </w:rPr>
        <w:t>with</w:t>
      </w:r>
      <w:r w:rsidRPr="003F1E11">
        <w:rPr>
          <w:i w:val="0"/>
          <w:spacing w:val="6"/>
          <w:sz w:val="24"/>
          <w:szCs w:val="24"/>
        </w:rPr>
        <w:t xml:space="preserve"> </w:t>
      </w:r>
      <w:r w:rsidRPr="003F1E11">
        <w:rPr>
          <w:i w:val="0"/>
          <w:sz w:val="24"/>
          <w:szCs w:val="24"/>
        </w:rPr>
        <w:t>strategies</w:t>
      </w:r>
      <w:r w:rsidRPr="003F1E11">
        <w:rPr>
          <w:i w:val="0"/>
          <w:spacing w:val="26"/>
          <w:sz w:val="24"/>
          <w:szCs w:val="24"/>
        </w:rPr>
        <w:t xml:space="preserve"> </w:t>
      </w:r>
      <w:r w:rsidRPr="003F1E11">
        <w:rPr>
          <w:i w:val="0"/>
          <w:sz w:val="24"/>
          <w:szCs w:val="24"/>
        </w:rPr>
        <w:t>to</w:t>
      </w:r>
      <w:r w:rsidRPr="003F1E11">
        <w:rPr>
          <w:i w:val="0"/>
          <w:spacing w:val="12"/>
          <w:sz w:val="24"/>
          <w:szCs w:val="24"/>
        </w:rPr>
        <w:t xml:space="preserve"> </w:t>
      </w:r>
      <w:r w:rsidRPr="003F1E11">
        <w:rPr>
          <w:i w:val="0"/>
          <w:sz w:val="24"/>
          <w:szCs w:val="24"/>
        </w:rPr>
        <w:t>facilitate</w:t>
      </w:r>
      <w:r w:rsidRPr="003F1E11">
        <w:rPr>
          <w:i w:val="0"/>
          <w:spacing w:val="34"/>
          <w:sz w:val="24"/>
          <w:szCs w:val="24"/>
        </w:rPr>
        <w:t xml:space="preserve"> </w:t>
      </w:r>
      <w:r w:rsidRPr="003F1E11">
        <w:rPr>
          <w:i w:val="0"/>
          <w:sz w:val="24"/>
          <w:szCs w:val="24"/>
        </w:rPr>
        <w:t>economic</w:t>
      </w:r>
      <w:r w:rsidRPr="003F1E11">
        <w:rPr>
          <w:i w:val="0"/>
          <w:spacing w:val="25"/>
          <w:sz w:val="24"/>
          <w:szCs w:val="24"/>
        </w:rPr>
        <w:t xml:space="preserve"> </w:t>
      </w:r>
      <w:r w:rsidRPr="003F1E11">
        <w:rPr>
          <w:i w:val="0"/>
          <w:sz w:val="24"/>
          <w:szCs w:val="24"/>
        </w:rPr>
        <w:t>growth.</w:t>
      </w:r>
    </w:p>
    <w:p w14:paraId="65E779E4" w14:textId="77777777" w:rsidR="000544C3" w:rsidRPr="003F1E11" w:rsidRDefault="000544C3" w:rsidP="008E03BC">
      <w:pPr>
        <w:pStyle w:val="BodyText"/>
        <w:numPr>
          <w:ilvl w:val="0"/>
          <w:numId w:val="28"/>
        </w:numPr>
        <w:spacing w:after="0"/>
        <w:ind w:left="835" w:right="86"/>
        <w:rPr>
          <w:i w:val="0"/>
          <w:sz w:val="24"/>
          <w:szCs w:val="24"/>
        </w:rPr>
      </w:pPr>
      <w:r w:rsidRPr="003F1E11">
        <w:rPr>
          <w:i w:val="0"/>
          <w:sz w:val="24"/>
          <w:szCs w:val="24"/>
        </w:rPr>
        <w:lastRenderedPageBreak/>
        <w:t>Promote</w:t>
      </w:r>
      <w:r w:rsidRPr="003F1E11">
        <w:rPr>
          <w:i w:val="0"/>
          <w:spacing w:val="22"/>
          <w:sz w:val="24"/>
          <w:szCs w:val="24"/>
        </w:rPr>
        <w:t xml:space="preserve"> </w:t>
      </w:r>
      <w:r w:rsidRPr="003F1E11">
        <w:rPr>
          <w:i w:val="0"/>
          <w:sz w:val="24"/>
          <w:szCs w:val="24"/>
        </w:rPr>
        <w:t>road</w:t>
      </w:r>
      <w:r w:rsidRPr="003F1E11">
        <w:rPr>
          <w:i w:val="0"/>
          <w:spacing w:val="11"/>
          <w:sz w:val="24"/>
          <w:szCs w:val="24"/>
        </w:rPr>
        <w:t xml:space="preserve"> </w:t>
      </w:r>
      <w:r w:rsidRPr="003F1E11">
        <w:rPr>
          <w:i w:val="0"/>
          <w:sz w:val="24"/>
          <w:szCs w:val="24"/>
        </w:rPr>
        <w:t>projects</w:t>
      </w:r>
      <w:r w:rsidRPr="003F1E11">
        <w:rPr>
          <w:i w:val="0"/>
          <w:spacing w:val="38"/>
          <w:sz w:val="24"/>
          <w:szCs w:val="24"/>
        </w:rPr>
        <w:t xml:space="preserve"> </w:t>
      </w:r>
      <w:r w:rsidRPr="003F1E11">
        <w:rPr>
          <w:i w:val="0"/>
          <w:sz w:val="24"/>
          <w:szCs w:val="24"/>
        </w:rPr>
        <w:t>that</w:t>
      </w:r>
      <w:r w:rsidRPr="003F1E11">
        <w:rPr>
          <w:i w:val="0"/>
          <w:spacing w:val="14"/>
          <w:sz w:val="24"/>
          <w:szCs w:val="24"/>
        </w:rPr>
        <w:t xml:space="preserve"> </w:t>
      </w:r>
      <w:r w:rsidRPr="003F1E11">
        <w:rPr>
          <w:i w:val="0"/>
          <w:sz w:val="24"/>
          <w:szCs w:val="24"/>
        </w:rPr>
        <w:t>improve</w:t>
      </w:r>
      <w:r w:rsidRPr="003F1E11">
        <w:rPr>
          <w:i w:val="0"/>
          <w:spacing w:val="25"/>
          <w:sz w:val="24"/>
          <w:szCs w:val="24"/>
        </w:rPr>
        <w:t xml:space="preserve"> </w:t>
      </w:r>
      <w:r w:rsidRPr="003F1E11">
        <w:rPr>
          <w:i w:val="0"/>
          <w:sz w:val="24"/>
          <w:szCs w:val="24"/>
        </w:rPr>
        <w:t>access</w:t>
      </w:r>
      <w:r w:rsidRPr="003F1E11">
        <w:rPr>
          <w:i w:val="0"/>
          <w:spacing w:val="20"/>
          <w:sz w:val="24"/>
          <w:szCs w:val="24"/>
        </w:rPr>
        <w:t xml:space="preserve"> </w:t>
      </w:r>
      <w:r w:rsidRPr="003F1E11">
        <w:rPr>
          <w:i w:val="0"/>
          <w:sz w:val="24"/>
          <w:szCs w:val="24"/>
        </w:rPr>
        <w:t>to</w:t>
      </w:r>
      <w:r w:rsidRPr="003F1E11">
        <w:rPr>
          <w:i w:val="0"/>
          <w:spacing w:val="8"/>
          <w:sz w:val="24"/>
          <w:szCs w:val="24"/>
        </w:rPr>
        <w:t xml:space="preserve"> </w:t>
      </w:r>
      <w:r w:rsidRPr="003F1E11">
        <w:rPr>
          <w:i w:val="0"/>
          <w:sz w:val="24"/>
          <w:szCs w:val="24"/>
        </w:rPr>
        <w:t>the</w:t>
      </w:r>
      <w:r w:rsidRPr="003F1E11">
        <w:rPr>
          <w:i w:val="0"/>
          <w:spacing w:val="11"/>
          <w:sz w:val="24"/>
          <w:szCs w:val="24"/>
        </w:rPr>
        <w:t xml:space="preserve"> </w:t>
      </w:r>
      <w:r w:rsidRPr="003F1E11">
        <w:rPr>
          <w:i w:val="0"/>
          <w:sz w:val="24"/>
          <w:szCs w:val="24"/>
        </w:rPr>
        <w:t>interstate</w:t>
      </w:r>
      <w:r w:rsidRPr="003F1E11">
        <w:rPr>
          <w:i w:val="0"/>
          <w:spacing w:val="34"/>
          <w:sz w:val="24"/>
          <w:szCs w:val="24"/>
        </w:rPr>
        <w:t xml:space="preserve"> </w:t>
      </w:r>
      <w:r w:rsidRPr="003F1E11">
        <w:rPr>
          <w:i w:val="0"/>
          <w:sz w:val="24"/>
          <w:szCs w:val="24"/>
        </w:rPr>
        <w:t>system</w:t>
      </w:r>
      <w:r w:rsidRPr="003F1E11">
        <w:rPr>
          <w:i w:val="0"/>
          <w:spacing w:val="14"/>
          <w:sz w:val="24"/>
          <w:szCs w:val="24"/>
        </w:rPr>
        <w:t xml:space="preserve"> </w:t>
      </w:r>
      <w:r w:rsidRPr="003F1E11">
        <w:rPr>
          <w:i w:val="0"/>
          <w:sz w:val="24"/>
          <w:szCs w:val="24"/>
        </w:rPr>
        <w:t>in</w:t>
      </w:r>
      <w:r w:rsidRPr="003F1E11">
        <w:rPr>
          <w:i w:val="0"/>
          <w:w w:val="102"/>
          <w:sz w:val="24"/>
          <w:szCs w:val="24"/>
        </w:rPr>
        <w:t xml:space="preserve"> </w:t>
      </w:r>
      <w:r w:rsidRPr="003F1E11">
        <w:rPr>
          <w:i w:val="0"/>
          <w:sz w:val="24"/>
          <w:szCs w:val="24"/>
        </w:rPr>
        <w:t>the</w:t>
      </w:r>
      <w:r w:rsidRPr="003F1E11">
        <w:rPr>
          <w:i w:val="0"/>
          <w:spacing w:val="9"/>
          <w:sz w:val="24"/>
          <w:szCs w:val="24"/>
        </w:rPr>
        <w:t xml:space="preserve"> </w:t>
      </w:r>
      <w:r w:rsidRPr="003F1E11">
        <w:rPr>
          <w:i w:val="0"/>
          <w:sz w:val="24"/>
          <w:szCs w:val="24"/>
        </w:rPr>
        <w:t>more</w:t>
      </w:r>
      <w:r w:rsidRPr="003F1E11">
        <w:rPr>
          <w:i w:val="0"/>
          <w:spacing w:val="21"/>
          <w:sz w:val="24"/>
          <w:szCs w:val="24"/>
        </w:rPr>
        <w:t xml:space="preserve"> </w:t>
      </w:r>
      <w:r w:rsidRPr="003F1E11">
        <w:rPr>
          <w:i w:val="0"/>
          <w:sz w:val="24"/>
          <w:szCs w:val="24"/>
        </w:rPr>
        <w:t>rural</w:t>
      </w:r>
      <w:r w:rsidRPr="003F1E11">
        <w:rPr>
          <w:i w:val="0"/>
          <w:spacing w:val="22"/>
          <w:sz w:val="24"/>
          <w:szCs w:val="24"/>
        </w:rPr>
        <w:t xml:space="preserve"> </w:t>
      </w:r>
      <w:r w:rsidRPr="003F1E11">
        <w:rPr>
          <w:i w:val="0"/>
          <w:sz w:val="24"/>
          <w:szCs w:val="24"/>
        </w:rPr>
        <w:t>areas</w:t>
      </w:r>
      <w:r w:rsidRPr="003F1E11">
        <w:rPr>
          <w:i w:val="0"/>
          <w:spacing w:val="18"/>
          <w:sz w:val="24"/>
          <w:szCs w:val="24"/>
        </w:rPr>
        <w:t xml:space="preserve"> </w:t>
      </w:r>
      <w:r w:rsidRPr="003F1E11">
        <w:rPr>
          <w:i w:val="0"/>
          <w:sz w:val="24"/>
          <w:szCs w:val="24"/>
        </w:rPr>
        <w:t>of</w:t>
      </w:r>
      <w:r w:rsidRPr="003F1E11">
        <w:rPr>
          <w:i w:val="0"/>
          <w:spacing w:val="9"/>
          <w:sz w:val="24"/>
          <w:szCs w:val="24"/>
        </w:rPr>
        <w:t xml:space="preserve"> </w:t>
      </w:r>
      <w:r w:rsidRPr="003F1E11">
        <w:rPr>
          <w:i w:val="0"/>
          <w:sz w:val="24"/>
          <w:szCs w:val="24"/>
        </w:rPr>
        <w:t>the</w:t>
      </w:r>
      <w:r w:rsidRPr="003F1E11">
        <w:rPr>
          <w:i w:val="0"/>
          <w:spacing w:val="10"/>
          <w:sz w:val="24"/>
          <w:szCs w:val="24"/>
        </w:rPr>
        <w:t xml:space="preserve"> </w:t>
      </w:r>
      <w:r w:rsidRPr="003F1E11">
        <w:rPr>
          <w:i w:val="0"/>
          <w:sz w:val="24"/>
          <w:szCs w:val="24"/>
        </w:rPr>
        <w:t>region.</w:t>
      </w:r>
    </w:p>
    <w:p w14:paraId="7C3BFC70" w14:textId="77777777" w:rsidR="000544C3" w:rsidRPr="003F1E11" w:rsidRDefault="000544C3" w:rsidP="008E03BC">
      <w:pPr>
        <w:pStyle w:val="BodyText"/>
        <w:numPr>
          <w:ilvl w:val="0"/>
          <w:numId w:val="28"/>
        </w:numPr>
        <w:spacing w:after="0"/>
        <w:ind w:left="835" w:right="86"/>
        <w:rPr>
          <w:i w:val="0"/>
          <w:sz w:val="24"/>
          <w:szCs w:val="24"/>
        </w:rPr>
      </w:pPr>
      <w:r w:rsidRPr="003F1E11">
        <w:rPr>
          <w:i w:val="0"/>
          <w:sz w:val="24"/>
          <w:szCs w:val="24"/>
        </w:rPr>
        <w:t>Investigate</w:t>
      </w:r>
      <w:r w:rsidRPr="003F1E11">
        <w:rPr>
          <w:i w:val="0"/>
          <w:spacing w:val="37"/>
          <w:sz w:val="24"/>
          <w:szCs w:val="24"/>
        </w:rPr>
        <w:t xml:space="preserve"> </w:t>
      </w:r>
      <w:r w:rsidRPr="003F1E11">
        <w:rPr>
          <w:i w:val="0"/>
          <w:sz w:val="24"/>
          <w:szCs w:val="24"/>
        </w:rPr>
        <w:t>the</w:t>
      </w:r>
      <w:r w:rsidRPr="003F1E11">
        <w:rPr>
          <w:i w:val="0"/>
          <w:spacing w:val="7"/>
          <w:sz w:val="24"/>
          <w:szCs w:val="24"/>
        </w:rPr>
        <w:t xml:space="preserve"> </w:t>
      </w:r>
      <w:r w:rsidRPr="003F1E11">
        <w:rPr>
          <w:i w:val="0"/>
          <w:sz w:val="24"/>
          <w:szCs w:val="24"/>
        </w:rPr>
        <w:t>best</w:t>
      </w:r>
      <w:r w:rsidRPr="003F1E11">
        <w:rPr>
          <w:i w:val="0"/>
          <w:spacing w:val="14"/>
          <w:sz w:val="24"/>
          <w:szCs w:val="24"/>
        </w:rPr>
        <w:t xml:space="preserve"> </w:t>
      </w:r>
      <w:r w:rsidRPr="003F1E11">
        <w:rPr>
          <w:i w:val="0"/>
          <w:sz w:val="24"/>
          <w:szCs w:val="24"/>
        </w:rPr>
        <w:t>locations</w:t>
      </w:r>
      <w:r w:rsidRPr="003F1E11">
        <w:rPr>
          <w:i w:val="0"/>
          <w:spacing w:val="24"/>
          <w:sz w:val="24"/>
          <w:szCs w:val="24"/>
        </w:rPr>
        <w:t xml:space="preserve"> </w:t>
      </w:r>
      <w:r w:rsidRPr="003F1E11">
        <w:rPr>
          <w:i w:val="0"/>
          <w:sz w:val="24"/>
          <w:szCs w:val="24"/>
        </w:rPr>
        <w:t>to</w:t>
      </w:r>
      <w:r w:rsidRPr="003F1E11">
        <w:rPr>
          <w:i w:val="0"/>
          <w:spacing w:val="13"/>
          <w:sz w:val="24"/>
          <w:szCs w:val="24"/>
        </w:rPr>
        <w:t xml:space="preserve"> </w:t>
      </w:r>
      <w:r w:rsidRPr="003F1E11">
        <w:rPr>
          <w:i w:val="0"/>
          <w:sz w:val="24"/>
          <w:szCs w:val="24"/>
        </w:rPr>
        <w:t>create/improve</w:t>
      </w:r>
      <w:r w:rsidRPr="003F1E11">
        <w:rPr>
          <w:i w:val="0"/>
          <w:spacing w:val="41"/>
          <w:sz w:val="24"/>
          <w:szCs w:val="24"/>
        </w:rPr>
        <w:t xml:space="preserve"> </w:t>
      </w:r>
      <w:r w:rsidRPr="003F1E11">
        <w:rPr>
          <w:i w:val="0"/>
          <w:sz w:val="24"/>
          <w:szCs w:val="24"/>
        </w:rPr>
        <w:t>connectivity</w:t>
      </w:r>
      <w:r w:rsidRPr="003F1E11">
        <w:rPr>
          <w:i w:val="0"/>
          <w:spacing w:val="20"/>
          <w:sz w:val="24"/>
          <w:szCs w:val="24"/>
        </w:rPr>
        <w:t xml:space="preserve"> </w:t>
      </w:r>
      <w:r w:rsidRPr="003F1E11">
        <w:rPr>
          <w:i w:val="0"/>
          <w:sz w:val="24"/>
          <w:szCs w:val="24"/>
        </w:rPr>
        <w:t>between</w:t>
      </w:r>
      <w:r w:rsidRPr="003F1E11">
        <w:rPr>
          <w:i w:val="0"/>
          <w:w w:val="101"/>
          <w:sz w:val="24"/>
          <w:szCs w:val="24"/>
        </w:rPr>
        <w:t xml:space="preserve"> </w:t>
      </w:r>
      <w:r w:rsidRPr="003F1E11">
        <w:rPr>
          <w:i w:val="0"/>
          <w:sz w:val="24"/>
          <w:szCs w:val="24"/>
        </w:rPr>
        <w:t>the</w:t>
      </w:r>
      <w:r w:rsidRPr="003F1E11">
        <w:rPr>
          <w:i w:val="0"/>
          <w:spacing w:val="18"/>
          <w:sz w:val="24"/>
          <w:szCs w:val="24"/>
        </w:rPr>
        <w:t xml:space="preserve"> </w:t>
      </w:r>
      <w:r w:rsidRPr="003F1E11">
        <w:rPr>
          <w:i w:val="0"/>
          <w:sz w:val="24"/>
          <w:szCs w:val="24"/>
        </w:rPr>
        <w:t>various</w:t>
      </w:r>
      <w:r w:rsidRPr="003F1E11">
        <w:rPr>
          <w:i w:val="0"/>
          <w:spacing w:val="8"/>
          <w:sz w:val="24"/>
          <w:szCs w:val="24"/>
        </w:rPr>
        <w:t xml:space="preserve"> </w:t>
      </w:r>
      <w:r w:rsidRPr="003F1E11">
        <w:rPr>
          <w:i w:val="0"/>
          <w:sz w:val="24"/>
          <w:szCs w:val="24"/>
        </w:rPr>
        <w:t>interstates</w:t>
      </w:r>
      <w:r w:rsidRPr="003F1E11">
        <w:rPr>
          <w:i w:val="0"/>
          <w:spacing w:val="30"/>
          <w:sz w:val="24"/>
          <w:szCs w:val="24"/>
        </w:rPr>
        <w:t xml:space="preserve"> </w:t>
      </w:r>
      <w:r w:rsidRPr="003F1E11">
        <w:rPr>
          <w:i w:val="0"/>
          <w:sz w:val="24"/>
          <w:szCs w:val="24"/>
        </w:rPr>
        <w:t>through</w:t>
      </w:r>
      <w:r w:rsidRPr="003F1E11">
        <w:rPr>
          <w:i w:val="0"/>
          <w:spacing w:val="29"/>
          <w:sz w:val="24"/>
          <w:szCs w:val="24"/>
        </w:rPr>
        <w:t xml:space="preserve"> </w:t>
      </w:r>
      <w:r w:rsidRPr="003F1E11">
        <w:rPr>
          <w:i w:val="0"/>
          <w:sz w:val="24"/>
          <w:szCs w:val="24"/>
        </w:rPr>
        <w:t>the</w:t>
      </w:r>
      <w:r w:rsidRPr="003F1E11">
        <w:rPr>
          <w:i w:val="0"/>
          <w:spacing w:val="18"/>
          <w:sz w:val="24"/>
          <w:szCs w:val="24"/>
        </w:rPr>
        <w:t xml:space="preserve"> </w:t>
      </w:r>
      <w:r w:rsidRPr="003F1E11">
        <w:rPr>
          <w:i w:val="0"/>
          <w:sz w:val="24"/>
          <w:szCs w:val="24"/>
        </w:rPr>
        <w:t>more</w:t>
      </w:r>
      <w:r w:rsidRPr="003F1E11">
        <w:rPr>
          <w:i w:val="0"/>
          <w:spacing w:val="12"/>
          <w:sz w:val="24"/>
          <w:szCs w:val="24"/>
        </w:rPr>
        <w:t xml:space="preserve"> </w:t>
      </w:r>
      <w:r w:rsidRPr="003F1E11">
        <w:rPr>
          <w:i w:val="0"/>
          <w:sz w:val="24"/>
          <w:szCs w:val="24"/>
        </w:rPr>
        <w:t>rural</w:t>
      </w:r>
      <w:r w:rsidRPr="003F1E11">
        <w:rPr>
          <w:i w:val="0"/>
          <w:spacing w:val="24"/>
          <w:sz w:val="24"/>
          <w:szCs w:val="24"/>
        </w:rPr>
        <w:t xml:space="preserve"> </w:t>
      </w:r>
      <w:r w:rsidRPr="003F1E11">
        <w:rPr>
          <w:i w:val="0"/>
          <w:sz w:val="24"/>
          <w:szCs w:val="24"/>
        </w:rPr>
        <w:t>counties.</w:t>
      </w:r>
    </w:p>
    <w:p w14:paraId="24504203" w14:textId="77777777" w:rsidR="000544C3" w:rsidRPr="003F1E11" w:rsidRDefault="000544C3" w:rsidP="000544C3">
      <w:pPr>
        <w:pStyle w:val="BodyText"/>
        <w:tabs>
          <w:tab w:val="left" w:pos="502"/>
        </w:tabs>
        <w:spacing w:after="0"/>
        <w:ind w:left="0" w:right="86"/>
        <w:rPr>
          <w:i w:val="0"/>
        </w:rPr>
      </w:pPr>
    </w:p>
    <w:p w14:paraId="3601212A" w14:textId="77777777" w:rsidR="000544C3" w:rsidRPr="00215B38" w:rsidRDefault="00CF5B1F" w:rsidP="008E03BC">
      <w:pPr>
        <w:pStyle w:val="BodyText"/>
        <w:tabs>
          <w:tab w:val="left" w:pos="502"/>
        </w:tabs>
        <w:spacing w:after="0"/>
        <w:ind w:left="0" w:right="86"/>
        <w:rPr>
          <w:b/>
          <w:i w:val="0"/>
          <w:sz w:val="24"/>
          <w:szCs w:val="24"/>
        </w:rPr>
      </w:pPr>
      <w:r w:rsidRPr="00215B38">
        <w:rPr>
          <w:b/>
          <w:i w:val="0"/>
          <w:sz w:val="28"/>
          <w:szCs w:val="28"/>
        </w:rPr>
        <w:t>INFRASTRUCTURE</w:t>
      </w:r>
    </w:p>
    <w:p w14:paraId="64622B50" w14:textId="77777777" w:rsidR="00CF5B1F" w:rsidRPr="003F1E11" w:rsidRDefault="00CF5B1F" w:rsidP="000544C3">
      <w:pPr>
        <w:pStyle w:val="BodyText"/>
        <w:tabs>
          <w:tab w:val="left" w:pos="502"/>
        </w:tabs>
        <w:spacing w:after="0"/>
        <w:ind w:left="0" w:right="86"/>
        <w:rPr>
          <w:i w:val="0"/>
          <w:sz w:val="24"/>
          <w:szCs w:val="24"/>
        </w:rPr>
      </w:pPr>
    </w:p>
    <w:p w14:paraId="25247AD9" w14:textId="77777777" w:rsidR="002F4F75" w:rsidRPr="00215B38" w:rsidRDefault="00CF5B1F" w:rsidP="008E03BC">
      <w:pPr>
        <w:pStyle w:val="BodyText"/>
        <w:tabs>
          <w:tab w:val="left" w:pos="502"/>
        </w:tabs>
        <w:spacing w:after="120"/>
        <w:ind w:left="115" w:right="86"/>
        <w:rPr>
          <w:i w:val="0"/>
          <w:sz w:val="24"/>
          <w:szCs w:val="24"/>
        </w:rPr>
      </w:pPr>
      <w:r w:rsidRPr="00215B38">
        <w:rPr>
          <w:i w:val="0"/>
          <w:sz w:val="24"/>
          <w:szCs w:val="24"/>
        </w:rPr>
        <w:t xml:space="preserve">GOAL:  </w:t>
      </w:r>
      <w:r w:rsidR="00F521E3" w:rsidRPr="00215B38">
        <w:rPr>
          <w:i w:val="0"/>
          <w:sz w:val="24"/>
          <w:szCs w:val="24"/>
        </w:rPr>
        <w:t>B</w:t>
      </w:r>
      <w:r w:rsidRPr="00215B38">
        <w:rPr>
          <w:i w:val="0"/>
          <w:sz w:val="24"/>
          <w:szCs w:val="24"/>
        </w:rPr>
        <w:t>uild</w:t>
      </w:r>
      <w:r w:rsidR="00F521E3" w:rsidRPr="00215B38">
        <w:rPr>
          <w:i w:val="0"/>
          <w:sz w:val="24"/>
          <w:szCs w:val="24"/>
        </w:rPr>
        <w:t xml:space="preserve"> </w:t>
      </w:r>
      <w:r w:rsidRPr="00215B38">
        <w:rPr>
          <w:i w:val="0"/>
          <w:sz w:val="24"/>
          <w:szCs w:val="24"/>
        </w:rPr>
        <w:t>the foundation for sustainable economic growth by providing adequate infrastructure for the entire KRADD region</w:t>
      </w:r>
      <w:r w:rsidR="00B3742C" w:rsidRPr="00215B38">
        <w:rPr>
          <w:i w:val="0"/>
          <w:sz w:val="24"/>
          <w:szCs w:val="24"/>
        </w:rPr>
        <w:t xml:space="preserve"> </w:t>
      </w:r>
      <w:r w:rsidRPr="00215B38">
        <w:rPr>
          <w:i w:val="0"/>
          <w:sz w:val="24"/>
          <w:szCs w:val="24"/>
        </w:rPr>
        <w:t xml:space="preserve">will </w:t>
      </w:r>
      <w:r w:rsidR="00F521E3" w:rsidRPr="00215B38">
        <w:rPr>
          <w:i w:val="0"/>
          <w:sz w:val="24"/>
          <w:szCs w:val="24"/>
        </w:rPr>
        <w:t>facilitate the</w:t>
      </w:r>
      <w:r w:rsidR="00F521E3" w:rsidRPr="00215B38">
        <w:rPr>
          <w:i w:val="0"/>
          <w:w w:val="102"/>
          <w:sz w:val="24"/>
          <w:szCs w:val="24"/>
        </w:rPr>
        <w:t xml:space="preserve"> </w:t>
      </w:r>
      <w:r w:rsidR="00F521E3" w:rsidRPr="00215B38">
        <w:rPr>
          <w:i w:val="0"/>
          <w:sz w:val="24"/>
          <w:szCs w:val="24"/>
        </w:rPr>
        <w:t>opportunity to expand and enhance target marketing efforts.</w:t>
      </w:r>
    </w:p>
    <w:p w14:paraId="0389A80F" w14:textId="77777777" w:rsidR="00CF5B1F" w:rsidRPr="003F1E11" w:rsidRDefault="00215B38" w:rsidP="008E03BC">
      <w:pPr>
        <w:pStyle w:val="BodyText"/>
        <w:tabs>
          <w:tab w:val="left" w:pos="502"/>
        </w:tabs>
        <w:spacing w:after="120"/>
        <w:ind w:left="115" w:right="86"/>
        <w:rPr>
          <w:i w:val="0"/>
          <w:sz w:val="24"/>
          <w:szCs w:val="24"/>
        </w:rPr>
      </w:pPr>
      <w:r w:rsidRPr="003F1E11">
        <w:rPr>
          <w:i w:val="0"/>
          <w:sz w:val="24"/>
          <w:szCs w:val="24"/>
        </w:rPr>
        <w:t>OBJECTIVES:</w:t>
      </w:r>
    </w:p>
    <w:p w14:paraId="5300F707" w14:textId="77777777" w:rsidR="00CF5B1F" w:rsidRPr="003F1E11" w:rsidRDefault="00CF5B1F" w:rsidP="008E03BC">
      <w:pPr>
        <w:pStyle w:val="BodyText"/>
        <w:numPr>
          <w:ilvl w:val="0"/>
          <w:numId w:val="29"/>
        </w:numPr>
        <w:spacing w:after="0"/>
        <w:ind w:left="835" w:right="86"/>
        <w:rPr>
          <w:rFonts w:cs="Arial"/>
          <w:i w:val="0"/>
          <w:sz w:val="24"/>
          <w:szCs w:val="24"/>
        </w:rPr>
      </w:pPr>
      <w:r w:rsidRPr="003F1E11">
        <w:rPr>
          <w:rFonts w:cs="Arial"/>
          <w:i w:val="0"/>
          <w:sz w:val="24"/>
          <w:szCs w:val="24"/>
        </w:rPr>
        <w:t>To</w:t>
      </w:r>
      <w:r w:rsidRPr="003F1E11">
        <w:rPr>
          <w:rFonts w:cs="Arial"/>
          <w:i w:val="0"/>
          <w:spacing w:val="-23"/>
          <w:sz w:val="24"/>
          <w:szCs w:val="24"/>
        </w:rPr>
        <w:t xml:space="preserve"> </w:t>
      </w:r>
      <w:r w:rsidRPr="003F1E11">
        <w:rPr>
          <w:rFonts w:cs="Arial"/>
          <w:i w:val="0"/>
          <w:sz w:val="24"/>
          <w:szCs w:val="24"/>
        </w:rPr>
        <w:t>provide</w:t>
      </w:r>
      <w:r w:rsidRPr="003F1E11">
        <w:rPr>
          <w:rFonts w:cs="Arial"/>
          <w:i w:val="0"/>
          <w:spacing w:val="25"/>
          <w:sz w:val="24"/>
          <w:szCs w:val="24"/>
        </w:rPr>
        <w:t xml:space="preserve"> </w:t>
      </w:r>
      <w:r w:rsidRPr="003F1E11">
        <w:rPr>
          <w:rFonts w:cs="Arial"/>
          <w:i w:val="0"/>
          <w:sz w:val="24"/>
          <w:szCs w:val="24"/>
        </w:rPr>
        <w:t>reliable,</w:t>
      </w:r>
      <w:r w:rsidRPr="003F1E11">
        <w:rPr>
          <w:rFonts w:cs="Arial"/>
          <w:i w:val="0"/>
          <w:spacing w:val="23"/>
          <w:sz w:val="24"/>
          <w:szCs w:val="24"/>
        </w:rPr>
        <w:t xml:space="preserve"> </w:t>
      </w:r>
      <w:r w:rsidRPr="003F1E11">
        <w:rPr>
          <w:rFonts w:cs="Arial"/>
          <w:i w:val="0"/>
          <w:sz w:val="24"/>
          <w:szCs w:val="24"/>
        </w:rPr>
        <w:t>efficient</w:t>
      </w:r>
      <w:r w:rsidRPr="003F1E11">
        <w:rPr>
          <w:rFonts w:cs="Arial"/>
          <w:i w:val="0"/>
          <w:spacing w:val="22"/>
          <w:sz w:val="24"/>
          <w:szCs w:val="24"/>
        </w:rPr>
        <w:t xml:space="preserve"> </w:t>
      </w:r>
      <w:r w:rsidRPr="003F1E11">
        <w:rPr>
          <w:rFonts w:cs="Arial"/>
          <w:i w:val="0"/>
          <w:sz w:val="24"/>
          <w:szCs w:val="24"/>
        </w:rPr>
        <w:t>and</w:t>
      </w:r>
      <w:r w:rsidRPr="003F1E11">
        <w:rPr>
          <w:rFonts w:cs="Arial"/>
          <w:i w:val="0"/>
          <w:spacing w:val="17"/>
          <w:sz w:val="24"/>
          <w:szCs w:val="24"/>
        </w:rPr>
        <w:t xml:space="preserve"> </w:t>
      </w:r>
      <w:r w:rsidRPr="003F1E11">
        <w:rPr>
          <w:rFonts w:cs="Arial"/>
          <w:i w:val="0"/>
          <w:sz w:val="24"/>
          <w:szCs w:val="24"/>
        </w:rPr>
        <w:t>accessible</w:t>
      </w:r>
      <w:r w:rsidRPr="003F1E11">
        <w:rPr>
          <w:rFonts w:cs="Arial"/>
          <w:i w:val="0"/>
          <w:spacing w:val="28"/>
          <w:sz w:val="24"/>
          <w:szCs w:val="24"/>
        </w:rPr>
        <w:t xml:space="preserve"> </w:t>
      </w:r>
      <w:r w:rsidRPr="003F1E11">
        <w:rPr>
          <w:rFonts w:cs="Arial"/>
          <w:i w:val="0"/>
          <w:sz w:val="24"/>
          <w:szCs w:val="24"/>
        </w:rPr>
        <w:t>infrastructure</w:t>
      </w:r>
      <w:r w:rsidRPr="003F1E11">
        <w:rPr>
          <w:rFonts w:cs="Arial"/>
          <w:i w:val="0"/>
          <w:spacing w:val="39"/>
          <w:sz w:val="24"/>
          <w:szCs w:val="24"/>
        </w:rPr>
        <w:t xml:space="preserve"> </w:t>
      </w:r>
      <w:r w:rsidRPr="003F1E11">
        <w:rPr>
          <w:rFonts w:cs="Arial"/>
          <w:i w:val="0"/>
          <w:sz w:val="24"/>
          <w:szCs w:val="24"/>
        </w:rPr>
        <w:t>and public</w:t>
      </w:r>
      <w:r w:rsidRPr="003F1E11">
        <w:rPr>
          <w:rFonts w:cs="Arial"/>
          <w:i w:val="0"/>
          <w:spacing w:val="37"/>
          <w:sz w:val="24"/>
          <w:szCs w:val="24"/>
        </w:rPr>
        <w:t xml:space="preserve"> </w:t>
      </w:r>
      <w:r w:rsidRPr="003F1E11">
        <w:rPr>
          <w:rFonts w:cs="Arial"/>
          <w:i w:val="0"/>
          <w:sz w:val="24"/>
          <w:szCs w:val="24"/>
        </w:rPr>
        <w:t>services to</w:t>
      </w:r>
      <w:r w:rsidRPr="003F1E11">
        <w:rPr>
          <w:rFonts w:cs="Arial"/>
          <w:i w:val="0"/>
          <w:spacing w:val="-18"/>
          <w:sz w:val="24"/>
          <w:szCs w:val="24"/>
        </w:rPr>
        <w:t xml:space="preserve"> </w:t>
      </w:r>
      <w:r w:rsidRPr="003F1E11">
        <w:rPr>
          <w:rFonts w:cs="Arial"/>
          <w:i w:val="0"/>
          <w:sz w:val="24"/>
          <w:szCs w:val="24"/>
        </w:rPr>
        <w:t>accommodate</w:t>
      </w:r>
      <w:r w:rsidRPr="003F1E11">
        <w:rPr>
          <w:rFonts w:cs="Arial"/>
          <w:i w:val="0"/>
          <w:spacing w:val="22"/>
          <w:sz w:val="24"/>
          <w:szCs w:val="24"/>
        </w:rPr>
        <w:t xml:space="preserve"> </w:t>
      </w:r>
      <w:r w:rsidRPr="003F1E11">
        <w:rPr>
          <w:rFonts w:cs="Arial"/>
          <w:i w:val="0"/>
          <w:sz w:val="24"/>
          <w:szCs w:val="24"/>
        </w:rPr>
        <w:t>new development.</w:t>
      </w:r>
    </w:p>
    <w:p w14:paraId="6711AE7E" w14:textId="77777777" w:rsidR="00CF5B1F" w:rsidRPr="003F1E11" w:rsidRDefault="00CF5B1F" w:rsidP="008E03BC">
      <w:pPr>
        <w:pStyle w:val="BodyText"/>
        <w:numPr>
          <w:ilvl w:val="0"/>
          <w:numId w:val="29"/>
        </w:numPr>
        <w:spacing w:after="0"/>
        <w:ind w:left="835" w:right="86"/>
        <w:rPr>
          <w:rFonts w:cs="Arial"/>
          <w:i w:val="0"/>
          <w:sz w:val="24"/>
          <w:szCs w:val="24"/>
        </w:rPr>
      </w:pPr>
      <w:r w:rsidRPr="003F1E11">
        <w:rPr>
          <w:rFonts w:cs="Arial"/>
          <w:i w:val="0"/>
          <w:sz w:val="24"/>
          <w:szCs w:val="24"/>
        </w:rPr>
        <w:t>To</w:t>
      </w:r>
      <w:r w:rsidRPr="003F1E11">
        <w:rPr>
          <w:rFonts w:cs="Arial"/>
          <w:i w:val="0"/>
          <w:spacing w:val="-10"/>
          <w:sz w:val="24"/>
          <w:szCs w:val="24"/>
        </w:rPr>
        <w:t xml:space="preserve"> </w:t>
      </w:r>
      <w:r w:rsidRPr="003F1E11">
        <w:rPr>
          <w:rFonts w:cs="Arial"/>
          <w:i w:val="0"/>
          <w:sz w:val="24"/>
          <w:szCs w:val="24"/>
        </w:rPr>
        <w:t>expand</w:t>
      </w:r>
      <w:r w:rsidRPr="003F1E11">
        <w:rPr>
          <w:rFonts w:cs="Arial"/>
          <w:i w:val="0"/>
          <w:spacing w:val="15"/>
          <w:sz w:val="24"/>
          <w:szCs w:val="24"/>
        </w:rPr>
        <w:t xml:space="preserve"> </w:t>
      </w:r>
      <w:r w:rsidRPr="003F1E11">
        <w:rPr>
          <w:rFonts w:cs="Arial"/>
          <w:i w:val="0"/>
          <w:sz w:val="24"/>
          <w:szCs w:val="24"/>
        </w:rPr>
        <w:t>and</w:t>
      </w:r>
      <w:r w:rsidRPr="003F1E11">
        <w:rPr>
          <w:rFonts w:cs="Arial"/>
          <w:i w:val="0"/>
          <w:spacing w:val="22"/>
          <w:sz w:val="24"/>
          <w:szCs w:val="24"/>
        </w:rPr>
        <w:t xml:space="preserve"> </w:t>
      </w:r>
      <w:r w:rsidRPr="003F1E11">
        <w:rPr>
          <w:rFonts w:cs="Arial"/>
          <w:i w:val="0"/>
          <w:sz w:val="24"/>
          <w:szCs w:val="24"/>
        </w:rPr>
        <w:t>upgrade</w:t>
      </w:r>
      <w:r w:rsidRPr="003F1E11">
        <w:rPr>
          <w:rFonts w:cs="Arial"/>
          <w:i w:val="0"/>
          <w:spacing w:val="25"/>
          <w:sz w:val="24"/>
          <w:szCs w:val="24"/>
        </w:rPr>
        <w:t xml:space="preserve"> </w:t>
      </w:r>
      <w:r w:rsidRPr="003F1E11">
        <w:rPr>
          <w:rFonts w:cs="Arial"/>
          <w:i w:val="0"/>
          <w:sz w:val="24"/>
          <w:szCs w:val="24"/>
        </w:rPr>
        <w:t>water</w:t>
      </w:r>
      <w:r w:rsidRPr="003F1E11">
        <w:rPr>
          <w:rFonts w:cs="Arial"/>
          <w:i w:val="0"/>
          <w:spacing w:val="14"/>
          <w:sz w:val="24"/>
          <w:szCs w:val="24"/>
        </w:rPr>
        <w:t xml:space="preserve"> </w:t>
      </w:r>
      <w:r w:rsidRPr="003F1E11">
        <w:rPr>
          <w:rFonts w:cs="Arial"/>
          <w:i w:val="0"/>
          <w:sz w:val="24"/>
          <w:szCs w:val="24"/>
        </w:rPr>
        <w:t>and</w:t>
      </w:r>
      <w:r w:rsidRPr="003F1E11">
        <w:rPr>
          <w:rFonts w:cs="Arial"/>
          <w:i w:val="0"/>
          <w:spacing w:val="23"/>
          <w:sz w:val="24"/>
          <w:szCs w:val="24"/>
        </w:rPr>
        <w:t xml:space="preserve"> </w:t>
      </w:r>
      <w:r w:rsidRPr="003F1E11">
        <w:rPr>
          <w:rFonts w:cs="Arial"/>
          <w:i w:val="0"/>
          <w:sz w:val="24"/>
          <w:szCs w:val="24"/>
        </w:rPr>
        <w:t>wastewater</w:t>
      </w:r>
      <w:r w:rsidRPr="003F1E11">
        <w:rPr>
          <w:rFonts w:cs="Arial"/>
          <w:i w:val="0"/>
          <w:spacing w:val="28"/>
          <w:sz w:val="24"/>
          <w:szCs w:val="24"/>
        </w:rPr>
        <w:t xml:space="preserve"> </w:t>
      </w:r>
      <w:r w:rsidRPr="003F1E11">
        <w:rPr>
          <w:rFonts w:cs="Arial"/>
          <w:i w:val="0"/>
          <w:sz w:val="24"/>
          <w:szCs w:val="24"/>
        </w:rPr>
        <w:t>facilities</w:t>
      </w:r>
      <w:r w:rsidRPr="003F1E11">
        <w:rPr>
          <w:rFonts w:cs="Arial"/>
          <w:i w:val="0"/>
          <w:spacing w:val="15"/>
          <w:sz w:val="24"/>
          <w:szCs w:val="24"/>
        </w:rPr>
        <w:t xml:space="preserve"> </w:t>
      </w:r>
      <w:r w:rsidRPr="003F1E11">
        <w:rPr>
          <w:rFonts w:cs="Arial"/>
          <w:i w:val="0"/>
          <w:sz w:val="24"/>
          <w:szCs w:val="24"/>
        </w:rPr>
        <w:t>into</w:t>
      </w:r>
      <w:r w:rsidRPr="003F1E11">
        <w:rPr>
          <w:rFonts w:cs="Arial"/>
          <w:i w:val="0"/>
          <w:spacing w:val="17"/>
          <w:sz w:val="24"/>
          <w:szCs w:val="24"/>
        </w:rPr>
        <w:t xml:space="preserve"> </w:t>
      </w:r>
      <w:r w:rsidRPr="003F1E11">
        <w:rPr>
          <w:rFonts w:cs="Arial"/>
          <w:i w:val="0"/>
          <w:sz w:val="24"/>
          <w:szCs w:val="24"/>
        </w:rPr>
        <w:t>the</w:t>
      </w:r>
      <w:r w:rsidRPr="003F1E11">
        <w:rPr>
          <w:rFonts w:cs="Arial"/>
          <w:i w:val="0"/>
          <w:spacing w:val="8"/>
          <w:sz w:val="24"/>
          <w:szCs w:val="24"/>
        </w:rPr>
        <w:t xml:space="preserve"> </w:t>
      </w:r>
      <w:r w:rsidRPr="003F1E11">
        <w:rPr>
          <w:rFonts w:cs="Arial"/>
          <w:i w:val="0"/>
          <w:sz w:val="24"/>
          <w:szCs w:val="24"/>
        </w:rPr>
        <w:t>more</w:t>
      </w:r>
      <w:r w:rsidRPr="003F1E11">
        <w:rPr>
          <w:rFonts w:cs="Arial"/>
          <w:i w:val="0"/>
          <w:spacing w:val="20"/>
          <w:sz w:val="24"/>
          <w:szCs w:val="24"/>
        </w:rPr>
        <w:t xml:space="preserve"> </w:t>
      </w:r>
      <w:r w:rsidRPr="003F1E11">
        <w:rPr>
          <w:rFonts w:cs="Arial"/>
          <w:i w:val="0"/>
          <w:sz w:val="24"/>
          <w:szCs w:val="24"/>
        </w:rPr>
        <w:t>rural</w:t>
      </w:r>
      <w:r w:rsidRPr="003F1E11">
        <w:rPr>
          <w:rFonts w:cs="Arial"/>
          <w:i w:val="0"/>
          <w:w w:val="104"/>
          <w:sz w:val="24"/>
          <w:szCs w:val="24"/>
        </w:rPr>
        <w:t xml:space="preserve"> </w:t>
      </w:r>
      <w:r w:rsidRPr="003F1E11">
        <w:rPr>
          <w:rFonts w:cs="Arial"/>
          <w:i w:val="0"/>
          <w:sz w:val="24"/>
          <w:szCs w:val="24"/>
        </w:rPr>
        <w:t>areas</w:t>
      </w:r>
      <w:r w:rsidRPr="003F1E11">
        <w:rPr>
          <w:rFonts w:cs="Arial"/>
          <w:i w:val="0"/>
          <w:spacing w:val="17"/>
          <w:sz w:val="24"/>
          <w:szCs w:val="24"/>
        </w:rPr>
        <w:t xml:space="preserve"> </w:t>
      </w:r>
      <w:r w:rsidRPr="003F1E11">
        <w:rPr>
          <w:rFonts w:cs="Arial"/>
          <w:i w:val="0"/>
          <w:sz w:val="24"/>
          <w:szCs w:val="24"/>
        </w:rPr>
        <w:t>of</w:t>
      </w:r>
      <w:r w:rsidRPr="003F1E11">
        <w:rPr>
          <w:rFonts w:cs="Arial"/>
          <w:i w:val="0"/>
          <w:spacing w:val="14"/>
          <w:sz w:val="24"/>
          <w:szCs w:val="24"/>
        </w:rPr>
        <w:t xml:space="preserve"> </w:t>
      </w:r>
      <w:r w:rsidRPr="003F1E11">
        <w:rPr>
          <w:rFonts w:cs="Arial"/>
          <w:i w:val="0"/>
          <w:sz w:val="24"/>
          <w:szCs w:val="24"/>
        </w:rPr>
        <w:t>the</w:t>
      </w:r>
      <w:r w:rsidRPr="003F1E11">
        <w:rPr>
          <w:rFonts w:cs="Arial"/>
          <w:i w:val="0"/>
          <w:spacing w:val="1"/>
          <w:sz w:val="24"/>
          <w:szCs w:val="24"/>
        </w:rPr>
        <w:t xml:space="preserve"> </w:t>
      </w:r>
      <w:r w:rsidRPr="003F1E11">
        <w:rPr>
          <w:rFonts w:cs="Arial"/>
          <w:i w:val="0"/>
          <w:sz w:val="24"/>
          <w:szCs w:val="24"/>
        </w:rPr>
        <w:t>region</w:t>
      </w:r>
      <w:r w:rsidRPr="003F1E11">
        <w:rPr>
          <w:rFonts w:cs="Arial"/>
          <w:i w:val="0"/>
          <w:spacing w:val="19"/>
          <w:sz w:val="24"/>
          <w:szCs w:val="24"/>
        </w:rPr>
        <w:t xml:space="preserve"> </w:t>
      </w:r>
      <w:r w:rsidRPr="003F1E11">
        <w:rPr>
          <w:rFonts w:cs="Arial"/>
          <w:i w:val="0"/>
          <w:sz w:val="24"/>
          <w:szCs w:val="24"/>
        </w:rPr>
        <w:t>through</w:t>
      </w:r>
      <w:r w:rsidRPr="003F1E11">
        <w:rPr>
          <w:rFonts w:cs="Arial"/>
          <w:i w:val="0"/>
          <w:spacing w:val="12"/>
          <w:sz w:val="24"/>
          <w:szCs w:val="24"/>
        </w:rPr>
        <w:t xml:space="preserve"> </w:t>
      </w:r>
      <w:r w:rsidRPr="003F1E11">
        <w:rPr>
          <w:rFonts w:cs="Arial"/>
          <w:i w:val="0"/>
          <w:sz w:val="24"/>
          <w:szCs w:val="24"/>
        </w:rPr>
        <w:t>partnerships</w:t>
      </w:r>
      <w:r w:rsidRPr="003F1E11">
        <w:rPr>
          <w:rFonts w:cs="Arial"/>
          <w:i w:val="0"/>
          <w:spacing w:val="52"/>
          <w:sz w:val="24"/>
          <w:szCs w:val="24"/>
        </w:rPr>
        <w:t xml:space="preserve"> </w:t>
      </w:r>
      <w:r w:rsidRPr="003F1E11">
        <w:rPr>
          <w:rFonts w:cs="Arial"/>
          <w:i w:val="0"/>
          <w:sz w:val="24"/>
          <w:szCs w:val="24"/>
        </w:rPr>
        <w:t>with</w:t>
      </w:r>
      <w:r w:rsidRPr="003F1E11">
        <w:rPr>
          <w:rFonts w:cs="Arial"/>
          <w:i w:val="0"/>
          <w:spacing w:val="-12"/>
          <w:sz w:val="24"/>
          <w:szCs w:val="24"/>
        </w:rPr>
        <w:t xml:space="preserve"> </w:t>
      </w:r>
      <w:r w:rsidRPr="003F1E11">
        <w:rPr>
          <w:rFonts w:cs="Arial"/>
          <w:i w:val="0"/>
          <w:sz w:val="24"/>
          <w:szCs w:val="24"/>
        </w:rPr>
        <w:t>private</w:t>
      </w:r>
      <w:r w:rsidRPr="003F1E11">
        <w:rPr>
          <w:rFonts w:cs="Arial"/>
          <w:i w:val="0"/>
          <w:spacing w:val="31"/>
          <w:sz w:val="24"/>
          <w:szCs w:val="24"/>
        </w:rPr>
        <w:t xml:space="preserve"> </w:t>
      </w:r>
      <w:r w:rsidRPr="003F1E11">
        <w:rPr>
          <w:rFonts w:cs="Arial"/>
          <w:i w:val="0"/>
          <w:sz w:val="24"/>
          <w:szCs w:val="24"/>
        </w:rPr>
        <w:t>and</w:t>
      </w:r>
      <w:r w:rsidRPr="003F1E11">
        <w:rPr>
          <w:rFonts w:cs="Arial"/>
          <w:i w:val="0"/>
          <w:spacing w:val="8"/>
          <w:sz w:val="24"/>
          <w:szCs w:val="24"/>
        </w:rPr>
        <w:t xml:space="preserve"> </w:t>
      </w:r>
      <w:r w:rsidRPr="003F1E11">
        <w:rPr>
          <w:rFonts w:cs="Arial"/>
          <w:i w:val="0"/>
          <w:sz w:val="24"/>
          <w:szCs w:val="24"/>
        </w:rPr>
        <w:t>public</w:t>
      </w:r>
      <w:r w:rsidRPr="003F1E11">
        <w:rPr>
          <w:rFonts w:cs="Arial"/>
          <w:i w:val="0"/>
          <w:spacing w:val="35"/>
          <w:sz w:val="24"/>
          <w:szCs w:val="24"/>
        </w:rPr>
        <w:t xml:space="preserve"> </w:t>
      </w:r>
      <w:r w:rsidRPr="003F1E11">
        <w:rPr>
          <w:rFonts w:cs="Arial"/>
          <w:i w:val="0"/>
          <w:sz w:val="24"/>
          <w:szCs w:val="24"/>
        </w:rPr>
        <w:t>utilities.</w:t>
      </w:r>
    </w:p>
    <w:p w14:paraId="2C6007A5" w14:textId="77777777" w:rsidR="00CF5B1F" w:rsidRPr="003F1E11" w:rsidRDefault="00CF5B1F" w:rsidP="008E03BC">
      <w:pPr>
        <w:pStyle w:val="BodyText"/>
        <w:numPr>
          <w:ilvl w:val="0"/>
          <w:numId w:val="29"/>
        </w:numPr>
        <w:spacing w:after="0"/>
        <w:ind w:left="835" w:right="86"/>
        <w:rPr>
          <w:rFonts w:cs="Arial"/>
          <w:i w:val="0"/>
          <w:sz w:val="24"/>
          <w:szCs w:val="24"/>
        </w:rPr>
      </w:pPr>
      <w:r w:rsidRPr="003F1E11">
        <w:rPr>
          <w:rFonts w:cs="Arial"/>
          <w:i w:val="0"/>
          <w:sz w:val="24"/>
          <w:szCs w:val="24"/>
        </w:rPr>
        <w:t>To provide extend gas infrastructure into our industrial parks to make our parks more attractable to industry</w:t>
      </w:r>
    </w:p>
    <w:p w14:paraId="7B11FFAF" w14:textId="77777777" w:rsidR="00CF5B1F" w:rsidRPr="003F1E11" w:rsidRDefault="00CF5B1F" w:rsidP="00E00D14">
      <w:pPr>
        <w:pStyle w:val="BodyText"/>
        <w:tabs>
          <w:tab w:val="left" w:pos="502"/>
        </w:tabs>
        <w:spacing w:after="0" w:line="240" w:lineRule="auto"/>
        <w:ind w:left="720" w:hanging="360"/>
        <w:rPr>
          <w:rFonts w:cs="Arial"/>
          <w:i w:val="0"/>
          <w:sz w:val="24"/>
          <w:szCs w:val="24"/>
        </w:rPr>
      </w:pPr>
    </w:p>
    <w:p w14:paraId="7C8AC5FF" w14:textId="77777777" w:rsidR="00CF5B1F" w:rsidRPr="003F1E11" w:rsidRDefault="00215B38" w:rsidP="008E03BC">
      <w:pPr>
        <w:pStyle w:val="BodyText"/>
        <w:tabs>
          <w:tab w:val="left" w:pos="502"/>
        </w:tabs>
        <w:spacing w:after="120"/>
        <w:ind w:left="115" w:right="86"/>
        <w:rPr>
          <w:rFonts w:cs="Arial"/>
          <w:i w:val="0"/>
          <w:sz w:val="24"/>
          <w:szCs w:val="24"/>
        </w:rPr>
      </w:pPr>
      <w:r w:rsidRPr="003F1E11">
        <w:rPr>
          <w:rFonts w:cs="Arial"/>
          <w:i w:val="0"/>
          <w:sz w:val="24"/>
          <w:szCs w:val="24"/>
        </w:rPr>
        <w:t>STRATEGY:</w:t>
      </w:r>
    </w:p>
    <w:p w14:paraId="72DAB75A" w14:textId="77777777" w:rsidR="00CF5B1F" w:rsidRPr="003F1E11" w:rsidRDefault="00CF5B1F" w:rsidP="008E03BC">
      <w:pPr>
        <w:pStyle w:val="BodyText"/>
        <w:numPr>
          <w:ilvl w:val="0"/>
          <w:numId w:val="30"/>
        </w:numPr>
        <w:spacing w:after="0"/>
        <w:ind w:left="835" w:right="86"/>
        <w:rPr>
          <w:rFonts w:cs="Arial"/>
          <w:i w:val="0"/>
          <w:sz w:val="24"/>
          <w:szCs w:val="24"/>
        </w:rPr>
      </w:pPr>
      <w:r w:rsidRPr="003F1E11">
        <w:rPr>
          <w:rFonts w:cs="Arial"/>
          <w:i w:val="0"/>
          <w:sz w:val="24"/>
          <w:szCs w:val="24"/>
        </w:rPr>
        <w:t>Encourage</w:t>
      </w:r>
      <w:r w:rsidRPr="003F1E11">
        <w:rPr>
          <w:rFonts w:cs="Arial"/>
          <w:i w:val="0"/>
          <w:spacing w:val="23"/>
          <w:sz w:val="24"/>
          <w:szCs w:val="24"/>
        </w:rPr>
        <w:t xml:space="preserve"> </w:t>
      </w:r>
      <w:r w:rsidRPr="003F1E11">
        <w:rPr>
          <w:rFonts w:cs="Arial"/>
          <w:i w:val="0"/>
          <w:sz w:val="24"/>
          <w:szCs w:val="24"/>
        </w:rPr>
        <w:t>city/county</w:t>
      </w:r>
      <w:r w:rsidRPr="003F1E11">
        <w:rPr>
          <w:rFonts w:cs="Arial"/>
          <w:i w:val="0"/>
          <w:spacing w:val="34"/>
          <w:sz w:val="24"/>
          <w:szCs w:val="24"/>
        </w:rPr>
        <w:t xml:space="preserve"> </w:t>
      </w:r>
      <w:r w:rsidRPr="003F1E11">
        <w:rPr>
          <w:rFonts w:cs="Arial"/>
          <w:i w:val="0"/>
          <w:sz w:val="24"/>
          <w:szCs w:val="24"/>
        </w:rPr>
        <w:t>capital</w:t>
      </w:r>
      <w:r w:rsidRPr="003F1E11">
        <w:rPr>
          <w:rFonts w:cs="Arial"/>
          <w:i w:val="0"/>
          <w:spacing w:val="18"/>
          <w:sz w:val="24"/>
          <w:szCs w:val="24"/>
        </w:rPr>
        <w:t xml:space="preserve"> </w:t>
      </w:r>
      <w:r w:rsidRPr="003F1E11">
        <w:rPr>
          <w:rFonts w:cs="Arial"/>
          <w:i w:val="0"/>
          <w:sz w:val="24"/>
          <w:szCs w:val="24"/>
        </w:rPr>
        <w:t>improvement</w:t>
      </w:r>
      <w:r w:rsidRPr="003F1E11">
        <w:rPr>
          <w:rFonts w:cs="Arial"/>
          <w:i w:val="0"/>
          <w:spacing w:val="25"/>
          <w:sz w:val="24"/>
          <w:szCs w:val="24"/>
        </w:rPr>
        <w:t xml:space="preserve"> </w:t>
      </w:r>
      <w:r w:rsidRPr="003F1E11">
        <w:rPr>
          <w:rFonts w:cs="Arial"/>
          <w:i w:val="0"/>
          <w:sz w:val="24"/>
          <w:szCs w:val="24"/>
        </w:rPr>
        <w:t>programs</w:t>
      </w:r>
      <w:r w:rsidRPr="003F1E11">
        <w:rPr>
          <w:rFonts w:cs="Arial"/>
          <w:i w:val="0"/>
          <w:spacing w:val="42"/>
          <w:sz w:val="24"/>
          <w:szCs w:val="24"/>
        </w:rPr>
        <w:t xml:space="preserve"> </w:t>
      </w:r>
      <w:r w:rsidRPr="003F1E11">
        <w:rPr>
          <w:rFonts w:cs="Arial"/>
          <w:i w:val="0"/>
          <w:sz w:val="24"/>
          <w:szCs w:val="24"/>
        </w:rPr>
        <w:t>to</w:t>
      </w:r>
      <w:r w:rsidRPr="003F1E11">
        <w:rPr>
          <w:rFonts w:cs="Arial"/>
          <w:i w:val="0"/>
          <w:spacing w:val="5"/>
          <w:sz w:val="24"/>
          <w:szCs w:val="24"/>
        </w:rPr>
        <w:t xml:space="preserve"> </w:t>
      </w:r>
      <w:r w:rsidRPr="003F1E11">
        <w:rPr>
          <w:rFonts w:cs="Arial"/>
          <w:i w:val="0"/>
          <w:sz w:val="24"/>
          <w:szCs w:val="24"/>
        </w:rPr>
        <w:t>coordinate</w:t>
      </w:r>
      <w:r w:rsidRPr="003F1E11">
        <w:rPr>
          <w:rFonts w:cs="Arial"/>
          <w:i w:val="0"/>
          <w:w w:val="101"/>
          <w:sz w:val="24"/>
          <w:szCs w:val="24"/>
        </w:rPr>
        <w:t xml:space="preserve"> </w:t>
      </w:r>
      <w:r w:rsidRPr="003F1E11">
        <w:rPr>
          <w:rFonts w:cs="Arial"/>
          <w:i w:val="0"/>
          <w:sz w:val="24"/>
          <w:szCs w:val="24"/>
        </w:rPr>
        <w:t>public</w:t>
      </w:r>
      <w:r w:rsidRPr="003F1E11">
        <w:rPr>
          <w:rFonts w:cs="Arial"/>
          <w:i w:val="0"/>
          <w:spacing w:val="22"/>
          <w:sz w:val="24"/>
          <w:szCs w:val="24"/>
        </w:rPr>
        <w:t xml:space="preserve"> </w:t>
      </w:r>
      <w:r w:rsidRPr="003F1E11">
        <w:rPr>
          <w:rFonts w:cs="Arial"/>
          <w:i w:val="0"/>
          <w:sz w:val="24"/>
          <w:szCs w:val="24"/>
        </w:rPr>
        <w:t>investment</w:t>
      </w:r>
      <w:r w:rsidRPr="003F1E11">
        <w:rPr>
          <w:rFonts w:cs="Arial"/>
          <w:i w:val="0"/>
          <w:spacing w:val="39"/>
          <w:sz w:val="24"/>
          <w:szCs w:val="24"/>
        </w:rPr>
        <w:t xml:space="preserve"> </w:t>
      </w:r>
      <w:r w:rsidRPr="003F1E11">
        <w:rPr>
          <w:rFonts w:cs="Arial"/>
          <w:i w:val="0"/>
          <w:sz w:val="24"/>
          <w:szCs w:val="24"/>
        </w:rPr>
        <w:t>in</w:t>
      </w:r>
      <w:r w:rsidRPr="003F1E11">
        <w:rPr>
          <w:rFonts w:cs="Arial"/>
          <w:i w:val="0"/>
          <w:spacing w:val="11"/>
          <w:sz w:val="24"/>
          <w:szCs w:val="24"/>
        </w:rPr>
        <w:t xml:space="preserve"> </w:t>
      </w:r>
      <w:r w:rsidRPr="003F1E11">
        <w:rPr>
          <w:rFonts w:cs="Arial"/>
          <w:i w:val="0"/>
          <w:sz w:val="24"/>
          <w:szCs w:val="24"/>
        </w:rPr>
        <w:t>infrastructure</w:t>
      </w:r>
      <w:r w:rsidRPr="003F1E11">
        <w:rPr>
          <w:rFonts w:cs="Arial"/>
          <w:i w:val="0"/>
          <w:spacing w:val="52"/>
          <w:sz w:val="24"/>
          <w:szCs w:val="24"/>
        </w:rPr>
        <w:t xml:space="preserve"> </w:t>
      </w:r>
      <w:r w:rsidRPr="003F1E11">
        <w:rPr>
          <w:rFonts w:cs="Arial"/>
          <w:i w:val="0"/>
          <w:sz w:val="24"/>
          <w:szCs w:val="24"/>
        </w:rPr>
        <w:t>with</w:t>
      </w:r>
      <w:r w:rsidRPr="003F1E11">
        <w:rPr>
          <w:rFonts w:cs="Arial"/>
          <w:i w:val="0"/>
          <w:spacing w:val="3"/>
          <w:sz w:val="24"/>
          <w:szCs w:val="24"/>
        </w:rPr>
        <w:t xml:space="preserve"> </w:t>
      </w:r>
      <w:r w:rsidRPr="003F1E11">
        <w:rPr>
          <w:rFonts w:cs="Arial"/>
          <w:i w:val="0"/>
          <w:sz w:val="24"/>
          <w:szCs w:val="24"/>
        </w:rPr>
        <w:t>economic</w:t>
      </w:r>
      <w:r w:rsidRPr="003F1E11">
        <w:rPr>
          <w:rFonts w:cs="Arial"/>
          <w:i w:val="0"/>
          <w:spacing w:val="21"/>
          <w:sz w:val="24"/>
          <w:szCs w:val="24"/>
        </w:rPr>
        <w:t xml:space="preserve"> </w:t>
      </w:r>
      <w:r w:rsidRPr="003F1E11">
        <w:rPr>
          <w:rFonts w:cs="Arial"/>
          <w:i w:val="0"/>
          <w:sz w:val="24"/>
          <w:szCs w:val="24"/>
        </w:rPr>
        <w:t>development</w:t>
      </w:r>
      <w:r w:rsidRPr="003F1E11">
        <w:rPr>
          <w:rFonts w:cs="Arial"/>
          <w:i w:val="0"/>
          <w:spacing w:val="18"/>
          <w:sz w:val="24"/>
          <w:szCs w:val="24"/>
        </w:rPr>
        <w:t xml:space="preserve"> </w:t>
      </w:r>
      <w:r w:rsidRPr="003F1E11">
        <w:rPr>
          <w:rFonts w:cs="Arial"/>
          <w:i w:val="0"/>
          <w:sz w:val="24"/>
          <w:szCs w:val="24"/>
        </w:rPr>
        <w:t>priorities.</w:t>
      </w:r>
    </w:p>
    <w:p w14:paraId="4BB8F14E" w14:textId="77777777" w:rsidR="00CF5B1F" w:rsidRPr="003F1E11" w:rsidRDefault="00E00D14" w:rsidP="008E03BC">
      <w:pPr>
        <w:pStyle w:val="BodyText"/>
        <w:numPr>
          <w:ilvl w:val="0"/>
          <w:numId w:val="30"/>
        </w:numPr>
        <w:spacing w:after="0"/>
        <w:ind w:left="835" w:right="86"/>
        <w:rPr>
          <w:rFonts w:cs="Arial"/>
          <w:i w:val="0"/>
          <w:sz w:val="24"/>
          <w:szCs w:val="24"/>
        </w:rPr>
      </w:pPr>
      <w:r w:rsidRPr="003F1E11">
        <w:rPr>
          <w:rFonts w:cs="Arial"/>
          <w:i w:val="0"/>
          <w:sz w:val="24"/>
          <w:szCs w:val="24"/>
        </w:rPr>
        <w:t xml:space="preserve">Encourage water/sewer system regionalization and promote cluster development to minimize infrastructure costs </w:t>
      </w:r>
      <w:r w:rsidR="00203637">
        <w:rPr>
          <w:rFonts w:cs="Arial"/>
          <w:i w:val="0"/>
          <w:sz w:val="24"/>
          <w:szCs w:val="24"/>
        </w:rPr>
        <w:t>and ensure quality and sustainability</w:t>
      </w:r>
    </w:p>
    <w:p w14:paraId="110E0FAF" w14:textId="77777777" w:rsidR="00E00D14" w:rsidRPr="003F1E11" w:rsidRDefault="00E00D14" w:rsidP="008E03BC">
      <w:pPr>
        <w:pStyle w:val="BodyText"/>
        <w:numPr>
          <w:ilvl w:val="0"/>
          <w:numId w:val="30"/>
        </w:numPr>
        <w:spacing w:after="0"/>
        <w:ind w:left="835" w:right="86"/>
        <w:rPr>
          <w:rFonts w:cs="Arial"/>
          <w:i w:val="0"/>
          <w:sz w:val="24"/>
          <w:szCs w:val="24"/>
        </w:rPr>
      </w:pPr>
      <w:r w:rsidRPr="003F1E11">
        <w:rPr>
          <w:rFonts w:cs="Arial"/>
          <w:i w:val="0"/>
          <w:sz w:val="24"/>
          <w:szCs w:val="24"/>
        </w:rPr>
        <w:t>Increase the availability of affordable water and sewer service throughout the region, pursing state and federal grants and low-interest loans to expedite implementation of existing water/sewer facility plans</w:t>
      </w:r>
    </w:p>
    <w:p w14:paraId="637C77F3" w14:textId="77777777" w:rsidR="00CF5B1F" w:rsidRPr="003F1E11" w:rsidRDefault="00CF5B1F" w:rsidP="008E03BC">
      <w:pPr>
        <w:pStyle w:val="BodyText"/>
        <w:numPr>
          <w:ilvl w:val="0"/>
          <w:numId w:val="30"/>
        </w:numPr>
        <w:spacing w:after="0"/>
        <w:ind w:left="835" w:right="86"/>
        <w:rPr>
          <w:rFonts w:cs="Arial"/>
          <w:i w:val="0"/>
          <w:sz w:val="24"/>
          <w:szCs w:val="24"/>
        </w:rPr>
      </w:pPr>
      <w:r w:rsidRPr="003F1E11">
        <w:rPr>
          <w:rFonts w:cs="Arial"/>
          <w:i w:val="0"/>
          <w:sz w:val="24"/>
          <w:szCs w:val="24"/>
        </w:rPr>
        <w:t>Identify</w:t>
      </w:r>
      <w:r w:rsidRPr="003F1E11">
        <w:rPr>
          <w:rFonts w:cs="Arial"/>
          <w:i w:val="0"/>
          <w:spacing w:val="7"/>
          <w:sz w:val="24"/>
          <w:szCs w:val="24"/>
        </w:rPr>
        <w:t xml:space="preserve"> </w:t>
      </w:r>
      <w:r w:rsidRPr="003F1E11">
        <w:rPr>
          <w:rFonts w:cs="Arial"/>
          <w:i w:val="0"/>
          <w:sz w:val="24"/>
          <w:szCs w:val="24"/>
        </w:rPr>
        <w:t>potential</w:t>
      </w:r>
      <w:r w:rsidRPr="003F1E11">
        <w:rPr>
          <w:rFonts w:cs="Arial"/>
          <w:i w:val="0"/>
          <w:spacing w:val="37"/>
          <w:sz w:val="24"/>
          <w:szCs w:val="24"/>
        </w:rPr>
        <w:t xml:space="preserve"> </w:t>
      </w:r>
      <w:r w:rsidRPr="003F1E11">
        <w:rPr>
          <w:rFonts w:cs="Arial"/>
          <w:i w:val="0"/>
          <w:sz w:val="24"/>
          <w:szCs w:val="24"/>
        </w:rPr>
        <w:t>short-term</w:t>
      </w:r>
      <w:r w:rsidRPr="003F1E11">
        <w:rPr>
          <w:rFonts w:cs="Arial"/>
          <w:i w:val="0"/>
          <w:spacing w:val="19"/>
          <w:sz w:val="24"/>
          <w:szCs w:val="24"/>
        </w:rPr>
        <w:t xml:space="preserve"> </w:t>
      </w:r>
      <w:r w:rsidRPr="003F1E11">
        <w:rPr>
          <w:rFonts w:cs="Arial"/>
          <w:i w:val="0"/>
          <w:sz w:val="24"/>
          <w:szCs w:val="24"/>
        </w:rPr>
        <w:t>growth</w:t>
      </w:r>
      <w:r w:rsidRPr="003F1E11">
        <w:rPr>
          <w:rFonts w:cs="Arial"/>
          <w:i w:val="0"/>
          <w:spacing w:val="23"/>
          <w:sz w:val="24"/>
          <w:szCs w:val="24"/>
        </w:rPr>
        <w:t xml:space="preserve"> </w:t>
      </w:r>
      <w:r w:rsidRPr="003F1E11">
        <w:rPr>
          <w:rFonts w:cs="Arial"/>
          <w:i w:val="0"/>
          <w:sz w:val="24"/>
          <w:szCs w:val="24"/>
        </w:rPr>
        <w:t>areas</w:t>
      </w:r>
      <w:r w:rsidRPr="003F1E11">
        <w:rPr>
          <w:rFonts w:cs="Arial"/>
          <w:i w:val="0"/>
          <w:spacing w:val="25"/>
          <w:sz w:val="24"/>
          <w:szCs w:val="24"/>
        </w:rPr>
        <w:t xml:space="preserve"> </w:t>
      </w:r>
      <w:r w:rsidRPr="003F1E11">
        <w:rPr>
          <w:rFonts w:cs="Arial"/>
          <w:i w:val="0"/>
          <w:sz w:val="24"/>
          <w:szCs w:val="24"/>
        </w:rPr>
        <w:t>within</w:t>
      </w:r>
      <w:r w:rsidRPr="003F1E11">
        <w:rPr>
          <w:rFonts w:cs="Arial"/>
          <w:i w:val="0"/>
          <w:spacing w:val="19"/>
          <w:sz w:val="24"/>
          <w:szCs w:val="24"/>
        </w:rPr>
        <w:t xml:space="preserve"> </w:t>
      </w:r>
      <w:r w:rsidRPr="003F1E11">
        <w:rPr>
          <w:rFonts w:cs="Arial"/>
          <w:i w:val="0"/>
          <w:sz w:val="24"/>
          <w:szCs w:val="24"/>
        </w:rPr>
        <w:t>the</w:t>
      </w:r>
      <w:r w:rsidRPr="003F1E11">
        <w:rPr>
          <w:rFonts w:cs="Arial"/>
          <w:i w:val="0"/>
          <w:spacing w:val="1"/>
          <w:sz w:val="24"/>
          <w:szCs w:val="24"/>
        </w:rPr>
        <w:t xml:space="preserve"> </w:t>
      </w:r>
      <w:r w:rsidRPr="003F1E11">
        <w:rPr>
          <w:rFonts w:cs="Arial"/>
          <w:i w:val="0"/>
          <w:sz w:val="24"/>
          <w:szCs w:val="24"/>
        </w:rPr>
        <w:t>region</w:t>
      </w:r>
      <w:r w:rsidRPr="003F1E11">
        <w:rPr>
          <w:rFonts w:cs="Arial"/>
          <w:i w:val="0"/>
          <w:spacing w:val="25"/>
          <w:sz w:val="24"/>
          <w:szCs w:val="24"/>
        </w:rPr>
        <w:t xml:space="preserve"> </w:t>
      </w:r>
      <w:r w:rsidRPr="003F1E11">
        <w:rPr>
          <w:rFonts w:cs="Arial"/>
          <w:i w:val="0"/>
          <w:sz w:val="24"/>
          <w:szCs w:val="24"/>
        </w:rPr>
        <w:t>to</w:t>
      </w:r>
      <w:r w:rsidRPr="003F1E11">
        <w:rPr>
          <w:rFonts w:cs="Arial"/>
          <w:i w:val="0"/>
          <w:spacing w:val="-8"/>
          <w:sz w:val="24"/>
          <w:szCs w:val="24"/>
        </w:rPr>
        <w:t xml:space="preserve"> </w:t>
      </w:r>
      <w:r w:rsidRPr="003F1E11">
        <w:rPr>
          <w:rFonts w:cs="Arial"/>
          <w:i w:val="0"/>
          <w:sz w:val="24"/>
          <w:szCs w:val="24"/>
        </w:rPr>
        <w:t>prioritize</w:t>
      </w:r>
      <w:r w:rsidRPr="003F1E11">
        <w:rPr>
          <w:rFonts w:cs="Arial"/>
          <w:i w:val="0"/>
          <w:w w:val="101"/>
          <w:sz w:val="24"/>
          <w:szCs w:val="24"/>
        </w:rPr>
        <w:t xml:space="preserve"> </w:t>
      </w:r>
      <w:r w:rsidRPr="003F1E11">
        <w:rPr>
          <w:rFonts w:cs="Arial"/>
          <w:i w:val="0"/>
          <w:sz w:val="24"/>
          <w:szCs w:val="24"/>
        </w:rPr>
        <w:t>infrastructure</w:t>
      </w:r>
      <w:r w:rsidRPr="003F1E11">
        <w:rPr>
          <w:rFonts w:cs="Arial"/>
          <w:i w:val="0"/>
          <w:spacing w:val="30"/>
          <w:sz w:val="24"/>
          <w:szCs w:val="24"/>
        </w:rPr>
        <w:t xml:space="preserve"> </w:t>
      </w:r>
      <w:r w:rsidRPr="003F1E11">
        <w:rPr>
          <w:rFonts w:cs="Arial"/>
          <w:i w:val="0"/>
          <w:sz w:val="24"/>
          <w:szCs w:val="24"/>
        </w:rPr>
        <w:t>investment.</w:t>
      </w:r>
    </w:p>
    <w:p w14:paraId="39129B24" w14:textId="77777777" w:rsidR="00CF5B1F" w:rsidRPr="003F1E11" w:rsidRDefault="00CF5B1F" w:rsidP="00B3742C">
      <w:pPr>
        <w:pStyle w:val="BodyText"/>
        <w:tabs>
          <w:tab w:val="left" w:pos="502"/>
        </w:tabs>
        <w:spacing w:after="0" w:line="240" w:lineRule="auto"/>
        <w:ind w:left="0"/>
        <w:rPr>
          <w:i w:val="0"/>
          <w:sz w:val="24"/>
          <w:szCs w:val="24"/>
        </w:rPr>
      </w:pPr>
    </w:p>
    <w:p w14:paraId="19D68334" w14:textId="77777777" w:rsidR="00B3742C" w:rsidRPr="00215B38" w:rsidRDefault="00B3742C" w:rsidP="00B3742C">
      <w:pPr>
        <w:pStyle w:val="BodyText"/>
        <w:tabs>
          <w:tab w:val="left" w:pos="502"/>
        </w:tabs>
        <w:spacing w:after="0" w:line="240" w:lineRule="auto"/>
        <w:ind w:left="0"/>
        <w:rPr>
          <w:b/>
          <w:i w:val="0"/>
          <w:sz w:val="24"/>
          <w:szCs w:val="24"/>
        </w:rPr>
      </w:pPr>
      <w:r w:rsidRPr="00215B38">
        <w:rPr>
          <w:b/>
          <w:i w:val="0"/>
          <w:sz w:val="28"/>
          <w:szCs w:val="28"/>
        </w:rPr>
        <w:t>TOURISM</w:t>
      </w:r>
    </w:p>
    <w:p w14:paraId="55743489" w14:textId="77777777" w:rsidR="00B3742C" w:rsidRPr="003F1E11" w:rsidRDefault="00B3742C" w:rsidP="00B3742C">
      <w:pPr>
        <w:pStyle w:val="BodyText"/>
        <w:tabs>
          <w:tab w:val="left" w:pos="502"/>
        </w:tabs>
        <w:spacing w:after="0" w:line="240" w:lineRule="auto"/>
        <w:ind w:left="0"/>
        <w:rPr>
          <w:i w:val="0"/>
          <w:sz w:val="24"/>
          <w:szCs w:val="24"/>
        </w:rPr>
      </w:pPr>
    </w:p>
    <w:p w14:paraId="66105305" w14:textId="77777777" w:rsidR="00B3742C" w:rsidRPr="00215B38" w:rsidRDefault="00B3742C" w:rsidP="008E03BC">
      <w:pPr>
        <w:pStyle w:val="BodyText"/>
        <w:tabs>
          <w:tab w:val="left" w:pos="502"/>
        </w:tabs>
        <w:spacing w:after="0"/>
        <w:ind w:left="115" w:right="86"/>
        <w:rPr>
          <w:i w:val="0"/>
          <w:sz w:val="24"/>
          <w:szCs w:val="24"/>
        </w:rPr>
      </w:pPr>
      <w:r w:rsidRPr="00215B38">
        <w:rPr>
          <w:i w:val="0"/>
          <w:sz w:val="24"/>
          <w:szCs w:val="24"/>
        </w:rPr>
        <w:t>GOAL:  Enhance the tourism opportunities throughout the KRADD region in economic development efforts</w:t>
      </w:r>
      <w:r w:rsidR="00215B38">
        <w:rPr>
          <w:i w:val="0"/>
          <w:sz w:val="24"/>
          <w:szCs w:val="24"/>
        </w:rPr>
        <w:t>.</w:t>
      </w:r>
    </w:p>
    <w:p w14:paraId="1B4DCC32" w14:textId="77777777" w:rsidR="00B3742C" w:rsidRPr="003F1E11" w:rsidRDefault="00B3742C" w:rsidP="00B3742C">
      <w:pPr>
        <w:pStyle w:val="BodyText"/>
        <w:tabs>
          <w:tab w:val="left" w:pos="502"/>
        </w:tabs>
        <w:spacing w:after="0" w:line="240" w:lineRule="auto"/>
        <w:ind w:left="0"/>
        <w:rPr>
          <w:i w:val="0"/>
          <w:sz w:val="24"/>
          <w:szCs w:val="24"/>
        </w:rPr>
      </w:pPr>
    </w:p>
    <w:p w14:paraId="129F6ACA" w14:textId="77777777" w:rsidR="00B3742C" w:rsidRPr="003F1E11" w:rsidRDefault="00215B38" w:rsidP="008E03BC">
      <w:pPr>
        <w:pStyle w:val="BodyText"/>
        <w:tabs>
          <w:tab w:val="left" w:pos="502"/>
        </w:tabs>
        <w:spacing w:after="120"/>
        <w:ind w:left="115" w:right="86"/>
        <w:rPr>
          <w:i w:val="0"/>
          <w:sz w:val="24"/>
          <w:szCs w:val="24"/>
        </w:rPr>
      </w:pPr>
      <w:r w:rsidRPr="003F1E11">
        <w:rPr>
          <w:i w:val="0"/>
          <w:sz w:val="24"/>
          <w:szCs w:val="24"/>
        </w:rPr>
        <w:t>OBJECTIVES:</w:t>
      </w:r>
    </w:p>
    <w:p w14:paraId="08D08BF2" w14:textId="77777777" w:rsidR="00B3742C" w:rsidRPr="003F1E11" w:rsidRDefault="00B3742C" w:rsidP="008E03BC">
      <w:pPr>
        <w:pStyle w:val="BodyText"/>
        <w:numPr>
          <w:ilvl w:val="0"/>
          <w:numId w:val="30"/>
        </w:numPr>
        <w:spacing w:after="0"/>
        <w:ind w:left="835" w:right="86"/>
        <w:rPr>
          <w:rFonts w:cs="Arial"/>
          <w:i w:val="0"/>
          <w:sz w:val="24"/>
          <w:szCs w:val="24"/>
        </w:rPr>
      </w:pPr>
      <w:r w:rsidRPr="003F1E11">
        <w:rPr>
          <w:rFonts w:cs="Arial"/>
          <w:i w:val="0"/>
          <w:sz w:val="24"/>
          <w:szCs w:val="24"/>
        </w:rPr>
        <w:t>Strengthen relations with tourism boards throughout the region</w:t>
      </w:r>
    </w:p>
    <w:p w14:paraId="43957E1C" w14:textId="77777777" w:rsidR="00B3742C" w:rsidRPr="003F1E11" w:rsidRDefault="00B3742C" w:rsidP="008E03BC">
      <w:pPr>
        <w:pStyle w:val="BodyText"/>
        <w:numPr>
          <w:ilvl w:val="0"/>
          <w:numId w:val="30"/>
        </w:numPr>
        <w:spacing w:after="0"/>
        <w:ind w:left="835" w:right="86"/>
        <w:rPr>
          <w:rFonts w:cs="Arial"/>
          <w:i w:val="0"/>
          <w:sz w:val="24"/>
          <w:szCs w:val="24"/>
        </w:rPr>
      </w:pPr>
      <w:r w:rsidRPr="003F1E11">
        <w:rPr>
          <w:rFonts w:cs="Arial"/>
          <w:i w:val="0"/>
          <w:sz w:val="24"/>
          <w:szCs w:val="24"/>
        </w:rPr>
        <w:t>Promote the natural assets of our region</w:t>
      </w:r>
    </w:p>
    <w:p w14:paraId="5913BEAE" w14:textId="77777777" w:rsidR="00B3742C" w:rsidRPr="003F1E11" w:rsidRDefault="00B3742C" w:rsidP="008E03BC">
      <w:pPr>
        <w:pStyle w:val="BodyText"/>
        <w:numPr>
          <w:ilvl w:val="0"/>
          <w:numId w:val="30"/>
        </w:numPr>
        <w:spacing w:after="0"/>
        <w:ind w:left="835" w:right="86"/>
        <w:rPr>
          <w:rFonts w:cs="Arial"/>
          <w:i w:val="0"/>
          <w:sz w:val="24"/>
          <w:szCs w:val="24"/>
        </w:rPr>
      </w:pPr>
      <w:r w:rsidRPr="003F1E11">
        <w:rPr>
          <w:rFonts w:cs="Arial"/>
          <w:i w:val="0"/>
          <w:sz w:val="24"/>
          <w:szCs w:val="24"/>
        </w:rPr>
        <w:t xml:space="preserve">Market our tourism </w:t>
      </w:r>
    </w:p>
    <w:p w14:paraId="6586F020" w14:textId="77777777" w:rsidR="00B3742C" w:rsidRPr="003F1E11" w:rsidRDefault="00B3742C" w:rsidP="008E03BC">
      <w:pPr>
        <w:pStyle w:val="BodyText"/>
        <w:numPr>
          <w:ilvl w:val="0"/>
          <w:numId w:val="30"/>
        </w:numPr>
        <w:spacing w:after="0"/>
        <w:ind w:left="835" w:right="86"/>
        <w:rPr>
          <w:rFonts w:cs="Arial"/>
          <w:i w:val="0"/>
          <w:sz w:val="24"/>
          <w:szCs w:val="24"/>
        </w:rPr>
      </w:pPr>
      <w:r w:rsidRPr="003F1E11">
        <w:rPr>
          <w:rFonts w:cs="Arial"/>
          <w:i w:val="0"/>
          <w:sz w:val="24"/>
          <w:szCs w:val="24"/>
        </w:rPr>
        <w:t>Promote regional tourism</w:t>
      </w:r>
    </w:p>
    <w:p w14:paraId="04B6F071" w14:textId="77777777" w:rsidR="00B3742C" w:rsidRPr="003F1E11" w:rsidRDefault="00B3742C" w:rsidP="008E03BC">
      <w:pPr>
        <w:pStyle w:val="BodyText"/>
        <w:numPr>
          <w:ilvl w:val="0"/>
          <w:numId w:val="30"/>
        </w:numPr>
        <w:spacing w:after="0"/>
        <w:ind w:left="835" w:right="86"/>
        <w:rPr>
          <w:rFonts w:cs="Arial"/>
          <w:i w:val="0"/>
          <w:sz w:val="24"/>
          <w:szCs w:val="24"/>
        </w:rPr>
      </w:pPr>
      <w:r w:rsidRPr="003F1E11">
        <w:rPr>
          <w:rFonts w:cs="Arial"/>
          <w:i w:val="0"/>
          <w:sz w:val="24"/>
          <w:szCs w:val="24"/>
        </w:rPr>
        <w:t xml:space="preserve">Promote entrepreneurship in tourism </w:t>
      </w:r>
    </w:p>
    <w:p w14:paraId="7932D958" w14:textId="77777777" w:rsidR="00CF5B1F" w:rsidRPr="003F1E11" w:rsidRDefault="00B3742C" w:rsidP="008E03BC">
      <w:pPr>
        <w:pStyle w:val="BodyText"/>
        <w:numPr>
          <w:ilvl w:val="0"/>
          <w:numId w:val="30"/>
        </w:numPr>
        <w:spacing w:after="0"/>
        <w:ind w:left="835" w:right="86"/>
        <w:rPr>
          <w:rFonts w:cs="Arial"/>
          <w:i w:val="0"/>
          <w:sz w:val="24"/>
          <w:szCs w:val="24"/>
        </w:rPr>
      </w:pPr>
      <w:r w:rsidRPr="003F1E11">
        <w:rPr>
          <w:rFonts w:cs="Arial"/>
          <w:i w:val="0"/>
          <w:sz w:val="24"/>
          <w:szCs w:val="24"/>
        </w:rPr>
        <w:t>Provide support for small business development and expansion</w:t>
      </w:r>
    </w:p>
    <w:p w14:paraId="2EC8EAF3" w14:textId="77777777" w:rsidR="00B3742C" w:rsidRPr="003F1E11" w:rsidRDefault="00B3742C" w:rsidP="00B3742C">
      <w:pPr>
        <w:pStyle w:val="BodyText"/>
        <w:spacing w:after="0" w:line="254" w:lineRule="auto"/>
        <w:ind w:left="0" w:right="1870"/>
        <w:rPr>
          <w:rFonts w:cs="Arial"/>
          <w:i w:val="0"/>
          <w:sz w:val="24"/>
          <w:szCs w:val="24"/>
        </w:rPr>
      </w:pPr>
    </w:p>
    <w:p w14:paraId="6CEA27FE" w14:textId="77777777" w:rsidR="00B3742C" w:rsidRPr="003F1E11" w:rsidRDefault="00215B38" w:rsidP="008E03BC">
      <w:pPr>
        <w:pStyle w:val="BodyText"/>
        <w:spacing w:after="120"/>
        <w:ind w:left="115" w:right="86"/>
        <w:rPr>
          <w:rFonts w:cs="Arial"/>
          <w:i w:val="0"/>
          <w:sz w:val="24"/>
          <w:szCs w:val="24"/>
        </w:rPr>
      </w:pPr>
      <w:r w:rsidRPr="003F1E11">
        <w:rPr>
          <w:rFonts w:cs="Arial"/>
          <w:i w:val="0"/>
          <w:sz w:val="24"/>
          <w:szCs w:val="24"/>
        </w:rPr>
        <w:lastRenderedPageBreak/>
        <w:t>STRATEGY:</w:t>
      </w:r>
    </w:p>
    <w:p w14:paraId="6E0D328F" w14:textId="77777777" w:rsidR="00B3742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 xml:space="preserve">Work with the tourism boards to develop relationships and promote </w:t>
      </w:r>
      <w:r w:rsidR="003F1E11" w:rsidRPr="003F1E11">
        <w:rPr>
          <w:rFonts w:cs="Arial"/>
          <w:i w:val="0"/>
          <w:sz w:val="24"/>
          <w:szCs w:val="24"/>
        </w:rPr>
        <w:t>tourism</w:t>
      </w:r>
    </w:p>
    <w:p w14:paraId="0B597863" w14:textId="77777777" w:rsidR="00B3742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Advertise and promote what we already have</w:t>
      </w:r>
    </w:p>
    <w:p w14:paraId="026C18C1" w14:textId="77777777" w:rsidR="00B3742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Develop regional trails</w:t>
      </w:r>
    </w:p>
    <w:p w14:paraId="07FE4CBA" w14:textId="77777777" w:rsidR="00B3742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Work with agencies in developing and implementing programs aimed at entrepreneurship</w:t>
      </w:r>
    </w:p>
    <w:p w14:paraId="41D24048" w14:textId="77777777" w:rsidR="00B3742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Develop small business incubators</w:t>
      </w:r>
    </w:p>
    <w:p w14:paraId="39F8EA48" w14:textId="77777777" w:rsidR="00C0435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Develop and assist in funding tourism activities</w:t>
      </w:r>
    </w:p>
    <w:p w14:paraId="1D409870" w14:textId="77777777" w:rsidR="00B3742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Support cultural heritage conservation measures and development</w:t>
      </w:r>
    </w:p>
    <w:p w14:paraId="5224B0B7" w14:textId="77777777" w:rsidR="00C0435C" w:rsidRPr="003F1E11" w:rsidRDefault="00C0435C" w:rsidP="00C0435C">
      <w:pPr>
        <w:pStyle w:val="BodyText"/>
        <w:spacing w:after="0" w:line="254" w:lineRule="auto"/>
        <w:ind w:left="0" w:right="1870"/>
        <w:rPr>
          <w:rFonts w:cs="Arial"/>
          <w:i w:val="0"/>
          <w:sz w:val="24"/>
          <w:szCs w:val="24"/>
        </w:rPr>
      </w:pPr>
    </w:p>
    <w:p w14:paraId="649C46E0" w14:textId="77777777" w:rsidR="00C0435C" w:rsidRPr="00215B38" w:rsidRDefault="00C0435C" w:rsidP="00C0435C">
      <w:pPr>
        <w:pStyle w:val="BodyText"/>
        <w:spacing w:after="0" w:line="254" w:lineRule="auto"/>
        <w:ind w:left="0" w:right="1870"/>
        <w:rPr>
          <w:rFonts w:cs="Arial"/>
          <w:b/>
          <w:i w:val="0"/>
          <w:sz w:val="24"/>
          <w:szCs w:val="24"/>
        </w:rPr>
      </w:pPr>
      <w:r w:rsidRPr="00215B38">
        <w:rPr>
          <w:rFonts w:cs="Arial"/>
          <w:b/>
          <w:i w:val="0"/>
          <w:sz w:val="28"/>
          <w:szCs w:val="28"/>
        </w:rPr>
        <w:t>TECHNOLOGY</w:t>
      </w:r>
    </w:p>
    <w:p w14:paraId="5A57FCE1" w14:textId="77777777" w:rsidR="00C0435C" w:rsidRPr="003F1E11" w:rsidRDefault="00C0435C" w:rsidP="00C0435C">
      <w:pPr>
        <w:pStyle w:val="BodyText"/>
        <w:spacing w:after="0" w:line="254" w:lineRule="auto"/>
        <w:ind w:left="0" w:right="1870"/>
        <w:rPr>
          <w:rFonts w:cs="Arial"/>
          <w:i w:val="0"/>
          <w:sz w:val="24"/>
          <w:szCs w:val="24"/>
        </w:rPr>
      </w:pPr>
    </w:p>
    <w:p w14:paraId="7C8D2717" w14:textId="77777777" w:rsidR="00C0435C" w:rsidRDefault="00C0435C" w:rsidP="00D138C0">
      <w:pPr>
        <w:pStyle w:val="BodyText"/>
        <w:spacing w:after="120" w:line="360" w:lineRule="auto"/>
        <w:ind w:left="115" w:right="86"/>
        <w:rPr>
          <w:rFonts w:cs="Arial"/>
          <w:i w:val="0"/>
          <w:sz w:val="24"/>
          <w:szCs w:val="24"/>
        </w:rPr>
      </w:pPr>
      <w:r w:rsidRPr="00215B38">
        <w:rPr>
          <w:rFonts w:cs="Arial"/>
          <w:i w:val="0"/>
          <w:sz w:val="24"/>
          <w:szCs w:val="24"/>
        </w:rPr>
        <w:t>GOALS:  Build a strong foundation of technology for economic growth</w:t>
      </w:r>
      <w:r w:rsidR="00215B38">
        <w:rPr>
          <w:rFonts w:cs="Arial"/>
          <w:i w:val="0"/>
          <w:sz w:val="24"/>
          <w:szCs w:val="24"/>
        </w:rPr>
        <w:t>.</w:t>
      </w:r>
    </w:p>
    <w:p w14:paraId="4E219803" w14:textId="77777777" w:rsidR="00C0435C" w:rsidRPr="003F1E11" w:rsidRDefault="00215B38" w:rsidP="00D138C0">
      <w:pPr>
        <w:pStyle w:val="BodyText"/>
        <w:tabs>
          <w:tab w:val="left" w:pos="502"/>
        </w:tabs>
        <w:spacing w:after="120" w:line="360" w:lineRule="auto"/>
        <w:ind w:left="115" w:right="86"/>
        <w:rPr>
          <w:i w:val="0"/>
          <w:sz w:val="24"/>
          <w:szCs w:val="24"/>
        </w:rPr>
      </w:pPr>
      <w:r w:rsidRPr="003F1E11">
        <w:rPr>
          <w:i w:val="0"/>
          <w:sz w:val="24"/>
          <w:szCs w:val="24"/>
        </w:rPr>
        <w:t>OBJECTIVES:</w:t>
      </w:r>
    </w:p>
    <w:p w14:paraId="79D19243" w14:textId="77777777" w:rsidR="00C0435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Encourage availability and use of broadband</w:t>
      </w:r>
    </w:p>
    <w:p w14:paraId="77E5191C" w14:textId="77777777" w:rsidR="00C0435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Have up-to-date technology available for first responders</w:t>
      </w:r>
    </w:p>
    <w:p w14:paraId="2B014248" w14:textId="77777777" w:rsidR="00C0435C" w:rsidRPr="003F1E11" w:rsidRDefault="00C0435C" w:rsidP="008E03BC">
      <w:pPr>
        <w:pStyle w:val="BodyText"/>
        <w:numPr>
          <w:ilvl w:val="0"/>
          <w:numId w:val="30"/>
        </w:numPr>
        <w:spacing w:after="0"/>
        <w:ind w:left="835" w:right="86"/>
        <w:rPr>
          <w:rFonts w:cs="Arial"/>
          <w:i w:val="0"/>
          <w:sz w:val="24"/>
          <w:szCs w:val="24"/>
        </w:rPr>
      </w:pPr>
      <w:r w:rsidRPr="003F1E11">
        <w:rPr>
          <w:rFonts w:cs="Arial"/>
          <w:i w:val="0"/>
          <w:sz w:val="24"/>
          <w:szCs w:val="24"/>
        </w:rPr>
        <w:t>Establish a regional broadband committee</w:t>
      </w:r>
    </w:p>
    <w:p w14:paraId="6A58886A" w14:textId="77777777" w:rsidR="001B02DD" w:rsidRPr="003F1E11" w:rsidRDefault="001B02DD" w:rsidP="008E03BC">
      <w:pPr>
        <w:pStyle w:val="BodyText"/>
        <w:numPr>
          <w:ilvl w:val="0"/>
          <w:numId w:val="30"/>
        </w:numPr>
        <w:spacing w:after="0"/>
        <w:ind w:left="835" w:right="86"/>
        <w:rPr>
          <w:rFonts w:cs="Arial"/>
          <w:i w:val="0"/>
          <w:sz w:val="24"/>
          <w:szCs w:val="24"/>
        </w:rPr>
      </w:pPr>
      <w:r w:rsidRPr="003F1E11">
        <w:rPr>
          <w:rFonts w:cs="Arial"/>
          <w:i w:val="0"/>
          <w:sz w:val="24"/>
          <w:szCs w:val="24"/>
        </w:rPr>
        <w:t>Promote the Last Mile Project</w:t>
      </w:r>
    </w:p>
    <w:p w14:paraId="6176368D" w14:textId="77777777" w:rsidR="001B02DD" w:rsidRPr="003F1E11" w:rsidRDefault="001B02DD" w:rsidP="001B02DD">
      <w:pPr>
        <w:pStyle w:val="BodyText"/>
        <w:spacing w:after="0" w:line="240" w:lineRule="auto"/>
        <w:ind w:left="0" w:right="1870"/>
        <w:rPr>
          <w:rFonts w:cs="Arial"/>
          <w:i w:val="0"/>
          <w:sz w:val="24"/>
          <w:szCs w:val="24"/>
        </w:rPr>
      </w:pPr>
    </w:p>
    <w:p w14:paraId="0F17BC95" w14:textId="77777777" w:rsidR="001B02DD" w:rsidRPr="003F1E11" w:rsidRDefault="00215B38" w:rsidP="008E03BC">
      <w:pPr>
        <w:pStyle w:val="BodyText"/>
        <w:spacing w:after="120"/>
        <w:ind w:left="115" w:right="86"/>
        <w:rPr>
          <w:rFonts w:cs="Arial"/>
          <w:i w:val="0"/>
          <w:sz w:val="24"/>
          <w:szCs w:val="24"/>
        </w:rPr>
      </w:pPr>
      <w:r w:rsidRPr="003F1E11">
        <w:rPr>
          <w:rFonts w:cs="Arial"/>
          <w:i w:val="0"/>
          <w:sz w:val="24"/>
          <w:szCs w:val="24"/>
        </w:rPr>
        <w:t>STRATEGY:</w:t>
      </w:r>
    </w:p>
    <w:p w14:paraId="1CAA4F30" w14:textId="77777777" w:rsidR="00C0435C" w:rsidRPr="003F1E11" w:rsidRDefault="001B02DD" w:rsidP="008E03BC">
      <w:pPr>
        <w:pStyle w:val="BodyText"/>
        <w:numPr>
          <w:ilvl w:val="0"/>
          <w:numId w:val="30"/>
        </w:numPr>
        <w:spacing w:after="0"/>
        <w:ind w:left="835" w:right="86"/>
        <w:rPr>
          <w:rFonts w:cs="Arial"/>
          <w:i w:val="0"/>
          <w:sz w:val="24"/>
          <w:szCs w:val="24"/>
        </w:rPr>
      </w:pPr>
      <w:r w:rsidRPr="003F1E11">
        <w:rPr>
          <w:rFonts w:cs="Arial"/>
          <w:i w:val="0"/>
          <w:sz w:val="24"/>
          <w:szCs w:val="24"/>
        </w:rPr>
        <w:t>Hold public meetings to identify broadband needs</w:t>
      </w:r>
    </w:p>
    <w:p w14:paraId="4CAC9A9C" w14:textId="77777777" w:rsidR="00C0435C" w:rsidRPr="003F1E11" w:rsidRDefault="001B02DD" w:rsidP="008E03BC">
      <w:pPr>
        <w:pStyle w:val="BodyText"/>
        <w:numPr>
          <w:ilvl w:val="0"/>
          <w:numId w:val="30"/>
        </w:numPr>
        <w:spacing w:after="0"/>
        <w:ind w:left="835" w:right="86"/>
        <w:rPr>
          <w:rFonts w:cs="Arial"/>
          <w:i w:val="0"/>
          <w:sz w:val="24"/>
          <w:szCs w:val="24"/>
        </w:rPr>
      </w:pPr>
      <w:r w:rsidRPr="003F1E11">
        <w:rPr>
          <w:rFonts w:cs="Arial"/>
          <w:i w:val="0"/>
          <w:sz w:val="24"/>
          <w:szCs w:val="24"/>
        </w:rPr>
        <w:t>Collaborate with first responders to meet their needs of the ever changing technological world</w:t>
      </w:r>
    </w:p>
    <w:p w14:paraId="14B43907" w14:textId="77777777" w:rsidR="00C0435C" w:rsidRPr="003F1E11" w:rsidRDefault="001B02DD" w:rsidP="008E03BC">
      <w:pPr>
        <w:pStyle w:val="BodyText"/>
        <w:numPr>
          <w:ilvl w:val="0"/>
          <w:numId w:val="30"/>
        </w:numPr>
        <w:spacing w:after="0"/>
        <w:ind w:left="835" w:right="86"/>
        <w:rPr>
          <w:rFonts w:cs="Arial"/>
          <w:i w:val="0"/>
          <w:sz w:val="24"/>
          <w:szCs w:val="24"/>
        </w:rPr>
      </w:pPr>
      <w:r w:rsidRPr="003F1E11">
        <w:rPr>
          <w:rFonts w:cs="Arial"/>
          <w:i w:val="0"/>
          <w:sz w:val="24"/>
          <w:szCs w:val="24"/>
        </w:rPr>
        <w:t>Work with businesses and agencies in developing the last mile</w:t>
      </w:r>
    </w:p>
    <w:p w14:paraId="60FC79AA" w14:textId="77777777" w:rsidR="001B02DD" w:rsidRPr="003F1E11" w:rsidRDefault="001B02DD" w:rsidP="001B02DD">
      <w:pPr>
        <w:pStyle w:val="BodyText"/>
        <w:spacing w:after="0" w:line="254" w:lineRule="auto"/>
        <w:ind w:left="0" w:right="1870"/>
        <w:rPr>
          <w:rFonts w:cs="Arial"/>
          <w:i w:val="0"/>
          <w:sz w:val="24"/>
          <w:szCs w:val="24"/>
        </w:rPr>
      </w:pPr>
    </w:p>
    <w:p w14:paraId="50D44A78" w14:textId="77777777" w:rsidR="001B02DD" w:rsidRPr="00215B38" w:rsidRDefault="001B02DD" w:rsidP="001B02DD">
      <w:pPr>
        <w:pStyle w:val="BodyText"/>
        <w:spacing w:after="0" w:line="254" w:lineRule="auto"/>
        <w:ind w:left="0" w:right="1870"/>
        <w:rPr>
          <w:rFonts w:cs="Arial"/>
          <w:b/>
          <w:i w:val="0"/>
          <w:sz w:val="24"/>
          <w:szCs w:val="24"/>
        </w:rPr>
      </w:pPr>
      <w:r w:rsidRPr="00215B38">
        <w:rPr>
          <w:rFonts w:cs="Arial"/>
          <w:b/>
          <w:i w:val="0"/>
          <w:sz w:val="28"/>
          <w:szCs w:val="28"/>
        </w:rPr>
        <w:t>ENVIRONMENT</w:t>
      </w:r>
    </w:p>
    <w:p w14:paraId="7B39C404" w14:textId="77777777" w:rsidR="001B02DD" w:rsidRPr="003F1E11" w:rsidRDefault="001B02DD" w:rsidP="001B02DD">
      <w:pPr>
        <w:pStyle w:val="BodyText"/>
        <w:spacing w:after="0" w:line="254" w:lineRule="auto"/>
        <w:ind w:left="0" w:right="1870"/>
        <w:rPr>
          <w:rFonts w:cs="Arial"/>
          <w:i w:val="0"/>
          <w:sz w:val="24"/>
          <w:szCs w:val="24"/>
        </w:rPr>
      </w:pPr>
    </w:p>
    <w:p w14:paraId="7221D944" w14:textId="77777777" w:rsidR="001B02DD" w:rsidRPr="00215B38" w:rsidRDefault="001B02DD" w:rsidP="008E03BC">
      <w:pPr>
        <w:pStyle w:val="BodyText"/>
        <w:spacing w:after="0"/>
        <w:ind w:left="115" w:right="86"/>
        <w:rPr>
          <w:rFonts w:cs="Arial"/>
          <w:i w:val="0"/>
          <w:sz w:val="24"/>
          <w:szCs w:val="24"/>
        </w:rPr>
      </w:pPr>
      <w:r w:rsidRPr="00215B38">
        <w:rPr>
          <w:rFonts w:cs="Arial"/>
          <w:i w:val="0"/>
          <w:sz w:val="24"/>
          <w:szCs w:val="24"/>
        </w:rPr>
        <w:t xml:space="preserve">GOAL:  To provide a </w:t>
      </w:r>
      <w:r w:rsidR="00215B38">
        <w:rPr>
          <w:rFonts w:cs="Arial"/>
          <w:i w:val="0"/>
          <w:sz w:val="24"/>
          <w:szCs w:val="24"/>
        </w:rPr>
        <w:t>healthy sustainable environment.</w:t>
      </w:r>
    </w:p>
    <w:p w14:paraId="179903CF" w14:textId="77777777" w:rsidR="001B02DD" w:rsidRPr="003F1E11" w:rsidRDefault="001B02DD" w:rsidP="008E03BC">
      <w:pPr>
        <w:pStyle w:val="BodyText"/>
        <w:spacing w:after="0"/>
        <w:ind w:left="115" w:right="86"/>
        <w:rPr>
          <w:rFonts w:cs="Arial"/>
          <w:i w:val="0"/>
          <w:sz w:val="24"/>
          <w:szCs w:val="24"/>
        </w:rPr>
      </w:pPr>
    </w:p>
    <w:p w14:paraId="6433EAA6" w14:textId="77777777" w:rsidR="001B02DD" w:rsidRPr="003F1E11" w:rsidRDefault="00215B38" w:rsidP="008E03BC">
      <w:pPr>
        <w:pStyle w:val="BodyText"/>
        <w:spacing w:after="0"/>
        <w:ind w:left="115" w:right="86"/>
        <w:rPr>
          <w:rFonts w:cs="Arial"/>
          <w:i w:val="0"/>
          <w:sz w:val="24"/>
          <w:szCs w:val="24"/>
        </w:rPr>
      </w:pPr>
      <w:r w:rsidRPr="003F1E11">
        <w:rPr>
          <w:rFonts w:cs="Arial"/>
          <w:i w:val="0"/>
          <w:sz w:val="24"/>
          <w:szCs w:val="24"/>
        </w:rPr>
        <w:t>OBJECTIVE:</w:t>
      </w:r>
    </w:p>
    <w:p w14:paraId="36BDC2F7" w14:textId="77777777" w:rsidR="001B02DD" w:rsidRPr="003F1E11" w:rsidRDefault="001B02DD" w:rsidP="008E03BC">
      <w:pPr>
        <w:pStyle w:val="BodyText"/>
        <w:numPr>
          <w:ilvl w:val="0"/>
          <w:numId w:val="31"/>
        </w:numPr>
        <w:spacing w:after="0"/>
        <w:ind w:left="835" w:right="86"/>
        <w:rPr>
          <w:rFonts w:cs="Arial"/>
          <w:i w:val="0"/>
          <w:sz w:val="24"/>
          <w:szCs w:val="24"/>
        </w:rPr>
      </w:pPr>
      <w:r w:rsidRPr="003F1E11">
        <w:rPr>
          <w:rFonts w:cs="Arial"/>
          <w:i w:val="0"/>
          <w:sz w:val="24"/>
          <w:szCs w:val="24"/>
        </w:rPr>
        <w:t>Reduce illegal trash dumps in the KRADD region</w:t>
      </w:r>
    </w:p>
    <w:p w14:paraId="28ED3D59" w14:textId="77777777" w:rsidR="001B02DD" w:rsidRPr="003F1E11" w:rsidRDefault="00756AAC" w:rsidP="008E03BC">
      <w:pPr>
        <w:pStyle w:val="BodyText"/>
        <w:numPr>
          <w:ilvl w:val="0"/>
          <w:numId w:val="31"/>
        </w:numPr>
        <w:spacing w:after="0"/>
        <w:ind w:left="835" w:right="86"/>
        <w:rPr>
          <w:rFonts w:cs="Arial"/>
          <w:i w:val="0"/>
          <w:sz w:val="24"/>
          <w:szCs w:val="24"/>
        </w:rPr>
      </w:pPr>
      <w:r w:rsidRPr="003F1E11">
        <w:rPr>
          <w:rFonts w:cs="Arial"/>
          <w:i w:val="0"/>
          <w:sz w:val="24"/>
          <w:szCs w:val="24"/>
        </w:rPr>
        <w:t>Promote a clean environment</w:t>
      </w:r>
    </w:p>
    <w:p w14:paraId="30573AFA" w14:textId="77777777" w:rsidR="00756AAC" w:rsidRPr="003F1E11" w:rsidRDefault="00756AAC" w:rsidP="008E03BC">
      <w:pPr>
        <w:pStyle w:val="BodyText"/>
        <w:numPr>
          <w:ilvl w:val="0"/>
          <w:numId w:val="31"/>
        </w:numPr>
        <w:spacing w:after="0"/>
        <w:ind w:left="835" w:right="86"/>
        <w:rPr>
          <w:rFonts w:cs="Arial"/>
          <w:i w:val="0"/>
          <w:sz w:val="24"/>
          <w:szCs w:val="24"/>
        </w:rPr>
      </w:pPr>
      <w:r w:rsidRPr="003F1E11">
        <w:rPr>
          <w:rFonts w:cs="Arial"/>
          <w:i w:val="0"/>
          <w:sz w:val="24"/>
          <w:szCs w:val="24"/>
        </w:rPr>
        <w:t>Reduce straight pipes and failing septic systems</w:t>
      </w:r>
    </w:p>
    <w:p w14:paraId="1D7E52C7" w14:textId="77777777" w:rsidR="00756AAC" w:rsidRDefault="00756AAC" w:rsidP="008E03BC">
      <w:pPr>
        <w:pStyle w:val="BodyText"/>
        <w:numPr>
          <w:ilvl w:val="0"/>
          <w:numId w:val="31"/>
        </w:numPr>
        <w:spacing w:after="0"/>
        <w:ind w:left="835" w:right="86"/>
        <w:rPr>
          <w:rFonts w:cs="Arial"/>
          <w:i w:val="0"/>
          <w:sz w:val="24"/>
          <w:szCs w:val="24"/>
        </w:rPr>
      </w:pPr>
      <w:r w:rsidRPr="003F1E11">
        <w:rPr>
          <w:rFonts w:cs="Arial"/>
          <w:i w:val="0"/>
          <w:sz w:val="24"/>
          <w:szCs w:val="24"/>
        </w:rPr>
        <w:t>Promote clean waters</w:t>
      </w:r>
    </w:p>
    <w:p w14:paraId="123A5A7D" w14:textId="77777777" w:rsidR="00D138C0" w:rsidRPr="003F1E11" w:rsidRDefault="00D138C0" w:rsidP="008E03BC">
      <w:pPr>
        <w:pStyle w:val="BodyText"/>
        <w:numPr>
          <w:ilvl w:val="0"/>
          <w:numId w:val="31"/>
        </w:numPr>
        <w:spacing w:after="0"/>
        <w:ind w:left="835" w:right="86"/>
        <w:rPr>
          <w:rFonts w:cs="Arial"/>
          <w:i w:val="0"/>
          <w:sz w:val="24"/>
          <w:szCs w:val="24"/>
        </w:rPr>
      </w:pPr>
      <w:r>
        <w:rPr>
          <w:rFonts w:cs="Arial"/>
          <w:i w:val="0"/>
          <w:sz w:val="24"/>
          <w:szCs w:val="24"/>
        </w:rPr>
        <w:t>Promote recycling</w:t>
      </w:r>
    </w:p>
    <w:p w14:paraId="63AE17BE" w14:textId="77777777" w:rsidR="00756AAC" w:rsidRPr="003F1E11" w:rsidRDefault="00756AAC" w:rsidP="00756AAC">
      <w:pPr>
        <w:pStyle w:val="BodyText"/>
        <w:spacing w:after="0" w:line="254" w:lineRule="auto"/>
        <w:ind w:left="0" w:right="1870"/>
        <w:rPr>
          <w:rFonts w:cs="Arial"/>
          <w:i w:val="0"/>
          <w:sz w:val="24"/>
          <w:szCs w:val="24"/>
        </w:rPr>
      </w:pPr>
    </w:p>
    <w:p w14:paraId="28D1C5EB" w14:textId="77777777" w:rsidR="00756AAC" w:rsidRPr="003F1E11" w:rsidRDefault="00215B38" w:rsidP="008E03BC">
      <w:pPr>
        <w:pStyle w:val="BodyText"/>
        <w:spacing w:after="0"/>
        <w:ind w:left="115" w:right="86"/>
        <w:rPr>
          <w:rFonts w:cs="Arial"/>
          <w:i w:val="0"/>
          <w:sz w:val="24"/>
          <w:szCs w:val="24"/>
        </w:rPr>
      </w:pPr>
      <w:r w:rsidRPr="003F1E11">
        <w:rPr>
          <w:rFonts w:cs="Arial"/>
          <w:i w:val="0"/>
          <w:sz w:val="24"/>
          <w:szCs w:val="24"/>
        </w:rPr>
        <w:t>STRATEGY:</w:t>
      </w:r>
    </w:p>
    <w:p w14:paraId="12A27F72" w14:textId="77777777" w:rsidR="00756AAC" w:rsidRPr="003F1E11" w:rsidRDefault="00756AAC" w:rsidP="008E03BC">
      <w:pPr>
        <w:pStyle w:val="BodyText"/>
        <w:numPr>
          <w:ilvl w:val="0"/>
          <w:numId w:val="32"/>
        </w:numPr>
        <w:spacing w:after="0"/>
        <w:ind w:left="835" w:right="86"/>
        <w:rPr>
          <w:rFonts w:cs="Arial"/>
          <w:i w:val="0"/>
          <w:sz w:val="24"/>
          <w:szCs w:val="24"/>
        </w:rPr>
      </w:pPr>
      <w:r w:rsidRPr="003F1E11">
        <w:rPr>
          <w:rFonts w:cs="Arial"/>
          <w:i w:val="0"/>
          <w:sz w:val="24"/>
          <w:szCs w:val="24"/>
        </w:rPr>
        <w:t>Continue annual clean up events to clean up illegal trash dumps, litter along our road ways and in our water ways</w:t>
      </w:r>
    </w:p>
    <w:p w14:paraId="7EFFFF4B" w14:textId="77777777" w:rsidR="00756AAC" w:rsidRPr="003F1E11" w:rsidRDefault="00756AAC" w:rsidP="008E03BC">
      <w:pPr>
        <w:pStyle w:val="BodyText"/>
        <w:numPr>
          <w:ilvl w:val="0"/>
          <w:numId w:val="32"/>
        </w:numPr>
        <w:spacing w:after="0"/>
        <w:ind w:left="835" w:right="86"/>
        <w:rPr>
          <w:rFonts w:cs="Arial"/>
          <w:i w:val="0"/>
          <w:sz w:val="24"/>
          <w:szCs w:val="24"/>
        </w:rPr>
      </w:pPr>
      <w:r w:rsidRPr="003F1E11">
        <w:rPr>
          <w:rFonts w:cs="Arial"/>
          <w:i w:val="0"/>
          <w:sz w:val="24"/>
          <w:szCs w:val="24"/>
        </w:rPr>
        <w:t>Develop and assist funding of public sewer projects</w:t>
      </w:r>
    </w:p>
    <w:p w14:paraId="3DF1DA01" w14:textId="77777777" w:rsidR="00756AAC" w:rsidRPr="003F1E11" w:rsidRDefault="00756AAC" w:rsidP="008E03BC">
      <w:pPr>
        <w:pStyle w:val="BodyText"/>
        <w:numPr>
          <w:ilvl w:val="0"/>
          <w:numId w:val="32"/>
        </w:numPr>
        <w:spacing w:after="0"/>
        <w:ind w:left="835" w:right="86"/>
        <w:rPr>
          <w:rFonts w:cs="Arial"/>
          <w:i w:val="0"/>
          <w:sz w:val="24"/>
          <w:szCs w:val="24"/>
        </w:rPr>
      </w:pPr>
      <w:r w:rsidRPr="003F1E11">
        <w:rPr>
          <w:rFonts w:cs="Arial"/>
          <w:i w:val="0"/>
          <w:sz w:val="24"/>
          <w:szCs w:val="24"/>
        </w:rPr>
        <w:t>Promote preserving the beauty of our area</w:t>
      </w:r>
    </w:p>
    <w:p w14:paraId="024538A6" w14:textId="77777777" w:rsidR="00756AAC" w:rsidRPr="003F1E11" w:rsidRDefault="00756AAC" w:rsidP="008E03BC">
      <w:pPr>
        <w:pStyle w:val="BodyText"/>
        <w:numPr>
          <w:ilvl w:val="0"/>
          <w:numId w:val="32"/>
        </w:numPr>
        <w:spacing w:after="0"/>
        <w:ind w:left="835" w:right="86"/>
        <w:rPr>
          <w:rFonts w:cs="Arial"/>
          <w:i w:val="0"/>
          <w:sz w:val="24"/>
          <w:szCs w:val="24"/>
        </w:rPr>
      </w:pPr>
      <w:r w:rsidRPr="003F1E11">
        <w:rPr>
          <w:rFonts w:cs="Arial"/>
          <w:i w:val="0"/>
          <w:sz w:val="24"/>
          <w:szCs w:val="24"/>
        </w:rPr>
        <w:t>Educate residents on the effects of pollution</w:t>
      </w:r>
    </w:p>
    <w:p w14:paraId="349AFB71" w14:textId="77777777" w:rsidR="00C0435C" w:rsidRPr="003F1E11" w:rsidRDefault="00C0435C" w:rsidP="00C0435C">
      <w:pPr>
        <w:pStyle w:val="BodyText"/>
        <w:spacing w:after="0" w:line="254" w:lineRule="auto"/>
        <w:ind w:left="0" w:right="1870"/>
        <w:rPr>
          <w:rFonts w:cs="Arial"/>
          <w:i w:val="0"/>
          <w:sz w:val="24"/>
          <w:szCs w:val="24"/>
        </w:rPr>
        <w:sectPr w:rsidR="00C0435C" w:rsidRPr="003F1E11" w:rsidSect="004D4F04">
          <w:footerReference w:type="default" r:id="rId26"/>
          <w:pgSz w:w="12240" w:h="15840"/>
          <w:pgMar w:top="1008" w:right="1008" w:bottom="720" w:left="821" w:header="0" w:footer="432" w:gutter="0"/>
          <w:pgNumType w:start="1"/>
          <w:cols w:space="720"/>
          <w:titlePg/>
          <w:docGrid w:linePitch="299"/>
        </w:sectPr>
      </w:pPr>
    </w:p>
    <w:p w14:paraId="38ACEE4D" w14:textId="36540714" w:rsidR="002F4F75" w:rsidRPr="008E03BC" w:rsidRDefault="00F521E3">
      <w:pPr>
        <w:pStyle w:val="Heading2"/>
        <w:rPr>
          <w:rFonts w:ascii="Arial" w:hAnsi="Arial" w:cs="Arial"/>
          <w:b w:val="0"/>
          <w:bCs w:val="0"/>
          <w:spacing w:val="20"/>
        </w:rPr>
      </w:pPr>
      <w:r w:rsidRPr="008E03BC">
        <w:rPr>
          <w:rFonts w:ascii="Arial" w:hAnsi="Arial" w:cs="Arial"/>
          <w:spacing w:val="20"/>
        </w:rPr>
        <w:lastRenderedPageBreak/>
        <w:t>STRATEGIC PROJECTS</w:t>
      </w:r>
    </w:p>
    <w:p w14:paraId="5D3EDF0E" w14:textId="77777777" w:rsidR="002F4F75" w:rsidRPr="003F1E11" w:rsidRDefault="00626A44">
      <w:pPr>
        <w:spacing w:line="20" w:lineRule="atLeast"/>
        <w:ind w:left="776"/>
        <w:rPr>
          <w:rFonts w:ascii="Times New Roman" w:eastAsia="Times New Roman" w:hAnsi="Times New Roman" w:cs="Times New Roman"/>
          <w:sz w:val="2"/>
          <w:szCs w:val="2"/>
        </w:rPr>
      </w:pPr>
      <w:r w:rsidRPr="003F1E11">
        <w:rPr>
          <w:rFonts w:ascii="Times New Roman" w:eastAsia="Times New Roman" w:hAnsi="Times New Roman" w:cs="Times New Roman"/>
          <w:noProof/>
          <w:sz w:val="2"/>
          <w:szCs w:val="2"/>
        </w:rPr>
        <mc:AlternateContent>
          <mc:Choice Requires="wpg">
            <w:drawing>
              <wp:inline distT="0" distB="0" distL="0" distR="0" wp14:anchorId="1B4DC31D" wp14:editId="1142F333">
                <wp:extent cx="5591810" cy="9525"/>
                <wp:effectExtent l="2540" t="6350" r="6350" b="3175"/>
                <wp:docPr id="509"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810" cy="9525"/>
                          <a:chOff x="0" y="0"/>
                          <a:chExt cx="8806" cy="15"/>
                        </a:xfrm>
                      </wpg:grpSpPr>
                      <wpg:grpSp>
                        <wpg:cNvPr id="510" name="Group 485"/>
                        <wpg:cNvGrpSpPr>
                          <a:grpSpLocks/>
                        </wpg:cNvGrpSpPr>
                        <wpg:grpSpPr bwMode="auto">
                          <a:xfrm>
                            <a:off x="7" y="7"/>
                            <a:ext cx="8792" cy="2"/>
                            <a:chOff x="7" y="7"/>
                            <a:chExt cx="8792" cy="2"/>
                          </a:xfrm>
                        </wpg:grpSpPr>
                        <wps:wsp>
                          <wps:cNvPr id="511" name="Freeform 486"/>
                          <wps:cNvSpPr>
                            <a:spLocks/>
                          </wps:cNvSpPr>
                          <wps:spPr bwMode="auto">
                            <a:xfrm>
                              <a:off x="7" y="7"/>
                              <a:ext cx="8792" cy="2"/>
                            </a:xfrm>
                            <a:custGeom>
                              <a:avLst/>
                              <a:gdLst>
                                <a:gd name="T0" fmla="+- 0 7 7"/>
                                <a:gd name="T1" fmla="*/ T0 w 8792"/>
                                <a:gd name="T2" fmla="+- 0 8798 7"/>
                                <a:gd name="T3" fmla="*/ T2 w 8792"/>
                              </a:gdLst>
                              <a:ahLst/>
                              <a:cxnLst>
                                <a:cxn ang="0">
                                  <a:pos x="T1" y="0"/>
                                </a:cxn>
                                <a:cxn ang="0">
                                  <a:pos x="T3" y="0"/>
                                </a:cxn>
                              </a:cxnLst>
                              <a:rect l="0" t="0" r="r" b="b"/>
                              <a:pathLst>
                                <a:path w="8792">
                                  <a:moveTo>
                                    <a:pt x="0" y="0"/>
                                  </a:moveTo>
                                  <a:lnTo>
                                    <a:pt x="8791" y="0"/>
                                  </a:lnTo>
                                </a:path>
                              </a:pathLst>
                            </a:custGeom>
                            <a:noFill/>
                            <a:ln w="9144">
                              <a:solidFill>
                                <a:srgbClr val="6B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F7DEAE" id="Group 484" o:spid="_x0000_s1026" style="width:440.3pt;height:.75pt;mso-position-horizontal-relative:char;mso-position-vertical-relative:line" coordsize="88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">
                <v:group id="Group 485" o:spid="_x0000_s1027" style="position:absolute;left:7;top:7;width:8792;height:2" coordorigin="7,7" coordsize="8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86" o:spid="_x0000_s1028" style="position:absolute;left:7;top:7;width:8792;height:2;visibility:visible;mso-wrap-style:square;v-text-anchor:top" coordsize="8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" path="m,l8791,e" filled="f" strokecolor="#6b9397" strokeweight=".72pt">
                    <v:path arrowok="t" o:connecttype="custom" o:connectlocs="0,0;8791,0" o:connectangles="0,0"/>
                  </v:shape>
                </v:group>
                <w10:anchorlock/>
              </v:group>
            </w:pict>
          </mc:Fallback>
        </mc:AlternateContent>
      </w:r>
    </w:p>
    <w:p w14:paraId="5000092E" w14:textId="77777777" w:rsidR="002F4F75" w:rsidRPr="008E03BC" w:rsidRDefault="00F521E3" w:rsidP="008E03BC">
      <w:pPr>
        <w:pStyle w:val="BodyText"/>
        <w:spacing w:after="120"/>
        <w:ind w:left="115" w:right="86"/>
        <w:rPr>
          <w:i w:val="0"/>
          <w:sz w:val="24"/>
          <w:szCs w:val="24"/>
        </w:rPr>
      </w:pPr>
      <w:r w:rsidRPr="008E03BC">
        <w:rPr>
          <w:i w:val="0"/>
          <w:sz w:val="24"/>
          <w:szCs w:val="24"/>
        </w:rPr>
        <w:t xml:space="preserve">Based on the goals and strategies reported </w:t>
      </w:r>
      <w:r w:rsidR="00973635" w:rsidRPr="008E03BC">
        <w:rPr>
          <w:i w:val="0"/>
          <w:sz w:val="24"/>
          <w:szCs w:val="24"/>
        </w:rPr>
        <w:t>in this document</w:t>
      </w:r>
      <w:r w:rsidRPr="008E03BC">
        <w:rPr>
          <w:i w:val="0"/>
          <w:sz w:val="24"/>
          <w:szCs w:val="24"/>
        </w:rPr>
        <w:t>, KRADD reviewed the major capital</w:t>
      </w:r>
      <w:r w:rsidRPr="008E03BC">
        <w:rPr>
          <w:i w:val="0"/>
          <w:w w:val="103"/>
          <w:sz w:val="24"/>
          <w:szCs w:val="24"/>
        </w:rPr>
        <w:t xml:space="preserve"> </w:t>
      </w:r>
      <w:r w:rsidRPr="008E03BC">
        <w:rPr>
          <w:i w:val="0"/>
          <w:sz w:val="24"/>
          <w:szCs w:val="24"/>
        </w:rPr>
        <w:t>improvement projects throughout the KRADD region.  Projects have been ranked by</w:t>
      </w:r>
      <w:r w:rsidRPr="008E03BC">
        <w:rPr>
          <w:i w:val="0"/>
          <w:w w:val="102"/>
          <w:sz w:val="24"/>
          <w:szCs w:val="24"/>
        </w:rPr>
        <w:t xml:space="preserve"> </w:t>
      </w:r>
      <w:r w:rsidRPr="008E03BC">
        <w:rPr>
          <w:i w:val="0"/>
          <w:sz w:val="24"/>
          <w:szCs w:val="24"/>
        </w:rPr>
        <w:t>priority in the region by the Kentucky Transportation Cabinet, Regional Transportation</w:t>
      </w:r>
      <w:r w:rsidRPr="008E03BC">
        <w:rPr>
          <w:i w:val="0"/>
          <w:w w:val="101"/>
          <w:sz w:val="24"/>
          <w:szCs w:val="24"/>
        </w:rPr>
        <w:t xml:space="preserve"> </w:t>
      </w:r>
      <w:r w:rsidRPr="008E03BC">
        <w:rPr>
          <w:i w:val="0"/>
          <w:sz w:val="24"/>
          <w:szCs w:val="24"/>
        </w:rPr>
        <w:t>Council and Regional Water Management Council using the following criteria:</w:t>
      </w:r>
    </w:p>
    <w:p w14:paraId="2C6D1589" w14:textId="77777777" w:rsidR="007713F4" w:rsidRPr="003F1E11" w:rsidRDefault="007713F4" w:rsidP="007713F4">
      <w:pPr>
        <w:pStyle w:val="BodyText"/>
        <w:spacing w:after="0"/>
        <w:ind w:left="115" w:right="86" w:firstLine="29"/>
        <w:rPr>
          <w:i w:val="0"/>
          <w:sz w:val="24"/>
          <w:szCs w:val="24"/>
        </w:rPr>
      </w:pPr>
    </w:p>
    <w:p w14:paraId="6FDFEADB" w14:textId="77777777" w:rsidR="002F4F75" w:rsidRPr="008E03BC" w:rsidRDefault="00F521E3" w:rsidP="008E03BC">
      <w:pPr>
        <w:pStyle w:val="BodyText"/>
        <w:numPr>
          <w:ilvl w:val="0"/>
          <w:numId w:val="2"/>
        </w:numPr>
        <w:tabs>
          <w:tab w:val="left" w:pos="475"/>
        </w:tabs>
        <w:spacing w:after="0"/>
        <w:ind w:left="461" w:right="86" w:hanging="331"/>
        <w:rPr>
          <w:i w:val="0"/>
          <w:sz w:val="24"/>
          <w:szCs w:val="24"/>
        </w:rPr>
      </w:pPr>
      <w:r w:rsidRPr="008E03BC">
        <w:rPr>
          <w:i w:val="0"/>
          <w:sz w:val="24"/>
          <w:szCs w:val="24"/>
        </w:rPr>
        <w:t>Regional Impact - projects were reviewed based on their overall impact to the region.</w:t>
      </w:r>
    </w:p>
    <w:p w14:paraId="7C41B556" w14:textId="77777777" w:rsidR="002F4F75" w:rsidRPr="008E03BC" w:rsidRDefault="00F521E3" w:rsidP="008E03BC">
      <w:pPr>
        <w:pStyle w:val="BodyText"/>
        <w:numPr>
          <w:ilvl w:val="0"/>
          <w:numId w:val="2"/>
        </w:numPr>
        <w:tabs>
          <w:tab w:val="left" w:pos="475"/>
        </w:tabs>
        <w:spacing w:before="16" w:after="0"/>
        <w:ind w:left="461" w:right="86" w:hanging="331"/>
        <w:rPr>
          <w:i w:val="0"/>
          <w:sz w:val="24"/>
          <w:szCs w:val="24"/>
        </w:rPr>
      </w:pPr>
      <w:r w:rsidRPr="008E03BC">
        <w:rPr>
          <w:i w:val="0"/>
          <w:sz w:val="24"/>
          <w:szCs w:val="24"/>
        </w:rPr>
        <w:t>Purpose and Need - projects were also considered based on whether they meet an immediate need or deficiency. The Kentucky Infrastructure Authority, the Kentucky Transpiration Cabinet and KRADD all provided some form of prioritization based on purpose and need.</w:t>
      </w:r>
    </w:p>
    <w:p w14:paraId="7FD6A617" w14:textId="77777777" w:rsidR="002F4F75" w:rsidRPr="008E03BC" w:rsidRDefault="00F521E3" w:rsidP="008E03BC">
      <w:pPr>
        <w:pStyle w:val="BodyText"/>
        <w:numPr>
          <w:ilvl w:val="0"/>
          <w:numId w:val="2"/>
        </w:numPr>
        <w:tabs>
          <w:tab w:val="left" w:pos="475"/>
        </w:tabs>
        <w:spacing w:after="0"/>
        <w:ind w:left="461" w:right="86" w:hanging="331"/>
        <w:rPr>
          <w:i w:val="0"/>
          <w:sz w:val="24"/>
          <w:szCs w:val="24"/>
        </w:rPr>
      </w:pPr>
      <w:r w:rsidRPr="008E03BC">
        <w:rPr>
          <w:i w:val="0"/>
          <w:sz w:val="24"/>
          <w:szCs w:val="24"/>
        </w:rPr>
        <w:t>Future Growth Potential - The committees also considered the potential impact for future economic development efforts. In this case, projects that offered the greatest short and long term growth potential in terms of new development received the greatest priority.</w:t>
      </w:r>
    </w:p>
    <w:p w14:paraId="68AEB850" w14:textId="77777777" w:rsidR="002F4F75" w:rsidRPr="003F1E11" w:rsidRDefault="002F4F75" w:rsidP="007713F4">
      <w:pPr>
        <w:spacing w:before="5" w:after="0"/>
        <w:ind w:left="115" w:right="86" w:firstLine="29"/>
        <w:rPr>
          <w:rFonts w:ascii="Arial" w:eastAsia="Arial" w:hAnsi="Arial" w:cs="Arial"/>
          <w:sz w:val="24"/>
          <w:szCs w:val="24"/>
        </w:rPr>
      </w:pPr>
    </w:p>
    <w:p w14:paraId="11E1CDED" w14:textId="77777777" w:rsidR="002F4F75" w:rsidRPr="008E03BC" w:rsidRDefault="00F521E3" w:rsidP="008E03BC">
      <w:pPr>
        <w:pStyle w:val="BodyText"/>
        <w:tabs>
          <w:tab w:val="left" w:pos="6097"/>
        </w:tabs>
        <w:spacing w:after="120"/>
        <w:ind w:left="115" w:right="86"/>
        <w:rPr>
          <w:i w:val="0"/>
          <w:sz w:val="24"/>
          <w:szCs w:val="24"/>
        </w:rPr>
      </w:pPr>
      <w:r w:rsidRPr="008E03BC">
        <w:rPr>
          <w:i w:val="0"/>
          <w:sz w:val="24"/>
          <w:szCs w:val="24"/>
        </w:rPr>
        <w:t>The projects were sub</w:t>
      </w:r>
      <w:r w:rsidR="00EE62C7" w:rsidRPr="008E03BC">
        <w:rPr>
          <w:i w:val="0"/>
          <w:sz w:val="24"/>
          <w:szCs w:val="24"/>
        </w:rPr>
        <w:t>-</w:t>
      </w:r>
      <w:r w:rsidRPr="008E03BC">
        <w:rPr>
          <w:i w:val="0"/>
          <w:sz w:val="24"/>
          <w:szCs w:val="24"/>
        </w:rPr>
        <w:t>d</w:t>
      </w:r>
      <w:r w:rsidR="003A4969">
        <w:rPr>
          <w:i w:val="0"/>
          <w:sz w:val="24"/>
          <w:szCs w:val="24"/>
        </w:rPr>
        <w:t>ivided into four project types:</w:t>
      </w:r>
      <w:r w:rsidR="004A5F6E" w:rsidRPr="008E03BC">
        <w:rPr>
          <w:i w:val="0"/>
          <w:sz w:val="24"/>
          <w:szCs w:val="24"/>
        </w:rPr>
        <w:t xml:space="preserve">  </w:t>
      </w:r>
      <w:r w:rsidRPr="008E03BC">
        <w:rPr>
          <w:i w:val="0"/>
          <w:sz w:val="24"/>
          <w:szCs w:val="24"/>
        </w:rPr>
        <w:t>Wastewater Management</w:t>
      </w:r>
      <w:r w:rsidR="003F1E11" w:rsidRPr="008E03BC">
        <w:rPr>
          <w:i w:val="0"/>
          <w:sz w:val="24"/>
          <w:szCs w:val="24"/>
        </w:rPr>
        <w:t>, water</w:t>
      </w:r>
      <w:r w:rsidRPr="008E03BC">
        <w:rPr>
          <w:i w:val="0"/>
          <w:w w:val="99"/>
          <w:sz w:val="24"/>
          <w:szCs w:val="24"/>
        </w:rPr>
        <w:t xml:space="preserve"> </w:t>
      </w:r>
      <w:r w:rsidRPr="008E03BC">
        <w:rPr>
          <w:i w:val="0"/>
          <w:sz w:val="24"/>
          <w:szCs w:val="24"/>
        </w:rPr>
        <w:t xml:space="preserve">service, transportation improvement and economic development </w:t>
      </w:r>
      <w:r w:rsidR="003F1E11" w:rsidRPr="008E03BC">
        <w:rPr>
          <w:i w:val="0"/>
          <w:sz w:val="24"/>
          <w:szCs w:val="24"/>
        </w:rPr>
        <w:t>projects.</w:t>
      </w:r>
      <w:r w:rsidR="004A5F6E" w:rsidRPr="008E03BC">
        <w:rPr>
          <w:i w:val="0"/>
          <w:sz w:val="24"/>
          <w:szCs w:val="24"/>
        </w:rPr>
        <w:t xml:space="preserve">  A list of past, present a</w:t>
      </w:r>
      <w:r w:rsidR="00DF2317" w:rsidRPr="008E03BC">
        <w:rPr>
          <w:i w:val="0"/>
          <w:sz w:val="24"/>
          <w:szCs w:val="24"/>
        </w:rPr>
        <w:t xml:space="preserve">nd future projects are in </w:t>
      </w:r>
      <w:r w:rsidR="00215B38" w:rsidRPr="008E03BC">
        <w:rPr>
          <w:i w:val="0"/>
          <w:sz w:val="24"/>
          <w:szCs w:val="24"/>
        </w:rPr>
        <w:t>the following pages</w:t>
      </w:r>
      <w:r w:rsidR="004A5F6E" w:rsidRPr="008E03BC">
        <w:rPr>
          <w:i w:val="0"/>
          <w:sz w:val="24"/>
          <w:szCs w:val="24"/>
        </w:rPr>
        <w:t>.</w:t>
      </w:r>
    </w:p>
    <w:p w14:paraId="1EA5B00D" w14:textId="77777777" w:rsidR="00D601D9" w:rsidRPr="003F1E11" w:rsidRDefault="00D601D9" w:rsidP="00D601D9">
      <w:pPr>
        <w:spacing w:after="0"/>
        <w:ind w:right="86"/>
      </w:pPr>
    </w:p>
    <w:p w14:paraId="555FA9FA" w14:textId="77777777" w:rsidR="00D601D9" w:rsidRDefault="00D601D9" w:rsidP="00D601D9">
      <w:pPr>
        <w:spacing w:after="0"/>
        <w:ind w:right="86"/>
      </w:pPr>
    </w:p>
    <w:p w14:paraId="5208D20E" w14:textId="77777777" w:rsidR="00215B38" w:rsidRPr="003F1E11" w:rsidRDefault="004A5F6E" w:rsidP="00215B38">
      <w:pPr>
        <w:ind w:left="141"/>
        <w:jc w:val="center"/>
        <w:rPr>
          <w:rFonts w:ascii="Arial" w:eastAsia="Arial" w:hAnsi="Arial" w:cs="Arial"/>
          <w:sz w:val="24"/>
          <w:szCs w:val="24"/>
        </w:rPr>
      </w:pPr>
      <w:r>
        <w:rPr>
          <w:rFonts w:ascii="Arial" w:hAnsi="Arial" w:cs="Arial"/>
          <w:color w:val="282F33"/>
          <w:w w:val="85"/>
        </w:rPr>
        <w:br w:type="page"/>
      </w:r>
      <w:r w:rsidR="00215B38" w:rsidRPr="003F1E11">
        <w:rPr>
          <w:rFonts w:ascii="Arial" w:hAnsi="Arial" w:cs="Arial"/>
          <w:b/>
          <w:sz w:val="24"/>
          <w:szCs w:val="24"/>
        </w:rPr>
        <w:lastRenderedPageBreak/>
        <w:t>PAST</w:t>
      </w:r>
      <w:r w:rsidR="00215B38" w:rsidRPr="003F1E11">
        <w:rPr>
          <w:rFonts w:ascii="Arial" w:hAnsi="Arial" w:cs="Arial"/>
          <w:b/>
          <w:spacing w:val="13"/>
          <w:sz w:val="24"/>
          <w:szCs w:val="24"/>
        </w:rPr>
        <w:t xml:space="preserve"> AND</w:t>
      </w:r>
      <w:r w:rsidR="00215B38" w:rsidRPr="003F1E11">
        <w:rPr>
          <w:rFonts w:ascii="Arial" w:hAnsi="Arial" w:cs="Arial"/>
          <w:b/>
          <w:spacing w:val="36"/>
          <w:sz w:val="24"/>
          <w:szCs w:val="24"/>
        </w:rPr>
        <w:t xml:space="preserve"> </w:t>
      </w:r>
      <w:r w:rsidR="00215B38" w:rsidRPr="003F1E11">
        <w:rPr>
          <w:rFonts w:ascii="Arial" w:hAnsi="Arial" w:cs="Arial"/>
          <w:b/>
          <w:sz w:val="24"/>
          <w:szCs w:val="24"/>
        </w:rPr>
        <w:t>PRESENT COMMUNITY</w:t>
      </w:r>
      <w:r w:rsidR="00215B38" w:rsidRPr="003F1E11">
        <w:rPr>
          <w:rFonts w:ascii="Arial" w:hAnsi="Arial" w:cs="Arial"/>
          <w:b/>
          <w:spacing w:val="29"/>
          <w:sz w:val="24"/>
          <w:szCs w:val="24"/>
        </w:rPr>
        <w:t xml:space="preserve"> </w:t>
      </w:r>
      <w:r w:rsidR="00215B38" w:rsidRPr="003F1E11">
        <w:rPr>
          <w:rFonts w:ascii="Arial" w:hAnsi="Arial" w:cs="Arial"/>
          <w:b/>
          <w:sz w:val="24"/>
          <w:szCs w:val="24"/>
        </w:rPr>
        <w:t>DEVELOPMENT</w:t>
      </w:r>
      <w:r w:rsidR="00215B38" w:rsidRPr="003F1E11">
        <w:rPr>
          <w:rFonts w:ascii="Arial" w:hAnsi="Arial" w:cs="Arial"/>
          <w:b/>
          <w:spacing w:val="45"/>
          <w:sz w:val="24"/>
          <w:szCs w:val="24"/>
        </w:rPr>
        <w:t xml:space="preserve"> </w:t>
      </w:r>
      <w:r w:rsidR="00215B38" w:rsidRPr="003F1E11">
        <w:rPr>
          <w:rFonts w:ascii="Arial" w:hAnsi="Arial" w:cs="Arial"/>
          <w:b/>
          <w:sz w:val="24"/>
          <w:szCs w:val="24"/>
        </w:rPr>
        <w:t>PROJECTS</w:t>
      </w:r>
    </w:p>
    <w:tbl>
      <w:tblPr>
        <w:tblStyle w:val="TableGrid"/>
        <w:tblW w:w="0" w:type="auto"/>
        <w:tblInd w:w="108" w:type="dxa"/>
        <w:tblLook w:val="04A0" w:firstRow="1" w:lastRow="0" w:firstColumn="1" w:lastColumn="0" w:noHBand="0" w:noVBand="1"/>
      </w:tblPr>
      <w:tblGrid>
        <w:gridCol w:w="1230"/>
        <w:gridCol w:w="2290"/>
        <w:gridCol w:w="6773"/>
      </w:tblGrid>
      <w:tr w:rsidR="00215B38" w:rsidRPr="00352C13" w14:paraId="4C467585" w14:textId="77777777" w:rsidTr="00240AC9">
        <w:trPr>
          <w:trHeight w:val="377"/>
        </w:trPr>
        <w:tc>
          <w:tcPr>
            <w:tcW w:w="1230" w:type="dxa"/>
            <w:vAlign w:val="center"/>
          </w:tcPr>
          <w:p w14:paraId="376F550D" w14:textId="77777777" w:rsidR="00215B38" w:rsidRPr="00352C13" w:rsidRDefault="00215B38" w:rsidP="00D275BB">
            <w:pPr>
              <w:jc w:val="center"/>
              <w:rPr>
                <w:rFonts w:ascii="Arial" w:eastAsia="Arial" w:hAnsi="Arial" w:cs="Arial"/>
                <w:b/>
                <w:sz w:val="24"/>
                <w:szCs w:val="24"/>
              </w:rPr>
            </w:pPr>
            <w:r w:rsidRPr="00352C13">
              <w:rPr>
                <w:rFonts w:ascii="Arial" w:eastAsia="Arial" w:hAnsi="Arial" w:cs="Arial"/>
                <w:b/>
                <w:sz w:val="24"/>
                <w:szCs w:val="24"/>
              </w:rPr>
              <w:t>COUNTY</w:t>
            </w:r>
          </w:p>
        </w:tc>
        <w:tc>
          <w:tcPr>
            <w:tcW w:w="0" w:type="auto"/>
            <w:vAlign w:val="center"/>
          </w:tcPr>
          <w:p w14:paraId="451EB820" w14:textId="77777777" w:rsidR="00215B38" w:rsidRPr="00352C13" w:rsidRDefault="00215B38" w:rsidP="00D275BB">
            <w:pPr>
              <w:jc w:val="center"/>
              <w:rPr>
                <w:rFonts w:ascii="Arial" w:eastAsia="Arial" w:hAnsi="Arial" w:cs="Arial"/>
                <w:b/>
                <w:sz w:val="24"/>
                <w:szCs w:val="24"/>
              </w:rPr>
            </w:pPr>
            <w:r w:rsidRPr="00352C13">
              <w:rPr>
                <w:rFonts w:ascii="Arial" w:eastAsia="Arial" w:hAnsi="Arial" w:cs="Arial"/>
                <w:b/>
                <w:sz w:val="24"/>
                <w:szCs w:val="24"/>
              </w:rPr>
              <w:t>ENTITY</w:t>
            </w:r>
          </w:p>
        </w:tc>
        <w:tc>
          <w:tcPr>
            <w:tcW w:w="0" w:type="auto"/>
            <w:vAlign w:val="center"/>
          </w:tcPr>
          <w:p w14:paraId="468A8CC0" w14:textId="77777777" w:rsidR="00215B38" w:rsidRPr="00352C13" w:rsidRDefault="00215B38" w:rsidP="00D275BB">
            <w:pPr>
              <w:spacing w:line="276" w:lineRule="auto"/>
              <w:jc w:val="center"/>
              <w:rPr>
                <w:rFonts w:ascii="Arial" w:eastAsia="Arial" w:hAnsi="Arial" w:cs="Arial"/>
                <w:b/>
                <w:sz w:val="24"/>
                <w:szCs w:val="24"/>
              </w:rPr>
            </w:pPr>
            <w:r w:rsidRPr="00352C13">
              <w:rPr>
                <w:rFonts w:ascii="Arial" w:eastAsia="Arial" w:hAnsi="Arial" w:cs="Arial"/>
                <w:b/>
                <w:sz w:val="24"/>
                <w:szCs w:val="24"/>
              </w:rPr>
              <w:t>PROJECT</w:t>
            </w:r>
          </w:p>
        </w:tc>
      </w:tr>
      <w:tr w:rsidR="00215B38" w:rsidRPr="00352C13" w14:paraId="0F14D117" w14:textId="77777777" w:rsidTr="00240AC9">
        <w:tc>
          <w:tcPr>
            <w:tcW w:w="1230" w:type="dxa"/>
            <w:vAlign w:val="center"/>
          </w:tcPr>
          <w:p w14:paraId="46174C01"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06CB904B"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Appalachian Industrial Authority</w:t>
            </w:r>
          </w:p>
        </w:tc>
        <w:tc>
          <w:tcPr>
            <w:tcW w:w="0" w:type="auto"/>
          </w:tcPr>
          <w:p w14:paraId="4A6B3D20" w14:textId="77777777" w:rsidR="00215B38" w:rsidRPr="00D275BB" w:rsidRDefault="00215B38" w:rsidP="00252DD6">
            <w:pPr>
              <w:tabs>
                <w:tab w:val="left" w:pos="459"/>
              </w:tabs>
              <w:spacing w:line="276" w:lineRule="auto"/>
              <w:rPr>
                <w:rFonts w:ascii="Arial" w:eastAsia="Arial" w:hAnsi="Arial" w:cs="Arial"/>
                <w:sz w:val="20"/>
                <w:szCs w:val="20"/>
              </w:rPr>
            </w:pPr>
            <w:r w:rsidRPr="00D275BB">
              <w:rPr>
                <w:rFonts w:ascii="Arial" w:hAnsi="Arial" w:cs="Arial"/>
                <w:b/>
                <w:w w:val="105"/>
                <w:sz w:val="20"/>
                <w:szCs w:val="20"/>
              </w:rPr>
              <w:t>Appalachian</w:t>
            </w:r>
            <w:r w:rsidRPr="00D275BB">
              <w:rPr>
                <w:rFonts w:ascii="Arial" w:hAnsi="Arial" w:cs="Arial"/>
                <w:b/>
                <w:spacing w:val="-22"/>
                <w:w w:val="105"/>
                <w:sz w:val="20"/>
                <w:szCs w:val="20"/>
              </w:rPr>
              <w:t xml:space="preserve"> </w:t>
            </w:r>
            <w:r w:rsidRPr="00D275BB">
              <w:rPr>
                <w:rFonts w:ascii="Arial" w:hAnsi="Arial" w:cs="Arial"/>
                <w:b/>
                <w:w w:val="105"/>
                <w:sz w:val="20"/>
                <w:szCs w:val="20"/>
              </w:rPr>
              <w:t>Industrial</w:t>
            </w:r>
            <w:r w:rsidRPr="00D275BB">
              <w:rPr>
                <w:rFonts w:ascii="Arial" w:hAnsi="Arial" w:cs="Arial"/>
                <w:b/>
                <w:spacing w:val="-32"/>
                <w:w w:val="105"/>
                <w:sz w:val="20"/>
                <w:szCs w:val="20"/>
              </w:rPr>
              <w:t xml:space="preserve"> </w:t>
            </w:r>
            <w:r w:rsidRPr="00D275BB">
              <w:rPr>
                <w:rFonts w:ascii="Arial" w:hAnsi="Arial" w:cs="Arial"/>
                <w:b/>
                <w:w w:val="105"/>
                <w:sz w:val="20"/>
                <w:szCs w:val="20"/>
              </w:rPr>
              <w:t>Authority</w:t>
            </w:r>
            <w:r w:rsidRPr="00D275BB">
              <w:rPr>
                <w:rFonts w:ascii="Arial" w:hAnsi="Arial" w:cs="Arial"/>
                <w:b/>
                <w:spacing w:val="-26"/>
                <w:w w:val="105"/>
                <w:sz w:val="20"/>
                <w:szCs w:val="20"/>
              </w:rPr>
              <w:t xml:space="preserve"> </w:t>
            </w:r>
            <w:r w:rsidRPr="00D275BB">
              <w:rPr>
                <w:rFonts w:ascii="Arial" w:hAnsi="Arial" w:cs="Arial"/>
                <w:b/>
                <w:w w:val="105"/>
                <w:sz w:val="20"/>
                <w:szCs w:val="20"/>
              </w:rPr>
              <w:t>Speculative</w:t>
            </w:r>
            <w:r w:rsidRPr="00D275BB">
              <w:rPr>
                <w:rFonts w:ascii="Arial" w:hAnsi="Arial" w:cs="Arial"/>
                <w:b/>
                <w:spacing w:val="-29"/>
                <w:w w:val="105"/>
                <w:sz w:val="20"/>
                <w:szCs w:val="20"/>
              </w:rPr>
              <w:t xml:space="preserve"> </w:t>
            </w:r>
            <w:r w:rsidRPr="00D275BB">
              <w:rPr>
                <w:rFonts w:ascii="Arial" w:hAnsi="Arial" w:cs="Arial"/>
                <w:b/>
                <w:w w:val="105"/>
                <w:sz w:val="20"/>
                <w:szCs w:val="20"/>
              </w:rPr>
              <w:t>Building</w:t>
            </w:r>
            <w:r w:rsidRPr="00D275BB">
              <w:rPr>
                <w:rFonts w:ascii="Arial" w:hAnsi="Arial" w:cs="Arial"/>
                <w:b/>
                <w:spacing w:val="-31"/>
                <w:w w:val="105"/>
                <w:sz w:val="20"/>
                <w:szCs w:val="20"/>
              </w:rPr>
              <w:t xml:space="preserve"> </w:t>
            </w:r>
            <w:r w:rsidRPr="00D275BB">
              <w:rPr>
                <w:rFonts w:ascii="Arial" w:hAnsi="Arial" w:cs="Arial"/>
                <w:b/>
                <w:w w:val="105"/>
                <w:sz w:val="20"/>
                <w:szCs w:val="20"/>
              </w:rPr>
              <w:t>($800,577)</w:t>
            </w:r>
            <w:r w:rsidRPr="00D275BB">
              <w:rPr>
                <w:rFonts w:ascii="Arial" w:hAnsi="Arial" w:cs="Arial"/>
                <w:b/>
                <w:spacing w:val="-40"/>
                <w:w w:val="105"/>
                <w:sz w:val="20"/>
                <w:szCs w:val="20"/>
              </w:rPr>
              <w:t xml:space="preserve"> </w:t>
            </w:r>
            <w:r w:rsidRPr="00D275BB">
              <w:rPr>
                <w:rFonts w:ascii="Arial" w:hAnsi="Arial" w:cs="Arial"/>
                <w:w w:val="190"/>
                <w:sz w:val="20"/>
                <w:szCs w:val="20"/>
              </w:rPr>
              <w:t>-</w:t>
            </w:r>
            <w:r w:rsidRPr="00D275BB">
              <w:rPr>
                <w:rFonts w:ascii="Arial" w:hAnsi="Arial" w:cs="Arial"/>
                <w:w w:val="217"/>
                <w:sz w:val="20"/>
                <w:szCs w:val="20"/>
              </w:rPr>
              <w:t xml:space="preserve"> </w:t>
            </w:r>
            <w:r w:rsidRPr="00D275BB">
              <w:rPr>
                <w:rFonts w:ascii="Arial" w:hAnsi="Arial" w:cs="Arial"/>
                <w:w w:val="105"/>
                <w:sz w:val="20"/>
                <w:szCs w:val="20"/>
              </w:rPr>
              <w:t>Construction</w:t>
            </w:r>
            <w:r w:rsidRPr="00D275BB">
              <w:rPr>
                <w:rFonts w:ascii="Arial" w:hAnsi="Arial" w:cs="Arial"/>
                <w:spacing w:val="-23"/>
                <w:w w:val="105"/>
                <w:sz w:val="20"/>
                <w:szCs w:val="20"/>
              </w:rPr>
              <w:t xml:space="preserve"> </w:t>
            </w:r>
            <w:r w:rsidRPr="00D275BB">
              <w:rPr>
                <w:rFonts w:ascii="Arial" w:hAnsi="Arial" w:cs="Arial"/>
                <w:w w:val="105"/>
                <w:sz w:val="20"/>
                <w:szCs w:val="20"/>
              </w:rPr>
              <w:t>of</w:t>
            </w:r>
            <w:r w:rsidRPr="00D275BB">
              <w:rPr>
                <w:rFonts w:ascii="Arial" w:hAnsi="Arial" w:cs="Arial"/>
                <w:spacing w:val="-26"/>
                <w:w w:val="105"/>
                <w:sz w:val="20"/>
                <w:szCs w:val="20"/>
              </w:rPr>
              <w:t xml:space="preserve"> </w:t>
            </w:r>
            <w:r w:rsidRPr="00D275BB">
              <w:rPr>
                <w:rFonts w:ascii="Arial" w:hAnsi="Arial" w:cs="Arial"/>
                <w:w w:val="105"/>
                <w:sz w:val="20"/>
                <w:szCs w:val="20"/>
              </w:rPr>
              <w:t>a</w:t>
            </w:r>
            <w:r w:rsidRPr="00D275BB">
              <w:rPr>
                <w:rFonts w:ascii="Arial" w:hAnsi="Arial" w:cs="Arial"/>
                <w:spacing w:val="-30"/>
                <w:w w:val="105"/>
                <w:sz w:val="20"/>
                <w:szCs w:val="20"/>
              </w:rPr>
              <w:t xml:space="preserve"> </w:t>
            </w:r>
            <w:r w:rsidRPr="00D275BB">
              <w:rPr>
                <w:rFonts w:ascii="Arial" w:hAnsi="Arial" w:cs="Arial"/>
                <w:w w:val="105"/>
                <w:sz w:val="20"/>
                <w:szCs w:val="20"/>
              </w:rPr>
              <w:t>40,000</w:t>
            </w:r>
            <w:r w:rsidRPr="00D275BB">
              <w:rPr>
                <w:rFonts w:ascii="Arial" w:hAnsi="Arial" w:cs="Arial"/>
                <w:spacing w:val="-21"/>
                <w:w w:val="105"/>
                <w:sz w:val="20"/>
                <w:szCs w:val="20"/>
              </w:rPr>
              <w:t xml:space="preserve"> </w:t>
            </w:r>
            <w:r w:rsidRPr="00D275BB">
              <w:rPr>
                <w:rFonts w:ascii="Arial" w:hAnsi="Arial" w:cs="Arial"/>
                <w:w w:val="105"/>
                <w:sz w:val="20"/>
                <w:szCs w:val="20"/>
              </w:rPr>
              <w:t>square</w:t>
            </w:r>
            <w:r w:rsidRPr="00D275BB">
              <w:rPr>
                <w:rFonts w:ascii="Arial" w:hAnsi="Arial" w:cs="Arial"/>
                <w:spacing w:val="-18"/>
                <w:w w:val="105"/>
                <w:sz w:val="20"/>
                <w:szCs w:val="20"/>
              </w:rPr>
              <w:t xml:space="preserve"> </w:t>
            </w:r>
            <w:r w:rsidRPr="00D275BB">
              <w:rPr>
                <w:rFonts w:ascii="Arial" w:hAnsi="Arial" w:cs="Arial"/>
                <w:w w:val="105"/>
                <w:sz w:val="20"/>
                <w:szCs w:val="20"/>
              </w:rPr>
              <w:t>foot</w:t>
            </w:r>
            <w:r w:rsidRPr="00D275BB">
              <w:rPr>
                <w:rFonts w:ascii="Arial" w:hAnsi="Arial" w:cs="Arial"/>
                <w:spacing w:val="-17"/>
                <w:w w:val="105"/>
                <w:sz w:val="20"/>
                <w:szCs w:val="20"/>
              </w:rPr>
              <w:t xml:space="preserve"> </w:t>
            </w:r>
            <w:r w:rsidRPr="00D275BB">
              <w:rPr>
                <w:rFonts w:ascii="Arial" w:hAnsi="Arial" w:cs="Arial"/>
                <w:w w:val="105"/>
                <w:sz w:val="20"/>
                <w:szCs w:val="20"/>
              </w:rPr>
              <w:t>speculative</w:t>
            </w:r>
            <w:r w:rsidRPr="00D275BB">
              <w:rPr>
                <w:rFonts w:ascii="Arial" w:hAnsi="Arial" w:cs="Arial"/>
                <w:spacing w:val="-17"/>
                <w:w w:val="105"/>
                <w:sz w:val="20"/>
                <w:szCs w:val="20"/>
              </w:rPr>
              <w:t xml:space="preserve"> </w:t>
            </w:r>
            <w:r w:rsidRPr="00D275BB">
              <w:rPr>
                <w:rFonts w:ascii="Arial" w:hAnsi="Arial" w:cs="Arial"/>
                <w:w w:val="105"/>
                <w:sz w:val="20"/>
                <w:szCs w:val="20"/>
              </w:rPr>
              <w:t>building</w:t>
            </w:r>
            <w:r w:rsidRPr="00D275BB">
              <w:rPr>
                <w:rFonts w:ascii="Arial" w:hAnsi="Arial" w:cs="Arial"/>
                <w:spacing w:val="-15"/>
                <w:w w:val="105"/>
                <w:sz w:val="20"/>
                <w:szCs w:val="20"/>
              </w:rPr>
              <w:t xml:space="preserve"> </w:t>
            </w:r>
            <w:r w:rsidRPr="00D275BB">
              <w:rPr>
                <w:rFonts w:ascii="Arial" w:hAnsi="Arial" w:cs="Arial"/>
                <w:w w:val="105"/>
                <w:sz w:val="20"/>
                <w:szCs w:val="20"/>
              </w:rPr>
              <w:t>in</w:t>
            </w:r>
            <w:r w:rsidRPr="00D275BB">
              <w:rPr>
                <w:rFonts w:ascii="Arial" w:hAnsi="Arial" w:cs="Arial"/>
                <w:spacing w:val="-21"/>
                <w:w w:val="105"/>
                <w:sz w:val="20"/>
                <w:szCs w:val="20"/>
              </w:rPr>
              <w:t xml:space="preserve"> </w:t>
            </w:r>
            <w:r w:rsidRPr="00D275BB">
              <w:rPr>
                <w:rFonts w:ascii="Arial" w:hAnsi="Arial" w:cs="Arial"/>
                <w:w w:val="105"/>
                <w:sz w:val="20"/>
                <w:szCs w:val="20"/>
              </w:rPr>
              <w:t>the</w:t>
            </w:r>
            <w:r w:rsidRPr="00D275BB">
              <w:rPr>
                <w:rFonts w:ascii="Arial" w:hAnsi="Arial" w:cs="Arial"/>
                <w:spacing w:val="-18"/>
                <w:w w:val="105"/>
                <w:sz w:val="20"/>
                <w:szCs w:val="20"/>
              </w:rPr>
              <w:t xml:space="preserve"> </w:t>
            </w:r>
            <w:r w:rsidRPr="00D275BB">
              <w:rPr>
                <w:rFonts w:ascii="Arial" w:hAnsi="Arial" w:cs="Arial"/>
                <w:w w:val="105"/>
                <w:sz w:val="20"/>
                <w:szCs w:val="20"/>
              </w:rPr>
              <w:t>Gateway</w:t>
            </w:r>
            <w:r w:rsidRPr="00D275BB">
              <w:rPr>
                <w:rFonts w:ascii="Arial" w:hAnsi="Arial" w:cs="Arial"/>
                <w:sz w:val="20"/>
                <w:szCs w:val="20"/>
              </w:rPr>
              <w:t xml:space="preserve"> </w:t>
            </w:r>
            <w:r w:rsidRPr="00D275BB">
              <w:rPr>
                <w:rFonts w:ascii="Arial" w:hAnsi="Arial" w:cs="Arial"/>
                <w:w w:val="105"/>
                <w:sz w:val="20"/>
                <w:szCs w:val="20"/>
              </w:rPr>
              <w:t>Regional</w:t>
            </w:r>
            <w:r w:rsidRPr="00D275BB">
              <w:rPr>
                <w:rFonts w:ascii="Arial" w:hAnsi="Arial" w:cs="Arial"/>
                <w:spacing w:val="-22"/>
                <w:w w:val="105"/>
                <w:sz w:val="20"/>
                <w:szCs w:val="20"/>
              </w:rPr>
              <w:t xml:space="preserve"> </w:t>
            </w:r>
            <w:r w:rsidRPr="00D275BB">
              <w:rPr>
                <w:rFonts w:ascii="Arial" w:hAnsi="Arial" w:cs="Arial"/>
                <w:w w:val="105"/>
                <w:sz w:val="20"/>
                <w:szCs w:val="20"/>
              </w:rPr>
              <w:t>Business</w:t>
            </w:r>
            <w:r w:rsidRPr="00D275BB">
              <w:rPr>
                <w:rFonts w:ascii="Arial" w:hAnsi="Arial" w:cs="Arial"/>
                <w:spacing w:val="-20"/>
                <w:w w:val="105"/>
                <w:sz w:val="20"/>
                <w:szCs w:val="20"/>
              </w:rPr>
              <w:t xml:space="preserve"> </w:t>
            </w:r>
            <w:r w:rsidRPr="00D275BB">
              <w:rPr>
                <w:rFonts w:ascii="Arial" w:hAnsi="Arial" w:cs="Arial"/>
                <w:w w:val="105"/>
                <w:sz w:val="20"/>
                <w:szCs w:val="20"/>
              </w:rPr>
              <w:t>Park</w:t>
            </w:r>
            <w:r w:rsidRPr="00D275BB">
              <w:rPr>
                <w:rFonts w:ascii="Arial" w:hAnsi="Arial" w:cs="Arial"/>
                <w:spacing w:val="-21"/>
                <w:w w:val="105"/>
                <w:sz w:val="20"/>
                <w:szCs w:val="20"/>
              </w:rPr>
              <w:t xml:space="preserve"> </w:t>
            </w:r>
            <w:r w:rsidRPr="00D275BB">
              <w:rPr>
                <w:rFonts w:ascii="Arial" w:hAnsi="Arial" w:cs="Arial"/>
                <w:w w:val="105"/>
                <w:sz w:val="20"/>
                <w:szCs w:val="20"/>
              </w:rPr>
              <w:t>located</w:t>
            </w:r>
            <w:r w:rsidRPr="00D275BB">
              <w:rPr>
                <w:rFonts w:ascii="Arial" w:hAnsi="Arial" w:cs="Arial"/>
                <w:spacing w:val="-19"/>
                <w:w w:val="105"/>
                <w:sz w:val="20"/>
                <w:szCs w:val="20"/>
              </w:rPr>
              <w:t xml:space="preserve"> </w:t>
            </w:r>
            <w:r w:rsidRPr="00D275BB">
              <w:rPr>
                <w:rFonts w:ascii="Arial" w:hAnsi="Arial" w:cs="Arial"/>
                <w:w w:val="105"/>
                <w:sz w:val="20"/>
                <w:szCs w:val="20"/>
              </w:rPr>
              <w:t>in</w:t>
            </w:r>
            <w:r w:rsidRPr="00D275BB">
              <w:rPr>
                <w:rFonts w:ascii="Arial" w:hAnsi="Arial" w:cs="Arial"/>
                <w:spacing w:val="-26"/>
                <w:w w:val="105"/>
                <w:sz w:val="20"/>
                <w:szCs w:val="20"/>
              </w:rPr>
              <w:t xml:space="preserve"> </w:t>
            </w:r>
            <w:r w:rsidRPr="00D275BB">
              <w:rPr>
                <w:rFonts w:ascii="Arial" w:hAnsi="Arial" w:cs="Arial"/>
                <w:w w:val="105"/>
                <w:sz w:val="20"/>
                <w:szCs w:val="20"/>
              </w:rPr>
              <w:t>Jenkins,</w:t>
            </w:r>
            <w:r w:rsidRPr="00D275BB">
              <w:rPr>
                <w:rFonts w:ascii="Arial" w:hAnsi="Arial" w:cs="Arial"/>
                <w:spacing w:val="-16"/>
                <w:w w:val="105"/>
                <w:sz w:val="20"/>
                <w:szCs w:val="20"/>
              </w:rPr>
              <w:t xml:space="preserve"> </w:t>
            </w:r>
            <w:r w:rsidRPr="00D275BB">
              <w:rPr>
                <w:rFonts w:ascii="Arial" w:hAnsi="Arial" w:cs="Arial"/>
                <w:w w:val="105"/>
                <w:sz w:val="20"/>
                <w:szCs w:val="20"/>
              </w:rPr>
              <w:t>Letcher</w:t>
            </w:r>
            <w:r w:rsidRPr="00D275BB">
              <w:rPr>
                <w:rFonts w:ascii="Arial" w:hAnsi="Arial" w:cs="Arial"/>
                <w:spacing w:val="-10"/>
                <w:w w:val="105"/>
                <w:sz w:val="20"/>
                <w:szCs w:val="20"/>
              </w:rPr>
              <w:t xml:space="preserve"> </w:t>
            </w:r>
            <w:r w:rsidRPr="00D275BB">
              <w:rPr>
                <w:rFonts w:ascii="Arial" w:hAnsi="Arial" w:cs="Arial"/>
                <w:w w:val="105"/>
                <w:sz w:val="20"/>
                <w:szCs w:val="20"/>
              </w:rPr>
              <w:t>County.</w:t>
            </w:r>
            <w:r w:rsidRPr="00D275BB">
              <w:rPr>
                <w:rFonts w:ascii="Arial" w:hAnsi="Arial" w:cs="Arial"/>
                <w:spacing w:val="24"/>
                <w:w w:val="105"/>
                <w:sz w:val="20"/>
                <w:szCs w:val="20"/>
              </w:rPr>
              <w:t xml:space="preserve"> </w:t>
            </w:r>
            <w:r w:rsidRPr="00D275BB">
              <w:rPr>
                <w:rFonts w:ascii="Arial" w:hAnsi="Arial" w:cs="Arial"/>
                <w:w w:val="105"/>
                <w:sz w:val="20"/>
                <w:szCs w:val="20"/>
              </w:rPr>
              <w:t>The</w:t>
            </w:r>
            <w:r w:rsidRPr="00D275BB">
              <w:rPr>
                <w:rFonts w:ascii="Arial" w:hAnsi="Arial" w:cs="Arial"/>
                <w:spacing w:val="-40"/>
                <w:w w:val="105"/>
                <w:sz w:val="20"/>
                <w:szCs w:val="20"/>
              </w:rPr>
              <w:t xml:space="preserve"> </w:t>
            </w:r>
            <w:r w:rsidRPr="00D275BB">
              <w:rPr>
                <w:rFonts w:ascii="Arial" w:hAnsi="Arial" w:cs="Arial"/>
                <w:w w:val="105"/>
                <w:sz w:val="20"/>
                <w:szCs w:val="20"/>
              </w:rPr>
              <w:t>project</w:t>
            </w:r>
            <w:r w:rsidRPr="00D275BB">
              <w:rPr>
                <w:rFonts w:ascii="Arial" w:hAnsi="Arial" w:cs="Arial"/>
                <w:w w:val="101"/>
                <w:sz w:val="20"/>
                <w:szCs w:val="20"/>
              </w:rPr>
              <w:t xml:space="preserve"> </w:t>
            </w:r>
            <w:r w:rsidRPr="00D275BB">
              <w:rPr>
                <w:rFonts w:ascii="Arial" w:hAnsi="Arial" w:cs="Arial"/>
                <w:w w:val="105"/>
                <w:sz w:val="20"/>
                <w:szCs w:val="20"/>
              </w:rPr>
              <w:t>included</w:t>
            </w:r>
            <w:r w:rsidRPr="00D275BB">
              <w:rPr>
                <w:rFonts w:ascii="Arial" w:hAnsi="Arial" w:cs="Arial"/>
                <w:spacing w:val="-34"/>
                <w:w w:val="105"/>
                <w:sz w:val="20"/>
                <w:szCs w:val="20"/>
              </w:rPr>
              <w:t xml:space="preserve"> </w:t>
            </w:r>
            <w:r w:rsidRPr="00D275BB">
              <w:rPr>
                <w:rFonts w:ascii="Arial" w:hAnsi="Arial" w:cs="Arial"/>
                <w:w w:val="105"/>
                <w:sz w:val="20"/>
                <w:szCs w:val="20"/>
              </w:rPr>
              <w:t>$640,000</w:t>
            </w:r>
            <w:r w:rsidRPr="00D275BB">
              <w:rPr>
                <w:rFonts w:ascii="Arial" w:hAnsi="Arial" w:cs="Arial"/>
                <w:spacing w:val="-34"/>
                <w:w w:val="105"/>
                <w:sz w:val="20"/>
                <w:szCs w:val="20"/>
              </w:rPr>
              <w:t xml:space="preserve"> </w:t>
            </w:r>
            <w:r w:rsidRPr="00D275BB">
              <w:rPr>
                <w:rFonts w:ascii="Arial" w:hAnsi="Arial" w:cs="Arial"/>
                <w:w w:val="105"/>
                <w:sz w:val="20"/>
                <w:szCs w:val="20"/>
              </w:rPr>
              <w:t>of</w:t>
            </w:r>
            <w:r w:rsidRPr="00D275BB">
              <w:rPr>
                <w:rFonts w:ascii="Arial" w:hAnsi="Arial" w:cs="Arial"/>
                <w:spacing w:val="-40"/>
                <w:w w:val="105"/>
                <w:sz w:val="20"/>
                <w:szCs w:val="20"/>
              </w:rPr>
              <w:t xml:space="preserve"> </w:t>
            </w:r>
            <w:r w:rsidRPr="00D275BB">
              <w:rPr>
                <w:rFonts w:ascii="Arial" w:hAnsi="Arial" w:cs="Arial"/>
                <w:w w:val="105"/>
                <w:sz w:val="20"/>
                <w:szCs w:val="20"/>
              </w:rPr>
              <w:t>Economic</w:t>
            </w:r>
            <w:r w:rsidRPr="00D275BB">
              <w:rPr>
                <w:rFonts w:ascii="Arial" w:hAnsi="Arial" w:cs="Arial"/>
                <w:spacing w:val="-35"/>
                <w:w w:val="105"/>
                <w:sz w:val="20"/>
                <w:szCs w:val="20"/>
              </w:rPr>
              <w:t xml:space="preserve"> </w:t>
            </w:r>
            <w:r w:rsidRPr="00D275BB">
              <w:rPr>
                <w:rFonts w:ascii="Arial" w:hAnsi="Arial" w:cs="Arial"/>
                <w:w w:val="105"/>
                <w:sz w:val="20"/>
                <w:szCs w:val="20"/>
              </w:rPr>
              <w:t>Development</w:t>
            </w:r>
            <w:r w:rsidRPr="00D275BB">
              <w:rPr>
                <w:rFonts w:ascii="Arial" w:hAnsi="Arial" w:cs="Arial"/>
                <w:spacing w:val="-35"/>
                <w:w w:val="105"/>
                <w:sz w:val="20"/>
                <w:szCs w:val="20"/>
              </w:rPr>
              <w:t xml:space="preserve"> </w:t>
            </w:r>
            <w:r w:rsidRPr="00D275BB">
              <w:rPr>
                <w:rFonts w:ascii="Arial" w:hAnsi="Arial" w:cs="Arial"/>
                <w:w w:val="105"/>
                <w:sz w:val="20"/>
                <w:szCs w:val="20"/>
              </w:rPr>
              <w:t>Administration</w:t>
            </w:r>
            <w:r w:rsidRPr="00D275BB">
              <w:rPr>
                <w:rFonts w:ascii="Arial" w:hAnsi="Arial" w:cs="Arial"/>
                <w:spacing w:val="-22"/>
                <w:w w:val="105"/>
                <w:sz w:val="20"/>
                <w:szCs w:val="20"/>
              </w:rPr>
              <w:t xml:space="preserve"> </w:t>
            </w:r>
            <w:r w:rsidRPr="00D275BB">
              <w:rPr>
                <w:rFonts w:ascii="Arial" w:hAnsi="Arial" w:cs="Arial"/>
                <w:w w:val="105"/>
                <w:sz w:val="20"/>
                <w:szCs w:val="20"/>
              </w:rPr>
              <w:t>funding.</w:t>
            </w:r>
          </w:p>
        </w:tc>
      </w:tr>
      <w:tr w:rsidR="00215B38" w:rsidRPr="00352C13" w14:paraId="0D1E82C6" w14:textId="77777777" w:rsidTr="00240AC9">
        <w:tc>
          <w:tcPr>
            <w:tcW w:w="1230" w:type="dxa"/>
            <w:vAlign w:val="center"/>
          </w:tcPr>
          <w:p w14:paraId="2CA61861"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7B01FD7A"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Appalachian Industrial Authority</w:t>
            </w:r>
          </w:p>
        </w:tc>
        <w:tc>
          <w:tcPr>
            <w:tcW w:w="0" w:type="auto"/>
          </w:tcPr>
          <w:p w14:paraId="16663306" w14:textId="77777777" w:rsidR="00215B38" w:rsidRPr="00D275BB" w:rsidRDefault="00215B38" w:rsidP="00D275BB">
            <w:pPr>
              <w:pStyle w:val="BodyText"/>
              <w:tabs>
                <w:tab w:val="left" w:pos="488"/>
              </w:tabs>
              <w:spacing w:line="276" w:lineRule="auto"/>
              <w:ind w:left="0"/>
              <w:rPr>
                <w:rFonts w:cs="Arial"/>
                <w:i w:val="0"/>
                <w:sz w:val="20"/>
                <w:szCs w:val="20"/>
              </w:rPr>
            </w:pPr>
            <w:r w:rsidRPr="00D275BB">
              <w:rPr>
                <w:rFonts w:cs="Arial"/>
                <w:b/>
                <w:i w:val="0"/>
                <w:w w:val="105"/>
                <w:sz w:val="20"/>
                <w:szCs w:val="20"/>
              </w:rPr>
              <w:t>Jenkins</w:t>
            </w:r>
            <w:r w:rsidRPr="00D275BB">
              <w:rPr>
                <w:rFonts w:cs="Arial"/>
                <w:b/>
                <w:i w:val="0"/>
                <w:spacing w:val="-12"/>
                <w:w w:val="105"/>
                <w:sz w:val="20"/>
                <w:szCs w:val="20"/>
              </w:rPr>
              <w:t xml:space="preserve"> </w:t>
            </w:r>
            <w:r w:rsidRPr="00D275BB">
              <w:rPr>
                <w:rFonts w:cs="Arial"/>
                <w:b/>
                <w:i w:val="0"/>
                <w:w w:val="105"/>
                <w:sz w:val="20"/>
                <w:szCs w:val="20"/>
              </w:rPr>
              <w:t>Industrial</w:t>
            </w:r>
            <w:r w:rsidRPr="00D275BB">
              <w:rPr>
                <w:rFonts w:cs="Arial"/>
                <w:b/>
                <w:i w:val="0"/>
                <w:spacing w:val="-5"/>
                <w:w w:val="105"/>
                <w:sz w:val="20"/>
                <w:szCs w:val="20"/>
              </w:rPr>
              <w:t xml:space="preserve"> </w:t>
            </w:r>
            <w:r w:rsidRPr="00D275BB">
              <w:rPr>
                <w:rFonts w:cs="Arial"/>
                <w:b/>
                <w:i w:val="0"/>
                <w:w w:val="105"/>
                <w:sz w:val="20"/>
                <w:szCs w:val="20"/>
              </w:rPr>
              <w:t>Park</w:t>
            </w:r>
            <w:r w:rsidRPr="00D275BB">
              <w:rPr>
                <w:rFonts w:cs="Arial"/>
                <w:b/>
                <w:i w:val="0"/>
                <w:spacing w:val="-4"/>
                <w:w w:val="105"/>
                <w:sz w:val="20"/>
                <w:szCs w:val="20"/>
              </w:rPr>
              <w:t xml:space="preserve"> </w:t>
            </w:r>
            <w:r w:rsidRPr="00D275BB">
              <w:rPr>
                <w:rFonts w:cs="Arial"/>
                <w:b/>
                <w:i w:val="0"/>
                <w:w w:val="105"/>
                <w:sz w:val="20"/>
                <w:szCs w:val="20"/>
              </w:rPr>
              <w:t>Water/Sewer</w:t>
            </w:r>
            <w:r w:rsidRPr="00D275BB">
              <w:rPr>
                <w:rFonts w:cs="Arial"/>
                <w:b/>
                <w:i w:val="0"/>
                <w:spacing w:val="-22"/>
                <w:w w:val="105"/>
                <w:sz w:val="20"/>
                <w:szCs w:val="20"/>
              </w:rPr>
              <w:t xml:space="preserve"> </w:t>
            </w:r>
            <w:r w:rsidRPr="00D275BB">
              <w:rPr>
                <w:rFonts w:cs="Arial"/>
                <w:i w:val="0"/>
                <w:w w:val="175"/>
                <w:sz w:val="20"/>
                <w:szCs w:val="20"/>
              </w:rPr>
              <w:t>-</w:t>
            </w:r>
            <w:r w:rsidRPr="00D275BB">
              <w:rPr>
                <w:rFonts w:cs="Arial"/>
                <w:i w:val="0"/>
                <w:spacing w:val="-92"/>
                <w:w w:val="175"/>
                <w:sz w:val="20"/>
                <w:szCs w:val="20"/>
              </w:rPr>
              <w:t xml:space="preserve"> </w:t>
            </w:r>
            <w:r w:rsidRPr="00D275BB">
              <w:rPr>
                <w:rFonts w:cs="Arial"/>
                <w:i w:val="0"/>
                <w:w w:val="105"/>
                <w:sz w:val="20"/>
                <w:szCs w:val="20"/>
              </w:rPr>
              <w:t>provision</w:t>
            </w:r>
            <w:r w:rsidRPr="00D275BB">
              <w:rPr>
                <w:rFonts w:cs="Arial"/>
                <w:i w:val="0"/>
                <w:spacing w:val="-7"/>
                <w:w w:val="105"/>
                <w:sz w:val="20"/>
                <w:szCs w:val="20"/>
              </w:rPr>
              <w:t xml:space="preserve"> </w:t>
            </w:r>
            <w:r w:rsidRPr="00D275BB">
              <w:rPr>
                <w:rFonts w:cs="Arial"/>
                <w:i w:val="0"/>
                <w:w w:val="105"/>
                <w:sz w:val="20"/>
                <w:szCs w:val="20"/>
              </w:rPr>
              <w:t>of</w:t>
            </w:r>
            <w:r w:rsidRPr="00D275BB">
              <w:rPr>
                <w:rFonts w:cs="Arial"/>
                <w:i w:val="0"/>
                <w:spacing w:val="-18"/>
                <w:w w:val="105"/>
                <w:sz w:val="20"/>
                <w:szCs w:val="20"/>
              </w:rPr>
              <w:t xml:space="preserve"> </w:t>
            </w:r>
            <w:r w:rsidRPr="00D275BB">
              <w:rPr>
                <w:rFonts w:cs="Arial"/>
                <w:i w:val="0"/>
                <w:w w:val="105"/>
                <w:sz w:val="20"/>
                <w:szCs w:val="20"/>
              </w:rPr>
              <w:t>water/sewer</w:t>
            </w:r>
            <w:r w:rsidRPr="00D275BB">
              <w:rPr>
                <w:rFonts w:cs="Arial"/>
                <w:i w:val="0"/>
                <w:spacing w:val="-9"/>
                <w:w w:val="105"/>
                <w:sz w:val="20"/>
                <w:szCs w:val="20"/>
              </w:rPr>
              <w:t xml:space="preserve"> </w:t>
            </w:r>
            <w:r w:rsidRPr="00D275BB">
              <w:rPr>
                <w:rFonts w:cs="Arial"/>
                <w:i w:val="0"/>
                <w:w w:val="105"/>
                <w:sz w:val="20"/>
                <w:szCs w:val="20"/>
              </w:rPr>
              <w:t>to</w:t>
            </w:r>
            <w:r w:rsidRPr="00D275BB">
              <w:rPr>
                <w:rFonts w:cs="Arial"/>
                <w:i w:val="0"/>
                <w:spacing w:val="-24"/>
                <w:w w:val="105"/>
                <w:sz w:val="20"/>
                <w:szCs w:val="20"/>
              </w:rPr>
              <w:t xml:space="preserve"> </w:t>
            </w:r>
            <w:r w:rsidRPr="00D275BB">
              <w:rPr>
                <w:rFonts w:cs="Arial"/>
                <w:i w:val="0"/>
                <w:w w:val="105"/>
                <w:sz w:val="20"/>
                <w:szCs w:val="20"/>
              </w:rPr>
              <w:t>the</w:t>
            </w:r>
            <w:r w:rsidRPr="00D275BB">
              <w:rPr>
                <w:rFonts w:cs="Arial"/>
                <w:i w:val="0"/>
                <w:w w:val="102"/>
                <w:sz w:val="20"/>
                <w:szCs w:val="20"/>
              </w:rPr>
              <w:t xml:space="preserve"> </w:t>
            </w:r>
            <w:r w:rsidRPr="00D275BB">
              <w:rPr>
                <w:rFonts w:cs="Arial"/>
                <w:i w:val="0"/>
                <w:w w:val="105"/>
                <w:sz w:val="20"/>
                <w:szCs w:val="20"/>
              </w:rPr>
              <w:t>Jenkins</w:t>
            </w:r>
            <w:r w:rsidRPr="00D275BB">
              <w:rPr>
                <w:rFonts w:cs="Arial"/>
                <w:i w:val="0"/>
                <w:spacing w:val="-1"/>
                <w:w w:val="105"/>
                <w:sz w:val="20"/>
                <w:szCs w:val="20"/>
              </w:rPr>
              <w:t xml:space="preserve"> </w:t>
            </w:r>
            <w:r w:rsidRPr="00D275BB">
              <w:rPr>
                <w:rFonts w:cs="Arial"/>
                <w:i w:val="0"/>
                <w:w w:val="105"/>
                <w:sz w:val="20"/>
                <w:szCs w:val="20"/>
              </w:rPr>
              <w:t>Industrial</w:t>
            </w:r>
            <w:r w:rsidRPr="00D275BB">
              <w:rPr>
                <w:rFonts w:cs="Arial"/>
                <w:i w:val="0"/>
                <w:spacing w:val="-14"/>
                <w:w w:val="105"/>
                <w:sz w:val="20"/>
                <w:szCs w:val="20"/>
              </w:rPr>
              <w:t xml:space="preserve"> </w:t>
            </w:r>
            <w:r w:rsidRPr="00D275BB">
              <w:rPr>
                <w:rFonts w:cs="Arial"/>
                <w:i w:val="0"/>
                <w:w w:val="105"/>
                <w:sz w:val="20"/>
                <w:szCs w:val="20"/>
              </w:rPr>
              <w:t>Park,</w:t>
            </w:r>
            <w:r w:rsidRPr="00D275BB">
              <w:rPr>
                <w:rFonts w:cs="Arial"/>
                <w:i w:val="0"/>
                <w:spacing w:val="-5"/>
                <w:w w:val="105"/>
                <w:sz w:val="20"/>
                <w:szCs w:val="20"/>
              </w:rPr>
              <w:t xml:space="preserve"> </w:t>
            </w:r>
            <w:r w:rsidRPr="00D275BB">
              <w:rPr>
                <w:rFonts w:cs="Arial"/>
                <w:i w:val="0"/>
                <w:w w:val="105"/>
                <w:sz w:val="20"/>
                <w:szCs w:val="20"/>
              </w:rPr>
              <w:t>which</w:t>
            </w:r>
            <w:r w:rsidRPr="00D275BB">
              <w:rPr>
                <w:rFonts w:cs="Arial"/>
                <w:i w:val="0"/>
                <w:spacing w:val="-19"/>
                <w:w w:val="105"/>
                <w:sz w:val="20"/>
                <w:szCs w:val="20"/>
              </w:rPr>
              <w:t xml:space="preserve"> </w:t>
            </w:r>
            <w:r w:rsidRPr="00D275BB">
              <w:rPr>
                <w:rFonts w:cs="Arial"/>
                <w:i w:val="0"/>
                <w:w w:val="105"/>
                <w:sz w:val="20"/>
                <w:szCs w:val="20"/>
              </w:rPr>
              <w:t>is</w:t>
            </w:r>
            <w:r w:rsidRPr="00D275BB">
              <w:rPr>
                <w:rFonts w:cs="Arial"/>
                <w:i w:val="0"/>
                <w:spacing w:val="-17"/>
                <w:w w:val="105"/>
                <w:sz w:val="20"/>
                <w:szCs w:val="20"/>
              </w:rPr>
              <w:t xml:space="preserve"> </w:t>
            </w:r>
            <w:r w:rsidRPr="00D275BB">
              <w:rPr>
                <w:rFonts w:cs="Arial"/>
                <w:i w:val="0"/>
                <w:w w:val="105"/>
                <w:sz w:val="20"/>
                <w:szCs w:val="20"/>
              </w:rPr>
              <w:t>now</w:t>
            </w:r>
            <w:r w:rsidRPr="00D275BB">
              <w:rPr>
                <w:rFonts w:cs="Arial"/>
                <w:i w:val="0"/>
                <w:spacing w:val="-9"/>
                <w:w w:val="105"/>
                <w:sz w:val="20"/>
                <w:szCs w:val="20"/>
              </w:rPr>
              <w:t xml:space="preserve"> </w:t>
            </w:r>
            <w:r w:rsidRPr="00D275BB">
              <w:rPr>
                <w:rFonts w:cs="Arial"/>
                <w:i w:val="0"/>
                <w:w w:val="105"/>
                <w:sz w:val="20"/>
                <w:szCs w:val="20"/>
              </w:rPr>
              <w:t>a</w:t>
            </w:r>
            <w:r w:rsidRPr="00D275BB">
              <w:rPr>
                <w:rFonts w:cs="Arial"/>
                <w:i w:val="0"/>
                <w:spacing w:val="-29"/>
                <w:w w:val="105"/>
                <w:sz w:val="20"/>
                <w:szCs w:val="20"/>
              </w:rPr>
              <w:t xml:space="preserve"> </w:t>
            </w:r>
            <w:r w:rsidRPr="00D275BB">
              <w:rPr>
                <w:rFonts w:cs="Arial"/>
                <w:i w:val="0"/>
                <w:w w:val="105"/>
                <w:sz w:val="20"/>
                <w:szCs w:val="20"/>
              </w:rPr>
              <w:t>portion</w:t>
            </w:r>
            <w:r w:rsidRPr="00D275BB">
              <w:rPr>
                <w:rFonts w:cs="Arial"/>
                <w:i w:val="0"/>
                <w:spacing w:val="-1"/>
                <w:w w:val="105"/>
                <w:sz w:val="20"/>
                <w:szCs w:val="20"/>
              </w:rPr>
              <w:t xml:space="preserve"> </w:t>
            </w:r>
            <w:r w:rsidRPr="00D275BB">
              <w:rPr>
                <w:rFonts w:cs="Arial"/>
                <w:i w:val="0"/>
                <w:w w:val="105"/>
                <w:sz w:val="20"/>
                <w:szCs w:val="20"/>
              </w:rPr>
              <w:t>of</w:t>
            </w:r>
            <w:r w:rsidRPr="00D275BB">
              <w:rPr>
                <w:rFonts w:cs="Arial"/>
                <w:i w:val="0"/>
                <w:spacing w:val="-12"/>
                <w:w w:val="105"/>
                <w:sz w:val="20"/>
                <w:szCs w:val="20"/>
              </w:rPr>
              <w:t xml:space="preserve"> </w:t>
            </w:r>
            <w:r w:rsidRPr="00D275BB">
              <w:rPr>
                <w:rFonts w:cs="Arial"/>
                <w:i w:val="0"/>
                <w:w w:val="105"/>
                <w:sz w:val="20"/>
                <w:szCs w:val="20"/>
              </w:rPr>
              <w:t>the</w:t>
            </w:r>
            <w:r w:rsidRPr="00D275BB">
              <w:rPr>
                <w:rFonts w:cs="Arial"/>
                <w:i w:val="0"/>
                <w:spacing w:val="-8"/>
                <w:w w:val="105"/>
                <w:sz w:val="20"/>
                <w:szCs w:val="20"/>
              </w:rPr>
              <w:t xml:space="preserve"> </w:t>
            </w:r>
            <w:r w:rsidRPr="00D275BB">
              <w:rPr>
                <w:rFonts w:cs="Arial"/>
                <w:i w:val="0"/>
                <w:w w:val="105"/>
                <w:sz w:val="20"/>
                <w:szCs w:val="20"/>
              </w:rPr>
              <w:t>Gateway</w:t>
            </w:r>
            <w:r w:rsidRPr="00D275BB">
              <w:rPr>
                <w:rFonts w:cs="Arial"/>
                <w:i w:val="0"/>
                <w:spacing w:val="-10"/>
                <w:w w:val="105"/>
                <w:sz w:val="20"/>
                <w:szCs w:val="20"/>
              </w:rPr>
              <w:t xml:space="preserve"> </w:t>
            </w:r>
            <w:r w:rsidRPr="00D275BB">
              <w:rPr>
                <w:rFonts w:cs="Arial"/>
                <w:i w:val="0"/>
                <w:w w:val="105"/>
                <w:sz w:val="20"/>
                <w:szCs w:val="20"/>
              </w:rPr>
              <w:t>Regional</w:t>
            </w:r>
            <w:r w:rsidRPr="00D275BB">
              <w:rPr>
                <w:rFonts w:cs="Arial"/>
                <w:i w:val="0"/>
                <w:w w:val="102"/>
                <w:sz w:val="20"/>
                <w:szCs w:val="20"/>
              </w:rPr>
              <w:t xml:space="preserve"> </w:t>
            </w:r>
            <w:r w:rsidRPr="00D275BB">
              <w:rPr>
                <w:rFonts w:cs="Arial"/>
                <w:i w:val="0"/>
                <w:w w:val="105"/>
                <w:sz w:val="20"/>
                <w:szCs w:val="20"/>
              </w:rPr>
              <w:t>Business</w:t>
            </w:r>
            <w:r w:rsidRPr="00D275BB">
              <w:rPr>
                <w:rFonts w:cs="Arial"/>
                <w:i w:val="0"/>
                <w:spacing w:val="-14"/>
                <w:w w:val="105"/>
                <w:sz w:val="20"/>
                <w:szCs w:val="20"/>
              </w:rPr>
              <w:t xml:space="preserve"> </w:t>
            </w:r>
            <w:r w:rsidRPr="00D275BB">
              <w:rPr>
                <w:rFonts w:cs="Arial"/>
                <w:i w:val="0"/>
                <w:w w:val="105"/>
                <w:sz w:val="20"/>
                <w:szCs w:val="20"/>
              </w:rPr>
              <w:t>Park.</w:t>
            </w:r>
            <w:r w:rsidRPr="00D275BB">
              <w:rPr>
                <w:rFonts w:cs="Arial"/>
                <w:i w:val="0"/>
                <w:spacing w:val="35"/>
                <w:w w:val="105"/>
                <w:sz w:val="20"/>
                <w:szCs w:val="20"/>
              </w:rPr>
              <w:t xml:space="preserve"> </w:t>
            </w:r>
            <w:r w:rsidRPr="00D275BB">
              <w:rPr>
                <w:rFonts w:cs="Arial"/>
                <w:i w:val="0"/>
                <w:w w:val="105"/>
                <w:sz w:val="20"/>
                <w:szCs w:val="20"/>
              </w:rPr>
              <w:t>EDA</w:t>
            </w:r>
            <w:r w:rsidRPr="00D275BB">
              <w:rPr>
                <w:rFonts w:cs="Arial"/>
                <w:i w:val="0"/>
                <w:spacing w:val="-15"/>
                <w:w w:val="105"/>
                <w:sz w:val="20"/>
                <w:szCs w:val="20"/>
              </w:rPr>
              <w:t xml:space="preserve"> </w:t>
            </w:r>
            <w:r w:rsidRPr="00D275BB">
              <w:rPr>
                <w:rFonts w:cs="Arial"/>
                <w:i w:val="0"/>
                <w:w w:val="105"/>
                <w:sz w:val="20"/>
                <w:szCs w:val="20"/>
              </w:rPr>
              <w:t>investment</w:t>
            </w:r>
            <w:r w:rsidRPr="00D275BB">
              <w:rPr>
                <w:rFonts w:cs="Arial"/>
                <w:i w:val="0"/>
                <w:spacing w:val="-3"/>
                <w:w w:val="105"/>
                <w:sz w:val="20"/>
                <w:szCs w:val="20"/>
              </w:rPr>
              <w:t xml:space="preserve"> </w:t>
            </w:r>
            <w:r w:rsidRPr="00D275BB">
              <w:rPr>
                <w:rFonts w:cs="Arial"/>
                <w:i w:val="0"/>
                <w:w w:val="105"/>
                <w:sz w:val="20"/>
                <w:szCs w:val="20"/>
              </w:rPr>
              <w:t>of</w:t>
            </w:r>
            <w:r w:rsidRPr="00D275BB">
              <w:rPr>
                <w:rFonts w:cs="Arial"/>
                <w:i w:val="0"/>
                <w:spacing w:val="-20"/>
                <w:w w:val="105"/>
                <w:sz w:val="20"/>
                <w:szCs w:val="20"/>
              </w:rPr>
              <w:t xml:space="preserve"> </w:t>
            </w:r>
            <w:r w:rsidRPr="00D275BB">
              <w:rPr>
                <w:rFonts w:cs="Arial"/>
                <w:i w:val="0"/>
                <w:w w:val="105"/>
                <w:sz w:val="20"/>
                <w:szCs w:val="20"/>
              </w:rPr>
              <w:t>$288,000,</w:t>
            </w:r>
            <w:r w:rsidRPr="00D275BB">
              <w:rPr>
                <w:rFonts w:cs="Arial"/>
                <w:i w:val="0"/>
                <w:spacing w:val="2"/>
                <w:w w:val="105"/>
                <w:sz w:val="20"/>
                <w:szCs w:val="20"/>
              </w:rPr>
              <w:t xml:space="preserve"> </w:t>
            </w:r>
            <w:r w:rsidRPr="00D275BB">
              <w:rPr>
                <w:rFonts w:cs="Arial"/>
                <w:i w:val="0"/>
                <w:w w:val="105"/>
                <w:sz w:val="20"/>
                <w:szCs w:val="20"/>
              </w:rPr>
              <w:t>with</w:t>
            </w:r>
            <w:r w:rsidRPr="00D275BB">
              <w:rPr>
                <w:rFonts w:cs="Arial"/>
                <w:i w:val="0"/>
                <w:spacing w:val="-24"/>
                <w:w w:val="105"/>
                <w:sz w:val="20"/>
                <w:szCs w:val="20"/>
              </w:rPr>
              <w:t xml:space="preserve"> </w:t>
            </w:r>
            <w:r w:rsidRPr="00D275BB">
              <w:rPr>
                <w:rFonts w:cs="Arial"/>
                <w:i w:val="0"/>
                <w:w w:val="105"/>
                <w:sz w:val="20"/>
                <w:szCs w:val="20"/>
              </w:rPr>
              <w:t>a</w:t>
            </w:r>
            <w:r w:rsidRPr="00D275BB">
              <w:rPr>
                <w:rFonts w:cs="Arial"/>
                <w:i w:val="0"/>
                <w:spacing w:val="-16"/>
                <w:w w:val="105"/>
                <w:sz w:val="20"/>
                <w:szCs w:val="20"/>
              </w:rPr>
              <w:t xml:space="preserve"> </w:t>
            </w:r>
            <w:r w:rsidRPr="00D275BB">
              <w:rPr>
                <w:rFonts w:cs="Arial"/>
                <w:i w:val="0"/>
                <w:w w:val="105"/>
                <w:sz w:val="20"/>
                <w:szCs w:val="20"/>
              </w:rPr>
              <w:t>total</w:t>
            </w:r>
            <w:r w:rsidRPr="00D275BB">
              <w:rPr>
                <w:rFonts w:cs="Arial"/>
                <w:i w:val="0"/>
                <w:spacing w:val="-29"/>
                <w:w w:val="105"/>
                <w:sz w:val="20"/>
                <w:szCs w:val="20"/>
              </w:rPr>
              <w:t xml:space="preserve"> </w:t>
            </w:r>
            <w:r w:rsidRPr="00D275BB">
              <w:rPr>
                <w:rFonts w:cs="Arial"/>
                <w:i w:val="0"/>
                <w:w w:val="105"/>
                <w:sz w:val="20"/>
                <w:szCs w:val="20"/>
              </w:rPr>
              <w:t>project</w:t>
            </w:r>
            <w:r w:rsidRPr="00D275BB">
              <w:rPr>
                <w:rFonts w:cs="Arial"/>
                <w:i w:val="0"/>
                <w:spacing w:val="-5"/>
                <w:w w:val="105"/>
                <w:sz w:val="20"/>
                <w:szCs w:val="20"/>
              </w:rPr>
              <w:t xml:space="preserve"> </w:t>
            </w:r>
            <w:r w:rsidRPr="00D275BB">
              <w:rPr>
                <w:rFonts w:cs="Arial"/>
                <w:i w:val="0"/>
                <w:w w:val="105"/>
                <w:sz w:val="20"/>
                <w:szCs w:val="20"/>
              </w:rPr>
              <w:t>cost</w:t>
            </w:r>
            <w:r w:rsidRPr="00D275BB">
              <w:rPr>
                <w:rFonts w:cs="Arial"/>
                <w:i w:val="0"/>
                <w:spacing w:val="-12"/>
                <w:w w:val="105"/>
                <w:sz w:val="20"/>
                <w:szCs w:val="20"/>
              </w:rPr>
              <w:t xml:space="preserve"> </w:t>
            </w:r>
            <w:r w:rsidRPr="00D275BB">
              <w:rPr>
                <w:rFonts w:cs="Arial"/>
                <w:i w:val="0"/>
                <w:w w:val="105"/>
                <w:sz w:val="20"/>
                <w:szCs w:val="20"/>
              </w:rPr>
              <w:t>of</w:t>
            </w:r>
          </w:p>
          <w:p w14:paraId="69C030D6" w14:textId="77777777" w:rsidR="00215B38" w:rsidRPr="00D275BB" w:rsidRDefault="00215B38" w:rsidP="00D275BB">
            <w:pPr>
              <w:spacing w:line="276" w:lineRule="auto"/>
              <w:rPr>
                <w:rFonts w:ascii="Arial" w:eastAsia="Arial" w:hAnsi="Arial" w:cs="Arial"/>
                <w:sz w:val="20"/>
                <w:szCs w:val="20"/>
              </w:rPr>
            </w:pPr>
            <w:r w:rsidRPr="00D275BB">
              <w:rPr>
                <w:rFonts w:ascii="Arial" w:hAnsi="Arial" w:cs="Arial"/>
                <w:sz w:val="20"/>
                <w:szCs w:val="20"/>
              </w:rPr>
              <w:t xml:space="preserve">$845,321. </w:t>
            </w:r>
            <w:r w:rsidRPr="00D275BB">
              <w:rPr>
                <w:rFonts w:ascii="Arial" w:hAnsi="Arial" w:cs="Arial"/>
                <w:spacing w:val="44"/>
                <w:sz w:val="20"/>
                <w:szCs w:val="20"/>
              </w:rPr>
              <w:t xml:space="preserve"> </w:t>
            </w:r>
            <w:r w:rsidRPr="00D275BB">
              <w:rPr>
                <w:rFonts w:ascii="Arial" w:hAnsi="Arial" w:cs="Arial"/>
                <w:sz w:val="20"/>
                <w:szCs w:val="20"/>
              </w:rPr>
              <w:t>The</w:t>
            </w:r>
            <w:r w:rsidRPr="00D275BB">
              <w:rPr>
                <w:rFonts w:ascii="Arial" w:hAnsi="Arial" w:cs="Arial"/>
                <w:spacing w:val="-15"/>
                <w:sz w:val="20"/>
                <w:szCs w:val="20"/>
              </w:rPr>
              <w:t xml:space="preserve"> </w:t>
            </w:r>
            <w:r w:rsidRPr="00D275BB">
              <w:rPr>
                <w:rFonts w:ascii="Arial" w:hAnsi="Arial" w:cs="Arial"/>
                <w:sz w:val="20"/>
                <w:szCs w:val="20"/>
              </w:rPr>
              <w:t>project</w:t>
            </w:r>
            <w:r w:rsidRPr="00D275BB">
              <w:rPr>
                <w:rFonts w:ascii="Arial" w:hAnsi="Arial" w:cs="Arial"/>
                <w:spacing w:val="24"/>
                <w:sz w:val="20"/>
                <w:szCs w:val="20"/>
              </w:rPr>
              <w:t xml:space="preserve"> </w:t>
            </w:r>
            <w:r w:rsidRPr="00D275BB">
              <w:rPr>
                <w:rFonts w:ascii="Arial" w:hAnsi="Arial" w:cs="Arial"/>
                <w:sz w:val="20"/>
                <w:szCs w:val="20"/>
              </w:rPr>
              <w:t>has</w:t>
            </w:r>
            <w:r w:rsidRPr="00D275BB">
              <w:rPr>
                <w:rFonts w:ascii="Arial" w:hAnsi="Arial" w:cs="Arial"/>
                <w:spacing w:val="14"/>
                <w:sz w:val="20"/>
                <w:szCs w:val="20"/>
              </w:rPr>
              <w:t xml:space="preserve"> </w:t>
            </w:r>
            <w:r w:rsidRPr="00D275BB">
              <w:rPr>
                <w:rFonts w:ascii="Arial" w:hAnsi="Arial" w:cs="Arial"/>
                <w:sz w:val="20"/>
                <w:szCs w:val="20"/>
              </w:rPr>
              <w:t>allowed</w:t>
            </w:r>
            <w:r w:rsidRPr="00D275BB">
              <w:rPr>
                <w:rFonts w:ascii="Arial" w:hAnsi="Arial" w:cs="Arial"/>
                <w:spacing w:val="34"/>
                <w:sz w:val="20"/>
                <w:szCs w:val="20"/>
              </w:rPr>
              <w:t xml:space="preserve"> </w:t>
            </w:r>
            <w:r w:rsidRPr="00D275BB">
              <w:rPr>
                <w:rFonts w:ascii="Arial" w:hAnsi="Arial" w:cs="Arial"/>
                <w:sz w:val="20"/>
                <w:szCs w:val="20"/>
              </w:rPr>
              <w:t>for</w:t>
            </w:r>
            <w:r w:rsidRPr="00D275BB">
              <w:rPr>
                <w:rFonts w:ascii="Arial" w:hAnsi="Arial" w:cs="Arial"/>
                <w:spacing w:val="14"/>
                <w:sz w:val="20"/>
                <w:szCs w:val="20"/>
              </w:rPr>
              <w:t xml:space="preserve"> </w:t>
            </w:r>
            <w:r w:rsidRPr="00D275BB">
              <w:rPr>
                <w:rFonts w:ascii="Arial" w:hAnsi="Arial" w:cs="Arial"/>
                <w:sz w:val="20"/>
                <w:szCs w:val="20"/>
              </w:rPr>
              <w:t>expansion</w:t>
            </w:r>
            <w:r w:rsidRPr="00D275BB">
              <w:rPr>
                <w:rFonts w:ascii="Arial" w:hAnsi="Arial" w:cs="Arial"/>
                <w:spacing w:val="21"/>
                <w:sz w:val="20"/>
                <w:szCs w:val="20"/>
              </w:rPr>
              <w:t xml:space="preserve"> </w:t>
            </w:r>
            <w:r w:rsidRPr="00D275BB">
              <w:rPr>
                <w:rFonts w:ascii="Arial" w:hAnsi="Arial" w:cs="Arial"/>
                <w:sz w:val="20"/>
                <w:szCs w:val="20"/>
              </w:rPr>
              <w:t>of</w:t>
            </w:r>
            <w:r w:rsidRPr="00D275BB">
              <w:rPr>
                <w:rFonts w:ascii="Arial" w:hAnsi="Arial" w:cs="Arial"/>
                <w:spacing w:val="15"/>
                <w:sz w:val="20"/>
                <w:szCs w:val="20"/>
              </w:rPr>
              <w:t xml:space="preserve"> </w:t>
            </w:r>
            <w:r w:rsidRPr="00D275BB">
              <w:rPr>
                <w:rFonts w:ascii="Arial" w:hAnsi="Arial" w:cs="Arial"/>
                <w:sz w:val="20"/>
                <w:szCs w:val="20"/>
              </w:rPr>
              <w:t>the</w:t>
            </w:r>
            <w:r w:rsidRPr="00D275BB">
              <w:rPr>
                <w:rFonts w:ascii="Arial" w:hAnsi="Arial" w:cs="Arial"/>
                <w:spacing w:val="16"/>
                <w:sz w:val="20"/>
                <w:szCs w:val="20"/>
              </w:rPr>
              <w:t xml:space="preserve"> </w:t>
            </w:r>
            <w:r w:rsidRPr="00D275BB">
              <w:rPr>
                <w:rFonts w:ascii="Arial" w:hAnsi="Arial" w:cs="Arial"/>
                <w:sz w:val="20"/>
                <w:szCs w:val="20"/>
              </w:rPr>
              <w:t>city</w:t>
            </w:r>
            <w:r w:rsidRPr="00D275BB">
              <w:rPr>
                <w:rFonts w:ascii="Arial" w:hAnsi="Arial" w:cs="Arial"/>
                <w:spacing w:val="-1"/>
                <w:sz w:val="20"/>
                <w:szCs w:val="20"/>
              </w:rPr>
              <w:t xml:space="preserve"> </w:t>
            </w:r>
            <w:r w:rsidRPr="00D275BB">
              <w:rPr>
                <w:rFonts w:ascii="Arial" w:hAnsi="Arial" w:cs="Arial"/>
                <w:sz w:val="20"/>
                <w:szCs w:val="20"/>
              </w:rPr>
              <w:t>park</w:t>
            </w:r>
            <w:r w:rsidRPr="00D275BB">
              <w:rPr>
                <w:rFonts w:ascii="Arial" w:hAnsi="Arial" w:cs="Arial"/>
                <w:spacing w:val="41"/>
                <w:sz w:val="20"/>
                <w:szCs w:val="20"/>
              </w:rPr>
              <w:t xml:space="preserve"> </w:t>
            </w:r>
            <w:r w:rsidRPr="00D275BB">
              <w:rPr>
                <w:rFonts w:ascii="Arial" w:hAnsi="Arial" w:cs="Arial"/>
                <w:sz w:val="20"/>
                <w:szCs w:val="20"/>
              </w:rPr>
              <w:t>into</w:t>
            </w:r>
            <w:r w:rsidRPr="00D275BB">
              <w:rPr>
                <w:rFonts w:ascii="Arial" w:hAnsi="Arial" w:cs="Arial"/>
                <w:spacing w:val="10"/>
                <w:sz w:val="20"/>
                <w:szCs w:val="20"/>
              </w:rPr>
              <w:t xml:space="preserve"> </w:t>
            </w:r>
            <w:r w:rsidRPr="00D275BB">
              <w:rPr>
                <w:rFonts w:ascii="Arial" w:hAnsi="Arial" w:cs="Arial"/>
                <w:sz w:val="20"/>
                <w:szCs w:val="20"/>
              </w:rPr>
              <w:t>a</w:t>
            </w:r>
            <w:r w:rsidRPr="00D275BB">
              <w:rPr>
                <w:rFonts w:ascii="Arial" w:hAnsi="Arial" w:cs="Arial"/>
                <w:spacing w:val="-1"/>
                <w:sz w:val="20"/>
                <w:szCs w:val="20"/>
              </w:rPr>
              <w:t xml:space="preserve"> </w:t>
            </w:r>
            <w:r w:rsidRPr="00D275BB">
              <w:rPr>
                <w:rFonts w:ascii="Arial" w:hAnsi="Arial" w:cs="Arial"/>
                <w:sz w:val="20"/>
                <w:szCs w:val="20"/>
              </w:rPr>
              <w:t>regional</w:t>
            </w:r>
            <w:r w:rsidRPr="00D275BB">
              <w:rPr>
                <w:rFonts w:ascii="Arial" w:hAnsi="Arial" w:cs="Arial"/>
                <w:w w:val="101"/>
                <w:sz w:val="20"/>
                <w:szCs w:val="20"/>
              </w:rPr>
              <w:t xml:space="preserve"> </w:t>
            </w:r>
            <w:r w:rsidRPr="00D275BB">
              <w:rPr>
                <w:rFonts w:ascii="Arial" w:hAnsi="Arial" w:cs="Arial"/>
                <w:sz w:val="20"/>
                <w:szCs w:val="20"/>
              </w:rPr>
              <w:t>park,</w:t>
            </w:r>
            <w:r w:rsidRPr="00D275BB">
              <w:rPr>
                <w:rFonts w:ascii="Arial" w:hAnsi="Arial" w:cs="Arial"/>
                <w:spacing w:val="26"/>
                <w:sz w:val="20"/>
                <w:szCs w:val="20"/>
              </w:rPr>
              <w:t xml:space="preserve"> </w:t>
            </w:r>
            <w:r w:rsidRPr="00D275BB">
              <w:rPr>
                <w:rFonts w:ascii="Arial" w:hAnsi="Arial" w:cs="Arial"/>
                <w:sz w:val="20"/>
                <w:szCs w:val="20"/>
              </w:rPr>
              <w:t>representing</w:t>
            </w:r>
            <w:r w:rsidRPr="00D275BB">
              <w:rPr>
                <w:rFonts w:ascii="Arial" w:hAnsi="Arial" w:cs="Arial"/>
                <w:spacing w:val="38"/>
                <w:sz w:val="20"/>
                <w:szCs w:val="20"/>
              </w:rPr>
              <w:t xml:space="preserve"> </w:t>
            </w:r>
            <w:r w:rsidRPr="00D275BB">
              <w:rPr>
                <w:rFonts w:ascii="Arial" w:hAnsi="Arial" w:cs="Arial"/>
                <w:sz w:val="20"/>
                <w:szCs w:val="20"/>
              </w:rPr>
              <w:t>four</w:t>
            </w:r>
            <w:r w:rsidRPr="00D275BB">
              <w:rPr>
                <w:rFonts w:ascii="Arial" w:hAnsi="Arial" w:cs="Arial"/>
                <w:spacing w:val="18"/>
                <w:sz w:val="20"/>
                <w:szCs w:val="20"/>
              </w:rPr>
              <w:t xml:space="preserve"> </w:t>
            </w:r>
            <w:r w:rsidRPr="00D275BB">
              <w:rPr>
                <w:rFonts w:ascii="Arial" w:hAnsi="Arial" w:cs="Arial"/>
                <w:sz w:val="20"/>
                <w:szCs w:val="20"/>
              </w:rPr>
              <w:t xml:space="preserve">counties. </w:t>
            </w:r>
            <w:r w:rsidRPr="00D275BB">
              <w:rPr>
                <w:rFonts w:ascii="Arial" w:hAnsi="Arial" w:cs="Arial"/>
                <w:spacing w:val="58"/>
                <w:sz w:val="20"/>
                <w:szCs w:val="20"/>
              </w:rPr>
              <w:t xml:space="preserve"> </w:t>
            </w:r>
            <w:r w:rsidRPr="00D275BB">
              <w:rPr>
                <w:rFonts w:ascii="Arial" w:hAnsi="Arial" w:cs="Arial"/>
                <w:sz w:val="20"/>
                <w:szCs w:val="20"/>
              </w:rPr>
              <w:t>There</w:t>
            </w:r>
            <w:r w:rsidRPr="00D275BB">
              <w:rPr>
                <w:rFonts w:ascii="Arial" w:hAnsi="Arial" w:cs="Arial"/>
                <w:spacing w:val="-11"/>
                <w:sz w:val="20"/>
                <w:szCs w:val="20"/>
              </w:rPr>
              <w:t xml:space="preserve"> </w:t>
            </w:r>
            <w:r w:rsidRPr="00D275BB">
              <w:rPr>
                <w:rFonts w:ascii="Arial" w:hAnsi="Arial" w:cs="Arial"/>
                <w:sz w:val="20"/>
                <w:szCs w:val="20"/>
              </w:rPr>
              <w:t>are</w:t>
            </w:r>
            <w:r w:rsidRPr="00D275BB">
              <w:rPr>
                <w:rFonts w:ascii="Arial" w:hAnsi="Arial" w:cs="Arial"/>
                <w:spacing w:val="14"/>
                <w:sz w:val="20"/>
                <w:szCs w:val="20"/>
              </w:rPr>
              <w:t xml:space="preserve"> </w:t>
            </w:r>
            <w:r w:rsidRPr="00D275BB">
              <w:rPr>
                <w:rFonts w:ascii="Arial" w:hAnsi="Arial" w:cs="Arial"/>
                <w:sz w:val="20"/>
                <w:szCs w:val="20"/>
              </w:rPr>
              <w:t>currently</w:t>
            </w:r>
            <w:r w:rsidRPr="00D275BB">
              <w:rPr>
                <w:rFonts w:ascii="Arial" w:hAnsi="Arial" w:cs="Arial"/>
                <w:spacing w:val="31"/>
                <w:sz w:val="20"/>
                <w:szCs w:val="20"/>
              </w:rPr>
              <w:t xml:space="preserve"> </w:t>
            </w:r>
            <w:r w:rsidRPr="00D275BB">
              <w:rPr>
                <w:rFonts w:ascii="Arial" w:hAnsi="Arial" w:cs="Arial"/>
                <w:sz w:val="20"/>
                <w:szCs w:val="20"/>
              </w:rPr>
              <w:t>48</w:t>
            </w:r>
            <w:r w:rsidRPr="00D275BB">
              <w:rPr>
                <w:rFonts w:ascii="Arial" w:hAnsi="Arial" w:cs="Arial"/>
                <w:spacing w:val="2"/>
                <w:sz w:val="20"/>
                <w:szCs w:val="20"/>
              </w:rPr>
              <w:t xml:space="preserve"> </w:t>
            </w:r>
            <w:r w:rsidRPr="00D275BB">
              <w:rPr>
                <w:rFonts w:ascii="Arial" w:hAnsi="Arial" w:cs="Arial"/>
                <w:sz w:val="20"/>
                <w:szCs w:val="20"/>
              </w:rPr>
              <w:t>new</w:t>
            </w:r>
            <w:r w:rsidRPr="00D275BB">
              <w:rPr>
                <w:rFonts w:ascii="Arial" w:hAnsi="Arial" w:cs="Arial"/>
                <w:spacing w:val="21"/>
                <w:sz w:val="20"/>
                <w:szCs w:val="20"/>
              </w:rPr>
              <w:t xml:space="preserve"> </w:t>
            </w:r>
            <w:r w:rsidRPr="00D275BB">
              <w:rPr>
                <w:rFonts w:ascii="Arial" w:hAnsi="Arial" w:cs="Arial"/>
                <w:sz w:val="20"/>
                <w:szCs w:val="20"/>
              </w:rPr>
              <w:t>employees</w:t>
            </w:r>
            <w:r w:rsidRPr="00D275BB">
              <w:rPr>
                <w:rFonts w:ascii="Arial" w:hAnsi="Arial" w:cs="Arial"/>
                <w:spacing w:val="26"/>
                <w:sz w:val="20"/>
                <w:szCs w:val="20"/>
              </w:rPr>
              <w:t xml:space="preserve"> </w:t>
            </w:r>
            <w:r w:rsidRPr="00D275BB">
              <w:rPr>
                <w:rFonts w:ascii="Arial" w:hAnsi="Arial" w:cs="Arial"/>
                <w:sz w:val="20"/>
                <w:szCs w:val="20"/>
              </w:rPr>
              <w:t>in</w:t>
            </w:r>
            <w:r w:rsidRPr="00D275BB">
              <w:rPr>
                <w:rFonts w:ascii="Arial" w:hAnsi="Arial" w:cs="Arial"/>
                <w:spacing w:val="19"/>
                <w:sz w:val="20"/>
                <w:szCs w:val="20"/>
              </w:rPr>
              <w:t xml:space="preserve"> </w:t>
            </w:r>
            <w:r w:rsidRPr="00D275BB">
              <w:rPr>
                <w:rFonts w:ascii="Arial" w:hAnsi="Arial" w:cs="Arial"/>
                <w:sz w:val="20"/>
                <w:szCs w:val="20"/>
              </w:rPr>
              <w:t>the park,</w:t>
            </w:r>
            <w:r w:rsidRPr="00D275BB">
              <w:rPr>
                <w:rFonts w:ascii="Arial" w:hAnsi="Arial" w:cs="Arial"/>
                <w:spacing w:val="43"/>
                <w:sz w:val="20"/>
                <w:szCs w:val="20"/>
              </w:rPr>
              <w:t xml:space="preserve"> </w:t>
            </w:r>
            <w:r w:rsidRPr="00D275BB">
              <w:rPr>
                <w:rFonts w:ascii="Arial" w:hAnsi="Arial" w:cs="Arial"/>
                <w:sz w:val="20"/>
                <w:szCs w:val="20"/>
              </w:rPr>
              <w:t>with</w:t>
            </w:r>
            <w:r w:rsidRPr="00D275BB">
              <w:rPr>
                <w:rFonts w:ascii="Arial" w:hAnsi="Arial" w:cs="Arial"/>
                <w:spacing w:val="-5"/>
                <w:sz w:val="20"/>
                <w:szCs w:val="20"/>
              </w:rPr>
              <w:t xml:space="preserve"> </w:t>
            </w:r>
            <w:r w:rsidRPr="00D275BB">
              <w:rPr>
                <w:rFonts w:ascii="Arial" w:hAnsi="Arial" w:cs="Arial"/>
                <w:sz w:val="20"/>
                <w:szCs w:val="20"/>
              </w:rPr>
              <w:t>new</w:t>
            </w:r>
            <w:r w:rsidRPr="00D275BB">
              <w:rPr>
                <w:rFonts w:ascii="Arial" w:hAnsi="Arial" w:cs="Arial"/>
                <w:spacing w:val="25"/>
                <w:sz w:val="20"/>
                <w:szCs w:val="20"/>
              </w:rPr>
              <w:t xml:space="preserve"> </w:t>
            </w:r>
            <w:r w:rsidRPr="00D275BB">
              <w:rPr>
                <w:rFonts w:ascii="Arial" w:hAnsi="Arial" w:cs="Arial"/>
                <w:sz w:val="20"/>
                <w:szCs w:val="20"/>
              </w:rPr>
              <w:t>clients</w:t>
            </w:r>
            <w:r w:rsidRPr="00D275BB">
              <w:rPr>
                <w:rFonts w:ascii="Arial" w:hAnsi="Arial" w:cs="Arial"/>
                <w:spacing w:val="11"/>
                <w:sz w:val="20"/>
                <w:szCs w:val="20"/>
              </w:rPr>
              <w:t xml:space="preserve"> </w:t>
            </w:r>
            <w:r w:rsidRPr="00D275BB">
              <w:rPr>
                <w:rFonts w:ascii="Arial" w:hAnsi="Arial" w:cs="Arial"/>
                <w:sz w:val="20"/>
                <w:szCs w:val="20"/>
              </w:rPr>
              <w:t>looking</w:t>
            </w:r>
            <w:r w:rsidRPr="00D275BB">
              <w:rPr>
                <w:rFonts w:ascii="Arial" w:hAnsi="Arial" w:cs="Arial"/>
                <w:spacing w:val="29"/>
                <w:sz w:val="20"/>
                <w:szCs w:val="20"/>
              </w:rPr>
              <w:t xml:space="preserve"> </w:t>
            </w:r>
            <w:r w:rsidRPr="00D275BB">
              <w:rPr>
                <w:rFonts w:ascii="Arial" w:hAnsi="Arial" w:cs="Arial"/>
                <w:sz w:val="20"/>
                <w:szCs w:val="20"/>
              </w:rPr>
              <w:t>at</w:t>
            </w:r>
            <w:r w:rsidRPr="00D275BB">
              <w:rPr>
                <w:rFonts w:ascii="Arial" w:hAnsi="Arial" w:cs="Arial"/>
                <w:spacing w:val="11"/>
                <w:sz w:val="20"/>
                <w:szCs w:val="20"/>
              </w:rPr>
              <w:t xml:space="preserve"> </w:t>
            </w:r>
            <w:r w:rsidRPr="00D275BB">
              <w:rPr>
                <w:rFonts w:ascii="Arial" w:hAnsi="Arial" w:cs="Arial"/>
                <w:sz w:val="20"/>
                <w:szCs w:val="20"/>
              </w:rPr>
              <w:t>the</w:t>
            </w:r>
            <w:r w:rsidRPr="00D275BB">
              <w:rPr>
                <w:rFonts w:ascii="Arial" w:hAnsi="Arial" w:cs="Arial"/>
                <w:spacing w:val="-1"/>
                <w:sz w:val="20"/>
                <w:szCs w:val="20"/>
              </w:rPr>
              <w:t xml:space="preserve"> </w:t>
            </w:r>
            <w:r w:rsidRPr="00D275BB">
              <w:rPr>
                <w:rFonts w:ascii="Arial" w:hAnsi="Arial" w:cs="Arial"/>
                <w:sz w:val="20"/>
                <w:szCs w:val="20"/>
              </w:rPr>
              <w:t>location</w:t>
            </w:r>
            <w:r w:rsidRPr="00D275BB">
              <w:rPr>
                <w:rFonts w:ascii="Arial" w:hAnsi="Arial" w:cs="Arial"/>
                <w:spacing w:val="29"/>
                <w:sz w:val="20"/>
                <w:szCs w:val="20"/>
              </w:rPr>
              <w:t xml:space="preserve"> </w:t>
            </w:r>
            <w:r w:rsidRPr="00D275BB">
              <w:rPr>
                <w:rFonts w:ascii="Arial" w:hAnsi="Arial" w:cs="Arial"/>
                <w:sz w:val="20"/>
                <w:szCs w:val="20"/>
              </w:rPr>
              <w:t>on</w:t>
            </w:r>
            <w:r w:rsidRPr="00D275BB">
              <w:rPr>
                <w:rFonts w:ascii="Arial" w:hAnsi="Arial" w:cs="Arial"/>
                <w:spacing w:val="18"/>
                <w:sz w:val="20"/>
                <w:szCs w:val="20"/>
              </w:rPr>
              <w:t xml:space="preserve"> </w:t>
            </w:r>
            <w:r w:rsidRPr="00D275BB">
              <w:rPr>
                <w:rFonts w:ascii="Arial" w:hAnsi="Arial" w:cs="Arial"/>
                <w:sz w:val="20"/>
                <w:szCs w:val="20"/>
              </w:rPr>
              <w:t>a</w:t>
            </w:r>
            <w:r w:rsidRPr="00D275BB">
              <w:rPr>
                <w:rFonts w:ascii="Arial" w:hAnsi="Arial" w:cs="Arial"/>
                <w:spacing w:val="6"/>
                <w:sz w:val="20"/>
                <w:szCs w:val="20"/>
              </w:rPr>
              <w:t xml:space="preserve"> </w:t>
            </w:r>
            <w:r w:rsidRPr="00D275BB">
              <w:rPr>
                <w:rFonts w:ascii="Arial" w:hAnsi="Arial" w:cs="Arial"/>
                <w:sz w:val="20"/>
                <w:szCs w:val="20"/>
              </w:rPr>
              <w:t>regular</w:t>
            </w:r>
            <w:r w:rsidRPr="00D275BB">
              <w:rPr>
                <w:rFonts w:ascii="Arial" w:hAnsi="Arial" w:cs="Arial"/>
                <w:spacing w:val="27"/>
                <w:sz w:val="20"/>
                <w:szCs w:val="20"/>
              </w:rPr>
              <w:t xml:space="preserve"> </w:t>
            </w:r>
            <w:r w:rsidRPr="00D275BB">
              <w:rPr>
                <w:rFonts w:ascii="Arial" w:hAnsi="Arial" w:cs="Arial"/>
                <w:sz w:val="20"/>
                <w:szCs w:val="20"/>
              </w:rPr>
              <w:t>basis.</w:t>
            </w:r>
          </w:p>
        </w:tc>
      </w:tr>
      <w:tr w:rsidR="00215B38" w:rsidRPr="00352C13" w14:paraId="4CAE0454" w14:textId="77777777" w:rsidTr="00240AC9">
        <w:tc>
          <w:tcPr>
            <w:tcW w:w="1230" w:type="dxa"/>
            <w:vAlign w:val="center"/>
          </w:tcPr>
          <w:p w14:paraId="668B9129"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134CCAAF"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Appalachian Industrial Authority</w:t>
            </w:r>
          </w:p>
        </w:tc>
        <w:tc>
          <w:tcPr>
            <w:tcW w:w="0" w:type="auto"/>
          </w:tcPr>
          <w:p w14:paraId="04084790" w14:textId="77777777" w:rsidR="00215B38" w:rsidRPr="00D275BB" w:rsidRDefault="00215B38" w:rsidP="00D275BB">
            <w:pPr>
              <w:pStyle w:val="BodyText"/>
              <w:tabs>
                <w:tab w:val="left" w:pos="453"/>
              </w:tabs>
              <w:spacing w:line="276" w:lineRule="auto"/>
              <w:ind w:left="0"/>
              <w:rPr>
                <w:rFonts w:cs="Arial"/>
                <w:sz w:val="20"/>
                <w:szCs w:val="20"/>
              </w:rPr>
            </w:pPr>
            <w:r w:rsidRPr="00D275BB">
              <w:rPr>
                <w:rFonts w:cs="Arial"/>
                <w:b/>
                <w:i w:val="0"/>
                <w:w w:val="105"/>
                <w:sz w:val="20"/>
                <w:szCs w:val="20"/>
              </w:rPr>
              <w:t>Ferus</w:t>
            </w:r>
            <w:r w:rsidRPr="00D275BB">
              <w:rPr>
                <w:rFonts w:cs="Arial"/>
                <w:b/>
                <w:i w:val="0"/>
                <w:spacing w:val="-12"/>
                <w:w w:val="105"/>
                <w:sz w:val="20"/>
                <w:szCs w:val="20"/>
              </w:rPr>
              <w:t xml:space="preserve"> </w:t>
            </w:r>
            <w:r w:rsidRPr="00D275BB">
              <w:rPr>
                <w:rFonts w:cs="Arial"/>
                <w:b/>
                <w:i w:val="0"/>
                <w:w w:val="105"/>
                <w:sz w:val="20"/>
                <w:szCs w:val="20"/>
              </w:rPr>
              <w:t>Corporation</w:t>
            </w:r>
            <w:r w:rsidRPr="00D275BB">
              <w:rPr>
                <w:rFonts w:cs="Arial"/>
                <w:b/>
                <w:i w:val="0"/>
                <w:spacing w:val="-23"/>
                <w:w w:val="105"/>
                <w:sz w:val="20"/>
                <w:szCs w:val="20"/>
              </w:rPr>
              <w:t xml:space="preserve"> </w:t>
            </w:r>
            <w:r w:rsidRPr="00D275BB">
              <w:rPr>
                <w:rFonts w:cs="Arial"/>
                <w:i w:val="0"/>
                <w:w w:val="190"/>
                <w:sz w:val="20"/>
                <w:szCs w:val="20"/>
              </w:rPr>
              <w:t>-</w:t>
            </w:r>
            <w:r w:rsidRPr="00D275BB">
              <w:rPr>
                <w:rFonts w:cs="Arial"/>
                <w:i w:val="0"/>
                <w:spacing w:val="-104"/>
                <w:w w:val="190"/>
                <w:sz w:val="20"/>
                <w:szCs w:val="20"/>
              </w:rPr>
              <w:t xml:space="preserve"> </w:t>
            </w:r>
            <w:r w:rsidRPr="00D275BB">
              <w:rPr>
                <w:rFonts w:cs="Arial"/>
                <w:i w:val="0"/>
                <w:w w:val="105"/>
                <w:sz w:val="20"/>
                <w:szCs w:val="20"/>
              </w:rPr>
              <w:t>location</w:t>
            </w:r>
            <w:r w:rsidRPr="00D275BB">
              <w:rPr>
                <w:rFonts w:cs="Arial"/>
                <w:i w:val="0"/>
                <w:spacing w:val="-10"/>
                <w:w w:val="105"/>
                <w:sz w:val="20"/>
                <w:szCs w:val="20"/>
              </w:rPr>
              <w:t xml:space="preserve"> </w:t>
            </w:r>
            <w:r w:rsidRPr="00D275BB">
              <w:rPr>
                <w:rFonts w:cs="Arial"/>
                <w:i w:val="0"/>
                <w:w w:val="105"/>
                <w:sz w:val="20"/>
                <w:szCs w:val="20"/>
              </w:rPr>
              <w:t>of</w:t>
            </w:r>
            <w:r w:rsidRPr="00D275BB">
              <w:rPr>
                <w:rFonts w:cs="Arial"/>
                <w:i w:val="0"/>
                <w:spacing w:val="-25"/>
                <w:w w:val="105"/>
                <w:sz w:val="20"/>
                <w:szCs w:val="20"/>
              </w:rPr>
              <w:t xml:space="preserve"> </w:t>
            </w:r>
            <w:r w:rsidRPr="00D275BB">
              <w:rPr>
                <w:rFonts w:cs="Arial"/>
                <w:i w:val="0"/>
                <w:w w:val="105"/>
                <w:sz w:val="20"/>
                <w:szCs w:val="20"/>
              </w:rPr>
              <w:t>new</w:t>
            </w:r>
            <w:r w:rsidRPr="00D275BB">
              <w:rPr>
                <w:rFonts w:cs="Arial"/>
                <w:i w:val="0"/>
                <w:spacing w:val="-18"/>
                <w:w w:val="105"/>
                <w:sz w:val="20"/>
                <w:szCs w:val="20"/>
              </w:rPr>
              <w:t xml:space="preserve"> </w:t>
            </w:r>
            <w:r w:rsidRPr="00D275BB">
              <w:rPr>
                <w:rFonts w:cs="Arial"/>
                <w:i w:val="0"/>
                <w:w w:val="105"/>
                <w:sz w:val="20"/>
                <w:szCs w:val="20"/>
              </w:rPr>
              <w:t>industry</w:t>
            </w:r>
            <w:r w:rsidRPr="00D275BB">
              <w:rPr>
                <w:rFonts w:cs="Arial"/>
                <w:i w:val="0"/>
                <w:spacing w:val="-13"/>
                <w:w w:val="105"/>
                <w:sz w:val="20"/>
                <w:szCs w:val="20"/>
              </w:rPr>
              <w:t xml:space="preserve"> </w:t>
            </w:r>
            <w:r w:rsidRPr="00D275BB">
              <w:rPr>
                <w:rFonts w:cs="Arial"/>
                <w:i w:val="0"/>
                <w:w w:val="105"/>
                <w:sz w:val="20"/>
                <w:szCs w:val="20"/>
              </w:rPr>
              <w:t>in</w:t>
            </w:r>
            <w:r w:rsidRPr="00D275BB">
              <w:rPr>
                <w:rFonts w:cs="Arial"/>
                <w:i w:val="0"/>
                <w:spacing w:val="-19"/>
                <w:w w:val="105"/>
                <w:sz w:val="20"/>
                <w:szCs w:val="20"/>
              </w:rPr>
              <w:t xml:space="preserve"> </w:t>
            </w:r>
            <w:r w:rsidRPr="00D275BB">
              <w:rPr>
                <w:rFonts w:cs="Arial"/>
                <w:i w:val="0"/>
                <w:w w:val="105"/>
                <w:sz w:val="20"/>
                <w:szCs w:val="20"/>
              </w:rPr>
              <w:t>the</w:t>
            </w:r>
            <w:r w:rsidRPr="00D275BB">
              <w:rPr>
                <w:rFonts w:cs="Arial"/>
                <w:i w:val="0"/>
                <w:spacing w:val="-12"/>
                <w:w w:val="105"/>
                <w:sz w:val="20"/>
                <w:szCs w:val="20"/>
              </w:rPr>
              <w:t xml:space="preserve"> </w:t>
            </w:r>
            <w:r w:rsidRPr="00D275BB">
              <w:rPr>
                <w:rFonts w:cs="Arial"/>
                <w:i w:val="0"/>
                <w:w w:val="105"/>
                <w:sz w:val="20"/>
                <w:szCs w:val="20"/>
              </w:rPr>
              <w:t>Gateway</w:t>
            </w:r>
            <w:r w:rsidRPr="00D275BB">
              <w:rPr>
                <w:rFonts w:cs="Arial"/>
                <w:i w:val="0"/>
                <w:spacing w:val="-23"/>
                <w:w w:val="105"/>
                <w:sz w:val="20"/>
                <w:szCs w:val="20"/>
              </w:rPr>
              <w:t xml:space="preserve"> </w:t>
            </w:r>
            <w:r w:rsidRPr="00D275BB">
              <w:rPr>
                <w:rFonts w:cs="Arial"/>
                <w:i w:val="0"/>
                <w:w w:val="105"/>
                <w:sz w:val="20"/>
                <w:szCs w:val="20"/>
              </w:rPr>
              <w:t>Regional</w:t>
            </w:r>
            <w:r w:rsidRPr="00D275BB">
              <w:rPr>
                <w:rFonts w:cs="Arial"/>
                <w:i w:val="0"/>
                <w:w w:val="101"/>
                <w:sz w:val="20"/>
                <w:szCs w:val="20"/>
              </w:rPr>
              <w:t xml:space="preserve"> </w:t>
            </w:r>
            <w:r w:rsidRPr="00D275BB">
              <w:rPr>
                <w:rFonts w:cs="Arial"/>
                <w:i w:val="0"/>
                <w:w w:val="105"/>
                <w:sz w:val="20"/>
                <w:szCs w:val="20"/>
              </w:rPr>
              <w:t>Business</w:t>
            </w:r>
            <w:r w:rsidRPr="00D275BB">
              <w:rPr>
                <w:rFonts w:cs="Arial"/>
                <w:i w:val="0"/>
                <w:spacing w:val="-18"/>
                <w:w w:val="105"/>
                <w:sz w:val="20"/>
                <w:szCs w:val="20"/>
              </w:rPr>
              <w:t xml:space="preserve"> </w:t>
            </w:r>
            <w:r w:rsidRPr="00D275BB">
              <w:rPr>
                <w:rFonts w:cs="Arial"/>
                <w:i w:val="0"/>
                <w:w w:val="105"/>
                <w:sz w:val="20"/>
                <w:szCs w:val="20"/>
              </w:rPr>
              <w:t>Park</w:t>
            </w:r>
            <w:r w:rsidRPr="00D275BB">
              <w:rPr>
                <w:rFonts w:cs="Arial"/>
                <w:i w:val="0"/>
                <w:spacing w:val="-17"/>
                <w:w w:val="105"/>
                <w:sz w:val="20"/>
                <w:szCs w:val="20"/>
              </w:rPr>
              <w:t xml:space="preserve"> </w:t>
            </w:r>
            <w:r w:rsidRPr="00D275BB">
              <w:rPr>
                <w:rFonts w:cs="Arial"/>
                <w:i w:val="0"/>
                <w:w w:val="105"/>
                <w:sz w:val="20"/>
                <w:szCs w:val="20"/>
              </w:rPr>
              <w:t>in</w:t>
            </w:r>
            <w:r w:rsidRPr="00D275BB">
              <w:rPr>
                <w:rFonts w:cs="Arial"/>
                <w:i w:val="0"/>
                <w:spacing w:val="-22"/>
                <w:w w:val="105"/>
                <w:sz w:val="20"/>
                <w:szCs w:val="20"/>
              </w:rPr>
              <w:t xml:space="preserve"> </w:t>
            </w:r>
            <w:r w:rsidRPr="00D275BB">
              <w:rPr>
                <w:rFonts w:cs="Arial"/>
                <w:i w:val="0"/>
                <w:w w:val="105"/>
                <w:sz w:val="20"/>
                <w:szCs w:val="20"/>
              </w:rPr>
              <w:t>Jenkins,</w:t>
            </w:r>
            <w:r w:rsidRPr="00D275BB">
              <w:rPr>
                <w:rFonts w:cs="Arial"/>
                <w:i w:val="0"/>
                <w:spacing w:val="-18"/>
                <w:w w:val="105"/>
                <w:sz w:val="20"/>
                <w:szCs w:val="20"/>
              </w:rPr>
              <w:t xml:space="preserve"> </w:t>
            </w:r>
            <w:r w:rsidRPr="00D275BB">
              <w:rPr>
                <w:rFonts w:cs="Arial"/>
                <w:i w:val="0"/>
                <w:w w:val="105"/>
                <w:sz w:val="20"/>
                <w:szCs w:val="20"/>
              </w:rPr>
              <w:t>KY.</w:t>
            </w:r>
            <w:r w:rsidRPr="00D275BB">
              <w:rPr>
                <w:rFonts w:cs="Arial"/>
                <w:i w:val="0"/>
                <w:spacing w:val="27"/>
                <w:w w:val="105"/>
                <w:sz w:val="20"/>
                <w:szCs w:val="20"/>
              </w:rPr>
              <w:t xml:space="preserve"> </w:t>
            </w:r>
            <w:r w:rsidRPr="00D275BB">
              <w:rPr>
                <w:rFonts w:cs="Arial"/>
                <w:i w:val="0"/>
                <w:w w:val="105"/>
                <w:sz w:val="20"/>
                <w:szCs w:val="20"/>
              </w:rPr>
              <w:t>Company</w:t>
            </w:r>
            <w:r w:rsidRPr="00D275BB">
              <w:rPr>
                <w:rFonts w:cs="Arial"/>
                <w:i w:val="0"/>
                <w:spacing w:val="-16"/>
                <w:w w:val="105"/>
                <w:sz w:val="20"/>
                <w:szCs w:val="20"/>
              </w:rPr>
              <w:t xml:space="preserve"> </w:t>
            </w:r>
            <w:r w:rsidRPr="00D275BB">
              <w:rPr>
                <w:rFonts w:cs="Arial"/>
                <w:i w:val="0"/>
                <w:w w:val="105"/>
                <w:sz w:val="20"/>
                <w:szCs w:val="20"/>
              </w:rPr>
              <w:t>employs</w:t>
            </w:r>
            <w:r w:rsidRPr="00D275BB">
              <w:rPr>
                <w:rFonts w:cs="Arial"/>
                <w:i w:val="0"/>
                <w:spacing w:val="-17"/>
                <w:w w:val="105"/>
                <w:sz w:val="20"/>
                <w:szCs w:val="20"/>
              </w:rPr>
              <w:t xml:space="preserve"> </w:t>
            </w:r>
            <w:r w:rsidRPr="00D275BB">
              <w:rPr>
                <w:rFonts w:cs="Arial"/>
                <w:i w:val="0"/>
                <w:w w:val="105"/>
                <w:sz w:val="20"/>
                <w:szCs w:val="20"/>
              </w:rPr>
              <w:t>30</w:t>
            </w:r>
            <w:r w:rsidRPr="00D275BB">
              <w:rPr>
                <w:rFonts w:cs="Arial"/>
                <w:i w:val="0"/>
                <w:spacing w:val="-34"/>
                <w:w w:val="105"/>
                <w:sz w:val="20"/>
                <w:szCs w:val="20"/>
              </w:rPr>
              <w:t xml:space="preserve"> </w:t>
            </w:r>
            <w:r w:rsidRPr="00D275BB">
              <w:rPr>
                <w:rFonts w:cs="Arial"/>
                <w:i w:val="0"/>
                <w:w w:val="105"/>
                <w:sz w:val="20"/>
                <w:szCs w:val="20"/>
              </w:rPr>
              <w:t>people.</w:t>
            </w:r>
          </w:p>
        </w:tc>
      </w:tr>
      <w:tr w:rsidR="00215B38" w:rsidRPr="00352C13" w14:paraId="72FE8D65" w14:textId="77777777" w:rsidTr="00240AC9">
        <w:tc>
          <w:tcPr>
            <w:tcW w:w="1230" w:type="dxa"/>
            <w:vAlign w:val="center"/>
          </w:tcPr>
          <w:p w14:paraId="4AE8DA04"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2009A93"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Appalachian Industrial Authority</w:t>
            </w:r>
          </w:p>
        </w:tc>
        <w:tc>
          <w:tcPr>
            <w:tcW w:w="0" w:type="auto"/>
          </w:tcPr>
          <w:p w14:paraId="4C36F269" w14:textId="77777777" w:rsidR="00215B38" w:rsidRPr="00D275BB" w:rsidRDefault="00215B38" w:rsidP="00D275BB">
            <w:pPr>
              <w:spacing w:line="276" w:lineRule="auto"/>
              <w:rPr>
                <w:rFonts w:ascii="Arial" w:eastAsia="Arial" w:hAnsi="Arial" w:cs="Arial"/>
                <w:sz w:val="20"/>
                <w:szCs w:val="20"/>
              </w:rPr>
            </w:pPr>
            <w:r w:rsidRPr="00D275BB">
              <w:rPr>
                <w:rFonts w:ascii="Arial" w:hAnsi="Arial" w:cs="Arial"/>
                <w:b/>
                <w:w w:val="105"/>
                <w:sz w:val="20"/>
                <w:szCs w:val="20"/>
              </w:rPr>
              <w:t>Equitable</w:t>
            </w:r>
            <w:r w:rsidRPr="00D275BB">
              <w:rPr>
                <w:rFonts w:ascii="Arial" w:hAnsi="Arial" w:cs="Arial"/>
                <w:b/>
                <w:spacing w:val="-14"/>
                <w:w w:val="105"/>
                <w:sz w:val="20"/>
                <w:szCs w:val="20"/>
              </w:rPr>
              <w:t xml:space="preserve"> </w:t>
            </w:r>
            <w:r w:rsidRPr="00D275BB">
              <w:rPr>
                <w:rFonts w:ascii="Arial" w:hAnsi="Arial" w:cs="Arial"/>
                <w:b/>
                <w:w w:val="105"/>
                <w:sz w:val="20"/>
                <w:szCs w:val="20"/>
              </w:rPr>
              <w:t>Resources</w:t>
            </w:r>
            <w:r w:rsidRPr="00D275BB">
              <w:rPr>
                <w:rFonts w:ascii="Arial" w:hAnsi="Arial" w:cs="Arial"/>
                <w:b/>
                <w:spacing w:val="-20"/>
                <w:w w:val="105"/>
                <w:sz w:val="20"/>
                <w:szCs w:val="20"/>
              </w:rPr>
              <w:t xml:space="preserve"> </w:t>
            </w:r>
            <w:r w:rsidRPr="00D275BB">
              <w:rPr>
                <w:rFonts w:ascii="Arial" w:hAnsi="Arial" w:cs="Arial"/>
                <w:w w:val="190"/>
                <w:sz w:val="20"/>
                <w:szCs w:val="20"/>
              </w:rPr>
              <w:t>-</w:t>
            </w:r>
            <w:r w:rsidRPr="00D275BB">
              <w:rPr>
                <w:rFonts w:ascii="Arial" w:hAnsi="Arial" w:cs="Arial"/>
                <w:spacing w:val="-101"/>
                <w:w w:val="190"/>
                <w:sz w:val="20"/>
                <w:szCs w:val="20"/>
              </w:rPr>
              <w:t xml:space="preserve"> </w:t>
            </w:r>
            <w:r w:rsidRPr="00D275BB">
              <w:rPr>
                <w:rFonts w:ascii="Arial" w:hAnsi="Arial" w:cs="Arial"/>
                <w:w w:val="105"/>
                <w:sz w:val="20"/>
                <w:szCs w:val="20"/>
              </w:rPr>
              <w:t>location</w:t>
            </w:r>
            <w:r w:rsidRPr="00D275BB">
              <w:rPr>
                <w:rFonts w:ascii="Arial" w:hAnsi="Arial" w:cs="Arial"/>
                <w:spacing w:val="-12"/>
                <w:w w:val="105"/>
                <w:sz w:val="20"/>
                <w:szCs w:val="20"/>
              </w:rPr>
              <w:t xml:space="preserve"> </w:t>
            </w:r>
            <w:r w:rsidRPr="00D275BB">
              <w:rPr>
                <w:rFonts w:ascii="Arial" w:hAnsi="Arial" w:cs="Arial"/>
                <w:w w:val="105"/>
                <w:sz w:val="20"/>
                <w:szCs w:val="20"/>
              </w:rPr>
              <w:t>of</w:t>
            </w:r>
            <w:r w:rsidRPr="00D275BB">
              <w:rPr>
                <w:rFonts w:ascii="Arial" w:hAnsi="Arial" w:cs="Arial"/>
                <w:spacing w:val="-28"/>
                <w:w w:val="105"/>
                <w:sz w:val="20"/>
                <w:szCs w:val="20"/>
              </w:rPr>
              <w:t xml:space="preserve"> </w:t>
            </w:r>
            <w:r w:rsidRPr="00D275BB">
              <w:rPr>
                <w:rFonts w:ascii="Arial" w:hAnsi="Arial" w:cs="Arial"/>
                <w:w w:val="105"/>
                <w:sz w:val="20"/>
                <w:szCs w:val="20"/>
              </w:rPr>
              <w:t>new</w:t>
            </w:r>
            <w:r w:rsidRPr="00D275BB">
              <w:rPr>
                <w:rFonts w:ascii="Arial" w:hAnsi="Arial" w:cs="Arial"/>
                <w:spacing w:val="-26"/>
                <w:w w:val="105"/>
                <w:sz w:val="20"/>
                <w:szCs w:val="20"/>
              </w:rPr>
              <w:t xml:space="preserve"> </w:t>
            </w:r>
            <w:r w:rsidRPr="00D275BB">
              <w:rPr>
                <w:rFonts w:ascii="Arial" w:hAnsi="Arial" w:cs="Arial"/>
                <w:w w:val="105"/>
                <w:sz w:val="20"/>
                <w:szCs w:val="20"/>
              </w:rPr>
              <w:t>industry</w:t>
            </w:r>
            <w:r w:rsidRPr="00D275BB">
              <w:rPr>
                <w:rFonts w:ascii="Arial" w:hAnsi="Arial" w:cs="Arial"/>
                <w:spacing w:val="-15"/>
                <w:w w:val="105"/>
                <w:sz w:val="20"/>
                <w:szCs w:val="20"/>
              </w:rPr>
              <w:t xml:space="preserve"> </w:t>
            </w:r>
            <w:r w:rsidRPr="00D275BB">
              <w:rPr>
                <w:rFonts w:ascii="Arial" w:hAnsi="Arial" w:cs="Arial"/>
                <w:w w:val="105"/>
                <w:sz w:val="20"/>
                <w:szCs w:val="20"/>
              </w:rPr>
              <w:t>in</w:t>
            </w:r>
            <w:r w:rsidRPr="00D275BB">
              <w:rPr>
                <w:rFonts w:ascii="Arial" w:hAnsi="Arial" w:cs="Arial"/>
                <w:spacing w:val="-17"/>
                <w:w w:val="105"/>
                <w:sz w:val="20"/>
                <w:szCs w:val="20"/>
              </w:rPr>
              <w:t xml:space="preserve"> </w:t>
            </w:r>
            <w:r w:rsidRPr="00D275BB">
              <w:rPr>
                <w:rFonts w:ascii="Arial" w:hAnsi="Arial" w:cs="Arial"/>
                <w:w w:val="105"/>
                <w:sz w:val="20"/>
                <w:szCs w:val="20"/>
              </w:rPr>
              <w:t>the</w:t>
            </w:r>
            <w:r w:rsidRPr="00D275BB">
              <w:rPr>
                <w:rFonts w:ascii="Arial" w:hAnsi="Arial" w:cs="Arial"/>
                <w:spacing w:val="-20"/>
                <w:w w:val="105"/>
                <w:sz w:val="20"/>
                <w:szCs w:val="20"/>
              </w:rPr>
              <w:t xml:space="preserve"> </w:t>
            </w:r>
            <w:r w:rsidRPr="00D275BB">
              <w:rPr>
                <w:rFonts w:ascii="Arial" w:hAnsi="Arial" w:cs="Arial"/>
                <w:w w:val="105"/>
                <w:sz w:val="20"/>
                <w:szCs w:val="20"/>
              </w:rPr>
              <w:t>Gateway</w:t>
            </w:r>
            <w:r w:rsidRPr="00D275BB">
              <w:rPr>
                <w:rFonts w:ascii="Arial" w:hAnsi="Arial" w:cs="Arial"/>
                <w:spacing w:val="-21"/>
                <w:w w:val="105"/>
                <w:sz w:val="20"/>
                <w:szCs w:val="20"/>
              </w:rPr>
              <w:t xml:space="preserve"> </w:t>
            </w:r>
            <w:r w:rsidRPr="00D275BB">
              <w:rPr>
                <w:rFonts w:ascii="Arial" w:hAnsi="Arial" w:cs="Arial"/>
                <w:w w:val="105"/>
                <w:sz w:val="20"/>
                <w:szCs w:val="20"/>
              </w:rPr>
              <w:t>Regional</w:t>
            </w:r>
            <w:r w:rsidRPr="00D275BB">
              <w:rPr>
                <w:rFonts w:ascii="Arial" w:hAnsi="Arial" w:cs="Arial"/>
                <w:sz w:val="20"/>
                <w:szCs w:val="20"/>
              </w:rPr>
              <w:t xml:space="preserve"> </w:t>
            </w:r>
            <w:r w:rsidRPr="00D275BB">
              <w:rPr>
                <w:rFonts w:ascii="Arial" w:hAnsi="Arial" w:cs="Arial"/>
                <w:w w:val="105"/>
                <w:sz w:val="20"/>
                <w:szCs w:val="20"/>
              </w:rPr>
              <w:t>Business</w:t>
            </w:r>
            <w:r w:rsidRPr="00D275BB">
              <w:rPr>
                <w:rFonts w:ascii="Arial" w:hAnsi="Arial" w:cs="Arial"/>
                <w:spacing w:val="-18"/>
                <w:w w:val="105"/>
                <w:sz w:val="20"/>
                <w:szCs w:val="20"/>
              </w:rPr>
              <w:t xml:space="preserve"> </w:t>
            </w:r>
            <w:r w:rsidRPr="00D275BB">
              <w:rPr>
                <w:rFonts w:ascii="Arial" w:hAnsi="Arial" w:cs="Arial"/>
                <w:w w:val="105"/>
                <w:sz w:val="20"/>
                <w:szCs w:val="20"/>
              </w:rPr>
              <w:t>Park</w:t>
            </w:r>
            <w:r w:rsidRPr="00D275BB">
              <w:rPr>
                <w:rFonts w:ascii="Arial" w:hAnsi="Arial" w:cs="Arial"/>
                <w:spacing w:val="-23"/>
                <w:w w:val="105"/>
                <w:sz w:val="20"/>
                <w:szCs w:val="20"/>
              </w:rPr>
              <w:t xml:space="preserve"> </w:t>
            </w:r>
            <w:r w:rsidRPr="00D275BB">
              <w:rPr>
                <w:rFonts w:ascii="Arial" w:hAnsi="Arial" w:cs="Arial"/>
                <w:w w:val="105"/>
                <w:sz w:val="20"/>
                <w:szCs w:val="20"/>
              </w:rPr>
              <w:t>in</w:t>
            </w:r>
            <w:r w:rsidRPr="00D275BB">
              <w:rPr>
                <w:rFonts w:ascii="Arial" w:hAnsi="Arial" w:cs="Arial"/>
                <w:spacing w:val="-23"/>
                <w:w w:val="105"/>
                <w:sz w:val="20"/>
                <w:szCs w:val="20"/>
              </w:rPr>
              <w:t xml:space="preserve"> </w:t>
            </w:r>
            <w:r w:rsidRPr="00D275BB">
              <w:rPr>
                <w:rFonts w:ascii="Arial" w:hAnsi="Arial" w:cs="Arial"/>
                <w:w w:val="105"/>
                <w:sz w:val="20"/>
                <w:szCs w:val="20"/>
              </w:rPr>
              <w:t>Jenkins,</w:t>
            </w:r>
            <w:r w:rsidRPr="00D275BB">
              <w:rPr>
                <w:rFonts w:ascii="Arial" w:hAnsi="Arial" w:cs="Arial"/>
                <w:spacing w:val="-13"/>
                <w:w w:val="105"/>
                <w:sz w:val="20"/>
                <w:szCs w:val="20"/>
              </w:rPr>
              <w:t xml:space="preserve"> </w:t>
            </w:r>
            <w:r w:rsidRPr="00D275BB">
              <w:rPr>
                <w:rFonts w:ascii="Arial" w:hAnsi="Arial" w:cs="Arial"/>
                <w:w w:val="105"/>
                <w:sz w:val="20"/>
                <w:szCs w:val="20"/>
              </w:rPr>
              <w:t>KY.</w:t>
            </w:r>
            <w:r w:rsidRPr="00D275BB">
              <w:rPr>
                <w:rFonts w:ascii="Arial" w:hAnsi="Arial" w:cs="Arial"/>
                <w:spacing w:val="26"/>
                <w:w w:val="105"/>
                <w:sz w:val="20"/>
                <w:szCs w:val="20"/>
              </w:rPr>
              <w:t xml:space="preserve"> </w:t>
            </w:r>
            <w:r w:rsidRPr="00D275BB">
              <w:rPr>
                <w:rFonts w:ascii="Arial" w:hAnsi="Arial" w:cs="Arial"/>
                <w:w w:val="105"/>
                <w:sz w:val="20"/>
                <w:szCs w:val="20"/>
              </w:rPr>
              <w:t>Company</w:t>
            </w:r>
            <w:r w:rsidRPr="00D275BB">
              <w:rPr>
                <w:rFonts w:ascii="Arial" w:hAnsi="Arial" w:cs="Arial"/>
                <w:spacing w:val="-17"/>
                <w:w w:val="105"/>
                <w:sz w:val="20"/>
                <w:szCs w:val="20"/>
              </w:rPr>
              <w:t xml:space="preserve"> </w:t>
            </w:r>
            <w:r w:rsidRPr="00D275BB">
              <w:rPr>
                <w:rFonts w:ascii="Arial" w:hAnsi="Arial" w:cs="Arial"/>
                <w:w w:val="105"/>
                <w:sz w:val="20"/>
                <w:szCs w:val="20"/>
              </w:rPr>
              <w:t>currently</w:t>
            </w:r>
            <w:r w:rsidRPr="00D275BB">
              <w:rPr>
                <w:rFonts w:ascii="Arial" w:hAnsi="Arial" w:cs="Arial"/>
                <w:spacing w:val="-15"/>
                <w:w w:val="105"/>
                <w:sz w:val="20"/>
                <w:szCs w:val="20"/>
              </w:rPr>
              <w:t xml:space="preserve"> </w:t>
            </w:r>
            <w:r w:rsidRPr="00D275BB">
              <w:rPr>
                <w:rFonts w:ascii="Arial" w:hAnsi="Arial" w:cs="Arial"/>
                <w:w w:val="105"/>
                <w:sz w:val="20"/>
                <w:szCs w:val="20"/>
              </w:rPr>
              <w:t>employs</w:t>
            </w:r>
            <w:r w:rsidRPr="00D275BB">
              <w:rPr>
                <w:rFonts w:ascii="Arial" w:hAnsi="Arial" w:cs="Arial"/>
                <w:spacing w:val="1"/>
                <w:w w:val="105"/>
                <w:sz w:val="20"/>
                <w:szCs w:val="20"/>
              </w:rPr>
              <w:t xml:space="preserve"> </w:t>
            </w:r>
            <w:r w:rsidRPr="00D275BB">
              <w:rPr>
                <w:rFonts w:ascii="Arial" w:hAnsi="Arial" w:cs="Arial"/>
                <w:w w:val="105"/>
                <w:sz w:val="20"/>
                <w:szCs w:val="20"/>
              </w:rPr>
              <w:t>10</w:t>
            </w:r>
            <w:r w:rsidRPr="00D275BB">
              <w:rPr>
                <w:rFonts w:ascii="Arial" w:hAnsi="Arial" w:cs="Arial"/>
                <w:spacing w:val="-48"/>
                <w:w w:val="105"/>
                <w:sz w:val="20"/>
                <w:szCs w:val="20"/>
              </w:rPr>
              <w:t xml:space="preserve"> </w:t>
            </w:r>
            <w:r w:rsidRPr="00D275BB">
              <w:rPr>
                <w:rFonts w:ascii="Arial" w:hAnsi="Arial" w:cs="Arial"/>
                <w:w w:val="105"/>
                <w:sz w:val="20"/>
                <w:szCs w:val="20"/>
              </w:rPr>
              <w:t>people.</w:t>
            </w:r>
          </w:p>
        </w:tc>
      </w:tr>
      <w:tr w:rsidR="00215B38" w:rsidRPr="00352C13" w14:paraId="15D63060" w14:textId="77777777" w:rsidTr="00240AC9">
        <w:tc>
          <w:tcPr>
            <w:tcW w:w="1230" w:type="dxa"/>
            <w:vAlign w:val="center"/>
          </w:tcPr>
          <w:p w14:paraId="2A834112"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0864203E"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Appalachian Industrial Authority</w:t>
            </w:r>
          </w:p>
        </w:tc>
        <w:tc>
          <w:tcPr>
            <w:tcW w:w="0" w:type="auto"/>
          </w:tcPr>
          <w:p w14:paraId="04358FB1" w14:textId="77777777" w:rsidR="00215B38" w:rsidRPr="00D275BB" w:rsidRDefault="00215B38" w:rsidP="00D275BB">
            <w:pPr>
              <w:pStyle w:val="BodyText"/>
              <w:spacing w:line="276" w:lineRule="auto"/>
              <w:ind w:left="0"/>
              <w:rPr>
                <w:rFonts w:cs="Arial"/>
                <w:b/>
                <w:w w:val="105"/>
                <w:sz w:val="20"/>
                <w:szCs w:val="20"/>
              </w:rPr>
            </w:pPr>
            <w:r w:rsidRPr="00D275BB">
              <w:rPr>
                <w:rFonts w:cs="Arial"/>
                <w:b/>
                <w:i w:val="0"/>
                <w:w w:val="105"/>
                <w:sz w:val="20"/>
                <w:szCs w:val="20"/>
              </w:rPr>
              <w:t>Taylor</w:t>
            </w:r>
            <w:r w:rsidRPr="00D275BB">
              <w:rPr>
                <w:rFonts w:cs="Arial"/>
                <w:b/>
                <w:i w:val="0"/>
                <w:spacing w:val="-26"/>
                <w:w w:val="105"/>
                <w:sz w:val="20"/>
                <w:szCs w:val="20"/>
              </w:rPr>
              <w:t xml:space="preserve"> </w:t>
            </w:r>
            <w:r w:rsidRPr="00D275BB">
              <w:rPr>
                <w:rFonts w:cs="Arial"/>
                <w:b/>
                <w:i w:val="0"/>
                <w:w w:val="105"/>
                <w:sz w:val="20"/>
                <w:szCs w:val="20"/>
              </w:rPr>
              <w:t>Metal</w:t>
            </w:r>
            <w:r w:rsidRPr="00D275BB">
              <w:rPr>
                <w:rFonts w:cs="Arial"/>
                <w:b/>
                <w:i w:val="0"/>
                <w:spacing w:val="-9"/>
                <w:w w:val="105"/>
                <w:sz w:val="20"/>
                <w:szCs w:val="20"/>
              </w:rPr>
              <w:t xml:space="preserve"> </w:t>
            </w:r>
            <w:r w:rsidRPr="00D275BB">
              <w:rPr>
                <w:rFonts w:cs="Arial"/>
                <w:b/>
                <w:i w:val="0"/>
                <w:w w:val="105"/>
                <w:sz w:val="20"/>
                <w:szCs w:val="20"/>
              </w:rPr>
              <w:t>Company</w:t>
            </w:r>
            <w:r w:rsidRPr="00D275BB">
              <w:rPr>
                <w:rFonts w:cs="Arial"/>
                <w:b/>
                <w:i w:val="0"/>
                <w:spacing w:val="-21"/>
                <w:w w:val="105"/>
                <w:sz w:val="20"/>
                <w:szCs w:val="20"/>
              </w:rPr>
              <w:t xml:space="preserve"> </w:t>
            </w:r>
            <w:r w:rsidRPr="00D275BB">
              <w:rPr>
                <w:rFonts w:cs="Arial"/>
                <w:b/>
                <w:i w:val="0"/>
                <w:w w:val="170"/>
                <w:sz w:val="20"/>
                <w:szCs w:val="20"/>
              </w:rPr>
              <w:t>-</w:t>
            </w:r>
            <w:r w:rsidRPr="00D275BB">
              <w:rPr>
                <w:rFonts w:cs="Arial"/>
                <w:b/>
                <w:i w:val="0"/>
                <w:spacing w:val="-64"/>
                <w:w w:val="170"/>
                <w:sz w:val="20"/>
                <w:szCs w:val="20"/>
              </w:rPr>
              <w:t xml:space="preserve"> </w:t>
            </w:r>
            <w:r w:rsidRPr="00D275BB">
              <w:rPr>
                <w:rFonts w:cs="Arial"/>
                <w:i w:val="0"/>
                <w:w w:val="105"/>
                <w:sz w:val="20"/>
                <w:szCs w:val="20"/>
              </w:rPr>
              <w:t>Construction</w:t>
            </w:r>
            <w:r w:rsidRPr="00D275BB">
              <w:rPr>
                <w:rFonts w:cs="Arial"/>
                <w:i w:val="0"/>
                <w:spacing w:val="-11"/>
                <w:w w:val="105"/>
                <w:sz w:val="20"/>
                <w:szCs w:val="20"/>
              </w:rPr>
              <w:t xml:space="preserve"> </w:t>
            </w:r>
            <w:r w:rsidRPr="00D275BB">
              <w:rPr>
                <w:rFonts w:cs="Arial"/>
                <w:i w:val="0"/>
                <w:w w:val="105"/>
                <w:sz w:val="20"/>
                <w:szCs w:val="20"/>
              </w:rPr>
              <w:t>of</w:t>
            </w:r>
            <w:r w:rsidRPr="00D275BB">
              <w:rPr>
                <w:rFonts w:cs="Arial"/>
                <w:i w:val="0"/>
                <w:spacing w:val="-21"/>
                <w:w w:val="105"/>
                <w:sz w:val="20"/>
                <w:szCs w:val="20"/>
              </w:rPr>
              <w:t xml:space="preserve"> </w:t>
            </w:r>
            <w:r w:rsidRPr="00D275BB">
              <w:rPr>
                <w:rFonts w:cs="Arial"/>
                <w:i w:val="0"/>
                <w:w w:val="105"/>
                <w:sz w:val="20"/>
                <w:szCs w:val="20"/>
              </w:rPr>
              <w:t>an</w:t>
            </w:r>
            <w:r w:rsidRPr="00D275BB">
              <w:rPr>
                <w:rFonts w:cs="Arial"/>
                <w:i w:val="0"/>
                <w:spacing w:val="-21"/>
                <w:w w:val="105"/>
                <w:sz w:val="20"/>
                <w:szCs w:val="20"/>
              </w:rPr>
              <w:t xml:space="preserve"> </w:t>
            </w:r>
            <w:r w:rsidRPr="00D275BB">
              <w:rPr>
                <w:rFonts w:cs="Arial"/>
                <w:i w:val="0"/>
                <w:w w:val="105"/>
                <w:sz w:val="20"/>
                <w:szCs w:val="20"/>
              </w:rPr>
              <w:t>expansion</w:t>
            </w:r>
            <w:r w:rsidRPr="00D275BB">
              <w:rPr>
                <w:rFonts w:cs="Arial"/>
                <w:i w:val="0"/>
                <w:spacing w:val="-10"/>
                <w:w w:val="105"/>
                <w:sz w:val="20"/>
                <w:szCs w:val="20"/>
              </w:rPr>
              <w:t xml:space="preserve"> </w:t>
            </w:r>
            <w:r w:rsidRPr="00D275BB">
              <w:rPr>
                <w:rFonts w:cs="Arial"/>
                <w:i w:val="0"/>
                <w:w w:val="105"/>
                <w:sz w:val="20"/>
                <w:szCs w:val="20"/>
              </w:rPr>
              <w:t>facility</w:t>
            </w:r>
            <w:r w:rsidRPr="00D275BB">
              <w:rPr>
                <w:rFonts w:cs="Arial"/>
                <w:i w:val="0"/>
                <w:spacing w:val="-6"/>
                <w:w w:val="105"/>
                <w:sz w:val="20"/>
                <w:szCs w:val="20"/>
              </w:rPr>
              <w:t xml:space="preserve"> </w:t>
            </w:r>
            <w:r w:rsidRPr="00D275BB">
              <w:rPr>
                <w:rFonts w:cs="Arial"/>
                <w:i w:val="0"/>
                <w:w w:val="105"/>
                <w:sz w:val="20"/>
                <w:szCs w:val="20"/>
              </w:rPr>
              <w:t>for</w:t>
            </w:r>
            <w:r w:rsidRPr="00D275BB">
              <w:rPr>
                <w:rFonts w:cs="Arial"/>
                <w:i w:val="0"/>
                <w:spacing w:val="-10"/>
                <w:w w:val="105"/>
                <w:sz w:val="20"/>
                <w:szCs w:val="20"/>
              </w:rPr>
              <w:t xml:space="preserve"> </w:t>
            </w:r>
            <w:r w:rsidRPr="00D275BB">
              <w:rPr>
                <w:rFonts w:cs="Arial"/>
                <w:i w:val="0"/>
                <w:w w:val="105"/>
                <w:sz w:val="20"/>
                <w:szCs w:val="20"/>
              </w:rPr>
              <w:t>the</w:t>
            </w:r>
            <w:r w:rsidRPr="00D275BB">
              <w:rPr>
                <w:rFonts w:cs="Arial"/>
                <w:i w:val="0"/>
                <w:spacing w:val="-1"/>
                <w:w w:val="105"/>
                <w:sz w:val="20"/>
                <w:szCs w:val="20"/>
              </w:rPr>
              <w:t xml:space="preserve"> </w:t>
            </w:r>
            <w:r w:rsidRPr="00D275BB">
              <w:rPr>
                <w:rFonts w:cs="Arial"/>
                <w:i w:val="0"/>
                <w:w w:val="105"/>
                <w:sz w:val="20"/>
                <w:szCs w:val="20"/>
              </w:rPr>
              <w:t>Taylor</w:t>
            </w:r>
            <w:r w:rsidRPr="00D275BB">
              <w:rPr>
                <w:rFonts w:cs="Arial"/>
                <w:i w:val="0"/>
                <w:w w:val="99"/>
                <w:sz w:val="20"/>
                <w:szCs w:val="20"/>
              </w:rPr>
              <w:t xml:space="preserve"> </w:t>
            </w:r>
            <w:r w:rsidRPr="00D275BB">
              <w:rPr>
                <w:rFonts w:cs="Arial"/>
                <w:i w:val="0"/>
                <w:w w:val="105"/>
                <w:sz w:val="20"/>
                <w:szCs w:val="20"/>
              </w:rPr>
              <w:t>Metal</w:t>
            </w:r>
            <w:r w:rsidRPr="00D275BB">
              <w:rPr>
                <w:rFonts w:cs="Arial"/>
                <w:i w:val="0"/>
                <w:spacing w:val="-15"/>
                <w:w w:val="105"/>
                <w:sz w:val="20"/>
                <w:szCs w:val="20"/>
              </w:rPr>
              <w:t xml:space="preserve"> </w:t>
            </w:r>
            <w:r w:rsidRPr="00D275BB">
              <w:rPr>
                <w:rFonts w:cs="Arial"/>
                <w:i w:val="0"/>
                <w:w w:val="105"/>
                <w:sz w:val="20"/>
                <w:szCs w:val="20"/>
              </w:rPr>
              <w:t>Company.</w:t>
            </w:r>
            <w:r w:rsidRPr="00D275BB">
              <w:rPr>
                <w:rFonts w:cs="Arial"/>
                <w:i w:val="0"/>
                <w:spacing w:val="38"/>
                <w:w w:val="105"/>
                <w:sz w:val="20"/>
                <w:szCs w:val="20"/>
              </w:rPr>
              <w:t xml:space="preserve"> </w:t>
            </w:r>
            <w:r w:rsidRPr="00D275BB">
              <w:rPr>
                <w:rFonts w:cs="Arial"/>
                <w:i w:val="0"/>
                <w:w w:val="105"/>
                <w:sz w:val="20"/>
                <w:szCs w:val="20"/>
              </w:rPr>
              <w:t>The</w:t>
            </w:r>
            <w:r w:rsidRPr="00D275BB">
              <w:rPr>
                <w:rFonts w:cs="Arial"/>
                <w:i w:val="0"/>
                <w:spacing w:val="-33"/>
                <w:w w:val="105"/>
                <w:sz w:val="20"/>
                <w:szCs w:val="20"/>
              </w:rPr>
              <w:t xml:space="preserve"> </w:t>
            </w:r>
            <w:r w:rsidRPr="00D275BB">
              <w:rPr>
                <w:rFonts w:cs="Arial"/>
                <w:i w:val="0"/>
                <w:w w:val="105"/>
                <w:sz w:val="20"/>
                <w:szCs w:val="20"/>
              </w:rPr>
              <w:t>new</w:t>
            </w:r>
            <w:r w:rsidRPr="00D275BB">
              <w:rPr>
                <w:rFonts w:cs="Arial"/>
                <w:i w:val="0"/>
                <w:spacing w:val="-16"/>
                <w:w w:val="105"/>
                <w:sz w:val="20"/>
                <w:szCs w:val="20"/>
              </w:rPr>
              <w:t xml:space="preserve"> </w:t>
            </w:r>
            <w:r w:rsidRPr="00D275BB">
              <w:rPr>
                <w:rFonts w:cs="Arial"/>
                <w:i w:val="0"/>
                <w:w w:val="105"/>
                <w:sz w:val="20"/>
                <w:szCs w:val="20"/>
              </w:rPr>
              <w:t>facility</w:t>
            </w:r>
            <w:r w:rsidRPr="00D275BB">
              <w:rPr>
                <w:rFonts w:cs="Arial"/>
                <w:i w:val="0"/>
                <w:spacing w:val="-18"/>
                <w:w w:val="105"/>
                <w:sz w:val="20"/>
                <w:szCs w:val="20"/>
              </w:rPr>
              <w:t xml:space="preserve"> </w:t>
            </w:r>
            <w:r w:rsidRPr="00D275BB">
              <w:rPr>
                <w:rFonts w:cs="Arial"/>
                <w:i w:val="0"/>
                <w:w w:val="105"/>
                <w:sz w:val="20"/>
                <w:szCs w:val="20"/>
              </w:rPr>
              <w:t>is</w:t>
            </w:r>
            <w:r w:rsidRPr="00D275BB">
              <w:rPr>
                <w:rFonts w:cs="Arial"/>
                <w:i w:val="0"/>
                <w:spacing w:val="-23"/>
                <w:w w:val="105"/>
                <w:sz w:val="20"/>
                <w:szCs w:val="20"/>
              </w:rPr>
              <w:t xml:space="preserve"> </w:t>
            </w:r>
            <w:r w:rsidRPr="00D275BB">
              <w:rPr>
                <w:rFonts w:cs="Arial"/>
                <w:i w:val="0"/>
                <w:w w:val="105"/>
                <w:sz w:val="20"/>
                <w:szCs w:val="20"/>
              </w:rPr>
              <w:t>located</w:t>
            </w:r>
            <w:r w:rsidRPr="00D275BB">
              <w:rPr>
                <w:rFonts w:cs="Arial"/>
                <w:i w:val="0"/>
                <w:spacing w:val="-12"/>
                <w:w w:val="105"/>
                <w:sz w:val="20"/>
                <w:szCs w:val="20"/>
              </w:rPr>
              <w:t xml:space="preserve"> </w:t>
            </w:r>
            <w:r w:rsidRPr="00D275BB">
              <w:rPr>
                <w:rFonts w:cs="Arial"/>
                <w:i w:val="0"/>
                <w:w w:val="105"/>
                <w:sz w:val="20"/>
                <w:szCs w:val="20"/>
              </w:rPr>
              <w:t>in</w:t>
            </w:r>
            <w:r w:rsidRPr="00D275BB">
              <w:rPr>
                <w:rFonts w:cs="Arial"/>
                <w:i w:val="0"/>
                <w:spacing w:val="-17"/>
                <w:w w:val="105"/>
                <w:sz w:val="20"/>
                <w:szCs w:val="20"/>
              </w:rPr>
              <w:t xml:space="preserve"> </w:t>
            </w:r>
            <w:r w:rsidRPr="00D275BB">
              <w:rPr>
                <w:rFonts w:cs="Arial"/>
                <w:i w:val="0"/>
                <w:w w:val="105"/>
                <w:sz w:val="20"/>
                <w:szCs w:val="20"/>
              </w:rPr>
              <w:t>the</w:t>
            </w:r>
            <w:r w:rsidRPr="00D275BB">
              <w:rPr>
                <w:rFonts w:cs="Arial"/>
                <w:i w:val="0"/>
                <w:spacing w:val="-16"/>
                <w:w w:val="105"/>
                <w:sz w:val="20"/>
                <w:szCs w:val="20"/>
              </w:rPr>
              <w:t xml:space="preserve"> </w:t>
            </w:r>
            <w:r w:rsidRPr="00D275BB">
              <w:rPr>
                <w:rFonts w:cs="Arial"/>
                <w:i w:val="0"/>
                <w:w w:val="105"/>
                <w:sz w:val="20"/>
                <w:szCs w:val="20"/>
              </w:rPr>
              <w:t>Gateway</w:t>
            </w:r>
            <w:r w:rsidRPr="00D275BB">
              <w:rPr>
                <w:rFonts w:cs="Arial"/>
                <w:i w:val="0"/>
                <w:spacing w:val="-17"/>
                <w:w w:val="105"/>
                <w:sz w:val="20"/>
                <w:szCs w:val="20"/>
              </w:rPr>
              <w:t xml:space="preserve"> </w:t>
            </w:r>
            <w:r w:rsidRPr="00D275BB">
              <w:rPr>
                <w:rFonts w:cs="Arial"/>
                <w:i w:val="0"/>
                <w:w w:val="105"/>
                <w:sz w:val="20"/>
                <w:szCs w:val="20"/>
              </w:rPr>
              <w:t>Regional</w:t>
            </w:r>
            <w:r w:rsidRPr="00D275BB">
              <w:rPr>
                <w:rFonts w:cs="Arial"/>
                <w:i w:val="0"/>
                <w:spacing w:val="-11"/>
                <w:w w:val="105"/>
                <w:sz w:val="20"/>
                <w:szCs w:val="20"/>
              </w:rPr>
              <w:t xml:space="preserve"> </w:t>
            </w:r>
            <w:r w:rsidRPr="00D275BB">
              <w:rPr>
                <w:rFonts w:cs="Arial"/>
                <w:i w:val="0"/>
                <w:w w:val="105"/>
                <w:sz w:val="20"/>
                <w:szCs w:val="20"/>
              </w:rPr>
              <w:t>Business</w:t>
            </w:r>
            <w:r w:rsidRPr="00D275BB">
              <w:rPr>
                <w:rFonts w:cs="Arial"/>
                <w:i w:val="0"/>
                <w:w w:val="102"/>
                <w:sz w:val="20"/>
                <w:szCs w:val="20"/>
              </w:rPr>
              <w:t xml:space="preserve"> </w:t>
            </w:r>
            <w:r w:rsidRPr="00D275BB">
              <w:rPr>
                <w:rFonts w:cs="Arial"/>
                <w:i w:val="0"/>
                <w:w w:val="105"/>
                <w:sz w:val="20"/>
                <w:szCs w:val="20"/>
              </w:rPr>
              <w:t>Park</w:t>
            </w:r>
            <w:r w:rsidRPr="00D275BB">
              <w:rPr>
                <w:rFonts w:cs="Arial"/>
                <w:i w:val="0"/>
                <w:spacing w:val="-20"/>
                <w:w w:val="105"/>
                <w:sz w:val="20"/>
                <w:szCs w:val="20"/>
              </w:rPr>
              <w:t xml:space="preserve"> </w:t>
            </w:r>
            <w:r w:rsidRPr="00D275BB">
              <w:rPr>
                <w:rFonts w:cs="Arial"/>
                <w:i w:val="0"/>
                <w:w w:val="105"/>
                <w:sz w:val="20"/>
                <w:szCs w:val="20"/>
              </w:rPr>
              <w:t>in</w:t>
            </w:r>
            <w:r w:rsidRPr="00D275BB">
              <w:rPr>
                <w:rFonts w:cs="Arial"/>
                <w:i w:val="0"/>
                <w:spacing w:val="-25"/>
                <w:w w:val="105"/>
                <w:sz w:val="20"/>
                <w:szCs w:val="20"/>
              </w:rPr>
              <w:t xml:space="preserve"> </w:t>
            </w:r>
            <w:r w:rsidRPr="00D275BB">
              <w:rPr>
                <w:rFonts w:cs="Arial"/>
                <w:i w:val="0"/>
                <w:w w:val="105"/>
                <w:sz w:val="20"/>
                <w:szCs w:val="20"/>
              </w:rPr>
              <w:t>Letcher</w:t>
            </w:r>
            <w:r w:rsidRPr="00D275BB">
              <w:rPr>
                <w:rFonts w:cs="Arial"/>
                <w:i w:val="0"/>
                <w:spacing w:val="-9"/>
                <w:w w:val="105"/>
                <w:sz w:val="20"/>
                <w:szCs w:val="20"/>
              </w:rPr>
              <w:t xml:space="preserve"> </w:t>
            </w:r>
            <w:r w:rsidRPr="00D275BB">
              <w:rPr>
                <w:rFonts w:cs="Arial"/>
                <w:i w:val="0"/>
                <w:w w:val="105"/>
                <w:sz w:val="20"/>
                <w:szCs w:val="20"/>
              </w:rPr>
              <w:t>County</w:t>
            </w:r>
            <w:r w:rsidRPr="00D275BB">
              <w:rPr>
                <w:rFonts w:cs="Arial"/>
                <w:i w:val="0"/>
                <w:spacing w:val="-24"/>
                <w:w w:val="105"/>
                <w:sz w:val="20"/>
                <w:szCs w:val="20"/>
              </w:rPr>
              <w:t xml:space="preserve"> </w:t>
            </w:r>
            <w:r w:rsidRPr="00D275BB">
              <w:rPr>
                <w:rFonts w:cs="Arial"/>
                <w:i w:val="0"/>
                <w:w w:val="105"/>
                <w:sz w:val="20"/>
                <w:szCs w:val="20"/>
              </w:rPr>
              <w:t>and</w:t>
            </w:r>
            <w:r w:rsidRPr="00D275BB">
              <w:rPr>
                <w:rFonts w:cs="Arial"/>
                <w:i w:val="0"/>
                <w:spacing w:val="-22"/>
                <w:w w:val="105"/>
                <w:sz w:val="20"/>
                <w:szCs w:val="20"/>
              </w:rPr>
              <w:t xml:space="preserve"> </w:t>
            </w:r>
            <w:r w:rsidRPr="00D275BB">
              <w:rPr>
                <w:rFonts w:cs="Arial"/>
                <w:i w:val="0"/>
                <w:w w:val="105"/>
                <w:sz w:val="20"/>
                <w:szCs w:val="20"/>
              </w:rPr>
              <w:t>currently</w:t>
            </w:r>
            <w:r w:rsidRPr="00D275BB">
              <w:rPr>
                <w:rFonts w:cs="Arial"/>
                <w:i w:val="0"/>
                <w:spacing w:val="-18"/>
                <w:w w:val="105"/>
                <w:sz w:val="20"/>
                <w:szCs w:val="20"/>
              </w:rPr>
              <w:t xml:space="preserve"> </w:t>
            </w:r>
            <w:r w:rsidRPr="00D275BB">
              <w:rPr>
                <w:rFonts w:cs="Arial"/>
                <w:i w:val="0"/>
                <w:w w:val="105"/>
                <w:sz w:val="20"/>
                <w:szCs w:val="20"/>
              </w:rPr>
              <w:t>employs</w:t>
            </w:r>
            <w:r w:rsidRPr="00D275BB">
              <w:rPr>
                <w:rFonts w:cs="Arial"/>
                <w:i w:val="0"/>
                <w:spacing w:val="-2"/>
                <w:w w:val="105"/>
                <w:sz w:val="20"/>
                <w:szCs w:val="20"/>
              </w:rPr>
              <w:t xml:space="preserve"> </w:t>
            </w:r>
            <w:r w:rsidRPr="00D275BB">
              <w:rPr>
                <w:rFonts w:cs="Arial"/>
                <w:i w:val="0"/>
                <w:w w:val="105"/>
                <w:sz w:val="20"/>
                <w:szCs w:val="20"/>
              </w:rPr>
              <w:t>13</w:t>
            </w:r>
            <w:r w:rsidRPr="00D275BB">
              <w:rPr>
                <w:rFonts w:cs="Arial"/>
                <w:i w:val="0"/>
                <w:spacing w:val="-46"/>
                <w:w w:val="105"/>
                <w:sz w:val="20"/>
                <w:szCs w:val="20"/>
              </w:rPr>
              <w:t xml:space="preserve"> </w:t>
            </w:r>
            <w:r w:rsidRPr="00D275BB">
              <w:rPr>
                <w:rFonts w:cs="Arial"/>
                <w:i w:val="0"/>
                <w:w w:val="105"/>
                <w:sz w:val="20"/>
                <w:szCs w:val="20"/>
              </w:rPr>
              <w:t>people.</w:t>
            </w:r>
          </w:p>
        </w:tc>
      </w:tr>
      <w:tr w:rsidR="00215B38" w:rsidRPr="00352C13" w14:paraId="02BB4FE1" w14:textId="77777777" w:rsidTr="00240AC9">
        <w:tc>
          <w:tcPr>
            <w:tcW w:w="1230" w:type="dxa"/>
            <w:vAlign w:val="center"/>
          </w:tcPr>
          <w:p w14:paraId="550A99C2"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12B97AE0"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Appalachian Industrial Authority</w:t>
            </w:r>
          </w:p>
        </w:tc>
        <w:tc>
          <w:tcPr>
            <w:tcW w:w="0" w:type="auto"/>
          </w:tcPr>
          <w:p w14:paraId="70AB9D38" w14:textId="77777777" w:rsidR="00215B38" w:rsidRPr="00D275BB" w:rsidRDefault="00215B38" w:rsidP="00D275BB">
            <w:pPr>
              <w:pStyle w:val="BodyText"/>
              <w:spacing w:line="276" w:lineRule="auto"/>
              <w:ind w:left="0"/>
              <w:rPr>
                <w:rFonts w:cs="Arial"/>
                <w:i w:val="0"/>
                <w:sz w:val="20"/>
                <w:szCs w:val="20"/>
              </w:rPr>
            </w:pPr>
            <w:r w:rsidRPr="00D275BB">
              <w:rPr>
                <w:rFonts w:cs="Arial"/>
                <w:b/>
                <w:i w:val="0"/>
                <w:w w:val="105"/>
                <w:sz w:val="20"/>
                <w:szCs w:val="20"/>
              </w:rPr>
              <w:t>B.J.</w:t>
            </w:r>
            <w:r w:rsidRPr="00D275BB">
              <w:rPr>
                <w:rFonts w:cs="Arial"/>
                <w:b/>
                <w:i w:val="0"/>
                <w:spacing w:val="-9"/>
                <w:w w:val="105"/>
                <w:sz w:val="20"/>
                <w:szCs w:val="20"/>
              </w:rPr>
              <w:t xml:space="preserve"> </w:t>
            </w:r>
            <w:r w:rsidRPr="00D275BB">
              <w:rPr>
                <w:rFonts w:cs="Arial"/>
                <w:b/>
                <w:i w:val="0"/>
                <w:w w:val="105"/>
                <w:sz w:val="20"/>
                <w:szCs w:val="20"/>
              </w:rPr>
              <w:t>Services,</w:t>
            </w:r>
            <w:r w:rsidRPr="00D275BB">
              <w:rPr>
                <w:rFonts w:cs="Arial"/>
                <w:b/>
                <w:i w:val="0"/>
                <w:spacing w:val="-14"/>
                <w:w w:val="105"/>
                <w:sz w:val="20"/>
                <w:szCs w:val="20"/>
              </w:rPr>
              <w:t xml:space="preserve"> </w:t>
            </w:r>
            <w:r w:rsidRPr="00D275BB">
              <w:rPr>
                <w:rFonts w:cs="Arial"/>
                <w:b/>
                <w:i w:val="0"/>
                <w:w w:val="105"/>
                <w:sz w:val="20"/>
                <w:szCs w:val="20"/>
              </w:rPr>
              <w:t>Inc.</w:t>
            </w:r>
            <w:r w:rsidRPr="00D275BB">
              <w:rPr>
                <w:rFonts w:cs="Arial"/>
                <w:b/>
                <w:i w:val="0"/>
                <w:spacing w:val="-25"/>
                <w:w w:val="105"/>
                <w:sz w:val="20"/>
                <w:szCs w:val="20"/>
              </w:rPr>
              <w:t xml:space="preserve"> </w:t>
            </w:r>
            <w:r w:rsidRPr="00D275BB">
              <w:rPr>
                <w:rFonts w:cs="Arial"/>
                <w:i w:val="0"/>
                <w:w w:val="200"/>
                <w:sz w:val="20"/>
                <w:szCs w:val="20"/>
              </w:rPr>
              <w:t>-</w:t>
            </w:r>
            <w:r w:rsidRPr="00D275BB">
              <w:rPr>
                <w:rFonts w:cs="Arial"/>
                <w:i w:val="0"/>
                <w:spacing w:val="-92"/>
                <w:w w:val="200"/>
                <w:sz w:val="20"/>
                <w:szCs w:val="20"/>
              </w:rPr>
              <w:t xml:space="preserve"> </w:t>
            </w:r>
            <w:r w:rsidRPr="00D275BB">
              <w:rPr>
                <w:rFonts w:cs="Arial"/>
                <w:i w:val="0"/>
                <w:w w:val="105"/>
                <w:sz w:val="20"/>
                <w:szCs w:val="20"/>
              </w:rPr>
              <w:t>Construction</w:t>
            </w:r>
            <w:r w:rsidRPr="00D275BB">
              <w:rPr>
                <w:rFonts w:cs="Arial"/>
                <w:i w:val="0"/>
                <w:spacing w:val="-13"/>
                <w:w w:val="105"/>
                <w:sz w:val="20"/>
                <w:szCs w:val="20"/>
              </w:rPr>
              <w:t xml:space="preserve"> </w:t>
            </w:r>
            <w:r w:rsidRPr="00D275BB">
              <w:rPr>
                <w:rFonts w:cs="Arial"/>
                <w:i w:val="0"/>
                <w:w w:val="105"/>
                <w:sz w:val="20"/>
                <w:szCs w:val="20"/>
              </w:rPr>
              <w:t>of</w:t>
            </w:r>
            <w:r w:rsidRPr="00D275BB">
              <w:rPr>
                <w:rFonts w:cs="Arial"/>
                <w:i w:val="0"/>
                <w:spacing w:val="-17"/>
                <w:w w:val="105"/>
                <w:sz w:val="20"/>
                <w:szCs w:val="20"/>
              </w:rPr>
              <w:t xml:space="preserve"> </w:t>
            </w:r>
            <w:r w:rsidRPr="00D275BB">
              <w:rPr>
                <w:rFonts w:cs="Arial"/>
                <w:i w:val="0"/>
                <w:w w:val="105"/>
                <w:sz w:val="20"/>
                <w:szCs w:val="20"/>
              </w:rPr>
              <w:t>a</w:t>
            </w:r>
            <w:r w:rsidRPr="00D275BB">
              <w:rPr>
                <w:rFonts w:cs="Arial"/>
                <w:i w:val="0"/>
                <w:spacing w:val="-20"/>
                <w:w w:val="105"/>
                <w:sz w:val="20"/>
                <w:szCs w:val="20"/>
              </w:rPr>
              <w:t xml:space="preserve"> </w:t>
            </w:r>
            <w:r w:rsidRPr="00D275BB">
              <w:rPr>
                <w:rFonts w:cs="Arial"/>
                <w:i w:val="0"/>
                <w:w w:val="105"/>
                <w:sz w:val="20"/>
                <w:szCs w:val="20"/>
              </w:rPr>
              <w:t>new</w:t>
            </w:r>
            <w:r w:rsidRPr="00D275BB">
              <w:rPr>
                <w:rFonts w:cs="Arial"/>
                <w:i w:val="0"/>
                <w:spacing w:val="-13"/>
                <w:w w:val="105"/>
                <w:sz w:val="20"/>
                <w:szCs w:val="20"/>
              </w:rPr>
              <w:t xml:space="preserve"> </w:t>
            </w:r>
            <w:r w:rsidRPr="00D275BB">
              <w:rPr>
                <w:rFonts w:cs="Arial"/>
                <w:i w:val="0"/>
                <w:w w:val="105"/>
                <w:sz w:val="20"/>
                <w:szCs w:val="20"/>
              </w:rPr>
              <w:t>gas</w:t>
            </w:r>
            <w:r w:rsidRPr="00D275BB">
              <w:rPr>
                <w:rFonts w:cs="Arial"/>
                <w:i w:val="0"/>
                <w:spacing w:val="-9"/>
                <w:w w:val="105"/>
                <w:sz w:val="20"/>
                <w:szCs w:val="20"/>
              </w:rPr>
              <w:t xml:space="preserve"> </w:t>
            </w:r>
            <w:r w:rsidRPr="00D275BB">
              <w:rPr>
                <w:rFonts w:cs="Arial"/>
                <w:i w:val="0"/>
                <w:w w:val="105"/>
                <w:sz w:val="20"/>
                <w:szCs w:val="20"/>
              </w:rPr>
              <w:t>well</w:t>
            </w:r>
            <w:r w:rsidRPr="00D275BB">
              <w:rPr>
                <w:rFonts w:cs="Arial"/>
                <w:i w:val="0"/>
                <w:spacing w:val="-20"/>
                <w:w w:val="105"/>
                <w:sz w:val="20"/>
                <w:szCs w:val="20"/>
              </w:rPr>
              <w:t xml:space="preserve"> </w:t>
            </w:r>
            <w:r w:rsidRPr="00D275BB">
              <w:rPr>
                <w:rFonts w:cs="Arial"/>
                <w:i w:val="0"/>
                <w:w w:val="105"/>
                <w:sz w:val="20"/>
                <w:szCs w:val="20"/>
              </w:rPr>
              <w:t>servicing</w:t>
            </w:r>
            <w:r w:rsidRPr="00D275BB">
              <w:rPr>
                <w:rFonts w:cs="Arial"/>
                <w:i w:val="0"/>
                <w:spacing w:val="2"/>
                <w:w w:val="105"/>
                <w:sz w:val="20"/>
                <w:szCs w:val="20"/>
              </w:rPr>
              <w:t xml:space="preserve"> </w:t>
            </w:r>
            <w:r w:rsidRPr="00D275BB">
              <w:rPr>
                <w:rFonts w:cs="Arial"/>
                <w:i w:val="0"/>
                <w:w w:val="105"/>
                <w:sz w:val="20"/>
                <w:szCs w:val="20"/>
              </w:rPr>
              <w:t>facility</w:t>
            </w:r>
            <w:r w:rsidRPr="00D275BB">
              <w:rPr>
                <w:rFonts w:cs="Arial"/>
                <w:i w:val="0"/>
                <w:spacing w:val="-6"/>
                <w:w w:val="105"/>
                <w:sz w:val="20"/>
                <w:szCs w:val="20"/>
              </w:rPr>
              <w:t xml:space="preserve"> </w:t>
            </w:r>
            <w:r w:rsidRPr="00D275BB">
              <w:rPr>
                <w:rFonts w:cs="Arial"/>
                <w:i w:val="0"/>
                <w:w w:val="105"/>
                <w:sz w:val="20"/>
                <w:szCs w:val="20"/>
              </w:rPr>
              <w:t>in</w:t>
            </w:r>
            <w:r w:rsidRPr="00D275BB">
              <w:rPr>
                <w:rFonts w:cs="Arial"/>
                <w:i w:val="0"/>
                <w:spacing w:val="-11"/>
                <w:w w:val="105"/>
                <w:sz w:val="20"/>
                <w:szCs w:val="20"/>
              </w:rPr>
              <w:t xml:space="preserve"> </w:t>
            </w:r>
            <w:r w:rsidRPr="00D275BB">
              <w:rPr>
                <w:rFonts w:cs="Arial"/>
                <w:i w:val="0"/>
                <w:w w:val="105"/>
                <w:sz w:val="20"/>
                <w:szCs w:val="20"/>
              </w:rPr>
              <w:t>the</w:t>
            </w:r>
            <w:r w:rsidRPr="00D275BB">
              <w:rPr>
                <w:rFonts w:cs="Arial"/>
                <w:i w:val="0"/>
                <w:w w:val="102"/>
                <w:sz w:val="20"/>
                <w:szCs w:val="20"/>
              </w:rPr>
              <w:t xml:space="preserve"> </w:t>
            </w:r>
            <w:r w:rsidRPr="00D275BB">
              <w:rPr>
                <w:rFonts w:cs="Arial"/>
                <w:i w:val="0"/>
                <w:w w:val="105"/>
                <w:sz w:val="20"/>
                <w:szCs w:val="20"/>
              </w:rPr>
              <w:t>Gateway</w:t>
            </w:r>
            <w:r w:rsidRPr="00D275BB">
              <w:rPr>
                <w:rFonts w:cs="Arial"/>
                <w:i w:val="0"/>
                <w:spacing w:val="-23"/>
                <w:w w:val="105"/>
                <w:sz w:val="20"/>
                <w:szCs w:val="20"/>
              </w:rPr>
              <w:t xml:space="preserve"> </w:t>
            </w:r>
            <w:r w:rsidRPr="00D275BB">
              <w:rPr>
                <w:rFonts w:cs="Arial"/>
                <w:i w:val="0"/>
                <w:w w:val="105"/>
                <w:sz w:val="20"/>
                <w:szCs w:val="20"/>
              </w:rPr>
              <w:t>Regional</w:t>
            </w:r>
            <w:r w:rsidRPr="00D275BB">
              <w:rPr>
                <w:rFonts w:cs="Arial"/>
                <w:i w:val="0"/>
                <w:spacing w:val="-13"/>
                <w:w w:val="105"/>
                <w:sz w:val="20"/>
                <w:szCs w:val="20"/>
              </w:rPr>
              <w:t xml:space="preserve"> </w:t>
            </w:r>
            <w:r w:rsidRPr="00D275BB">
              <w:rPr>
                <w:rFonts w:cs="Arial"/>
                <w:i w:val="0"/>
                <w:w w:val="105"/>
                <w:sz w:val="20"/>
                <w:szCs w:val="20"/>
              </w:rPr>
              <w:t>Business</w:t>
            </w:r>
            <w:r w:rsidRPr="00D275BB">
              <w:rPr>
                <w:rFonts w:cs="Arial"/>
                <w:i w:val="0"/>
                <w:spacing w:val="-15"/>
                <w:w w:val="105"/>
                <w:sz w:val="20"/>
                <w:szCs w:val="20"/>
              </w:rPr>
              <w:t xml:space="preserve"> </w:t>
            </w:r>
            <w:r w:rsidRPr="00D275BB">
              <w:rPr>
                <w:rFonts w:cs="Arial"/>
                <w:i w:val="0"/>
                <w:w w:val="105"/>
                <w:sz w:val="20"/>
                <w:szCs w:val="20"/>
              </w:rPr>
              <w:t>Park</w:t>
            </w:r>
            <w:r w:rsidRPr="00D275BB">
              <w:rPr>
                <w:rFonts w:cs="Arial"/>
                <w:i w:val="0"/>
                <w:spacing w:val="-18"/>
                <w:w w:val="105"/>
                <w:sz w:val="20"/>
                <w:szCs w:val="20"/>
              </w:rPr>
              <w:t xml:space="preserve"> </w:t>
            </w:r>
            <w:r w:rsidRPr="00D275BB">
              <w:rPr>
                <w:rFonts w:cs="Arial"/>
                <w:i w:val="0"/>
                <w:w w:val="105"/>
                <w:sz w:val="20"/>
                <w:szCs w:val="20"/>
              </w:rPr>
              <w:t>in</w:t>
            </w:r>
            <w:r w:rsidRPr="00D275BB">
              <w:rPr>
                <w:rFonts w:cs="Arial"/>
                <w:i w:val="0"/>
                <w:spacing w:val="-26"/>
                <w:w w:val="105"/>
                <w:sz w:val="20"/>
                <w:szCs w:val="20"/>
              </w:rPr>
              <w:t xml:space="preserve"> </w:t>
            </w:r>
            <w:r w:rsidRPr="00D275BB">
              <w:rPr>
                <w:rFonts w:cs="Arial"/>
                <w:i w:val="0"/>
                <w:w w:val="105"/>
                <w:sz w:val="20"/>
                <w:szCs w:val="20"/>
              </w:rPr>
              <w:t>Letcher</w:t>
            </w:r>
            <w:r w:rsidRPr="00D275BB">
              <w:rPr>
                <w:rFonts w:cs="Arial"/>
                <w:i w:val="0"/>
                <w:spacing w:val="-9"/>
                <w:w w:val="105"/>
                <w:sz w:val="20"/>
                <w:szCs w:val="20"/>
              </w:rPr>
              <w:t xml:space="preserve"> </w:t>
            </w:r>
            <w:r w:rsidRPr="00D275BB">
              <w:rPr>
                <w:rFonts w:cs="Arial"/>
                <w:i w:val="0"/>
                <w:w w:val="105"/>
                <w:sz w:val="20"/>
                <w:szCs w:val="20"/>
              </w:rPr>
              <w:t>County.</w:t>
            </w:r>
            <w:r w:rsidRPr="00D275BB">
              <w:rPr>
                <w:rFonts w:cs="Arial"/>
                <w:i w:val="0"/>
                <w:spacing w:val="35"/>
                <w:w w:val="105"/>
                <w:sz w:val="20"/>
                <w:szCs w:val="20"/>
              </w:rPr>
              <w:t xml:space="preserve"> </w:t>
            </w:r>
            <w:r w:rsidRPr="00D275BB">
              <w:rPr>
                <w:rFonts w:cs="Arial"/>
                <w:i w:val="0"/>
                <w:w w:val="105"/>
                <w:sz w:val="20"/>
                <w:szCs w:val="20"/>
              </w:rPr>
              <w:t>The</w:t>
            </w:r>
            <w:r w:rsidRPr="00D275BB">
              <w:rPr>
                <w:rFonts w:cs="Arial"/>
                <w:i w:val="0"/>
                <w:spacing w:val="-32"/>
                <w:w w:val="105"/>
                <w:sz w:val="20"/>
                <w:szCs w:val="20"/>
              </w:rPr>
              <w:t xml:space="preserve"> </w:t>
            </w:r>
            <w:r w:rsidRPr="00D275BB">
              <w:rPr>
                <w:rFonts w:cs="Arial"/>
                <w:i w:val="0"/>
                <w:w w:val="105"/>
                <w:sz w:val="20"/>
                <w:szCs w:val="20"/>
              </w:rPr>
              <w:t>company</w:t>
            </w:r>
            <w:r w:rsidRPr="00D275BB">
              <w:rPr>
                <w:rFonts w:cs="Arial"/>
                <w:i w:val="0"/>
                <w:spacing w:val="-14"/>
                <w:w w:val="105"/>
                <w:sz w:val="20"/>
                <w:szCs w:val="20"/>
              </w:rPr>
              <w:t xml:space="preserve"> </w:t>
            </w:r>
            <w:r w:rsidRPr="00D275BB">
              <w:rPr>
                <w:rFonts w:cs="Arial"/>
                <w:i w:val="0"/>
                <w:w w:val="105"/>
                <w:sz w:val="20"/>
                <w:szCs w:val="20"/>
              </w:rPr>
              <w:t>is</w:t>
            </w:r>
            <w:r w:rsidRPr="00D275BB">
              <w:rPr>
                <w:rFonts w:cs="Arial"/>
                <w:i w:val="0"/>
                <w:w w:val="102"/>
                <w:sz w:val="20"/>
                <w:szCs w:val="20"/>
              </w:rPr>
              <w:t xml:space="preserve"> </w:t>
            </w:r>
            <w:r w:rsidRPr="00D275BB">
              <w:rPr>
                <w:rFonts w:cs="Arial"/>
                <w:i w:val="0"/>
                <w:w w:val="105"/>
                <w:sz w:val="20"/>
                <w:szCs w:val="20"/>
              </w:rPr>
              <w:t>operational</w:t>
            </w:r>
            <w:r w:rsidRPr="00D275BB">
              <w:rPr>
                <w:rFonts w:cs="Arial"/>
                <w:i w:val="0"/>
                <w:spacing w:val="-22"/>
                <w:w w:val="105"/>
                <w:sz w:val="20"/>
                <w:szCs w:val="20"/>
              </w:rPr>
              <w:t xml:space="preserve"> </w:t>
            </w:r>
            <w:r w:rsidRPr="00D275BB">
              <w:rPr>
                <w:rFonts w:cs="Arial"/>
                <w:i w:val="0"/>
                <w:w w:val="105"/>
                <w:sz w:val="20"/>
                <w:szCs w:val="20"/>
              </w:rPr>
              <w:t>and</w:t>
            </w:r>
            <w:r w:rsidRPr="00D275BB">
              <w:rPr>
                <w:rFonts w:cs="Arial"/>
                <w:i w:val="0"/>
                <w:spacing w:val="-30"/>
                <w:w w:val="105"/>
                <w:sz w:val="20"/>
                <w:szCs w:val="20"/>
              </w:rPr>
              <w:t xml:space="preserve"> </w:t>
            </w:r>
            <w:r w:rsidRPr="00D275BB">
              <w:rPr>
                <w:rFonts w:cs="Arial"/>
                <w:i w:val="0"/>
                <w:w w:val="105"/>
                <w:sz w:val="20"/>
                <w:szCs w:val="20"/>
              </w:rPr>
              <w:t>currently</w:t>
            </w:r>
            <w:r w:rsidRPr="00D275BB">
              <w:rPr>
                <w:rFonts w:cs="Arial"/>
                <w:i w:val="0"/>
                <w:spacing w:val="-30"/>
                <w:w w:val="105"/>
                <w:sz w:val="20"/>
                <w:szCs w:val="20"/>
              </w:rPr>
              <w:t xml:space="preserve"> </w:t>
            </w:r>
            <w:r w:rsidRPr="00D275BB">
              <w:rPr>
                <w:rFonts w:cs="Arial"/>
                <w:i w:val="0"/>
                <w:w w:val="105"/>
                <w:sz w:val="20"/>
                <w:szCs w:val="20"/>
              </w:rPr>
              <w:t>employs</w:t>
            </w:r>
            <w:r w:rsidRPr="00D275BB">
              <w:rPr>
                <w:rFonts w:cs="Arial"/>
                <w:i w:val="0"/>
                <w:spacing w:val="-23"/>
                <w:w w:val="105"/>
                <w:sz w:val="20"/>
                <w:szCs w:val="20"/>
              </w:rPr>
              <w:t xml:space="preserve"> </w:t>
            </w:r>
            <w:r w:rsidRPr="00D275BB">
              <w:rPr>
                <w:rFonts w:cs="Arial"/>
                <w:i w:val="0"/>
                <w:w w:val="105"/>
                <w:sz w:val="20"/>
                <w:szCs w:val="20"/>
              </w:rPr>
              <w:t>20</w:t>
            </w:r>
            <w:r w:rsidRPr="00D275BB">
              <w:rPr>
                <w:rFonts w:cs="Arial"/>
                <w:i w:val="0"/>
                <w:spacing w:val="-37"/>
                <w:w w:val="105"/>
                <w:sz w:val="20"/>
                <w:szCs w:val="20"/>
              </w:rPr>
              <w:t xml:space="preserve"> </w:t>
            </w:r>
            <w:r w:rsidRPr="00D275BB">
              <w:rPr>
                <w:rFonts w:cs="Arial"/>
                <w:i w:val="0"/>
                <w:w w:val="105"/>
                <w:sz w:val="20"/>
                <w:szCs w:val="20"/>
              </w:rPr>
              <w:t>people.</w:t>
            </w:r>
          </w:p>
        </w:tc>
      </w:tr>
      <w:tr w:rsidR="00D138C0" w:rsidRPr="00352C13" w14:paraId="21DDB460" w14:textId="77777777" w:rsidTr="00240AC9">
        <w:tc>
          <w:tcPr>
            <w:tcW w:w="1230" w:type="dxa"/>
            <w:vAlign w:val="center"/>
          </w:tcPr>
          <w:p w14:paraId="66F418D1"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3D68FEF7"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Appalachian Industrial Authority</w:t>
            </w:r>
          </w:p>
        </w:tc>
        <w:tc>
          <w:tcPr>
            <w:tcW w:w="0" w:type="auto"/>
          </w:tcPr>
          <w:p w14:paraId="000A2FF0" w14:textId="77777777" w:rsidR="00D138C0" w:rsidRPr="00D275BB" w:rsidRDefault="00D138C0" w:rsidP="00D275BB">
            <w:pPr>
              <w:spacing w:line="276" w:lineRule="auto"/>
              <w:rPr>
                <w:rFonts w:ascii="Arial" w:eastAsia="Arial" w:hAnsi="Arial" w:cs="Arial"/>
                <w:sz w:val="20"/>
                <w:szCs w:val="20"/>
              </w:rPr>
            </w:pPr>
            <w:r w:rsidRPr="00D275BB">
              <w:rPr>
                <w:rFonts w:ascii="Arial" w:eastAsia="Arial" w:hAnsi="Arial" w:cs="Arial"/>
                <w:b/>
                <w:sz w:val="20"/>
                <w:szCs w:val="20"/>
              </w:rPr>
              <w:t>Drone Marketing Video Project</w:t>
            </w:r>
            <w:r w:rsidRPr="00D275BB">
              <w:rPr>
                <w:rFonts w:ascii="Arial" w:eastAsia="Arial" w:hAnsi="Arial" w:cs="Arial"/>
                <w:sz w:val="20"/>
                <w:szCs w:val="20"/>
              </w:rPr>
              <w:t xml:space="preserve"> – K-PEGG $6,000 The project will produce a drone video used to market the Industrial Park.</w:t>
            </w:r>
          </w:p>
        </w:tc>
      </w:tr>
      <w:tr w:rsidR="00D138C0" w:rsidRPr="00352C13" w14:paraId="281282D5" w14:textId="77777777" w:rsidTr="00240AC9">
        <w:tc>
          <w:tcPr>
            <w:tcW w:w="1230" w:type="dxa"/>
            <w:vAlign w:val="center"/>
          </w:tcPr>
          <w:p w14:paraId="515D8477"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0BAFBC8C"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Coal Fields Industrial Authority</w:t>
            </w:r>
          </w:p>
        </w:tc>
        <w:tc>
          <w:tcPr>
            <w:tcW w:w="0" w:type="auto"/>
          </w:tcPr>
          <w:p w14:paraId="6FE10F3D" w14:textId="77777777" w:rsidR="00D138C0" w:rsidRPr="00D275BB" w:rsidRDefault="00D138C0" w:rsidP="00D275BB">
            <w:pPr>
              <w:pStyle w:val="BodyText"/>
              <w:spacing w:line="276" w:lineRule="auto"/>
              <w:ind w:left="0"/>
              <w:rPr>
                <w:rFonts w:cs="Arial"/>
                <w:i w:val="0"/>
                <w:w w:val="105"/>
                <w:sz w:val="20"/>
                <w:szCs w:val="20"/>
              </w:rPr>
            </w:pPr>
            <w:proofErr w:type="spellStart"/>
            <w:r w:rsidRPr="00D275BB">
              <w:rPr>
                <w:rFonts w:cs="Arial"/>
                <w:b/>
                <w:i w:val="0"/>
                <w:w w:val="105"/>
                <w:sz w:val="20"/>
                <w:szCs w:val="20"/>
              </w:rPr>
              <w:t>Dajcor</w:t>
            </w:r>
            <w:proofErr w:type="spellEnd"/>
            <w:r w:rsidRPr="00D275BB">
              <w:rPr>
                <w:rFonts w:cs="Arial"/>
                <w:b/>
                <w:i w:val="0"/>
                <w:w w:val="105"/>
                <w:sz w:val="20"/>
                <w:szCs w:val="20"/>
              </w:rPr>
              <w:t xml:space="preserve"> Aluminum</w:t>
            </w:r>
            <w:r w:rsidRPr="00D275BB">
              <w:rPr>
                <w:rFonts w:cs="Arial"/>
                <w:i w:val="0"/>
                <w:w w:val="105"/>
                <w:sz w:val="20"/>
                <w:szCs w:val="20"/>
              </w:rPr>
              <w:t xml:space="preserve"> – The project is funded through AML and local funds to renovate the American </w:t>
            </w:r>
            <w:proofErr w:type="spellStart"/>
            <w:r w:rsidRPr="00D275BB">
              <w:rPr>
                <w:rFonts w:cs="Arial"/>
                <w:i w:val="0"/>
                <w:w w:val="105"/>
                <w:sz w:val="20"/>
                <w:szCs w:val="20"/>
              </w:rPr>
              <w:t>Woodmark</w:t>
            </w:r>
            <w:proofErr w:type="spellEnd"/>
            <w:r w:rsidRPr="00D275BB">
              <w:rPr>
                <w:rFonts w:cs="Arial"/>
                <w:i w:val="0"/>
                <w:w w:val="105"/>
                <w:sz w:val="20"/>
                <w:szCs w:val="20"/>
              </w:rPr>
              <w:t xml:space="preserve"> facility and purchase the building and equipment for the </w:t>
            </w:r>
            <w:proofErr w:type="spellStart"/>
            <w:r w:rsidRPr="00D275BB">
              <w:rPr>
                <w:rFonts w:cs="Arial"/>
                <w:i w:val="0"/>
                <w:w w:val="105"/>
                <w:sz w:val="20"/>
                <w:szCs w:val="20"/>
              </w:rPr>
              <w:t>Dajcor</w:t>
            </w:r>
            <w:proofErr w:type="spellEnd"/>
            <w:r w:rsidRPr="00D275BB">
              <w:rPr>
                <w:rFonts w:cs="Arial"/>
                <w:i w:val="0"/>
                <w:w w:val="105"/>
                <w:sz w:val="20"/>
                <w:szCs w:val="20"/>
              </w:rPr>
              <w:t xml:space="preserve"> Aluminum plant.  The project </w:t>
            </w:r>
            <w:r w:rsidR="005F0B1E" w:rsidRPr="00D275BB">
              <w:rPr>
                <w:rFonts w:cs="Arial"/>
                <w:i w:val="0"/>
                <w:w w:val="105"/>
                <w:sz w:val="20"/>
                <w:szCs w:val="20"/>
              </w:rPr>
              <w:t>will employ 200 people with an anticipated opening date of March 2020.</w:t>
            </w:r>
          </w:p>
        </w:tc>
      </w:tr>
      <w:tr w:rsidR="005F0B1E" w:rsidRPr="00352C13" w14:paraId="0FAE19BA" w14:textId="77777777" w:rsidTr="00240AC9">
        <w:tc>
          <w:tcPr>
            <w:tcW w:w="1230" w:type="dxa"/>
            <w:vAlign w:val="center"/>
          </w:tcPr>
          <w:p w14:paraId="6931FFF7" w14:textId="77777777" w:rsidR="005F0B1E" w:rsidRPr="00D275BB" w:rsidRDefault="005F0B1E"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3E3597B9" w14:textId="77777777" w:rsidR="005F0B1E" w:rsidRPr="00D275BB" w:rsidRDefault="005F0B1E" w:rsidP="00D275BB">
            <w:pPr>
              <w:rPr>
                <w:rFonts w:ascii="Arial" w:eastAsia="Arial" w:hAnsi="Arial" w:cs="Arial"/>
                <w:sz w:val="20"/>
                <w:szCs w:val="20"/>
              </w:rPr>
            </w:pPr>
            <w:r w:rsidRPr="00D275BB">
              <w:rPr>
                <w:rFonts w:ascii="Arial" w:eastAsia="Arial" w:hAnsi="Arial" w:cs="Arial"/>
                <w:sz w:val="20"/>
                <w:szCs w:val="20"/>
              </w:rPr>
              <w:t xml:space="preserve">Coal Fields Industrial Authority </w:t>
            </w:r>
          </w:p>
        </w:tc>
        <w:tc>
          <w:tcPr>
            <w:tcW w:w="0" w:type="auto"/>
          </w:tcPr>
          <w:p w14:paraId="290A6AC0" w14:textId="77777777" w:rsidR="005F0B1E" w:rsidRPr="00D275BB" w:rsidRDefault="005F0B1E" w:rsidP="00D275BB">
            <w:pPr>
              <w:pStyle w:val="BodyText"/>
              <w:spacing w:line="276" w:lineRule="auto"/>
              <w:ind w:left="0"/>
              <w:rPr>
                <w:rFonts w:cs="Arial"/>
                <w:i w:val="0"/>
                <w:w w:val="105"/>
                <w:sz w:val="20"/>
                <w:szCs w:val="20"/>
              </w:rPr>
            </w:pPr>
            <w:r w:rsidRPr="00D275BB">
              <w:rPr>
                <w:rFonts w:cs="Arial"/>
                <w:b/>
                <w:i w:val="0"/>
                <w:w w:val="105"/>
                <w:sz w:val="20"/>
                <w:szCs w:val="20"/>
              </w:rPr>
              <w:t>Natural Gas Project:</w:t>
            </w:r>
            <w:r w:rsidRPr="00D275BB">
              <w:rPr>
                <w:rFonts w:cs="Arial"/>
                <w:i w:val="0"/>
                <w:w w:val="105"/>
                <w:sz w:val="20"/>
                <w:szCs w:val="20"/>
              </w:rPr>
              <w:t xml:space="preserve">  The project is funded through AML, KIA and EDA funds.  The project will extend natural gas into the Coal Fields Industrial Park allowing for an </w:t>
            </w:r>
            <w:proofErr w:type="spellStart"/>
            <w:r w:rsidRPr="00D275BB">
              <w:rPr>
                <w:rFonts w:cs="Arial"/>
                <w:i w:val="0"/>
                <w:w w:val="105"/>
                <w:sz w:val="20"/>
                <w:szCs w:val="20"/>
              </w:rPr>
              <w:t>expaneded</w:t>
            </w:r>
            <w:proofErr w:type="spellEnd"/>
            <w:r w:rsidRPr="00D275BB">
              <w:rPr>
                <w:rFonts w:cs="Arial"/>
                <w:i w:val="0"/>
                <w:w w:val="105"/>
                <w:sz w:val="20"/>
                <w:szCs w:val="20"/>
              </w:rPr>
              <w:t xml:space="preserve"> recruitment of industries to the park.</w:t>
            </w:r>
          </w:p>
        </w:tc>
      </w:tr>
      <w:tr w:rsidR="00D138C0" w:rsidRPr="00352C13" w14:paraId="6B69264E" w14:textId="77777777" w:rsidTr="00240AC9">
        <w:tc>
          <w:tcPr>
            <w:tcW w:w="1230" w:type="dxa"/>
            <w:vAlign w:val="center"/>
          </w:tcPr>
          <w:p w14:paraId="251D9D1C"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7C20F8E9"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Coal Fields Industrial Authority</w:t>
            </w:r>
          </w:p>
        </w:tc>
        <w:tc>
          <w:tcPr>
            <w:tcW w:w="0" w:type="auto"/>
          </w:tcPr>
          <w:p w14:paraId="17F9F643" w14:textId="77777777" w:rsidR="00D138C0" w:rsidRPr="00D275BB" w:rsidRDefault="005F0B1E" w:rsidP="00D275BB">
            <w:pPr>
              <w:pStyle w:val="BodyText"/>
              <w:spacing w:line="276" w:lineRule="auto"/>
              <w:ind w:left="0"/>
              <w:rPr>
                <w:rFonts w:cs="Arial"/>
                <w:i w:val="0"/>
                <w:w w:val="105"/>
                <w:sz w:val="20"/>
                <w:szCs w:val="20"/>
              </w:rPr>
            </w:pPr>
            <w:r w:rsidRPr="00D275BB">
              <w:rPr>
                <w:rFonts w:cs="Arial"/>
                <w:b/>
                <w:i w:val="0"/>
                <w:w w:val="105"/>
                <w:sz w:val="20"/>
                <w:szCs w:val="20"/>
              </w:rPr>
              <w:t>Intuit/Sykes:</w:t>
            </w:r>
            <w:r w:rsidRPr="00D275BB">
              <w:rPr>
                <w:rFonts w:cs="Arial"/>
                <w:i w:val="0"/>
                <w:w w:val="105"/>
                <w:sz w:val="20"/>
                <w:szCs w:val="20"/>
              </w:rPr>
              <w:t xml:space="preserve">  The $3,562,352 project is funded by CDBG and ARC and will renovate the interior of the Sykes building.  Sykes, Perry County Fiscal Court and Intuit have partnered to bring 200 to 300 jobs beginning operations by January 2020.</w:t>
            </w:r>
          </w:p>
        </w:tc>
      </w:tr>
      <w:tr w:rsidR="00215B38" w:rsidRPr="00352C13" w14:paraId="1277B6C5" w14:textId="77777777" w:rsidTr="00240AC9">
        <w:tc>
          <w:tcPr>
            <w:tcW w:w="1230" w:type="dxa"/>
            <w:vAlign w:val="center"/>
          </w:tcPr>
          <w:p w14:paraId="3BEF607E"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95599D0"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Coal Fields Industrial Authority</w:t>
            </w:r>
          </w:p>
        </w:tc>
        <w:tc>
          <w:tcPr>
            <w:tcW w:w="0" w:type="auto"/>
          </w:tcPr>
          <w:p w14:paraId="13FAAAD0" w14:textId="77777777" w:rsidR="00215B38" w:rsidRPr="00D275BB" w:rsidRDefault="00215B38" w:rsidP="00D275BB">
            <w:pPr>
              <w:tabs>
                <w:tab w:val="left" w:pos="1193"/>
              </w:tabs>
              <w:spacing w:line="276" w:lineRule="auto"/>
              <w:rPr>
                <w:rFonts w:ascii="Arial" w:eastAsia="Arial" w:hAnsi="Arial" w:cs="Arial"/>
                <w:sz w:val="20"/>
                <w:szCs w:val="20"/>
              </w:rPr>
            </w:pPr>
            <w:r w:rsidRPr="00D275BB">
              <w:rPr>
                <w:rFonts w:ascii="Arial" w:hAnsi="Arial" w:cs="Arial"/>
                <w:b/>
                <w:w w:val="105"/>
                <w:sz w:val="20"/>
                <w:szCs w:val="20"/>
              </w:rPr>
              <w:t>American</w:t>
            </w:r>
            <w:r w:rsidRPr="00D275BB">
              <w:rPr>
                <w:rFonts w:ascii="Arial" w:hAnsi="Arial" w:cs="Arial"/>
                <w:b/>
                <w:spacing w:val="8"/>
                <w:w w:val="105"/>
                <w:sz w:val="20"/>
                <w:szCs w:val="20"/>
              </w:rPr>
              <w:t xml:space="preserve"> </w:t>
            </w:r>
            <w:proofErr w:type="spellStart"/>
            <w:r w:rsidRPr="00D275BB">
              <w:rPr>
                <w:rFonts w:ascii="Arial" w:hAnsi="Arial" w:cs="Arial"/>
                <w:b/>
                <w:w w:val="105"/>
                <w:sz w:val="20"/>
                <w:szCs w:val="20"/>
              </w:rPr>
              <w:t>Woodmark</w:t>
            </w:r>
            <w:proofErr w:type="spellEnd"/>
            <w:r w:rsidRPr="00D275BB">
              <w:rPr>
                <w:rFonts w:ascii="Arial" w:hAnsi="Arial" w:cs="Arial"/>
                <w:b/>
                <w:spacing w:val="-3"/>
                <w:w w:val="105"/>
                <w:sz w:val="20"/>
                <w:szCs w:val="20"/>
              </w:rPr>
              <w:t xml:space="preserve"> </w:t>
            </w:r>
            <w:r w:rsidRPr="00D275BB">
              <w:rPr>
                <w:rFonts w:ascii="Arial" w:hAnsi="Arial" w:cs="Arial"/>
                <w:b/>
                <w:w w:val="105"/>
                <w:sz w:val="20"/>
                <w:szCs w:val="20"/>
              </w:rPr>
              <w:t>Corporation</w:t>
            </w:r>
            <w:r w:rsidRPr="00D275BB">
              <w:rPr>
                <w:rFonts w:ascii="Arial" w:hAnsi="Arial" w:cs="Arial"/>
                <w:b/>
                <w:spacing w:val="-20"/>
                <w:w w:val="105"/>
                <w:sz w:val="20"/>
                <w:szCs w:val="20"/>
              </w:rPr>
              <w:t xml:space="preserve"> </w:t>
            </w:r>
            <w:r w:rsidRPr="00D275BB">
              <w:rPr>
                <w:rFonts w:ascii="Arial" w:hAnsi="Arial" w:cs="Arial"/>
                <w:w w:val="200"/>
                <w:sz w:val="20"/>
                <w:szCs w:val="20"/>
              </w:rPr>
              <w:t>-</w:t>
            </w:r>
            <w:r w:rsidRPr="00D275BB">
              <w:rPr>
                <w:rFonts w:ascii="Arial" w:hAnsi="Arial" w:cs="Arial"/>
                <w:spacing w:val="-105"/>
                <w:w w:val="200"/>
                <w:sz w:val="20"/>
                <w:szCs w:val="20"/>
              </w:rPr>
              <w:t xml:space="preserve"> </w:t>
            </w:r>
            <w:r w:rsidRPr="00D275BB">
              <w:rPr>
                <w:rFonts w:ascii="Arial" w:hAnsi="Arial" w:cs="Arial"/>
                <w:w w:val="105"/>
                <w:sz w:val="20"/>
                <w:szCs w:val="20"/>
              </w:rPr>
              <w:t>Location</w:t>
            </w:r>
            <w:r w:rsidRPr="00D275BB">
              <w:rPr>
                <w:rFonts w:ascii="Arial" w:hAnsi="Arial" w:cs="Arial"/>
                <w:spacing w:val="-14"/>
                <w:w w:val="105"/>
                <w:sz w:val="20"/>
                <w:szCs w:val="20"/>
              </w:rPr>
              <w:t xml:space="preserve"> </w:t>
            </w:r>
            <w:r w:rsidRPr="00D275BB">
              <w:rPr>
                <w:rFonts w:ascii="Arial" w:hAnsi="Arial" w:cs="Arial"/>
                <w:w w:val="105"/>
                <w:sz w:val="20"/>
                <w:szCs w:val="20"/>
              </w:rPr>
              <w:t>of</w:t>
            </w:r>
            <w:r w:rsidRPr="00D275BB">
              <w:rPr>
                <w:rFonts w:ascii="Arial" w:hAnsi="Arial" w:cs="Arial"/>
                <w:spacing w:val="-23"/>
                <w:w w:val="105"/>
                <w:sz w:val="20"/>
                <w:szCs w:val="20"/>
              </w:rPr>
              <w:t xml:space="preserve"> </w:t>
            </w:r>
            <w:r w:rsidRPr="00D275BB">
              <w:rPr>
                <w:rFonts w:ascii="Arial" w:hAnsi="Arial" w:cs="Arial"/>
                <w:w w:val="105"/>
                <w:sz w:val="20"/>
                <w:szCs w:val="20"/>
              </w:rPr>
              <w:t>a</w:t>
            </w:r>
            <w:r w:rsidRPr="00D275BB">
              <w:rPr>
                <w:rFonts w:ascii="Arial" w:hAnsi="Arial" w:cs="Arial"/>
                <w:spacing w:val="-29"/>
                <w:w w:val="105"/>
                <w:sz w:val="20"/>
                <w:szCs w:val="20"/>
              </w:rPr>
              <w:t xml:space="preserve"> </w:t>
            </w:r>
            <w:r w:rsidRPr="00D275BB">
              <w:rPr>
                <w:rFonts w:ascii="Arial" w:hAnsi="Arial" w:cs="Arial"/>
                <w:w w:val="105"/>
                <w:sz w:val="20"/>
                <w:szCs w:val="20"/>
              </w:rPr>
              <w:t>new</w:t>
            </w:r>
            <w:r w:rsidRPr="00D275BB">
              <w:rPr>
                <w:rFonts w:ascii="Arial" w:hAnsi="Arial" w:cs="Arial"/>
                <w:spacing w:val="-22"/>
                <w:w w:val="105"/>
                <w:sz w:val="20"/>
                <w:szCs w:val="20"/>
              </w:rPr>
              <w:t xml:space="preserve"> </w:t>
            </w:r>
            <w:r w:rsidRPr="00D275BB">
              <w:rPr>
                <w:rFonts w:ascii="Arial" w:hAnsi="Arial" w:cs="Arial"/>
                <w:w w:val="105"/>
                <w:sz w:val="20"/>
                <w:szCs w:val="20"/>
              </w:rPr>
              <w:t>production</w:t>
            </w:r>
            <w:r w:rsidRPr="00D275BB">
              <w:rPr>
                <w:rFonts w:ascii="Arial" w:hAnsi="Arial" w:cs="Arial"/>
                <w:spacing w:val="-10"/>
                <w:w w:val="105"/>
                <w:sz w:val="20"/>
                <w:szCs w:val="20"/>
              </w:rPr>
              <w:t xml:space="preserve"> </w:t>
            </w:r>
            <w:r w:rsidRPr="00D275BB">
              <w:rPr>
                <w:rFonts w:ascii="Arial" w:hAnsi="Arial" w:cs="Arial"/>
                <w:w w:val="105"/>
                <w:sz w:val="20"/>
                <w:szCs w:val="20"/>
              </w:rPr>
              <w:t>plant</w:t>
            </w:r>
            <w:r w:rsidRPr="00D275BB">
              <w:rPr>
                <w:rFonts w:ascii="Arial" w:hAnsi="Arial" w:cs="Arial"/>
                <w:spacing w:val="-17"/>
                <w:w w:val="105"/>
                <w:sz w:val="20"/>
                <w:szCs w:val="20"/>
              </w:rPr>
              <w:t xml:space="preserve"> </w:t>
            </w:r>
            <w:r w:rsidRPr="00D275BB">
              <w:rPr>
                <w:rFonts w:ascii="Arial" w:hAnsi="Arial" w:cs="Arial"/>
                <w:w w:val="105"/>
                <w:sz w:val="20"/>
                <w:szCs w:val="20"/>
              </w:rPr>
              <w:t>in</w:t>
            </w:r>
            <w:r w:rsidRPr="00D275BB">
              <w:rPr>
                <w:rFonts w:ascii="Arial" w:hAnsi="Arial" w:cs="Arial"/>
                <w:spacing w:val="-16"/>
                <w:w w:val="105"/>
                <w:sz w:val="20"/>
                <w:szCs w:val="20"/>
              </w:rPr>
              <w:t xml:space="preserve"> </w:t>
            </w:r>
            <w:r w:rsidRPr="00D275BB">
              <w:rPr>
                <w:rFonts w:ascii="Arial" w:hAnsi="Arial" w:cs="Arial"/>
                <w:w w:val="105"/>
                <w:sz w:val="20"/>
                <w:szCs w:val="20"/>
              </w:rPr>
              <w:t>the</w:t>
            </w:r>
            <w:r w:rsidRPr="00D275BB">
              <w:rPr>
                <w:rFonts w:ascii="Arial" w:hAnsi="Arial" w:cs="Arial"/>
                <w:sz w:val="20"/>
                <w:szCs w:val="20"/>
              </w:rPr>
              <w:t xml:space="preserve"> </w:t>
            </w:r>
            <w:r w:rsidRPr="00D275BB">
              <w:rPr>
                <w:rFonts w:ascii="Arial" w:hAnsi="Arial" w:cs="Arial"/>
                <w:w w:val="105"/>
                <w:sz w:val="20"/>
                <w:szCs w:val="20"/>
              </w:rPr>
              <w:t>Coal</w:t>
            </w:r>
            <w:r w:rsidRPr="00D275BB">
              <w:rPr>
                <w:rFonts w:ascii="Arial" w:hAnsi="Arial" w:cs="Arial"/>
                <w:spacing w:val="-19"/>
                <w:w w:val="105"/>
                <w:sz w:val="20"/>
                <w:szCs w:val="20"/>
              </w:rPr>
              <w:t xml:space="preserve"> </w:t>
            </w:r>
            <w:r w:rsidRPr="00D275BB">
              <w:rPr>
                <w:rFonts w:ascii="Arial" w:hAnsi="Arial" w:cs="Arial"/>
                <w:w w:val="105"/>
                <w:sz w:val="20"/>
                <w:szCs w:val="20"/>
              </w:rPr>
              <w:t>Fields</w:t>
            </w:r>
            <w:r w:rsidRPr="00D275BB">
              <w:rPr>
                <w:rFonts w:ascii="Arial" w:hAnsi="Arial" w:cs="Arial"/>
                <w:spacing w:val="-21"/>
                <w:w w:val="105"/>
                <w:sz w:val="20"/>
                <w:szCs w:val="20"/>
              </w:rPr>
              <w:t xml:space="preserve"> </w:t>
            </w:r>
            <w:r w:rsidRPr="00D275BB">
              <w:rPr>
                <w:rFonts w:ascii="Arial" w:hAnsi="Arial" w:cs="Arial"/>
                <w:w w:val="105"/>
                <w:sz w:val="20"/>
                <w:szCs w:val="20"/>
              </w:rPr>
              <w:t>Regional</w:t>
            </w:r>
            <w:r w:rsidRPr="00D275BB">
              <w:rPr>
                <w:rFonts w:ascii="Arial" w:hAnsi="Arial" w:cs="Arial"/>
                <w:spacing w:val="-15"/>
                <w:w w:val="105"/>
                <w:sz w:val="20"/>
                <w:szCs w:val="20"/>
              </w:rPr>
              <w:t xml:space="preserve"> </w:t>
            </w:r>
            <w:r w:rsidRPr="00D275BB">
              <w:rPr>
                <w:rFonts w:ascii="Arial" w:hAnsi="Arial" w:cs="Arial"/>
                <w:w w:val="105"/>
                <w:sz w:val="20"/>
                <w:szCs w:val="20"/>
              </w:rPr>
              <w:t>Business</w:t>
            </w:r>
            <w:r w:rsidRPr="00D275BB">
              <w:rPr>
                <w:rFonts w:ascii="Arial" w:hAnsi="Arial" w:cs="Arial"/>
                <w:spacing w:val="-14"/>
                <w:w w:val="105"/>
                <w:sz w:val="20"/>
                <w:szCs w:val="20"/>
              </w:rPr>
              <w:t xml:space="preserve"> </w:t>
            </w:r>
            <w:r w:rsidRPr="00D275BB">
              <w:rPr>
                <w:rFonts w:ascii="Arial" w:hAnsi="Arial" w:cs="Arial"/>
                <w:w w:val="105"/>
                <w:sz w:val="20"/>
                <w:szCs w:val="20"/>
              </w:rPr>
              <w:t>Park</w:t>
            </w:r>
            <w:r w:rsidRPr="00D275BB">
              <w:rPr>
                <w:rFonts w:ascii="Arial" w:hAnsi="Arial" w:cs="Arial"/>
                <w:spacing w:val="-14"/>
                <w:w w:val="105"/>
                <w:sz w:val="20"/>
                <w:szCs w:val="20"/>
              </w:rPr>
              <w:t xml:space="preserve"> </w:t>
            </w:r>
            <w:r w:rsidRPr="00D275BB">
              <w:rPr>
                <w:rFonts w:ascii="Arial" w:hAnsi="Arial" w:cs="Arial"/>
                <w:w w:val="105"/>
                <w:sz w:val="20"/>
                <w:szCs w:val="20"/>
              </w:rPr>
              <w:t>in</w:t>
            </w:r>
            <w:r w:rsidRPr="00D275BB">
              <w:rPr>
                <w:rFonts w:ascii="Arial" w:hAnsi="Arial" w:cs="Arial"/>
                <w:spacing w:val="-19"/>
                <w:w w:val="105"/>
                <w:sz w:val="20"/>
                <w:szCs w:val="20"/>
              </w:rPr>
              <w:t xml:space="preserve"> </w:t>
            </w:r>
            <w:r w:rsidRPr="00D275BB">
              <w:rPr>
                <w:rFonts w:ascii="Arial" w:hAnsi="Arial" w:cs="Arial"/>
                <w:w w:val="105"/>
                <w:sz w:val="20"/>
                <w:szCs w:val="20"/>
              </w:rPr>
              <w:t>Hazar</w:t>
            </w:r>
            <w:r w:rsidRPr="00D275BB">
              <w:rPr>
                <w:rFonts w:ascii="Arial" w:hAnsi="Arial" w:cs="Arial"/>
                <w:spacing w:val="7"/>
                <w:w w:val="105"/>
                <w:sz w:val="20"/>
                <w:szCs w:val="20"/>
              </w:rPr>
              <w:t>d</w:t>
            </w:r>
            <w:r w:rsidRPr="00D275BB">
              <w:rPr>
                <w:rFonts w:ascii="Arial" w:hAnsi="Arial" w:cs="Arial"/>
                <w:w w:val="105"/>
                <w:sz w:val="20"/>
                <w:szCs w:val="20"/>
              </w:rPr>
              <w:t>,</w:t>
            </w:r>
            <w:r w:rsidRPr="00D275BB">
              <w:rPr>
                <w:rFonts w:ascii="Arial" w:hAnsi="Arial" w:cs="Arial"/>
                <w:spacing w:val="-21"/>
                <w:w w:val="105"/>
                <w:sz w:val="20"/>
                <w:szCs w:val="20"/>
              </w:rPr>
              <w:t xml:space="preserve"> </w:t>
            </w:r>
            <w:r w:rsidRPr="00D275BB">
              <w:rPr>
                <w:rFonts w:ascii="Arial" w:hAnsi="Arial" w:cs="Arial"/>
                <w:w w:val="105"/>
                <w:sz w:val="20"/>
                <w:szCs w:val="20"/>
              </w:rPr>
              <w:t>Perry</w:t>
            </w:r>
            <w:r w:rsidRPr="00D275BB">
              <w:rPr>
                <w:rFonts w:ascii="Arial" w:hAnsi="Arial" w:cs="Arial"/>
                <w:spacing w:val="-6"/>
                <w:w w:val="105"/>
                <w:sz w:val="20"/>
                <w:szCs w:val="20"/>
              </w:rPr>
              <w:t xml:space="preserve"> </w:t>
            </w:r>
            <w:r w:rsidRPr="00D275BB">
              <w:rPr>
                <w:rFonts w:ascii="Arial" w:hAnsi="Arial" w:cs="Arial"/>
                <w:w w:val="105"/>
                <w:sz w:val="20"/>
                <w:szCs w:val="20"/>
              </w:rPr>
              <w:t>County.</w:t>
            </w:r>
            <w:r w:rsidRPr="00D275BB">
              <w:rPr>
                <w:rFonts w:ascii="Arial" w:hAnsi="Arial" w:cs="Arial"/>
                <w:spacing w:val="42"/>
                <w:w w:val="105"/>
                <w:sz w:val="20"/>
                <w:szCs w:val="20"/>
              </w:rPr>
              <w:t xml:space="preserve"> </w:t>
            </w:r>
            <w:r w:rsidRPr="00D275BB">
              <w:rPr>
                <w:rFonts w:ascii="Arial" w:hAnsi="Arial" w:cs="Arial"/>
                <w:w w:val="105"/>
                <w:sz w:val="20"/>
                <w:szCs w:val="20"/>
              </w:rPr>
              <w:t>The</w:t>
            </w:r>
            <w:r w:rsidRPr="00D275BB">
              <w:rPr>
                <w:rFonts w:ascii="Arial" w:hAnsi="Arial" w:cs="Arial"/>
                <w:spacing w:val="-40"/>
                <w:w w:val="105"/>
                <w:sz w:val="20"/>
                <w:szCs w:val="20"/>
              </w:rPr>
              <w:t xml:space="preserve"> </w:t>
            </w:r>
            <w:r w:rsidRPr="00D275BB">
              <w:rPr>
                <w:rFonts w:ascii="Arial" w:hAnsi="Arial" w:cs="Arial"/>
                <w:w w:val="105"/>
                <w:sz w:val="20"/>
                <w:szCs w:val="20"/>
              </w:rPr>
              <w:t xml:space="preserve">project </w:t>
            </w:r>
            <w:r w:rsidRPr="00D275BB">
              <w:rPr>
                <w:rFonts w:ascii="Arial" w:hAnsi="Arial" w:cs="Arial"/>
                <w:sz w:val="20"/>
                <w:szCs w:val="20"/>
              </w:rPr>
              <w:t>involved</w:t>
            </w:r>
            <w:r w:rsidRPr="00D275BB">
              <w:rPr>
                <w:rFonts w:ascii="Arial" w:hAnsi="Arial" w:cs="Arial"/>
                <w:spacing w:val="30"/>
                <w:sz w:val="20"/>
                <w:szCs w:val="20"/>
              </w:rPr>
              <w:t xml:space="preserve"> </w:t>
            </w:r>
            <w:r w:rsidRPr="00D275BB">
              <w:rPr>
                <w:rFonts w:ascii="Arial" w:hAnsi="Arial" w:cs="Arial"/>
                <w:sz w:val="20"/>
                <w:szCs w:val="20"/>
              </w:rPr>
              <w:t>the</w:t>
            </w:r>
            <w:r w:rsidRPr="00D275BB">
              <w:rPr>
                <w:rFonts w:ascii="Arial" w:hAnsi="Arial" w:cs="Arial"/>
                <w:spacing w:val="13"/>
                <w:sz w:val="20"/>
                <w:szCs w:val="20"/>
              </w:rPr>
              <w:t xml:space="preserve"> </w:t>
            </w:r>
            <w:r w:rsidRPr="00D275BB">
              <w:rPr>
                <w:rFonts w:ascii="Arial" w:hAnsi="Arial" w:cs="Arial"/>
                <w:sz w:val="20"/>
                <w:szCs w:val="20"/>
              </w:rPr>
              <w:t>construction</w:t>
            </w:r>
            <w:r w:rsidRPr="00D275BB">
              <w:rPr>
                <w:rFonts w:ascii="Arial" w:hAnsi="Arial" w:cs="Arial"/>
                <w:spacing w:val="29"/>
                <w:sz w:val="20"/>
                <w:szCs w:val="20"/>
              </w:rPr>
              <w:t xml:space="preserve"> </w:t>
            </w:r>
            <w:r w:rsidRPr="00D275BB">
              <w:rPr>
                <w:rFonts w:ascii="Arial" w:hAnsi="Arial" w:cs="Arial"/>
                <w:sz w:val="20"/>
                <w:szCs w:val="20"/>
              </w:rPr>
              <w:t>of</w:t>
            </w:r>
            <w:r w:rsidRPr="00D275BB">
              <w:rPr>
                <w:rFonts w:ascii="Arial" w:hAnsi="Arial" w:cs="Arial"/>
                <w:spacing w:val="5"/>
                <w:sz w:val="20"/>
                <w:szCs w:val="20"/>
              </w:rPr>
              <w:t xml:space="preserve"> </w:t>
            </w:r>
            <w:r w:rsidRPr="00D275BB">
              <w:rPr>
                <w:rFonts w:ascii="Arial" w:hAnsi="Arial" w:cs="Arial"/>
                <w:sz w:val="20"/>
                <w:szCs w:val="20"/>
              </w:rPr>
              <w:t>a</w:t>
            </w:r>
            <w:r w:rsidRPr="00D275BB">
              <w:rPr>
                <w:rFonts w:ascii="Arial" w:hAnsi="Arial" w:cs="Arial"/>
                <w:spacing w:val="15"/>
                <w:sz w:val="20"/>
                <w:szCs w:val="20"/>
              </w:rPr>
              <w:t xml:space="preserve"> </w:t>
            </w:r>
            <w:r w:rsidRPr="00D275BB">
              <w:rPr>
                <w:rFonts w:ascii="Arial" w:hAnsi="Arial" w:cs="Arial"/>
                <w:spacing w:val="1"/>
                <w:sz w:val="20"/>
                <w:szCs w:val="20"/>
              </w:rPr>
              <w:t>220,</w:t>
            </w:r>
            <w:r w:rsidRPr="00D275BB">
              <w:rPr>
                <w:rFonts w:ascii="Arial" w:hAnsi="Arial" w:cs="Arial"/>
                <w:sz w:val="20"/>
                <w:szCs w:val="20"/>
              </w:rPr>
              <w:t>000</w:t>
            </w:r>
            <w:r w:rsidRPr="00D275BB">
              <w:rPr>
                <w:rFonts w:ascii="Arial" w:hAnsi="Arial" w:cs="Arial"/>
                <w:spacing w:val="5"/>
                <w:sz w:val="20"/>
                <w:szCs w:val="20"/>
              </w:rPr>
              <w:t xml:space="preserve"> </w:t>
            </w:r>
            <w:r w:rsidRPr="00D275BB">
              <w:rPr>
                <w:rFonts w:ascii="Arial" w:hAnsi="Arial" w:cs="Arial"/>
                <w:sz w:val="20"/>
                <w:szCs w:val="20"/>
              </w:rPr>
              <w:t>square</w:t>
            </w:r>
            <w:r w:rsidRPr="00D275BB">
              <w:rPr>
                <w:rFonts w:ascii="Arial" w:hAnsi="Arial" w:cs="Arial"/>
                <w:spacing w:val="29"/>
                <w:sz w:val="20"/>
                <w:szCs w:val="20"/>
              </w:rPr>
              <w:t xml:space="preserve"> </w:t>
            </w:r>
            <w:r w:rsidRPr="00D275BB">
              <w:rPr>
                <w:rFonts w:ascii="Arial" w:hAnsi="Arial" w:cs="Arial"/>
                <w:sz w:val="20"/>
                <w:szCs w:val="20"/>
              </w:rPr>
              <w:t>foot</w:t>
            </w:r>
            <w:r w:rsidRPr="00D275BB">
              <w:rPr>
                <w:rFonts w:ascii="Arial" w:hAnsi="Arial" w:cs="Arial"/>
                <w:spacing w:val="14"/>
                <w:sz w:val="20"/>
                <w:szCs w:val="20"/>
              </w:rPr>
              <w:t xml:space="preserve"> </w:t>
            </w:r>
            <w:r w:rsidRPr="00D275BB">
              <w:rPr>
                <w:rFonts w:ascii="Arial" w:hAnsi="Arial" w:cs="Arial"/>
                <w:sz w:val="20"/>
                <w:szCs w:val="20"/>
              </w:rPr>
              <w:t>dimension</w:t>
            </w:r>
            <w:r w:rsidRPr="00D275BB">
              <w:rPr>
                <w:rFonts w:ascii="Arial" w:hAnsi="Arial" w:cs="Arial"/>
                <w:spacing w:val="19"/>
                <w:sz w:val="20"/>
                <w:szCs w:val="20"/>
              </w:rPr>
              <w:t xml:space="preserve"> </w:t>
            </w:r>
            <w:r w:rsidRPr="00D275BB">
              <w:rPr>
                <w:rFonts w:ascii="Arial" w:hAnsi="Arial" w:cs="Arial"/>
                <w:sz w:val="20"/>
                <w:szCs w:val="20"/>
              </w:rPr>
              <w:t>lumber</w:t>
            </w:r>
            <w:r w:rsidRPr="00D275BB">
              <w:rPr>
                <w:rFonts w:ascii="Arial" w:hAnsi="Arial" w:cs="Arial"/>
                <w:spacing w:val="22"/>
                <w:sz w:val="20"/>
                <w:szCs w:val="20"/>
              </w:rPr>
              <w:t xml:space="preserve"> </w:t>
            </w:r>
            <w:r w:rsidRPr="00D275BB">
              <w:rPr>
                <w:rFonts w:ascii="Arial" w:hAnsi="Arial" w:cs="Arial"/>
                <w:sz w:val="20"/>
                <w:szCs w:val="20"/>
              </w:rPr>
              <w:t>plant</w:t>
            </w:r>
            <w:r w:rsidRPr="00D275BB">
              <w:rPr>
                <w:rFonts w:ascii="Arial" w:hAnsi="Arial" w:cs="Arial"/>
                <w:spacing w:val="26"/>
                <w:w w:val="103"/>
                <w:sz w:val="20"/>
                <w:szCs w:val="20"/>
              </w:rPr>
              <w:t xml:space="preserve"> </w:t>
            </w:r>
            <w:r w:rsidRPr="00D275BB">
              <w:rPr>
                <w:rFonts w:ascii="Arial" w:hAnsi="Arial" w:cs="Arial"/>
                <w:sz w:val="20"/>
                <w:szCs w:val="20"/>
              </w:rPr>
              <w:t>which</w:t>
            </w:r>
            <w:r w:rsidRPr="00D275BB">
              <w:rPr>
                <w:rFonts w:ascii="Arial" w:hAnsi="Arial" w:cs="Arial"/>
                <w:spacing w:val="17"/>
                <w:sz w:val="20"/>
                <w:szCs w:val="20"/>
              </w:rPr>
              <w:t xml:space="preserve"> </w:t>
            </w:r>
            <w:r w:rsidRPr="00D275BB">
              <w:rPr>
                <w:rFonts w:ascii="Arial" w:hAnsi="Arial" w:cs="Arial"/>
                <w:sz w:val="20"/>
                <w:szCs w:val="20"/>
              </w:rPr>
              <w:t>employed</w:t>
            </w:r>
            <w:r w:rsidRPr="00D275BB">
              <w:rPr>
                <w:rFonts w:ascii="Arial" w:hAnsi="Arial" w:cs="Arial"/>
                <w:spacing w:val="58"/>
                <w:sz w:val="20"/>
                <w:szCs w:val="20"/>
              </w:rPr>
              <w:t xml:space="preserve"> </w:t>
            </w:r>
            <w:r w:rsidRPr="00D275BB">
              <w:rPr>
                <w:rFonts w:ascii="Arial" w:hAnsi="Arial" w:cs="Arial"/>
                <w:sz w:val="20"/>
                <w:szCs w:val="20"/>
              </w:rPr>
              <w:t>180</w:t>
            </w:r>
            <w:r w:rsidRPr="00D275BB">
              <w:rPr>
                <w:rFonts w:ascii="Arial" w:hAnsi="Arial" w:cs="Arial"/>
                <w:spacing w:val="-24"/>
                <w:sz w:val="20"/>
                <w:szCs w:val="20"/>
              </w:rPr>
              <w:t xml:space="preserve"> </w:t>
            </w:r>
            <w:r w:rsidRPr="00D275BB">
              <w:rPr>
                <w:rFonts w:ascii="Arial" w:hAnsi="Arial" w:cs="Arial"/>
                <w:sz w:val="20"/>
                <w:szCs w:val="20"/>
              </w:rPr>
              <w:t>people.</w:t>
            </w:r>
          </w:p>
        </w:tc>
      </w:tr>
      <w:tr w:rsidR="00215B38" w:rsidRPr="00352C13" w14:paraId="6E3DC705" w14:textId="77777777" w:rsidTr="00240AC9">
        <w:tc>
          <w:tcPr>
            <w:tcW w:w="1230" w:type="dxa"/>
            <w:vAlign w:val="center"/>
          </w:tcPr>
          <w:p w14:paraId="15AB68CE"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BE05404"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Coal Fields Industrial Authority</w:t>
            </w:r>
          </w:p>
        </w:tc>
        <w:tc>
          <w:tcPr>
            <w:tcW w:w="0" w:type="auto"/>
          </w:tcPr>
          <w:p w14:paraId="18040B9A" w14:textId="77777777" w:rsidR="00215B38" w:rsidRPr="00D275BB" w:rsidRDefault="00215B38" w:rsidP="00D275BB">
            <w:pPr>
              <w:pStyle w:val="BodyText"/>
              <w:tabs>
                <w:tab w:val="left" w:pos="473"/>
              </w:tabs>
              <w:spacing w:line="276" w:lineRule="auto"/>
              <w:ind w:left="0"/>
              <w:rPr>
                <w:rFonts w:cs="Arial"/>
                <w:sz w:val="20"/>
                <w:szCs w:val="20"/>
              </w:rPr>
            </w:pPr>
            <w:r w:rsidRPr="00D275BB">
              <w:rPr>
                <w:rFonts w:cs="Arial"/>
                <w:b/>
                <w:i w:val="0"/>
                <w:w w:val="105"/>
                <w:sz w:val="20"/>
                <w:szCs w:val="20"/>
              </w:rPr>
              <w:t>MB</w:t>
            </w:r>
            <w:r w:rsidRPr="00D275BB">
              <w:rPr>
                <w:rFonts w:cs="Arial"/>
                <w:b/>
                <w:i w:val="0"/>
                <w:spacing w:val="-18"/>
                <w:w w:val="105"/>
                <w:sz w:val="20"/>
                <w:szCs w:val="20"/>
              </w:rPr>
              <w:t xml:space="preserve"> </w:t>
            </w:r>
            <w:r w:rsidRPr="00D275BB">
              <w:rPr>
                <w:rFonts w:cs="Arial"/>
                <w:b/>
                <w:i w:val="0"/>
                <w:w w:val="105"/>
                <w:sz w:val="20"/>
                <w:szCs w:val="20"/>
              </w:rPr>
              <w:t>Lumber</w:t>
            </w:r>
            <w:r w:rsidRPr="00D275BB">
              <w:rPr>
                <w:rFonts w:cs="Arial"/>
                <w:b/>
                <w:i w:val="0"/>
                <w:spacing w:val="-1"/>
                <w:w w:val="105"/>
                <w:sz w:val="20"/>
                <w:szCs w:val="20"/>
              </w:rPr>
              <w:t xml:space="preserve"> </w:t>
            </w:r>
            <w:r w:rsidRPr="00D275BB">
              <w:rPr>
                <w:rFonts w:cs="Arial"/>
                <w:b/>
                <w:i w:val="0"/>
                <w:w w:val="105"/>
                <w:sz w:val="20"/>
                <w:szCs w:val="20"/>
              </w:rPr>
              <w:t>Company</w:t>
            </w:r>
            <w:r w:rsidRPr="00D275BB">
              <w:rPr>
                <w:rFonts w:cs="Arial"/>
                <w:b/>
                <w:i w:val="0"/>
                <w:spacing w:val="-19"/>
                <w:w w:val="105"/>
                <w:sz w:val="20"/>
                <w:szCs w:val="20"/>
              </w:rPr>
              <w:t xml:space="preserve"> </w:t>
            </w:r>
            <w:r w:rsidRPr="00D275BB">
              <w:rPr>
                <w:rFonts w:cs="Arial"/>
                <w:i w:val="0"/>
                <w:w w:val="175"/>
                <w:sz w:val="20"/>
                <w:szCs w:val="20"/>
              </w:rPr>
              <w:t>-</w:t>
            </w:r>
            <w:r w:rsidRPr="00D275BB">
              <w:rPr>
                <w:rFonts w:cs="Arial"/>
                <w:i w:val="0"/>
                <w:spacing w:val="-87"/>
                <w:w w:val="175"/>
                <w:sz w:val="20"/>
                <w:szCs w:val="20"/>
              </w:rPr>
              <w:t xml:space="preserve"> </w:t>
            </w:r>
            <w:r w:rsidRPr="00D275BB">
              <w:rPr>
                <w:rFonts w:cs="Arial"/>
                <w:i w:val="0"/>
                <w:w w:val="105"/>
                <w:sz w:val="20"/>
                <w:szCs w:val="20"/>
              </w:rPr>
              <w:t>relocation</w:t>
            </w:r>
            <w:r w:rsidRPr="00D275BB">
              <w:rPr>
                <w:rFonts w:cs="Arial"/>
                <w:i w:val="0"/>
                <w:spacing w:val="-11"/>
                <w:w w:val="105"/>
                <w:sz w:val="20"/>
                <w:szCs w:val="20"/>
              </w:rPr>
              <w:t xml:space="preserve"> </w:t>
            </w:r>
            <w:r w:rsidRPr="00D275BB">
              <w:rPr>
                <w:rFonts w:cs="Arial"/>
                <w:i w:val="0"/>
                <w:w w:val="105"/>
                <w:sz w:val="20"/>
                <w:szCs w:val="20"/>
              </w:rPr>
              <w:t>of</w:t>
            </w:r>
            <w:r w:rsidRPr="00D275BB">
              <w:rPr>
                <w:rFonts w:cs="Arial"/>
                <w:i w:val="0"/>
                <w:spacing w:val="-23"/>
                <w:w w:val="105"/>
                <w:sz w:val="20"/>
                <w:szCs w:val="20"/>
              </w:rPr>
              <w:t xml:space="preserve"> </w:t>
            </w:r>
            <w:r w:rsidRPr="00D275BB">
              <w:rPr>
                <w:rFonts w:cs="Arial"/>
                <w:i w:val="0"/>
                <w:w w:val="105"/>
                <w:sz w:val="20"/>
                <w:szCs w:val="20"/>
              </w:rPr>
              <w:t>a</w:t>
            </w:r>
            <w:r w:rsidRPr="00D275BB">
              <w:rPr>
                <w:rFonts w:cs="Arial"/>
                <w:i w:val="0"/>
                <w:spacing w:val="-25"/>
                <w:w w:val="105"/>
                <w:sz w:val="20"/>
                <w:szCs w:val="20"/>
              </w:rPr>
              <w:t xml:space="preserve"> </w:t>
            </w:r>
            <w:r w:rsidRPr="00D275BB">
              <w:rPr>
                <w:rFonts w:cs="Arial"/>
                <w:i w:val="0"/>
                <w:w w:val="105"/>
                <w:sz w:val="20"/>
                <w:szCs w:val="20"/>
              </w:rPr>
              <w:t>furniture</w:t>
            </w:r>
            <w:r w:rsidRPr="00D275BB">
              <w:rPr>
                <w:rFonts w:cs="Arial"/>
                <w:i w:val="0"/>
                <w:spacing w:val="-11"/>
                <w:w w:val="105"/>
                <w:sz w:val="20"/>
                <w:szCs w:val="20"/>
              </w:rPr>
              <w:t xml:space="preserve"> </w:t>
            </w:r>
            <w:r w:rsidRPr="00D275BB">
              <w:rPr>
                <w:rFonts w:cs="Arial"/>
                <w:i w:val="0"/>
                <w:w w:val="105"/>
                <w:sz w:val="20"/>
                <w:szCs w:val="20"/>
              </w:rPr>
              <w:t>component</w:t>
            </w:r>
            <w:r w:rsidRPr="00D275BB">
              <w:rPr>
                <w:rFonts w:cs="Arial"/>
                <w:i w:val="0"/>
                <w:spacing w:val="-12"/>
                <w:w w:val="105"/>
                <w:sz w:val="20"/>
                <w:szCs w:val="20"/>
              </w:rPr>
              <w:t xml:space="preserve"> </w:t>
            </w:r>
            <w:r w:rsidRPr="00D275BB">
              <w:rPr>
                <w:rFonts w:cs="Arial"/>
                <w:i w:val="0"/>
                <w:w w:val="105"/>
                <w:sz w:val="20"/>
                <w:szCs w:val="20"/>
              </w:rPr>
              <w:t>factory</w:t>
            </w:r>
            <w:r w:rsidRPr="00D275BB">
              <w:rPr>
                <w:rFonts w:cs="Arial"/>
                <w:i w:val="0"/>
                <w:spacing w:val="-13"/>
                <w:w w:val="105"/>
                <w:sz w:val="20"/>
                <w:szCs w:val="20"/>
              </w:rPr>
              <w:t xml:space="preserve"> </w:t>
            </w:r>
            <w:r w:rsidRPr="00D275BB">
              <w:rPr>
                <w:rFonts w:cs="Arial"/>
                <w:i w:val="0"/>
                <w:w w:val="105"/>
                <w:sz w:val="20"/>
                <w:szCs w:val="20"/>
              </w:rPr>
              <w:t>to</w:t>
            </w:r>
            <w:r w:rsidRPr="00D275BB">
              <w:rPr>
                <w:rFonts w:cs="Arial"/>
                <w:i w:val="0"/>
                <w:spacing w:val="-24"/>
                <w:w w:val="105"/>
                <w:sz w:val="20"/>
                <w:szCs w:val="20"/>
              </w:rPr>
              <w:t xml:space="preserve"> </w:t>
            </w:r>
            <w:r w:rsidRPr="00D275BB">
              <w:rPr>
                <w:rFonts w:cs="Arial"/>
                <w:i w:val="0"/>
                <w:w w:val="105"/>
                <w:sz w:val="20"/>
                <w:szCs w:val="20"/>
              </w:rPr>
              <w:t>the</w:t>
            </w:r>
            <w:r w:rsidRPr="00D275BB">
              <w:rPr>
                <w:rFonts w:cs="Arial"/>
                <w:i w:val="0"/>
                <w:w w:val="102"/>
                <w:sz w:val="20"/>
                <w:szCs w:val="20"/>
              </w:rPr>
              <w:t xml:space="preserve"> </w:t>
            </w:r>
            <w:r w:rsidRPr="00D275BB">
              <w:rPr>
                <w:rFonts w:cs="Arial"/>
                <w:i w:val="0"/>
                <w:w w:val="105"/>
                <w:sz w:val="20"/>
                <w:szCs w:val="20"/>
              </w:rPr>
              <w:t>Coal</w:t>
            </w:r>
            <w:r w:rsidRPr="00D275BB">
              <w:rPr>
                <w:rFonts w:cs="Arial"/>
                <w:i w:val="0"/>
                <w:spacing w:val="-23"/>
                <w:w w:val="105"/>
                <w:sz w:val="20"/>
                <w:szCs w:val="20"/>
              </w:rPr>
              <w:t xml:space="preserve"> </w:t>
            </w:r>
            <w:r w:rsidRPr="00D275BB">
              <w:rPr>
                <w:rFonts w:cs="Arial"/>
                <w:i w:val="0"/>
                <w:w w:val="105"/>
                <w:sz w:val="20"/>
                <w:szCs w:val="20"/>
              </w:rPr>
              <w:t>Fields</w:t>
            </w:r>
            <w:r w:rsidRPr="00D275BB">
              <w:rPr>
                <w:rFonts w:cs="Arial"/>
                <w:i w:val="0"/>
                <w:spacing w:val="-22"/>
                <w:w w:val="105"/>
                <w:sz w:val="20"/>
                <w:szCs w:val="20"/>
              </w:rPr>
              <w:t xml:space="preserve"> </w:t>
            </w:r>
            <w:r w:rsidRPr="00D275BB">
              <w:rPr>
                <w:rFonts w:cs="Arial"/>
                <w:i w:val="0"/>
                <w:w w:val="105"/>
                <w:sz w:val="20"/>
                <w:szCs w:val="20"/>
              </w:rPr>
              <w:t>Regional</w:t>
            </w:r>
            <w:r w:rsidRPr="00D275BB">
              <w:rPr>
                <w:rFonts w:cs="Arial"/>
                <w:i w:val="0"/>
                <w:spacing w:val="-20"/>
                <w:w w:val="105"/>
                <w:sz w:val="20"/>
                <w:szCs w:val="20"/>
              </w:rPr>
              <w:t xml:space="preserve"> </w:t>
            </w:r>
            <w:r w:rsidRPr="00D275BB">
              <w:rPr>
                <w:rFonts w:cs="Arial"/>
                <w:i w:val="0"/>
                <w:w w:val="105"/>
                <w:sz w:val="20"/>
                <w:szCs w:val="20"/>
              </w:rPr>
              <w:t>Business</w:t>
            </w:r>
            <w:r w:rsidRPr="00D275BB">
              <w:rPr>
                <w:rFonts w:cs="Arial"/>
                <w:i w:val="0"/>
                <w:spacing w:val="-17"/>
                <w:w w:val="105"/>
                <w:sz w:val="20"/>
                <w:szCs w:val="20"/>
              </w:rPr>
              <w:t xml:space="preserve"> </w:t>
            </w:r>
            <w:r w:rsidRPr="00D275BB">
              <w:rPr>
                <w:rFonts w:cs="Arial"/>
                <w:i w:val="0"/>
                <w:w w:val="105"/>
                <w:sz w:val="20"/>
                <w:szCs w:val="20"/>
              </w:rPr>
              <w:t>Park.</w:t>
            </w:r>
            <w:r w:rsidRPr="00D275BB">
              <w:rPr>
                <w:rFonts w:cs="Arial"/>
                <w:i w:val="0"/>
                <w:spacing w:val="43"/>
                <w:w w:val="105"/>
                <w:sz w:val="20"/>
                <w:szCs w:val="20"/>
              </w:rPr>
              <w:t xml:space="preserve"> </w:t>
            </w:r>
            <w:r w:rsidRPr="00D275BB">
              <w:rPr>
                <w:rFonts w:cs="Arial"/>
                <w:i w:val="0"/>
                <w:w w:val="105"/>
                <w:sz w:val="20"/>
                <w:szCs w:val="20"/>
              </w:rPr>
              <w:t>The</w:t>
            </w:r>
            <w:r w:rsidRPr="00D275BB">
              <w:rPr>
                <w:rFonts w:cs="Arial"/>
                <w:i w:val="0"/>
                <w:spacing w:val="-42"/>
                <w:w w:val="105"/>
                <w:sz w:val="20"/>
                <w:szCs w:val="20"/>
              </w:rPr>
              <w:t xml:space="preserve"> </w:t>
            </w:r>
            <w:r w:rsidRPr="00D275BB">
              <w:rPr>
                <w:rFonts w:cs="Arial"/>
                <w:i w:val="0"/>
                <w:w w:val="105"/>
                <w:sz w:val="20"/>
                <w:szCs w:val="20"/>
              </w:rPr>
              <w:t>plant</w:t>
            </w:r>
            <w:r w:rsidRPr="00D275BB">
              <w:rPr>
                <w:rFonts w:cs="Arial"/>
                <w:i w:val="0"/>
                <w:spacing w:val="-10"/>
                <w:w w:val="105"/>
                <w:sz w:val="20"/>
                <w:szCs w:val="20"/>
              </w:rPr>
              <w:t xml:space="preserve"> </w:t>
            </w:r>
            <w:r w:rsidRPr="00D275BB">
              <w:rPr>
                <w:rFonts w:cs="Arial"/>
                <w:i w:val="0"/>
                <w:w w:val="105"/>
                <w:sz w:val="20"/>
                <w:szCs w:val="20"/>
              </w:rPr>
              <w:t>employed</w:t>
            </w:r>
            <w:r w:rsidRPr="00D275BB">
              <w:rPr>
                <w:rFonts w:cs="Arial"/>
                <w:i w:val="0"/>
                <w:spacing w:val="-3"/>
                <w:w w:val="105"/>
                <w:sz w:val="20"/>
                <w:szCs w:val="20"/>
              </w:rPr>
              <w:t xml:space="preserve"> </w:t>
            </w:r>
            <w:r w:rsidRPr="00D275BB">
              <w:rPr>
                <w:rFonts w:cs="Arial"/>
                <w:i w:val="0"/>
                <w:w w:val="105"/>
                <w:sz w:val="20"/>
                <w:szCs w:val="20"/>
              </w:rPr>
              <w:t>15</w:t>
            </w:r>
            <w:r w:rsidRPr="00D275BB">
              <w:rPr>
                <w:rFonts w:cs="Arial"/>
                <w:i w:val="0"/>
                <w:spacing w:val="-47"/>
                <w:w w:val="105"/>
                <w:sz w:val="20"/>
                <w:szCs w:val="20"/>
              </w:rPr>
              <w:t xml:space="preserve"> </w:t>
            </w:r>
            <w:r w:rsidRPr="00D275BB">
              <w:rPr>
                <w:rFonts w:cs="Arial"/>
                <w:i w:val="0"/>
                <w:w w:val="105"/>
                <w:sz w:val="20"/>
                <w:szCs w:val="20"/>
              </w:rPr>
              <w:t>people.</w:t>
            </w:r>
          </w:p>
        </w:tc>
      </w:tr>
      <w:tr w:rsidR="00215B38" w:rsidRPr="00352C13" w14:paraId="30AC4F9B" w14:textId="77777777" w:rsidTr="00240AC9">
        <w:tc>
          <w:tcPr>
            <w:tcW w:w="1230" w:type="dxa"/>
            <w:vAlign w:val="center"/>
          </w:tcPr>
          <w:p w14:paraId="5308EDDF"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189A62F3"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Coal Fields Industrial Authority</w:t>
            </w:r>
          </w:p>
        </w:tc>
        <w:tc>
          <w:tcPr>
            <w:tcW w:w="0" w:type="auto"/>
          </w:tcPr>
          <w:p w14:paraId="75D2BD12" w14:textId="77777777" w:rsidR="00215B38" w:rsidRPr="00D275BB" w:rsidRDefault="00215B38" w:rsidP="00D275BB">
            <w:pPr>
              <w:pStyle w:val="BodyText"/>
              <w:tabs>
                <w:tab w:val="left" w:pos="545"/>
              </w:tabs>
              <w:spacing w:line="276" w:lineRule="auto"/>
              <w:ind w:left="0"/>
              <w:rPr>
                <w:rFonts w:cs="Arial"/>
                <w:sz w:val="20"/>
                <w:szCs w:val="20"/>
              </w:rPr>
            </w:pPr>
            <w:r w:rsidRPr="00D275BB">
              <w:rPr>
                <w:rFonts w:cs="Arial"/>
                <w:b/>
                <w:i w:val="0"/>
                <w:sz w:val="20"/>
                <w:szCs w:val="20"/>
              </w:rPr>
              <w:t>AODD</w:t>
            </w:r>
            <w:r w:rsidRPr="00D275BB">
              <w:rPr>
                <w:rFonts w:cs="Arial"/>
                <w:b/>
                <w:i w:val="0"/>
                <w:spacing w:val="54"/>
                <w:sz w:val="20"/>
                <w:szCs w:val="20"/>
              </w:rPr>
              <w:t xml:space="preserve"> </w:t>
            </w:r>
            <w:r w:rsidRPr="00D275BB">
              <w:rPr>
                <w:rFonts w:cs="Arial"/>
                <w:b/>
                <w:i w:val="0"/>
                <w:sz w:val="20"/>
                <w:szCs w:val="20"/>
              </w:rPr>
              <w:t>Transport</w:t>
            </w:r>
            <w:r w:rsidRPr="00D275BB">
              <w:rPr>
                <w:rFonts w:cs="Arial"/>
                <w:b/>
                <w:i w:val="0"/>
                <w:spacing w:val="11"/>
                <w:sz w:val="20"/>
                <w:szCs w:val="20"/>
              </w:rPr>
              <w:t xml:space="preserve"> </w:t>
            </w:r>
            <w:r w:rsidRPr="00D275BB">
              <w:rPr>
                <w:rFonts w:cs="Arial"/>
                <w:b/>
                <w:i w:val="0"/>
                <w:sz w:val="20"/>
                <w:szCs w:val="20"/>
              </w:rPr>
              <w:t>Relocation</w:t>
            </w:r>
            <w:r w:rsidRPr="00D275BB">
              <w:rPr>
                <w:rFonts w:cs="Arial"/>
                <w:b/>
                <w:i w:val="0"/>
                <w:spacing w:val="19"/>
                <w:sz w:val="20"/>
                <w:szCs w:val="20"/>
              </w:rPr>
              <w:t xml:space="preserve"> </w:t>
            </w:r>
            <w:r w:rsidRPr="00D275BB">
              <w:rPr>
                <w:rFonts w:cs="Arial"/>
                <w:i w:val="0"/>
                <w:w w:val="190"/>
                <w:sz w:val="20"/>
                <w:szCs w:val="20"/>
              </w:rPr>
              <w:t>-</w:t>
            </w:r>
            <w:r w:rsidRPr="00D275BB">
              <w:rPr>
                <w:rFonts w:cs="Arial"/>
                <w:i w:val="0"/>
                <w:spacing w:val="-75"/>
                <w:w w:val="190"/>
                <w:sz w:val="20"/>
                <w:szCs w:val="20"/>
              </w:rPr>
              <w:t xml:space="preserve"> </w:t>
            </w:r>
            <w:r w:rsidRPr="00D275BB">
              <w:rPr>
                <w:rFonts w:cs="Arial"/>
                <w:i w:val="0"/>
                <w:sz w:val="20"/>
                <w:szCs w:val="20"/>
              </w:rPr>
              <w:t>Relocation</w:t>
            </w:r>
            <w:r w:rsidRPr="00D275BB">
              <w:rPr>
                <w:rFonts w:cs="Arial"/>
                <w:i w:val="0"/>
                <w:spacing w:val="35"/>
                <w:sz w:val="20"/>
                <w:szCs w:val="20"/>
              </w:rPr>
              <w:t xml:space="preserve"> </w:t>
            </w:r>
            <w:r w:rsidRPr="00D275BB">
              <w:rPr>
                <w:rFonts w:cs="Arial"/>
                <w:i w:val="0"/>
                <w:sz w:val="20"/>
                <w:szCs w:val="20"/>
              </w:rPr>
              <w:t>of</w:t>
            </w:r>
            <w:r w:rsidRPr="00D275BB">
              <w:rPr>
                <w:rFonts w:cs="Arial"/>
                <w:i w:val="0"/>
                <w:spacing w:val="9"/>
                <w:sz w:val="20"/>
                <w:szCs w:val="20"/>
              </w:rPr>
              <w:t xml:space="preserve"> </w:t>
            </w:r>
            <w:r w:rsidRPr="00D275BB">
              <w:rPr>
                <w:rFonts w:cs="Arial"/>
                <w:i w:val="0"/>
                <w:sz w:val="20"/>
                <w:szCs w:val="20"/>
              </w:rPr>
              <w:t>a</w:t>
            </w:r>
            <w:r w:rsidRPr="00D275BB">
              <w:rPr>
                <w:rFonts w:cs="Arial"/>
                <w:i w:val="0"/>
                <w:spacing w:val="13"/>
                <w:sz w:val="20"/>
                <w:szCs w:val="20"/>
              </w:rPr>
              <w:t xml:space="preserve"> </w:t>
            </w:r>
            <w:r w:rsidRPr="00D275BB">
              <w:rPr>
                <w:rFonts w:cs="Arial"/>
                <w:i w:val="0"/>
                <w:sz w:val="20"/>
                <w:szCs w:val="20"/>
              </w:rPr>
              <w:t>trucking</w:t>
            </w:r>
            <w:r w:rsidRPr="00D275BB">
              <w:rPr>
                <w:rFonts w:cs="Arial"/>
                <w:i w:val="0"/>
                <w:spacing w:val="32"/>
                <w:sz w:val="20"/>
                <w:szCs w:val="20"/>
              </w:rPr>
              <w:t xml:space="preserve"> </w:t>
            </w:r>
            <w:r w:rsidRPr="00D275BB">
              <w:rPr>
                <w:rFonts w:cs="Arial"/>
                <w:i w:val="0"/>
                <w:sz w:val="20"/>
                <w:szCs w:val="20"/>
              </w:rPr>
              <w:t>warehousing</w:t>
            </w:r>
            <w:r w:rsidRPr="00D275BB">
              <w:rPr>
                <w:rFonts w:cs="Arial"/>
                <w:i w:val="0"/>
                <w:spacing w:val="31"/>
                <w:sz w:val="20"/>
                <w:szCs w:val="20"/>
              </w:rPr>
              <w:t xml:space="preserve"> </w:t>
            </w:r>
            <w:r w:rsidRPr="00D275BB">
              <w:rPr>
                <w:rFonts w:cs="Arial"/>
                <w:i w:val="0"/>
                <w:sz w:val="20"/>
                <w:szCs w:val="20"/>
              </w:rPr>
              <w:t>facility from</w:t>
            </w:r>
            <w:r w:rsidRPr="00D275BB">
              <w:rPr>
                <w:rFonts w:cs="Arial"/>
                <w:i w:val="0"/>
                <w:spacing w:val="30"/>
                <w:sz w:val="20"/>
                <w:szCs w:val="20"/>
              </w:rPr>
              <w:t xml:space="preserve"> </w:t>
            </w:r>
            <w:r w:rsidRPr="00D275BB">
              <w:rPr>
                <w:rFonts w:cs="Arial"/>
                <w:i w:val="0"/>
                <w:sz w:val="20"/>
                <w:szCs w:val="20"/>
              </w:rPr>
              <w:t xml:space="preserve">Tennessee. </w:t>
            </w:r>
            <w:r w:rsidRPr="00D275BB">
              <w:rPr>
                <w:rFonts w:cs="Arial"/>
                <w:i w:val="0"/>
                <w:spacing w:val="34"/>
                <w:sz w:val="20"/>
                <w:szCs w:val="20"/>
              </w:rPr>
              <w:t xml:space="preserve"> </w:t>
            </w:r>
            <w:r w:rsidRPr="00D275BB">
              <w:rPr>
                <w:rFonts w:cs="Arial"/>
                <w:i w:val="0"/>
                <w:sz w:val="20"/>
                <w:szCs w:val="20"/>
              </w:rPr>
              <w:t>The</w:t>
            </w:r>
            <w:r w:rsidRPr="00D275BB">
              <w:rPr>
                <w:rFonts w:cs="Arial"/>
                <w:i w:val="0"/>
                <w:spacing w:val="-8"/>
                <w:sz w:val="20"/>
                <w:szCs w:val="20"/>
              </w:rPr>
              <w:t xml:space="preserve"> </w:t>
            </w:r>
            <w:r w:rsidRPr="00D275BB">
              <w:rPr>
                <w:rFonts w:cs="Arial"/>
                <w:i w:val="0"/>
                <w:sz w:val="20"/>
                <w:szCs w:val="20"/>
              </w:rPr>
              <w:t>company</w:t>
            </w:r>
            <w:r w:rsidRPr="00D275BB">
              <w:rPr>
                <w:rFonts w:cs="Arial"/>
                <w:i w:val="0"/>
                <w:spacing w:val="30"/>
                <w:sz w:val="20"/>
                <w:szCs w:val="20"/>
              </w:rPr>
              <w:t xml:space="preserve"> </w:t>
            </w:r>
            <w:r w:rsidRPr="00D275BB">
              <w:rPr>
                <w:rFonts w:cs="Arial"/>
                <w:i w:val="0"/>
                <w:sz w:val="20"/>
                <w:szCs w:val="20"/>
              </w:rPr>
              <w:t>is</w:t>
            </w:r>
            <w:r w:rsidRPr="00D275BB">
              <w:rPr>
                <w:rFonts w:cs="Arial"/>
                <w:i w:val="0"/>
                <w:spacing w:val="9"/>
                <w:sz w:val="20"/>
                <w:szCs w:val="20"/>
              </w:rPr>
              <w:t xml:space="preserve"> </w:t>
            </w:r>
            <w:r w:rsidRPr="00D275BB">
              <w:rPr>
                <w:rFonts w:cs="Arial"/>
                <w:i w:val="0"/>
                <w:sz w:val="20"/>
                <w:szCs w:val="20"/>
              </w:rPr>
              <w:t>in</w:t>
            </w:r>
            <w:r w:rsidRPr="00D275BB">
              <w:rPr>
                <w:rFonts w:cs="Arial"/>
                <w:i w:val="0"/>
                <w:spacing w:val="18"/>
                <w:sz w:val="20"/>
                <w:szCs w:val="20"/>
              </w:rPr>
              <w:t xml:space="preserve"> </w:t>
            </w:r>
            <w:r w:rsidRPr="00D275BB">
              <w:rPr>
                <w:rFonts w:cs="Arial"/>
                <w:i w:val="0"/>
                <w:sz w:val="20"/>
                <w:szCs w:val="20"/>
              </w:rPr>
              <w:t>the</w:t>
            </w:r>
            <w:r w:rsidRPr="00D275BB">
              <w:rPr>
                <w:rFonts w:cs="Arial"/>
                <w:i w:val="0"/>
                <w:spacing w:val="-9"/>
                <w:sz w:val="20"/>
                <w:szCs w:val="20"/>
              </w:rPr>
              <w:t xml:space="preserve"> </w:t>
            </w:r>
            <w:r w:rsidRPr="00D275BB">
              <w:rPr>
                <w:rFonts w:cs="Arial"/>
                <w:i w:val="0"/>
                <w:sz w:val="20"/>
                <w:szCs w:val="20"/>
              </w:rPr>
              <w:t>process</w:t>
            </w:r>
            <w:r w:rsidRPr="00D275BB">
              <w:rPr>
                <w:rFonts w:cs="Arial"/>
                <w:i w:val="0"/>
                <w:spacing w:val="43"/>
                <w:sz w:val="20"/>
                <w:szCs w:val="20"/>
              </w:rPr>
              <w:t xml:space="preserve"> </w:t>
            </w:r>
            <w:r w:rsidRPr="00D275BB">
              <w:rPr>
                <w:rFonts w:cs="Arial"/>
                <w:i w:val="0"/>
                <w:sz w:val="20"/>
                <w:szCs w:val="20"/>
              </w:rPr>
              <w:t>of</w:t>
            </w:r>
            <w:r w:rsidRPr="00D275BB">
              <w:rPr>
                <w:rFonts w:cs="Arial"/>
                <w:i w:val="0"/>
                <w:spacing w:val="-1"/>
                <w:sz w:val="20"/>
                <w:szCs w:val="20"/>
              </w:rPr>
              <w:t xml:space="preserve"> </w:t>
            </w:r>
            <w:r w:rsidRPr="00D275BB">
              <w:rPr>
                <w:rFonts w:cs="Arial"/>
                <w:i w:val="0"/>
                <w:sz w:val="20"/>
                <w:szCs w:val="20"/>
              </w:rPr>
              <w:t>relocating</w:t>
            </w:r>
            <w:r w:rsidRPr="00D275BB">
              <w:rPr>
                <w:rFonts w:cs="Arial"/>
                <w:i w:val="0"/>
                <w:spacing w:val="37"/>
                <w:sz w:val="20"/>
                <w:szCs w:val="20"/>
              </w:rPr>
              <w:t xml:space="preserve"> </w:t>
            </w:r>
            <w:r w:rsidRPr="00D275BB">
              <w:rPr>
                <w:rFonts w:cs="Arial"/>
                <w:i w:val="0"/>
                <w:sz w:val="20"/>
                <w:szCs w:val="20"/>
              </w:rPr>
              <w:t>their</w:t>
            </w:r>
            <w:r w:rsidRPr="00D275BB">
              <w:rPr>
                <w:rFonts w:cs="Arial"/>
                <w:i w:val="0"/>
                <w:spacing w:val="16"/>
                <w:sz w:val="20"/>
                <w:szCs w:val="20"/>
              </w:rPr>
              <w:t xml:space="preserve"> </w:t>
            </w:r>
            <w:r w:rsidRPr="00D275BB">
              <w:rPr>
                <w:rFonts w:cs="Arial"/>
                <w:i w:val="0"/>
                <w:sz w:val="20"/>
                <w:szCs w:val="20"/>
              </w:rPr>
              <w:t>facility</w:t>
            </w:r>
            <w:r w:rsidRPr="00D275BB">
              <w:rPr>
                <w:rFonts w:cs="Arial"/>
                <w:i w:val="0"/>
                <w:spacing w:val="25"/>
                <w:sz w:val="20"/>
                <w:szCs w:val="20"/>
              </w:rPr>
              <w:t xml:space="preserve"> </w:t>
            </w:r>
            <w:r w:rsidRPr="00D275BB">
              <w:rPr>
                <w:rFonts w:cs="Arial"/>
                <w:i w:val="0"/>
                <w:sz w:val="20"/>
                <w:szCs w:val="20"/>
              </w:rPr>
              <w:t>to</w:t>
            </w:r>
            <w:r w:rsidRPr="00D275BB">
              <w:rPr>
                <w:rFonts w:cs="Arial"/>
                <w:i w:val="0"/>
                <w:w w:val="104"/>
                <w:sz w:val="20"/>
                <w:szCs w:val="20"/>
              </w:rPr>
              <w:t xml:space="preserve"> </w:t>
            </w:r>
            <w:r w:rsidRPr="00D275BB">
              <w:rPr>
                <w:rFonts w:cs="Arial"/>
                <w:i w:val="0"/>
                <w:sz w:val="20"/>
                <w:szCs w:val="20"/>
              </w:rPr>
              <w:t>the</w:t>
            </w:r>
            <w:r w:rsidRPr="00D275BB">
              <w:rPr>
                <w:rFonts w:cs="Arial"/>
                <w:i w:val="0"/>
                <w:spacing w:val="22"/>
                <w:sz w:val="20"/>
                <w:szCs w:val="20"/>
              </w:rPr>
              <w:t xml:space="preserve"> </w:t>
            </w:r>
            <w:r w:rsidRPr="00D275BB">
              <w:rPr>
                <w:rFonts w:cs="Arial"/>
                <w:i w:val="0"/>
                <w:sz w:val="20"/>
                <w:szCs w:val="20"/>
              </w:rPr>
              <w:t>Coal</w:t>
            </w:r>
            <w:r w:rsidRPr="00D275BB">
              <w:rPr>
                <w:rFonts w:cs="Arial"/>
                <w:i w:val="0"/>
                <w:spacing w:val="6"/>
                <w:sz w:val="20"/>
                <w:szCs w:val="20"/>
              </w:rPr>
              <w:t xml:space="preserve"> </w:t>
            </w:r>
            <w:r w:rsidRPr="00D275BB">
              <w:rPr>
                <w:rFonts w:cs="Arial"/>
                <w:i w:val="0"/>
                <w:sz w:val="20"/>
                <w:szCs w:val="20"/>
              </w:rPr>
              <w:t>Fields</w:t>
            </w:r>
            <w:r w:rsidRPr="00D275BB">
              <w:rPr>
                <w:rFonts w:cs="Arial"/>
                <w:i w:val="0"/>
                <w:spacing w:val="15"/>
                <w:sz w:val="20"/>
                <w:szCs w:val="20"/>
              </w:rPr>
              <w:t xml:space="preserve"> </w:t>
            </w:r>
            <w:r w:rsidRPr="00D275BB">
              <w:rPr>
                <w:rFonts w:cs="Arial"/>
                <w:i w:val="0"/>
                <w:sz w:val="20"/>
                <w:szCs w:val="20"/>
              </w:rPr>
              <w:t>Regional</w:t>
            </w:r>
            <w:r w:rsidRPr="00D275BB">
              <w:rPr>
                <w:rFonts w:cs="Arial"/>
                <w:i w:val="0"/>
                <w:spacing w:val="28"/>
                <w:sz w:val="20"/>
                <w:szCs w:val="20"/>
              </w:rPr>
              <w:t xml:space="preserve"> </w:t>
            </w:r>
            <w:r w:rsidRPr="00D275BB">
              <w:rPr>
                <w:rFonts w:cs="Arial"/>
                <w:i w:val="0"/>
                <w:sz w:val="20"/>
                <w:szCs w:val="20"/>
              </w:rPr>
              <w:t>Business</w:t>
            </w:r>
            <w:r w:rsidRPr="00D275BB">
              <w:rPr>
                <w:rFonts w:cs="Arial"/>
                <w:i w:val="0"/>
                <w:spacing w:val="18"/>
                <w:sz w:val="20"/>
                <w:szCs w:val="20"/>
              </w:rPr>
              <w:t xml:space="preserve"> </w:t>
            </w:r>
            <w:r w:rsidRPr="00D275BB">
              <w:rPr>
                <w:rFonts w:cs="Arial"/>
                <w:i w:val="0"/>
                <w:sz w:val="20"/>
                <w:szCs w:val="20"/>
              </w:rPr>
              <w:t>Park</w:t>
            </w:r>
            <w:r w:rsidRPr="00D275BB">
              <w:rPr>
                <w:rFonts w:cs="Arial"/>
                <w:i w:val="0"/>
                <w:spacing w:val="9"/>
                <w:sz w:val="20"/>
                <w:szCs w:val="20"/>
              </w:rPr>
              <w:t xml:space="preserve"> </w:t>
            </w:r>
            <w:r w:rsidRPr="00D275BB">
              <w:rPr>
                <w:rFonts w:cs="Arial"/>
                <w:i w:val="0"/>
                <w:sz w:val="20"/>
                <w:szCs w:val="20"/>
              </w:rPr>
              <w:t>in</w:t>
            </w:r>
            <w:r w:rsidRPr="00D275BB">
              <w:rPr>
                <w:rFonts w:cs="Arial"/>
                <w:i w:val="0"/>
                <w:spacing w:val="11"/>
                <w:sz w:val="20"/>
                <w:szCs w:val="20"/>
              </w:rPr>
              <w:t xml:space="preserve"> </w:t>
            </w:r>
            <w:r w:rsidRPr="00D275BB">
              <w:rPr>
                <w:rFonts w:cs="Arial"/>
                <w:i w:val="0"/>
                <w:sz w:val="20"/>
                <w:szCs w:val="20"/>
              </w:rPr>
              <w:t>Hazard,</w:t>
            </w:r>
            <w:r w:rsidRPr="00D275BB">
              <w:rPr>
                <w:rFonts w:cs="Arial"/>
                <w:i w:val="0"/>
                <w:spacing w:val="21"/>
                <w:sz w:val="20"/>
                <w:szCs w:val="20"/>
              </w:rPr>
              <w:t xml:space="preserve"> </w:t>
            </w:r>
            <w:r w:rsidRPr="00D275BB">
              <w:rPr>
                <w:rFonts w:cs="Arial"/>
                <w:i w:val="0"/>
                <w:sz w:val="20"/>
                <w:szCs w:val="20"/>
              </w:rPr>
              <w:t>Perry</w:t>
            </w:r>
            <w:r w:rsidRPr="00D275BB">
              <w:rPr>
                <w:rFonts w:cs="Arial"/>
                <w:i w:val="0"/>
                <w:spacing w:val="29"/>
                <w:sz w:val="20"/>
                <w:szCs w:val="20"/>
              </w:rPr>
              <w:t xml:space="preserve"> </w:t>
            </w:r>
            <w:r w:rsidRPr="00D275BB">
              <w:rPr>
                <w:rFonts w:cs="Arial"/>
                <w:i w:val="0"/>
                <w:sz w:val="20"/>
                <w:szCs w:val="20"/>
              </w:rPr>
              <w:t xml:space="preserve">County. </w:t>
            </w:r>
            <w:r w:rsidRPr="00D275BB">
              <w:rPr>
                <w:rFonts w:cs="Arial"/>
                <w:i w:val="0"/>
                <w:spacing w:val="42"/>
                <w:sz w:val="20"/>
                <w:szCs w:val="20"/>
              </w:rPr>
              <w:t xml:space="preserve"> </w:t>
            </w:r>
            <w:r w:rsidRPr="00D275BB">
              <w:rPr>
                <w:rFonts w:cs="Arial"/>
                <w:i w:val="0"/>
                <w:sz w:val="20"/>
                <w:szCs w:val="20"/>
              </w:rPr>
              <w:t>They own</w:t>
            </w:r>
            <w:r w:rsidRPr="00D275BB">
              <w:rPr>
                <w:rFonts w:cs="Arial"/>
                <w:i w:val="0"/>
                <w:w w:val="101"/>
                <w:sz w:val="20"/>
                <w:szCs w:val="20"/>
              </w:rPr>
              <w:t xml:space="preserve"> </w:t>
            </w:r>
            <w:r w:rsidRPr="00D275BB">
              <w:rPr>
                <w:rFonts w:cs="Arial"/>
                <w:i w:val="0"/>
                <w:sz w:val="20"/>
                <w:szCs w:val="20"/>
              </w:rPr>
              <w:t>and</w:t>
            </w:r>
            <w:r w:rsidRPr="00D275BB">
              <w:rPr>
                <w:rFonts w:cs="Arial"/>
                <w:i w:val="0"/>
                <w:spacing w:val="24"/>
                <w:sz w:val="20"/>
                <w:szCs w:val="20"/>
              </w:rPr>
              <w:t xml:space="preserve"> </w:t>
            </w:r>
            <w:r w:rsidRPr="00D275BB">
              <w:rPr>
                <w:rFonts w:cs="Arial"/>
                <w:i w:val="0"/>
                <w:sz w:val="20"/>
                <w:szCs w:val="20"/>
              </w:rPr>
              <w:t>operate</w:t>
            </w:r>
            <w:r w:rsidRPr="00D275BB">
              <w:rPr>
                <w:rFonts w:cs="Arial"/>
                <w:i w:val="0"/>
                <w:spacing w:val="35"/>
                <w:sz w:val="20"/>
                <w:szCs w:val="20"/>
              </w:rPr>
              <w:t xml:space="preserve"> </w:t>
            </w:r>
            <w:r w:rsidRPr="00D275BB">
              <w:rPr>
                <w:rFonts w:cs="Arial"/>
                <w:i w:val="0"/>
                <w:sz w:val="20"/>
                <w:szCs w:val="20"/>
              </w:rPr>
              <w:t>50</w:t>
            </w:r>
            <w:r w:rsidRPr="00D275BB">
              <w:rPr>
                <w:rFonts w:cs="Arial"/>
                <w:i w:val="0"/>
                <w:spacing w:val="6"/>
                <w:sz w:val="20"/>
                <w:szCs w:val="20"/>
              </w:rPr>
              <w:t xml:space="preserve"> </w:t>
            </w:r>
            <w:r w:rsidRPr="00D275BB">
              <w:rPr>
                <w:rFonts w:cs="Arial"/>
                <w:i w:val="0"/>
                <w:sz w:val="20"/>
                <w:szCs w:val="20"/>
              </w:rPr>
              <w:t>tractor/trailer</w:t>
            </w:r>
            <w:r w:rsidRPr="00D275BB">
              <w:rPr>
                <w:rFonts w:cs="Arial"/>
                <w:i w:val="0"/>
                <w:spacing w:val="39"/>
                <w:sz w:val="20"/>
                <w:szCs w:val="20"/>
              </w:rPr>
              <w:t xml:space="preserve"> </w:t>
            </w:r>
            <w:r w:rsidRPr="00D275BB">
              <w:rPr>
                <w:rFonts w:cs="Arial"/>
                <w:i w:val="0"/>
                <w:sz w:val="20"/>
                <w:szCs w:val="20"/>
              </w:rPr>
              <w:t>trucks</w:t>
            </w:r>
            <w:r w:rsidRPr="00D275BB">
              <w:rPr>
                <w:rFonts w:cs="Arial"/>
                <w:i w:val="0"/>
                <w:spacing w:val="10"/>
                <w:sz w:val="20"/>
                <w:szCs w:val="20"/>
              </w:rPr>
              <w:t xml:space="preserve"> </w:t>
            </w:r>
            <w:r w:rsidRPr="00D275BB">
              <w:rPr>
                <w:rFonts w:cs="Arial"/>
                <w:i w:val="0"/>
                <w:sz w:val="20"/>
                <w:szCs w:val="20"/>
              </w:rPr>
              <w:t>for</w:t>
            </w:r>
            <w:r w:rsidRPr="00D275BB">
              <w:rPr>
                <w:rFonts w:cs="Arial"/>
                <w:i w:val="0"/>
                <w:spacing w:val="27"/>
                <w:sz w:val="20"/>
                <w:szCs w:val="20"/>
              </w:rPr>
              <w:t xml:space="preserve"> </w:t>
            </w:r>
            <w:r w:rsidRPr="00D275BB">
              <w:rPr>
                <w:rFonts w:cs="Arial"/>
                <w:i w:val="0"/>
                <w:sz w:val="20"/>
                <w:szCs w:val="20"/>
              </w:rPr>
              <w:t>which</w:t>
            </w:r>
            <w:r w:rsidRPr="00D275BB">
              <w:rPr>
                <w:rFonts w:cs="Arial"/>
                <w:i w:val="0"/>
                <w:spacing w:val="4"/>
                <w:sz w:val="20"/>
                <w:szCs w:val="20"/>
              </w:rPr>
              <w:t xml:space="preserve"> </w:t>
            </w:r>
            <w:r w:rsidRPr="00D275BB">
              <w:rPr>
                <w:rFonts w:cs="Arial"/>
                <w:i w:val="0"/>
                <w:sz w:val="20"/>
                <w:szCs w:val="20"/>
              </w:rPr>
              <w:t>they</w:t>
            </w:r>
            <w:r w:rsidRPr="00D275BB">
              <w:rPr>
                <w:rFonts w:cs="Arial"/>
                <w:i w:val="0"/>
                <w:spacing w:val="11"/>
                <w:sz w:val="20"/>
                <w:szCs w:val="20"/>
              </w:rPr>
              <w:t xml:space="preserve"> </w:t>
            </w:r>
            <w:r w:rsidRPr="00D275BB">
              <w:rPr>
                <w:rFonts w:cs="Arial"/>
                <w:i w:val="0"/>
                <w:sz w:val="20"/>
                <w:szCs w:val="20"/>
              </w:rPr>
              <w:t>hire</w:t>
            </w:r>
            <w:r w:rsidRPr="00D275BB">
              <w:rPr>
                <w:rFonts w:cs="Arial"/>
                <w:i w:val="0"/>
                <w:spacing w:val="17"/>
                <w:sz w:val="20"/>
                <w:szCs w:val="20"/>
              </w:rPr>
              <w:t xml:space="preserve"> </w:t>
            </w:r>
            <w:r w:rsidRPr="00D275BB">
              <w:rPr>
                <w:rFonts w:cs="Arial"/>
                <w:i w:val="0"/>
                <w:sz w:val="20"/>
                <w:szCs w:val="20"/>
              </w:rPr>
              <w:t>drivers,</w:t>
            </w:r>
            <w:r w:rsidRPr="00D275BB">
              <w:rPr>
                <w:rFonts w:cs="Arial"/>
                <w:i w:val="0"/>
                <w:spacing w:val="25"/>
                <w:sz w:val="20"/>
                <w:szCs w:val="20"/>
              </w:rPr>
              <w:t xml:space="preserve"> </w:t>
            </w:r>
            <w:r w:rsidRPr="00D275BB">
              <w:rPr>
                <w:rFonts w:cs="Arial"/>
                <w:i w:val="0"/>
                <w:sz w:val="20"/>
                <w:szCs w:val="20"/>
              </w:rPr>
              <w:t>as</w:t>
            </w:r>
            <w:r w:rsidRPr="00D275BB">
              <w:rPr>
                <w:rFonts w:cs="Arial"/>
                <w:i w:val="0"/>
                <w:spacing w:val="9"/>
                <w:sz w:val="20"/>
                <w:szCs w:val="20"/>
              </w:rPr>
              <w:t xml:space="preserve"> </w:t>
            </w:r>
            <w:r w:rsidRPr="00D275BB">
              <w:rPr>
                <w:rFonts w:cs="Arial"/>
                <w:i w:val="0"/>
                <w:sz w:val="20"/>
                <w:szCs w:val="20"/>
              </w:rPr>
              <w:t>well</w:t>
            </w:r>
            <w:r w:rsidRPr="00D275BB">
              <w:rPr>
                <w:rFonts w:cs="Arial"/>
                <w:i w:val="0"/>
                <w:spacing w:val="7"/>
                <w:sz w:val="20"/>
                <w:szCs w:val="20"/>
              </w:rPr>
              <w:t xml:space="preserve"> </w:t>
            </w:r>
            <w:r w:rsidRPr="00D275BB">
              <w:rPr>
                <w:rFonts w:cs="Arial"/>
                <w:i w:val="0"/>
                <w:sz w:val="20"/>
                <w:szCs w:val="20"/>
              </w:rPr>
              <w:t>as</w:t>
            </w:r>
            <w:r w:rsidRPr="00D275BB">
              <w:rPr>
                <w:rFonts w:cs="Arial"/>
                <w:i w:val="0"/>
                <w:w w:val="106"/>
                <w:sz w:val="20"/>
                <w:szCs w:val="20"/>
              </w:rPr>
              <w:t xml:space="preserve"> </w:t>
            </w:r>
            <w:r w:rsidRPr="00D275BB">
              <w:rPr>
                <w:rFonts w:cs="Arial"/>
                <w:i w:val="0"/>
                <w:sz w:val="20"/>
                <w:szCs w:val="20"/>
              </w:rPr>
              <w:t>contract</w:t>
            </w:r>
            <w:r w:rsidRPr="00D275BB">
              <w:rPr>
                <w:rFonts w:cs="Arial"/>
                <w:i w:val="0"/>
                <w:spacing w:val="32"/>
                <w:sz w:val="20"/>
                <w:szCs w:val="20"/>
              </w:rPr>
              <w:t xml:space="preserve"> </w:t>
            </w:r>
            <w:r w:rsidRPr="00D275BB">
              <w:rPr>
                <w:rFonts w:cs="Arial"/>
                <w:i w:val="0"/>
                <w:sz w:val="20"/>
                <w:szCs w:val="20"/>
              </w:rPr>
              <w:t>with</w:t>
            </w:r>
            <w:r w:rsidRPr="00D275BB">
              <w:rPr>
                <w:rFonts w:cs="Arial"/>
                <w:i w:val="0"/>
                <w:spacing w:val="-4"/>
                <w:sz w:val="20"/>
                <w:szCs w:val="20"/>
              </w:rPr>
              <w:t xml:space="preserve"> </w:t>
            </w:r>
            <w:r w:rsidRPr="00D275BB">
              <w:rPr>
                <w:rFonts w:cs="Arial"/>
                <w:i w:val="0"/>
                <w:sz w:val="20"/>
                <w:szCs w:val="20"/>
              </w:rPr>
              <w:t>private</w:t>
            </w:r>
            <w:r w:rsidRPr="00D275BB">
              <w:rPr>
                <w:rFonts w:cs="Arial"/>
                <w:i w:val="0"/>
                <w:spacing w:val="33"/>
                <w:sz w:val="20"/>
                <w:szCs w:val="20"/>
              </w:rPr>
              <w:t xml:space="preserve"> </w:t>
            </w:r>
            <w:r w:rsidRPr="00D275BB">
              <w:rPr>
                <w:rFonts w:cs="Arial"/>
                <w:i w:val="0"/>
                <w:sz w:val="20"/>
                <w:szCs w:val="20"/>
              </w:rPr>
              <w:t>truck</w:t>
            </w:r>
            <w:r w:rsidRPr="00D275BB">
              <w:rPr>
                <w:rFonts w:cs="Arial"/>
                <w:i w:val="0"/>
                <w:spacing w:val="16"/>
                <w:sz w:val="20"/>
                <w:szCs w:val="20"/>
              </w:rPr>
              <w:t xml:space="preserve"> </w:t>
            </w:r>
            <w:r w:rsidRPr="00D275BB">
              <w:rPr>
                <w:rFonts w:cs="Arial"/>
                <w:i w:val="0"/>
                <w:sz w:val="20"/>
                <w:szCs w:val="20"/>
              </w:rPr>
              <w:t>owners.</w:t>
            </w:r>
          </w:p>
        </w:tc>
      </w:tr>
      <w:tr w:rsidR="00215B38" w:rsidRPr="00352C13" w14:paraId="2E38AD3E" w14:textId="77777777" w:rsidTr="00240AC9">
        <w:tc>
          <w:tcPr>
            <w:tcW w:w="1230" w:type="dxa"/>
            <w:vAlign w:val="center"/>
          </w:tcPr>
          <w:p w14:paraId="5D76AEB8"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lastRenderedPageBreak/>
              <w:t>Regional</w:t>
            </w:r>
          </w:p>
        </w:tc>
        <w:tc>
          <w:tcPr>
            <w:tcW w:w="0" w:type="auto"/>
            <w:vAlign w:val="center"/>
          </w:tcPr>
          <w:p w14:paraId="2D19B8A3" w14:textId="77777777" w:rsidR="00215B38" w:rsidRPr="00D275BB" w:rsidRDefault="00215B38" w:rsidP="00D275BB">
            <w:pPr>
              <w:rPr>
                <w:rFonts w:ascii="Arial" w:eastAsia="Arial" w:hAnsi="Arial" w:cs="Arial"/>
                <w:sz w:val="20"/>
                <w:szCs w:val="20"/>
              </w:rPr>
            </w:pPr>
            <w:r w:rsidRPr="00D275BB">
              <w:rPr>
                <w:rFonts w:ascii="Arial" w:eastAsia="Arial" w:hAnsi="Arial" w:cs="Arial"/>
                <w:sz w:val="20"/>
                <w:szCs w:val="20"/>
              </w:rPr>
              <w:t>Coal Fields Industrial Authority</w:t>
            </w:r>
          </w:p>
        </w:tc>
        <w:tc>
          <w:tcPr>
            <w:tcW w:w="0" w:type="auto"/>
          </w:tcPr>
          <w:p w14:paraId="4ECD1F5A" w14:textId="77777777" w:rsidR="00215B38" w:rsidRPr="00D275BB" w:rsidRDefault="00215B38" w:rsidP="00D275BB">
            <w:pPr>
              <w:pStyle w:val="BodyText"/>
              <w:tabs>
                <w:tab w:val="left" w:pos="545"/>
              </w:tabs>
              <w:spacing w:line="276" w:lineRule="auto"/>
              <w:ind w:left="0"/>
              <w:rPr>
                <w:rFonts w:cs="Arial"/>
                <w:b/>
                <w:i w:val="0"/>
                <w:sz w:val="20"/>
                <w:szCs w:val="20"/>
              </w:rPr>
            </w:pPr>
            <w:r w:rsidRPr="00D275BB">
              <w:rPr>
                <w:rFonts w:cs="Arial"/>
                <w:b/>
                <w:i w:val="0"/>
                <w:w w:val="105"/>
                <w:sz w:val="20"/>
                <w:szCs w:val="20"/>
              </w:rPr>
              <w:t>SYKES</w:t>
            </w:r>
            <w:r w:rsidRPr="00D275BB">
              <w:rPr>
                <w:rFonts w:cs="Arial"/>
                <w:b/>
                <w:i w:val="0"/>
                <w:spacing w:val="-12"/>
                <w:w w:val="105"/>
                <w:sz w:val="20"/>
                <w:szCs w:val="20"/>
              </w:rPr>
              <w:t xml:space="preserve"> </w:t>
            </w:r>
            <w:r w:rsidRPr="00D275BB">
              <w:rPr>
                <w:rFonts w:cs="Arial"/>
                <w:b/>
                <w:i w:val="0"/>
                <w:w w:val="105"/>
                <w:sz w:val="20"/>
                <w:szCs w:val="20"/>
              </w:rPr>
              <w:t>Inc.</w:t>
            </w:r>
            <w:r w:rsidRPr="00D275BB">
              <w:rPr>
                <w:rFonts w:cs="Arial"/>
                <w:b/>
                <w:i w:val="0"/>
                <w:spacing w:val="-21"/>
                <w:w w:val="105"/>
                <w:sz w:val="20"/>
                <w:szCs w:val="20"/>
              </w:rPr>
              <w:t xml:space="preserve"> </w:t>
            </w:r>
            <w:r w:rsidRPr="00D275BB">
              <w:rPr>
                <w:rFonts w:cs="Arial"/>
                <w:i w:val="0"/>
                <w:w w:val="190"/>
                <w:sz w:val="20"/>
                <w:szCs w:val="20"/>
              </w:rPr>
              <w:t>-</w:t>
            </w:r>
            <w:r w:rsidRPr="00D275BB">
              <w:rPr>
                <w:rFonts w:cs="Arial"/>
                <w:i w:val="0"/>
                <w:spacing w:val="-96"/>
                <w:w w:val="190"/>
                <w:sz w:val="20"/>
                <w:szCs w:val="20"/>
              </w:rPr>
              <w:t xml:space="preserve"> </w:t>
            </w:r>
            <w:r w:rsidRPr="00D275BB">
              <w:rPr>
                <w:rFonts w:cs="Arial"/>
                <w:i w:val="0"/>
                <w:w w:val="105"/>
                <w:sz w:val="20"/>
                <w:szCs w:val="20"/>
              </w:rPr>
              <w:t>re-opening</w:t>
            </w:r>
            <w:r w:rsidRPr="00D275BB">
              <w:rPr>
                <w:rFonts w:cs="Arial"/>
                <w:i w:val="0"/>
                <w:spacing w:val="-4"/>
                <w:w w:val="105"/>
                <w:sz w:val="20"/>
                <w:szCs w:val="20"/>
              </w:rPr>
              <w:t xml:space="preserve"> </w:t>
            </w:r>
            <w:r w:rsidRPr="00D275BB">
              <w:rPr>
                <w:rFonts w:cs="Arial"/>
                <w:i w:val="0"/>
                <w:w w:val="105"/>
                <w:sz w:val="20"/>
                <w:szCs w:val="20"/>
              </w:rPr>
              <w:t>of</w:t>
            </w:r>
            <w:r w:rsidRPr="00D275BB">
              <w:rPr>
                <w:rFonts w:cs="Arial"/>
                <w:i w:val="0"/>
                <w:spacing w:val="-15"/>
                <w:w w:val="105"/>
                <w:sz w:val="20"/>
                <w:szCs w:val="20"/>
              </w:rPr>
              <w:t xml:space="preserve"> </w:t>
            </w:r>
            <w:r w:rsidRPr="00D275BB">
              <w:rPr>
                <w:rFonts w:cs="Arial"/>
                <w:i w:val="0"/>
                <w:w w:val="105"/>
                <w:sz w:val="20"/>
                <w:szCs w:val="20"/>
              </w:rPr>
              <w:t>Sykes,</w:t>
            </w:r>
            <w:r w:rsidRPr="00D275BB">
              <w:rPr>
                <w:rFonts w:cs="Arial"/>
                <w:i w:val="0"/>
                <w:spacing w:val="-13"/>
                <w:w w:val="105"/>
                <w:sz w:val="20"/>
                <w:szCs w:val="20"/>
              </w:rPr>
              <w:t xml:space="preserve"> </w:t>
            </w:r>
            <w:r w:rsidRPr="00D275BB">
              <w:rPr>
                <w:rFonts w:cs="Arial"/>
                <w:i w:val="0"/>
                <w:w w:val="105"/>
                <w:sz w:val="20"/>
                <w:szCs w:val="20"/>
              </w:rPr>
              <w:t>Inc.</w:t>
            </w:r>
            <w:r w:rsidRPr="00D275BB">
              <w:rPr>
                <w:rFonts w:cs="Arial"/>
                <w:i w:val="0"/>
                <w:spacing w:val="-20"/>
                <w:w w:val="105"/>
                <w:sz w:val="20"/>
                <w:szCs w:val="20"/>
              </w:rPr>
              <w:t xml:space="preserve"> </w:t>
            </w:r>
            <w:r w:rsidRPr="00D275BB">
              <w:rPr>
                <w:rFonts w:cs="Arial"/>
                <w:i w:val="0"/>
                <w:w w:val="105"/>
                <w:sz w:val="20"/>
                <w:szCs w:val="20"/>
              </w:rPr>
              <w:t>in</w:t>
            </w:r>
            <w:r w:rsidRPr="00D275BB">
              <w:rPr>
                <w:rFonts w:cs="Arial"/>
                <w:i w:val="0"/>
                <w:spacing w:val="-18"/>
                <w:w w:val="105"/>
                <w:sz w:val="20"/>
                <w:szCs w:val="20"/>
              </w:rPr>
              <w:t xml:space="preserve"> </w:t>
            </w:r>
            <w:r w:rsidRPr="00D275BB">
              <w:rPr>
                <w:rFonts w:cs="Arial"/>
                <w:i w:val="0"/>
                <w:w w:val="105"/>
                <w:sz w:val="20"/>
                <w:szCs w:val="20"/>
              </w:rPr>
              <w:t>the</w:t>
            </w:r>
            <w:r w:rsidRPr="00D275BB">
              <w:rPr>
                <w:rFonts w:cs="Arial"/>
                <w:i w:val="0"/>
                <w:spacing w:val="-8"/>
                <w:w w:val="105"/>
                <w:sz w:val="20"/>
                <w:szCs w:val="20"/>
              </w:rPr>
              <w:t xml:space="preserve"> </w:t>
            </w:r>
            <w:r w:rsidRPr="00D275BB">
              <w:rPr>
                <w:rFonts w:cs="Arial"/>
                <w:i w:val="0"/>
                <w:w w:val="105"/>
                <w:sz w:val="20"/>
                <w:szCs w:val="20"/>
              </w:rPr>
              <w:t>Coal</w:t>
            </w:r>
            <w:r w:rsidRPr="00D275BB">
              <w:rPr>
                <w:rFonts w:cs="Arial"/>
                <w:i w:val="0"/>
                <w:spacing w:val="-15"/>
                <w:w w:val="105"/>
                <w:sz w:val="20"/>
                <w:szCs w:val="20"/>
              </w:rPr>
              <w:t xml:space="preserve"> </w:t>
            </w:r>
            <w:r w:rsidRPr="00D275BB">
              <w:rPr>
                <w:rFonts w:cs="Arial"/>
                <w:i w:val="0"/>
                <w:w w:val="105"/>
                <w:sz w:val="20"/>
                <w:szCs w:val="20"/>
              </w:rPr>
              <w:t>Fields</w:t>
            </w:r>
            <w:r w:rsidRPr="00D275BB">
              <w:rPr>
                <w:rFonts w:cs="Arial"/>
                <w:i w:val="0"/>
                <w:spacing w:val="-15"/>
                <w:w w:val="105"/>
                <w:sz w:val="20"/>
                <w:szCs w:val="20"/>
              </w:rPr>
              <w:t xml:space="preserve"> </w:t>
            </w:r>
            <w:r w:rsidRPr="00D275BB">
              <w:rPr>
                <w:rFonts w:cs="Arial"/>
                <w:i w:val="0"/>
                <w:w w:val="105"/>
                <w:sz w:val="20"/>
                <w:szCs w:val="20"/>
              </w:rPr>
              <w:t>Regional</w:t>
            </w:r>
            <w:r w:rsidRPr="00D275BB">
              <w:rPr>
                <w:rFonts w:cs="Arial"/>
                <w:i w:val="0"/>
                <w:spacing w:val="-6"/>
                <w:w w:val="105"/>
                <w:sz w:val="20"/>
                <w:szCs w:val="20"/>
              </w:rPr>
              <w:t xml:space="preserve"> </w:t>
            </w:r>
            <w:r w:rsidRPr="00D275BB">
              <w:rPr>
                <w:rFonts w:cs="Arial"/>
                <w:i w:val="0"/>
                <w:w w:val="105"/>
                <w:sz w:val="20"/>
                <w:szCs w:val="20"/>
              </w:rPr>
              <w:t>Business</w:t>
            </w:r>
            <w:r w:rsidRPr="00D275BB">
              <w:rPr>
                <w:rFonts w:cs="Arial"/>
                <w:i w:val="0"/>
                <w:w w:val="101"/>
                <w:sz w:val="20"/>
                <w:szCs w:val="20"/>
              </w:rPr>
              <w:t xml:space="preserve"> </w:t>
            </w:r>
            <w:r w:rsidRPr="00D275BB">
              <w:rPr>
                <w:rFonts w:cs="Arial"/>
                <w:i w:val="0"/>
                <w:w w:val="105"/>
                <w:sz w:val="20"/>
                <w:szCs w:val="20"/>
              </w:rPr>
              <w:t>Park.</w:t>
            </w:r>
            <w:r w:rsidRPr="00D275BB">
              <w:rPr>
                <w:rFonts w:cs="Arial"/>
                <w:i w:val="0"/>
                <w:spacing w:val="54"/>
                <w:w w:val="105"/>
                <w:sz w:val="20"/>
                <w:szCs w:val="20"/>
              </w:rPr>
              <w:t xml:space="preserve"> </w:t>
            </w:r>
            <w:r w:rsidRPr="00D275BB">
              <w:rPr>
                <w:rFonts w:cs="Arial"/>
                <w:i w:val="0"/>
                <w:w w:val="105"/>
                <w:sz w:val="20"/>
                <w:szCs w:val="20"/>
              </w:rPr>
              <w:t>The</w:t>
            </w:r>
            <w:r w:rsidRPr="00D275BB">
              <w:rPr>
                <w:rFonts w:cs="Arial"/>
                <w:i w:val="0"/>
                <w:spacing w:val="-23"/>
                <w:w w:val="105"/>
                <w:sz w:val="20"/>
                <w:szCs w:val="20"/>
              </w:rPr>
              <w:t xml:space="preserve"> </w:t>
            </w:r>
            <w:r w:rsidRPr="00D275BB">
              <w:rPr>
                <w:rFonts w:cs="Arial"/>
                <w:i w:val="0"/>
                <w:w w:val="105"/>
                <w:sz w:val="20"/>
                <w:szCs w:val="20"/>
              </w:rPr>
              <w:t>company</w:t>
            </w:r>
            <w:r w:rsidRPr="00D275BB">
              <w:rPr>
                <w:rFonts w:cs="Arial"/>
                <w:i w:val="0"/>
                <w:spacing w:val="-7"/>
                <w:w w:val="105"/>
                <w:sz w:val="20"/>
                <w:szCs w:val="20"/>
              </w:rPr>
              <w:t xml:space="preserve"> </w:t>
            </w:r>
            <w:r w:rsidRPr="00D275BB">
              <w:rPr>
                <w:rFonts w:cs="Arial"/>
                <w:i w:val="0"/>
                <w:w w:val="105"/>
                <w:sz w:val="20"/>
                <w:szCs w:val="20"/>
              </w:rPr>
              <w:t>now</w:t>
            </w:r>
            <w:r w:rsidRPr="00D275BB">
              <w:rPr>
                <w:rFonts w:cs="Arial"/>
                <w:i w:val="0"/>
                <w:spacing w:val="-13"/>
                <w:w w:val="105"/>
                <w:sz w:val="20"/>
                <w:szCs w:val="20"/>
              </w:rPr>
              <w:t xml:space="preserve"> </w:t>
            </w:r>
            <w:r w:rsidRPr="00D275BB">
              <w:rPr>
                <w:rFonts w:cs="Arial"/>
                <w:i w:val="0"/>
                <w:w w:val="105"/>
                <w:sz w:val="20"/>
                <w:szCs w:val="20"/>
              </w:rPr>
              <w:t>has</w:t>
            </w:r>
            <w:r w:rsidRPr="00D275BB">
              <w:rPr>
                <w:rFonts w:cs="Arial"/>
                <w:i w:val="0"/>
                <w:spacing w:val="1"/>
                <w:w w:val="105"/>
                <w:sz w:val="20"/>
                <w:szCs w:val="20"/>
              </w:rPr>
              <w:t xml:space="preserve"> </w:t>
            </w:r>
            <w:r w:rsidRPr="00D275BB">
              <w:rPr>
                <w:rFonts w:cs="Arial"/>
                <w:i w:val="0"/>
                <w:w w:val="105"/>
                <w:sz w:val="20"/>
                <w:szCs w:val="20"/>
              </w:rPr>
              <w:t>700</w:t>
            </w:r>
            <w:r w:rsidRPr="00D275BB">
              <w:rPr>
                <w:rFonts w:cs="Arial"/>
                <w:i w:val="0"/>
                <w:spacing w:val="-29"/>
                <w:w w:val="105"/>
                <w:sz w:val="20"/>
                <w:szCs w:val="20"/>
              </w:rPr>
              <w:t xml:space="preserve"> </w:t>
            </w:r>
            <w:r w:rsidRPr="00D275BB">
              <w:rPr>
                <w:rFonts w:cs="Arial"/>
                <w:i w:val="0"/>
                <w:w w:val="105"/>
                <w:sz w:val="20"/>
                <w:szCs w:val="20"/>
              </w:rPr>
              <w:t>employees</w:t>
            </w:r>
            <w:r w:rsidRPr="00D275BB">
              <w:rPr>
                <w:rFonts w:cs="Arial"/>
                <w:i w:val="0"/>
                <w:spacing w:val="-1"/>
                <w:w w:val="105"/>
                <w:sz w:val="20"/>
                <w:szCs w:val="20"/>
              </w:rPr>
              <w:t xml:space="preserve"> </w:t>
            </w:r>
            <w:r w:rsidRPr="00D275BB">
              <w:rPr>
                <w:rFonts w:cs="Arial"/>
                <w:i w:val="0"/>
                <w:w w:val="105"/>
                <w:sz w:val="20"/>
                <w:szCs w:val="20"/>
              </w:rPr>
              <w:t>working</w:t>
            </w:r>
            <w:r w:rsidRPr="00D275BB">
              <w:rPr>
                <w:rFonts w:cs="Arial"/>
                <w:i w:val="0"/>
                <w:spacing w:val="-16"/>
                <w:w w:val="105"/>
                <w:sz w:val="20"/>
                <w:szCs w:val="20"/>
              </w:rPr>
              <w:t xml:space="preserve"> </w:t>
            </w:r>
            <w:r w:rsidRPr="00D275BB">
              <w:rPr>
                <w:rFonts w:cs="Arial"/>
                <w:i w:val="0"/>
                <w:w w:val="105"/>
                <w:sz w:val="20"/>
                <w:szCs w:val="20"/>
              </w:rPr>
              <w:t>4</w:t>
            </w:r>
            <w:r w:rsidRPr="00D275BB">
              <w:rPr>
                <w:rFonts w:cs="Arial"/>
                <w:i w:val="0"/>
                <w:spacing w:val="-17"/>
                <w:w w:val="105"/>
                <w:sz w:val="20"/>
                <w:szCs w:val="20"/>
              </w:rPr>
              <w:t xml:space="preserve"> </w:t>
            </w:r>
            <w:r w:rsidRPr="00D275BB">
              <w:rPr>
                <w:rFonts w:cs="Arial"/>
                <w:i w:val="0"/>
                <w:w w:val="105"/>
                <w:sz w:val="20"/>
                <w:szCs w:val="20"/>
              </w:rPr>
              <w:t>shifts</w:t>
            </w:r>
          </w:p>
        </w:tc>
      </w:tr>
      <w:tr w:rsidR="00D138C0" w:rsidRPr="00352C13" w14:paraId="3F2D08AB" w14:textId="77777777" w:rsidTr="00240AC9">
        <w:tc>
          <w:tcPr>
            <w:tcW w:w="1230" w:type="dxa"/>
            <w:vAlign w:val="center"/>
          </w:tcPr>
          <w:p w14:paraId="4F5AEC6E"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E2D07AF" w14:textId="77777777" w:rsidR="00D138C0" w:rsidRPr="00D275BB" w:rsidRDefault="00D138C0" w:rsidP="00D275BB">
            <w:pPr>
              <w:rPr>
                <w:rFonts w:ascii="Arial" w:eastAsia="Arial" w:hAnsi="Arial" w:cs="Arial"/>
                <w:sz w:val="20"/>
                <w:szCs w:val="20"/>
              </w:rPr>
            </w:pPr>
            <w:r w:rsidRPr="00D275BB">
              <w:rPr>
                <w:rFonts w:ascii="Arial" w:eastAsia="Arial" w:hAnsi="Arial" w:cs="Arial"/>
                <w:sz w:val="20"/>
                <w:szCs w:val="20"/>
              </w:rPr>
              <w:t>Coal Fields Industrial Authority</w:t>
            </w:r>
          </w:p>
        </w:tc>
        <w:tc>
          <w:tcPr>
            <w:tcW w:w="0" w:type="auto"/>
          </w:tcPr>
          <w:p w14:paraId="508CA89A" w14:textId="77777777" w:rsidR="00D138C0" w:rsidRPr="00D275BB" w:rsidRDefault="00D138C0" w:rsidP="00D275BB">
            <w:pPr>
              <w:spacing w:line="276" w:lineRule="auto"/>
              <w:rPr>
                <w:rFonts w:ascii="Arial" w:eastAsia="Arial" w:hAnsi="Arial" w:cs="Arial"/>
                <w:sz w:val="20"/>
                <w:szCs w:val="20"/>
              </w:rPr>
            </w:pPr>
            <w:r w:rsidRPr="00D275BB">
              <w:rPr>
                <w:rFonts w:ascii="Arial" w:eastAsia="Arial" w:hAnsi="Arial" w:cs="Arial"/>
                <w:b/>
                <w:sz w:val="20"/>
                <w:szCs w:val="20"/>
              </w:rPr>
              <w:t>Maintenance &amp; Landscaping Project</w:t>
            </w:r>
            <w:r w:rsidRPr="00D275BB">
              <w:rPr>
                <w:rFonts w:ascii="Arial" w:eastAsia="Arial" w:hAnsi="Arial" w:cs="Arial"/>
                <w:sz w:val="20"/>
                <w:szCs w:val="20"/>
              </w:rPr>
              <w:t xml:space="preserve"> – K-PEGG $15,000 Project will do sign and landscaping improvements in the Industrial Park.</w:t>
            </w:r>
          </w:p>
        </w:tc>
      </w:tr>
      <w:tr w:rsidR="00795761" w:rsidRPr="00352C13" w14:paraId="46E0D7C8" w14:textId="77777777" w:rsidTr="00240AC9">
        <w:tc>
          <w:tcPr>
            <w:tcW w:w="1230" w:type="dxa"/>
            <w:vAlign w:val="center"/>
          </w:tcPr>
          <w:p w14:paraId="3DB2511A" w14:textId="77777777" w:rsidR="00795761" w:rsidRPr="00D275BB" w:rsidRDefault="00795761"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7CDE2922" w14:textId="77777777" w:rsidR="00795761" w:rsidRPr="00D275BB" w:rsidRDefault="00795761" w:rsidP="00D275BB">
            <w:pPr>
              <w:rPr>
                <w:rFonts w:ascii="Arial" w:eastAsia="Arial" w:hAnsi="Arial" w:cs="Arial"/>
                <w:sz w:val="20"/>
                <w:szCs w:val="20"/>
              </w:rPr>
            </w:pPr>
            <w:r w:rsidRPr="00D275BB">
              <w:rPr>
                <w:rFonts w:ascii="Arial" w:eastAsia="Arial" w:hAnsi="Arial" w:cs="Arial"/>
                <w:sz w:val="20"/>
                <w:szCs w:val="20"/>
              </w:rPr>
              <w:t>KRADD</w:t>
            </w:r>
          </w:p>
        </w:tc>
        <w:tc>
          <w:tcPr>
            <w:tcW w:w="0" w:type="auto"/>
          </w:tcPr>
          <w:p w14:paraId="71DD039F" w14:textId="77777777" w:rsidR="00795761" w:rsidRPr="00D275BB" w:rsidRDefault="00795761" w:rsidP="00D275BB">
            <w:pPr>
              <w:spacing w:line="276" w:lineRule="auto"/>
              <w:rPr>
                <w:rFonts w:ascii="Arial" w:eastAsia="Arial" w:hAnsi="Arial" w:cs="Arial"/>
                <w:sz w:val="20"/>
                <w:szCs w:val="20"/>
              </w:rPr>
            </w:pPr>
            <w:r w:rsidRPr="00D275BB">
              <w:rPr>
                <w:rFonts w:ascii="Arial" w:eastAsia="Arial" w:hAnsi="Arial" w:cs="Arial"/>
                <w:b/>
                <w:sz w:val="20"/>
                <w:szCs w:val="20"/>
              </w:rPr>
              <w:t>Regional Brownfield</w:t>
            </w:r>
            <w:r w:rsidR="005F0B1E" w:rsidRPr="00D275BB">
              <w:rPr>
                <w:rFonts w:ascii="Arial" w:eastAsia="Arial" w:hAnsi="Arial" w:cs="Arial"/>
                <w:b/>
                <w:sz w:val="20"/>
                <w:szCs w:val="20"/>
              </w:rPr>
              <w:t>s</w:t>
            </w:r>
            <w:r w:rsidRPr="00D275BB">
              <w:rPr>
                <w:rFonts w:ascii="Arial" w:eastAsia="Arial" w:hAnsi="Arial" w:cs="Arial"/>
                <w:b/>
                <w:sz w:val="20"/>
                <w:szCs w:val="20"/>
              </w:rPr>
              <w:t xml:space="preserve"> Assessment Grant</w:t>
            </w:r>
            <w:r w:rsidRPr="00D275BB">
              <w:rPr>
                <w:rFonts w:ascii="Arial" w:eastAsia="Arial" w:hAnsi="Arial" w:cs="Arial"/>
                <w:sz w:val="20"/>
                <w:szCs w:val="20"/>
              </w:rPr>
              <w:t xml:space="preserve"> – Grant provides $400,000 EPA funds to assess potential Brownfield</w:t>
            </w:r>
            <w:r w:rsidR="00252DD6">
              <w:rPr>
                <w:rFonts w:ascii="Arial" w:eastAsia="Arial" w:hAnsi="Arial" w:cs="Arial"/>
                <w:sz w:val="20"/>
                <w:szCs w:val="20"/>
              </w:rPr>
              <w:t>s</w:t>
            </w:r>
            <w:r w:rsidRPr="00D275BB">
              <w:rPr>
                <w:rFonts w:ascii="Arial" w:eastAsia="Arial" w:hAnsi="Arial" w:cs="Arial"/>
                <w:sz w:val="20"/>
                <w:szCs w:val="20"/>
              </w:rPr>
              <w:t xml:space="preserve"> sites throughout the KRADD region.</w:t>
            </w:r>
          </w:p>
        </w:tc>
      </w:tr>
      <w:tr w:rsidR="00795761" w:rsidRPr="00352C13" w14:paraId="61527517" w14:textId="77777777" w:rsidTr="00240AC9">
        <w:tc>
          <w:tcPr>
            <w:tcW w:w="1230" w:type="dxa"/>
            <w:vAlign w:val="center"/>
          </w:tcPr>
          <w:p w14:paraId="3AC2F896" w14:textId="77777777" w:rsidR="00795761" w:rsidRPr="00D275BB" w:rsidRDefault="00795761"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4C75FAB" w14:textId="77777777" w:rsidR="00795761" w:rsidRPr="00D275BB" w:rsidRDefault="00795761" w:rsidP="00D275BB">
            <w:pPr>
              <w:rPr>
                <w:rFonts w:ascii="Arial" w:eastAsia="Arial" w:hAnsi="Arial" w:cs="Arial"/>
                <w:sz w:val="20"/>
                <w:szCs w:val="20"/>
              </w:rPr>
            </w:pPr>
            <w:r w:rsidRPr="00D275BB">
              <w:rPr>
                <w:rFonts w:ascii="Arial" w:eastAsia="Arial" w:hAnsi="Arial" w:cs="Arial"/>
                <w:sz w:val="20"/>
                <w:szCs w:val="20"/>
              </w:rPr>
              <w:t>KRADD</w:t>
            </w:r>
          </w:p>
        </w:tc>
        <w:tc>
          <w:tcPr>
            <w:tcW w:w="0" w:type="auto"/>
          </w:tcPr>
          <w:p w14:paraId="4FAE0068" w14:textId="77777777" w:rsidR="00795761" w:rsidRPr="00D275BB" w:rsidRDefault="00795761" w:rsidP="00D275BB">
            <w:pPr>
              <w:spacing w:line="276" w:lineRule="auto"/>
              <w:rPr>
                <w:rFonts w:ascii="Arial" w:eastAsia="Arial" w:hAnsi="Arial" w:cs="Arial"/>
                <w:sz w:val="20"/>
                <w:szCs w:val="20"/>
              </w:rPr>
            </w:pPr>
            <w:r w:rsidRPr="00D275BB">
              <w:rPr>
                <w:rFonts w:ascii="Arial" w:eastAsia="Arial" w:hAnsi="Arial" w:cs="Arial"/>
                <w:b/>
                <w:sz w:val="20"/>
                <w:szCs w:val="20"/>
              </w:rPr>
              <w:t>Health Impact Project</w:t>
            </w:r>
            <w:r w:rsidRPr="00D275BB">
              <w:rPr>
                <w:rFonts w:ascii="Arial" w:eastAsia="Arial" w:hAnsi="Arial" w:cs="Arial"/>
                <w:sz w:val="20"/>
                <w:szCs w:val="20"/>
              </w:rPr>
              <w:t xml:space="preserve"> – PEW $100,000 The project will allow a health impact study in the KRADD region.</w:t>
            </w:r>
          </w:p>
        </w:tc>
      </w:tr>
      <w:tr w:rsidR="00795761" w:rsidRPr="00352C13" w14:paraId="4EC7D284" w14:textId="77777777" w:rsidTr="00240AC9">
        <w:tc>
          <w:tcPr>
            <w:tcW w:w="1230" w:type="dxa"/>
            <w:vAlign w:val="center"/>
          </w:tcPr>
          <w:p w14:paraId="3362CEFE" w14:textId="77777777" w:rsidR="00795761" w:rsidRPr="00D275BB" w:rsidRDefault="005F0B1E" w:rsidP="00D275BB">
            <w:pPr>
              <w:rPr>
                <w:rFonts w:ascii="Arial" w:eastAsia="Arial" w:hAnsi="Arial" w:cs="Arial"/>
                <w:sz w:val="20"/>
                <w:szCs w:val="20"/>
              </w:rPr>
            </w:pPr>
            <w:r w:rsidRPr="00D275BB">
              <w:rPr>
                <w:rFonts w:ascii="Arial" w:eastAsia="Arial" w:hAnsi="Arial" w:cs="Arial"/>
                <w:sz w:val="20"/>
                <w:szCs w:val="20"/>
              </w:rPr>
              <w:t xml:space="preserve">Regional </w:t>
            </w:r>
          </w:p>
        </w:tc>
        <w:tc>
          <w:tcPr>
            <w:tcW w:w="0" w:type="auto"/>
            <w:vAlign w:val="center"/>
          </w:tcPr>
          <w:p w14:paraId="70ABC5BB" w14:textId="77777777" w:rsidR="00795761" w:rsidRPr="00D275BB" w:rsidRDefault="005F0B1E" w:rsidP="00D275BB">
            <w:pPr>
              <w:rPr>
                <w:rFonts w:ascii="Arial" w:eastAsia="Arial" w:hAnsi="Arial" w:cs="Arial"/>
                <w:sz w:val="20"/>
                <w:szCs w:val="20"/>
              </w:rPr>
            </w:pPr>
            <w:r w:rsidRPr="00D275BB">
              <w:rPr>
                <w:rFonts w:ascii="Arial" w:eastAsia="Arial" w:hAnsi="Arial" w:cs="Arial"/>
                <w:sz w:val="20"/>
                <w:szCs w:val="20"/>
              </w:rPr>
              <w:t>KRADD</w:t>
            </w:r>
          </w:p>
        </w:tc>
        <w:tc>
          <w:tcPr>
            <w:tcW w:w="0" w:type="auto"/>
          </w:tcPr>
          <w:p w14:paraId="08CD8083" w14:textId="77777777" w:rsidR="00795761" w:rsidRPr="00D275BB" w:rsidRDefault="005F0B1E" w:rsidP="00D275BB">
            <w:pPr>
              <w:spacing w:line="276" w:lineRule="auto"/>
              <w:rPr>
                <w:rFonts w:ascii="Arial" w:eastAsia="Arial" w:hAnsi="Arial" w:cs="Arial"/>
                <w:sz w:val="20"/>
                <w:szCs w:val="20"/>
              </w:rPr>
            </w:pPr>
            <w:r w:rsidRPr="00D275BB">
              <w:rPr>
                <w:rFonts w:ascii="Arial" w:eastAsia="Arial" w:hAnsi="Arial" w:cs="Arial"/>
                <w:b/>
                <w:sz w:val="20"/>
                <w:szCs w:val="20"/>
              </w:rPr>
              <w:t>Regional Brownfields Assessment Grant</w:t>
            </w:r>
            <w:proofErr w:type="gramStart"/>
            <w:r w:rsidRPr="00D275BB">
              <w:rPr>
                <w:rFonts w:ascii="Arial" w:eastAsia="Arial" w:hAnsi="Arial" w:cs="Arial"/>
                <w:b/>
                <w:sz w:val="20"/>
                <w:szCs w:val="20"/>
              </w:rPr>
              <w:t>:</w:t>
            </w:r>
            <w:r w:rsidRPr="00D275BB">
              <w:rPr>
                <w:rFonts w:ascii="Arial" w:eastAsia="Arial" w:hAnsi="Arial" w:cs="Arial"/>
                <w:sz w:val="20"/>
                <w:szCs w:val="20"/>
              </w:rPr>
              <w:t xml:space="preserve">  </w:t>
            </w:r>
            <w:r w:rsidR="00584D7E">
              <w:rPr>
                <w:rFonts w:ascii="Arial" w:eastAsia="Arial" w:hAnsi="Arial" w:cs="Arial"/>
                <w:sz w:val="20"/>
                <w:szCs w:val="20"/>
              </w:rPr>
              <w:t>(</w:t>
            </w:r>
            <w:proofErr w:type="gramEnd"/>
            <w:r w:rsidR="00333455">
              <w:rPr>
                <w:rFonts w:ascii="Arial" w:eastAsia="Arial" w:hAnsi="Arial" w:cs="Arial"/>
                <w:sz w:val="20"/>
                <w:szCs w:val="20"/>
              </w:rPr>
              <w:t xml:space="preserve">$300,000  Brownfields)  The project is the </w:t>
            </w:r>
            <w:r w:rsidRPr="00D275BB">
              <w:rPr>
                <w:rFonts w:ascii="Arial" w:eastAsia="Arial" w:hAnsi="Arial" w:cs="Arial"/>
                <w:sz w:val="20"/>
                <w:szCs w:val="20"/>
              </w:rPr>
              <w:t>2</w:t>
            </w:r>
            <w:r w:rsidRPr="00D275BB">
              <w:rPr>
                <w:rFonts w:ascii="Arial" w:eastAsia="Arial" w:hAnsi="Arial" w:cs="Arial"/>
                <w:sz w:val="20"/>
                <w:szCs w:val="20"/>
                <w:vertAlign w:val="superscript"/>
              </w:rPr>
              <w:t>nd</w:t>
            </w:r>
            <w:r w:rsidRPr="00D275BB">
              <w:rPr>
                <w:rFonts w:ascii="Arial" w:eastAsia="Arial" w:hAnsi="Arial" w:cs="Arial"/>
                <w:sz w:val="20"/>
                <w:szCs w:val="20"/>
              </w:rPr>
              <w:t xml:space="preserve"> round of a Regional Grant to</w:t>
            </w:r>
            <w:r w:rsidR="00333455">
              <w:rPr>
                <w:rFonts w:ascii="Arial" w:eastAsia="Arial" w:hAnsi="Arial" w:cs="Arial"/>
                <w:sz w:val="20"/>
                <w:szCs w:val="20"/>
              </w:rPr>
              <w:t xml:space="preserve"> </w:t>
            </w:r>
            <w:r w:rsidRPr="00D275BB">
              <w:rPr>
                <w:rFonts w:ascii="Arial" w:eastAsia="Arial" w:hAnsi="Arial" w:cs="Arial"/>
                <w:sz w:val="20"/>
                <w:szCs w:val="20"/>
              </w:rPr>
              <w:t xml:space="preserve">do Phase I and Phase II Environmental Assessments.  </w:t>
            </w:r>
            <w:r w:rsidR="0048477A">
              <w:rPr>
                <w:rFonts w:ascii="Arial" w:eastAsia="Arial" w:hAnsi="Arial" w:cs="Arial"/>
                <w:sz w:val="20"/>
                <w:szCs w:val="20"/>
              </w:rPr>
              <w:t xml:space="preserve">Awarded </w:t>
            </w:r>
            <w:r w:rsidRPr="00D275BB">
              <w:rPr>
                <w:rFonts w:ascii="Arial" w:eastAsia="Arial" w:hAnsi="Arial" w:cs="Arial"/>
                <w:sz w:val="20"/>
                <w:szCs w:val="20"/>
              </w:rPr>
              <w:t xml:space="preserve">$300,000 </w:t>
            </w:r>
            <w:r w:rsidR="0048477A">
              <w:rPr>
                <w:rFonts w:ascii="Arial" w:eastAsia="Arial" w:hAnsi="Arial" w:cs="Arial"/>
                <w:sz w:val="20"/>
                <w:szCs w:val="20"/>
              </w:rPr>
              <w:t xml:space="preserve">October 1, 2020. </w:t>
            </w:r>
          </w:p>
        </w:tc>
      </w:tr>
      <w:tr w:rsidR="00B37BE4" w:rsidRPr="00352C13" w14:paraId="5C43BB39" w14:textId="77777777" w:rsidTr="00240AC9">
        <w:tc>
          <w:tcPr>
            <w:tcW w:w="1230" w:type="dxa"/>
            <w:vAlign w:val="center"/>
          </w:tcPr>
          <w:p w14:paraId="568B7808" w14:textId="19AAB697" w:rsidR="00B37BE4" w:rsidRPr="00D275BB" w:rsidRDefault="00B37BE4" w:rsidP="00D275BB">
            <w:pPr>
              <w:rPr>
                <w:rFonts w:ascii="Arial" w:eastAsia="Arial" w:hAnsi="Arial" w:cs="Arial"/>
                <w:sz w:val="20"/>
                <w:szCs w:val="20"/>
              </w:rPr>
            </w:pPr>
            <w:r>
              <w:rPr>
                <w:rFonts w:ascii="Arial" w:eastAsia="Arial" w:hAnsi="Arial" w:cs="Arial"/>
                <w:sz w:val="20"/>
                <w:szCs w:val="20"/>
              </w:rPr>
              <w:t xml:space="preserve">Regional </w:t>
            </w:r>
          </w:p>
        </w:tc>
        <w:tc>
          <w:tcPr>
            <w:tcW w:w="0" w:type="auto"/>
            <w:vAlign w:val="center"/>
          </w:tcPr>
          <w:p w14:paraId="3F88B9BA" w14:textId="3E409F64" w:rsidR="00B37BE4" w:rsidRPr="00D275BB" w:rsidRDefault="00B37BE4" w:rsidP="00D275BB">
            <w:pPr>
              <w:rPr>
                <w:rFonts w:ascii="Arial" w:eastAsia="Arial" w:hAnsi="Arial" w:cs="Arial"/>
                <w:sz w:val="20"/>
                <w:szCs w:val="20"/>
              </w:rPr>
            </w:pPr>
            <w:r>
              <w:rPr>
                <w:rFonts w:ascii="Arial" w:eastAsia="Arial" w:hAnsi="Arial" w:cs="Arial"/>
                <w:sz w:val="20"/>
                <w:szCs w:val="20"/>
              </w:rPr>
              <w:t xml:space="preserve">Knott County Fiscal Court </w:t>
            </w:r>
          </w:p>
        </w:tc>
        <w:tc>
          <w:tcPr>
            <w:tcW w:w="0" w:type="auto"/>
          </w:tcPr>
          <w:p w14:paraId="7B49E0D8" w14:textId="251EE123" w:rsidR="00B37BE4" w:rsidRPr="001847EE" w:rsidRDefault="00B37BE4" w:rsidP="00D275BB">
            <w:r>
              <w:rPr>
                <w:rFonts w:ascii="Arial" w:eastAsia="Arial" w:hAnsi="Arial" w:cs="Arial"/>
                <w:b/>
                <w:sz w:val="20"/>
                <w:szCs w:val="20"/>
              </w:rPr>
              <w:t xml:space="preserve">First Frontier Appalachian Trail Strategic Plan: </w:t>
            </w:r>
            <w:r w:rsidR="001847EE">
              <w:rPr>
                <w:rFonts w:ascii="Arial" w:eastAsia="Arial" w:hAnsi="Arial" w:cs="Arial"/>
                <w:sz w:val="20"/>
                <w:szCs w:val="20"/>
              </w:rPr>
              <w:t xml:space="preserve">Grant provides $250,000 through an AML grant. </w:t>
            </w:r>
            <w:r w:rsidR="001847EE">
              <w:t xml:space="preserve">The First Frontier Appalachian Trail Strategic Plan is a comprehensive plan that includes overseeing the trail development, trail maintenance, trail connectivity, marketing and employment strategies throughout the partnering 19-county region.  The First Frontier Appalachian Trail Authority’s long-term goal is trail connectivity between the partnering 19 counties. Trail connectivity opens up new paths to grow our economy and the strategic plan will include specific, detailed steps in order to reach that goal. </w:t>
            </w:r>
          </w:p>
        </w:tc>
      </w:tr>
      <w:tr w:rsidR="00FC3E98" w:rsidRPr="00352C13" w14:paraId="39767E08" w14:textId="77777777" w:rsidTr="00240AC9">
        <w:tc>
          <w:tcPr>
            <w:tcW w:w="1230" w:type="dxa"/>
            <w:vAlign w:val="center"/>
          </w:tcPr>
          <w:p w14:paraId="62E4033E"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05D53F0"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Troublesome Creek Environmental Authority</w:t>
            </w:r>
          </w:p>
        </w:tc>
        <w:tc>
          <w:tcPr>
            <w:tcW w:w="0" w:type="auto"/>
          </w:tcPr>
          <w:p w14:paraId="776A0609" w14:textId="77777777" w:rsidR="00FC3E98" w:rsidRPr="00D275BB" w:rsidRDefault="00FC3E98" w:rsidP="00D275BB">
            <w:pPr>
              <w:tabs>
                <w:tab w:val="left" w:pos="453"/>
              </w:tabs>
              <w:spacing w:line="276" w:lineRule="auto"/>
              <w:rPr>
                <w:rFonts w:ascii="Arial" w:hAnsi="Arial" w:cs="Arial"/>
                <w:sz w:val="20"/>
                <w:szCs w:val="20"/>
              </w:rPr>
            </w:pPr>
            <w:r w:rsidRPr="00D275BB">
              <w:rPr>
                <w:rFonts w:ascii="Arial" w:hAnsi="Arial" w:cs="Arial"/>
                <w:b/>
                <w:w w:val="105"/>
                <w:sz w:val="20"/>
                <w:szCs w:val="20"/>
              </w:rPr>
              <w:t>Ball</w:t>
            </w:r>
            <w:r w:rsidRPr="00D275BB">
              <w:rPr>
                <w:rFonts w:ascii="Arial" w:hAnsi="Arial" w:cs="Arial"/>
                <w:b/>
                <w:spacing w:val="-15"/>
                <w:w w:val="105"/>
                <w:sz w:val="20"/>
                <w:szCs w:val="20"/>
              </w:rPr>
              <w:t xml:space="preserve"> </w:t>
            </w:r>
            <w:r w:rsidRPr="00D275BB">
              <w:rPr>
                <w:rFonts w:ascii="Arial" w:hAnsi="Arial" w:cs="Arial"/>
                <w:b/>
                <w:w w:val="105"/>
                <w:sz w:val="20"/>
                <w:szCs w:val="20"/>
              </w:rPr>
              <w:t>Creek</w:t>
            </w:r>
            <w:r w:rsidRPr="00D275BB">
              <w:rPr>
                <w:rFonts w:ascii="Arial" w:hAnsi="Arial" w:cs="Arial"/>
                <w:b/>
                <w:spacing w:val="-15"/>
                <w:w w:val="105"/>
                <w:sz w:val="20"/>
                <w:szCs w:val="20"/>
              </w:rPr>
              <w:t xml:space="preserve"> </w:t>
            </w:r>
            <w:r w:rsidRPr="00D275BB">
              <w:rPr>
                <w:rFonts w:ascii="Arial" w:hAnsi="Arial" w:cs="Arial"/>
                <w:b/>
                <w:w w:val="105"/>
                <w:sz w:val="20"/>
                <w:szCs w:val="20"/>
              </w:rPr>
              <w:t>Wastewater</w:t>
            </w:r>
            <w:r w:rsidRPr="00D275BB">
              <w:rPr>
                <w:rFonts w:ascii="Arial" w:hAnsi="Arial" w:cs="Arial"/>
                <w:b/>
                <w:spacing w:val="-13"/>
                <w:w w:val="105"/>
                <w:sz w:val="20"/>
                <w:szCs w:val="20"/>
              </w:rPr>
              <w:t xml:space="preserve"> </w:t>
            </w:r>
            <w:r w:rsidRPr="00D275BB">
              <w:rPr>
                <w:rFonts w:ascii="Arial" w:hAnsi="Arial" w:cs="Arial"/>
                <w:b/>
                <w:w w:val="105"/>
                <w:sz w:val="20"/>
                <w:szCs w:val="20"/>
              </w:rPr>
              <w:t>Treatment</w:t>
            </w:r>
            <w:r w:rsidRPr="00D275BB">
              <w:rPr>
                <w:rFonts w:ascii="Arial" w:hAnsi="Arial" w:cs="Arial"/>
                <w:b/>
                <w:spacing w:val="-22"/>
                <w:w w:val="105"/>
                <w:sz w:val="20"/>
                <w:szCs w:val="20"/>
              </w:rPr>
              <w:t xml:space="preserve"> </w:t>
            </w:r>
            <w:r w:rsidRPr="00D275BB">
              <w:rPr>
                <w:rFonts w:ascii="Arial" w:hAnsi="Arial" w:cs="Arial"/>
                <w:b/>
                <w:w w:val="105"/>
                <w:sz w:val="20"/>
                <w:szCs w:val="20"/>
              </w:rPr>
              <w:t>Plant</w:t>
            </w:r>
            <w:r w:rsidRPr="00D275BB">
              <w:rPr>
                <w:rFonts w:ascii="Arial" w:hAnsi="Arial" w:cs="Arial"/>
                <w:b/>
                <w:spacing w:val="-20"/>
                <w:w w:val="105"/>
                <w:sz w:val="20"/>
                <w:szCs w:val="20"/>
              </w:rPr>
              <w:t xml:space="preserve"> </w:t>
            </w:r>
            <w:r w:rsidRPr="00D275BB">
              <w:rPr>
                <w:rFonts w:ascii="Arial" w:hAnsi="Arial" w:cs="Arial"/>
                <w:b/>
                <w:w w:val="105"/>
                <w:sz w:val="20"/>
                <w:szCs w:val="20"/>
              </w:rPr>
              <w:t>and</w:t>
            </w:r>
            <w:r w:rsidRPr="00D275BB">
              <w:rPr>
                <w:rFonts w:ascii="Arial" w:hAnsi="Arial" w:cs="Arial"/>
                <w:b/>
                <w:spacing w:val="-15"/>
                <w:w w:val="105"/>
                <w:sz w:val="20"/>
                <w:szCs w:val="20"/>
              </w:rPr>
              <w:t xml:space="preserve"> </w:t>
            </w:r>
            <w:r w:rsidRPr="00D275BB">
              <w:rPr>
                <w:rFonts w:ascii="Arial" w:hAnsi="Arial" w:cs="Arial"/>
                <w:b/>
                <w:w w:val="105"/>
                <w:sz w:val="20"/>
                <w:szCs w:val="20"/>
              </w:rPr>
              <w:t>Collection</w:t>
            </w:r>
            <w:r w:rsidRPr="00D275BB">
              <w:rPr>
                <w:rFonts w:ascii="Arial" w:hAnsi="Arial" w:cs="Arial"/>
                <w:b/>
                <w:spacing w:val="-19"/>
                <w:w w:val="105"/>
                <w:sz w:val="20"/>
                <w:szCs w:val="20"/>
              </w:rPr>
              <w:t xml:space="preserve"> </w:t>
            </w:r>
            <w:r w:rsidRPr="00D275BB">
              <w:rPr>
                <w:rFonts w:ascii="Arial" w:hAnsi="Arial" w:cs="Arial"/>
                <w:b/>
                <w:w w:val="105"/>
                <w:sz w:val="20"/>
                <w:szCs w:val="20"/>
              </w:rPr>
              <w:t>Lines</w:t>
            </w:r>
            <w:r w:rsidRPr="00D275BB">
              <w:rPr>
                <w:rFonts w:ascii="Arial" w:hAnsi="Arial" w:cs="Arial"/>
                <w:b/>
                <w:spacing w:val="-23"/>
                <w:w w:val="105"/>
                <w:sz w:val="20"/>
                <w:szCs w:val="20"/>
              </w:rPr>
              <w:t xml:space="preserve"> </w:t>
            </w:r>
            <w:r w:rsidRPr="00D275BB">
              <w:rPr>
                <w:rFonts w:ascii="Arial" w:hAnsi="Arial" w:cs="Arial"/>
                <w:b/>
                <w:w w:val="105"/>
                <w:sz w:val="20"/>
                <w:szCs w:val="20"/>
              </w:rPr>
              <w:t>Project</w:t>
            </w:r>
            <w:r w:rsidRPr="00D275BB">
              <w:rPr>
                <w:rFonts w:ascii="Arial" w:hAnsi="Arial" w:cs="Arial"/>
                <w:b/>
                <w:spacing w:val="-24"/>
                <w:w w:val="105"/>
                <w:sz w:val="20"/>
                <w:szCs w:val="20"/>
              </w:rPr>
              <w:t xml:space="preserve"> </w:t>
            </w:r>
            <w:r w:rsidRPr="00D275BB">
              <w:rPr>
                <w:rFonts w:ascii="Arial" w:hAnsi="Arial" w:cs="Arial"/>
                <w:b/>
                <w:w w:val="180"/>
                <w:sz w:val="20"/>
                <w:szCs w:val="20"/>
              </w:rPr>
              <w:t>­</w:t>
            </w:r>
            <w:r w:rsidRPr="00D275BB">
              <w:rPr>
                <w:rFonts w:ascii="Arial" w:hAnsi="Arial" w:cs="Arial"/>
                <w:b/>
                <w:w w:val="207"/>
                <w:sz w:val="20"/>
                <w:szCs w:val="20"/>
              </w:rPr>
              <w:t xml:space="preserve"> </w:t>
            </w:r>
            <w:r w:rsidRPr="00D275BB">
              <w:rPr>
                <w:rFonts w:ascii="Arial" w:hAnsi="Arial" w:cs="Arial"/>
                <w:w w:val="105"/>
                <w:sz w:val="20"/>
                <w:szCs w:val="20"/>
              </w:rPr>
              <w:t>Construction</w:t>
            </w:r>
            <w:r w:rsidRPr="00D275BB">
              <w:rPr>
                <w:rFonts w:ascii="Arial" w:hAnsi="Arial" w:cs="Arial"/>
                <w:spacing w:val="-20"/>
                <w:w w:val="105"/>
                <w:sz w:val="20"/>
                <w:szCs w:val="20"/>
              </w:rPr>
              <w:t xml:space="preserve"> </w:t>
            </w:r>
            <w:r w:rsidRPr="00D275BB">
              <w:rPr>
                <w:rFonts w:ascii="Arial" w:hAnsi="Arial" w:cs="Arial"/>
                <w:w w:val="105"/>
                <w:sz w:val="20"/>
                <w:szCs w:val="20"/>
              </w:rPr>
              <w:t>of</w:t>
            </w:r>
            <w:r w:rsidRPr="00D275BB">
              <w:rPr>
                <w:rFonts w:ascii="Arial" w:hAnsi="Arial" w:cs="Arial"/>
                <w:spacing w:val="-28"/>
                <w:w w:val="105"/>
                <w:sz w:val="20"/>
                <w:szCs w:val="20"/>
              </w:rPr>
              <w:t xml:space="preserve"> </w:t>
            </w:r>
            <w:r w:rsidRPr="00D275BB">
              <w:rPr>
                <w:rFonts w:ascii="Arial" w:hAnsi="Arial" w:cs="Arial"/>
                <w:w w:val="105"/>
                <w:sz w:val="20"/>
                <w:szCs w:val="20"/>
              </w:rPr>
              <w:t>a</w:t>
            </w:r>
            <w:r w:rsidRPr="00D275BB">
              <w:rPr>
                <w:rFonts w:ascii="Arial" w:hAnsi="Arial" w:cs="Arial"/>
                <w:spacing w:val="-11"/>
                <w:w w:val="105"/>
                <w:sz w:val="20"/>
                <w:szCs w:val="20"/>
              </w:rPr>
              <w:t xml:space="preserve"> </w:t>
            </w:r>
            <w:r w:rsidRPr="00D275BB">
              <w:rPr>
                <w:rFonts w:ascii="Arial" w:hAnsi="Arial" w:cs="Arial"/>
                <w:w w:val="105"/>
                <w:sz w:val="20"/>
                <w:szCs w:val="20"/>
              </w:rPr>
              <w:t>100,000</w:t>
            </w:r>
            <w:r w:rsidRPr="00D275BB">
              <w:rPr>
                <w:rFonts w:ascii="Arial" w:hAnsi="Arial" w:cs="Arial"/>
                <w:spacing w:val="-32"/>
                <w:w w:val="105"/>
                <w:sz w:val="20"/>
                <w:szCs w:val="20"/>
              </w:rPr>
              <w:t xml:space="preserve"> </w:t>
            </w:r>
            <w:r w:rsidRPr="00D275BB">
              <w:rPr>
                <w:rFonts w:ascii="Arial" w:hAnsi="Arial" w:cs="Arial"/>
                <w:w w:val="105"/>
                <w:sz w:val="20"/>
                <w:szCs w:val="20"/>
              </w:rPr>
              <w:t>GPO</w:t>
            </w:r>
            <w:r w:rsidRPr="00D275BB">
              <w:rPr>
                <w:rFonts w:ascii="Arial" w:hAnsi="Arial" w:cs="Arial"/>
                <w:spacing w:val="-32"/>
                <w:w w:val="105"/>
                <w:sz w:val="20"/>
                <w:szCs w:val="20"/>
              </w:rPr>
              <w:t xml:space="preserve"> </w:t>
            </w:r>
            <w:r w:rsidRPr="00D275BB">
              <w:rPr>
                <w:rFonts w:ascii="Arial" w:hAnsi="Arial" w:cs="Arial"/>
                <w:w w:val="105"/>
                <w:sz w:val="20"/>
                <w:szCs w:val="20"/>
              </w:rPr>
              <w:t>treatment</w:t>
            </w:r>
            <w:r w:rsidRPr="00D275BB">
              <w:rPr>
                <w:rFonts w:ascii="Arial" w:hAnsi="Arial" w:cs="Arial"/>
                <w:spacing w:val="-22"/>
                <w:w w:val="105"/>
                <w:sz w:val="20"/>
                <w:szCs w:val="20"/>
              </w:rPr>
              <w:t xml:space="preserve"> </w:t>
            </w:r>
            <w:r w:rsidRPr="00D275BB">
              <w:rPr>
                <w:rFonts w:ascii="Arial" w:hAnsi="Arial" w:cs="Arial"/>
                <w:w w:val="105"/>
                <w:sz w:val="20"/>
                <w:szCs w:val="20"/>
              </w:rPr>
              <w:t>plant</w:t>
            </w:r>
            <w:r w:rsidRPr="00D275BB">
              <w:rPr>
                <w:rFonts w:ascii="Arial" w:hAnsi="Arial" w:cs="Arial"/>
                <w:spacing w:val="-15"/>
                <w:w w:val="105"/>
                <w:sz w:val="20"/>
                <w:szCs w:val="20"/>
              </w:rPr>
              <w:t xml:space="preserve"> </w:t>
            </w:r>
            <w:r w:rsidRPr="00D275BB">
              <w:rPr>
                <w:rFonts w:ascii="Arial" w:hAnsi="Arial" w:cs="Arial"/>
                <w:w w:val="105"/>
                <w:sz w:val="20"/>
                <w:szCs w:val="20"/>
              </w:rPr>
              <w:t>with</w:t>
            </w:r>
            <w:r w:rsidRPr="00D275BB">
              <w:rPr>
                <w:rFonts w:ascii="Arial" w:hAnsi="Arial" w:cs="Arial"/>
                <w:spacing w:val="-26"/>
                <w:w w:val="105"/>
                <w:sz w:val="20"/>
                <w:szCs w:val="20"/>
              </w:rPr>
              <w:t xml:space="preserve"> </w:t>
            </w:r>
            <w:r w:rsidRPr="00D275BB">
              <w:rPr>
                <w:rFonts w:ascii="Arial" w:hAnsi="Arial" w:cs="Arial"/>
                <w:w w:val="105"/>
                <w:sz w:val="20"/>
                <w:szCs w:val="20"/>
              </w:rPr>
              <w:t>collection</w:t>
            </w:r>
            <w:r w:rsidRPr="00D275BB">
              <w:rPr>
                <w:rFonts w:ascii="Arial" w:hAnsi="Arial" w:cs="Arial"/>
                <w:spacing w:val="-19"/>
                <w:w w:val="105"/>
                <w:sz w:val="20"/>
                <w:szCs w:val="20"/>
              </w:rPr>
              <w:t xml:space="preserve"> </w:t>
            </w:r>
            <w:r w:rsidRPr="00D275BB">
              <w:rPr>
                <w:rFonts w:ascii="Arial" w:hAnsi="Arial" w:cs="Arial"/>
                <w:w w:val="105"/>
                <w:sz w:val="20"/>
                <w:szCs w:val="20"/>
              </w:rPr>
              <w:t>lines</w:t>
            </w:r>
            <w:r w:rsidRPr="00D275BB">
              <w:rPr>
                <w:rFonts w:ascii="Arial" w:hAnsi="Arial" w:cs="Arial"/>
                <w:spacing w:val="-19"/>
                <w:w w:val="105"/>
                <w:sz w:val="20"/>
                <w:szCs w:val="20"/>
              </w:rPr>
              <w:t xml:space="preserve"> </w:t>
            </w:r>
            <w:r w:rsidRPr="00D275BB">
              <w:rPr>
                <w:rFonts w:ascii="Arial" w:hAnsi="Arial" w:cs="Arial"/>
                <w:w w:val="105"/>
                <w:sz w:val="20"/>
                <w:szCs w:val="20"/>
              </w:rPr>
              <w:t>to</w:t>
            </w:r>
            <w:r w:rsidRPr="00D275BB">
              <w:rPr>
                <w:rFonts w:ascii="Arial" w:hAnsi="Arial" w:cs="Arial"/>
                <w:spacing w:val="-41"/>
                <w:w w:val="105"/>
                <w:sz w:val="20"/>
                <w:szCs w:val="20"/>
              </w:rPr>
              <w:t xml:space="preserve"> </w:t>
            </w:r>
            <w:r w:rsidRPr="00D275BB">
              <w:rPr>
                <w:rFonts w:ascii="Arial" w:hAnsi="Arial" w:cs="Arial"/>
                <w:w w:val="105"/>
                <w:sz w:val="20"/>
                <w:szCs w:val="20"/>
              </w:rPr>
              <w:t>service</w:t>
            </w:r>
            <w:r w:rsidRPr="00D275BB">
              <w:rPr>
                <w:rFonts w:ascii="Arial" w:hAnsi="Arial" w:cs="Arial"/>
                <w:w w:val="103"/>
                <w:sz w:val="20"/>
                <w:szCs w:val="20"/>
              </w:rPr>
              <w:t xml:space="preserve"> </w:t>
            </w:r>
            <w:r w:rsidRPr="00D275BB">
              <w:rPr>
                <w:rFonts w:ascii="Arial" w:hAnsi="Arial" w:cs="Arial"/>
                <w:w w:val="105"/>
                <w:sz w:val="20"/>
                <w:szCs w:val="20"/>
              </w:rPr>
              <w:t>the</w:t>
            </w:r>
            <w:r w:rsidRPr="00D275BB">
              <w:rPr>
                <w:rFonts w:ascii="Arial" w:hAnsi="Arial" w:cs="Arial"/>
                <w:spacing w:val="-25"/>
                <w:w w:val="105"/>
                <w:sz w:val="20"/>
                <w:szCs w:val="20"/>
              </w:rPr>
              <w:t xml:space="preserve"> </w:t>
            </w:r>
            <w:r w:rsidRPr="00D275BB">
              <w:rPr>
                <w:rFonts w:ascii="Arial" w:hAnsi="Arial" w:cs="Arial"/>
                <w:w w:val="105"/>
                <w:sz w:val="20"/>
                <w:szCs w:val="20"/>
              </w:rPr>
              <w:t>Chestnut</w:t>
            </w:r>
            <w:r w:rsidRPr="00D275BB">
              <w:rPr>
                <w:rFonts w:ascii="Arial" w:hAnsi="Arial" w:cs="Arial"/>
                <w:spacing w:val="-32"/>
                <w:w w:val="105"/>
                <w:sz w:val="20"/>
                <w:szCs w:val="20"/>
              </w:rPr>
              <w:t xml:space="preserve"> </w:t>
            </w:r>
            <w:r w:rsidRPr="00D275BB">
              <w:rPr>
                <w:rFonts w:ascii="Arial" w:hAnsi="Arial" w:cs="Arial"/>
                <w:w w:val="105"/>
                <w:sz w:val="20"/>
                <w:szCs w:val="20"/>
              </w:rPr>
              <w:t>Mountain</w:t>
            </w:r>
            <w:r w:rsidRPr="00D275BB">
              <w:rPr>
                <w:rFonts w:ascii="Arial" w:hAnsi="Arial" w:cs="Arial"/>
                <w:spacing w:val="-24"/>
                <w:w w:val="105"/>
                <w:sz w:val="20"/>
                <w:szCs w:val="20"/>
              </w:rPr>
              <w:t xml:space="preserve"> </w:t>
            </w:r>
            <w:r w:rsidRPr="00D275BB">
              <w:rPr>
                <w:rFonts w:ascii="Arial" w:hAnsi="Arial" w:cs="Arial"/>
                <w:w w:val="105"/>
                <w:sz w:val="20"/>
                <w:szCs w:val="20"/>
              </w:rPr>
              <w:t>Development</w:t>
            </w:r>
            <w:r w:rsidRPr="00D275BB">
              <w:rPr>
                <w:rFonts w:ascii="Arial" w:hAnsi="Arial" w:cs="Arial"/>
                <w:spacing w:val="-18"/>
                <w:w w:val="105"/>
                <w:sz w:val="20"/>
                <w:szCs w:val="20"/>
              </w:rPr>
              <w:t xml:space="preserve"> </w:t>
            </w:r>
            <w:r w:rsidRPr="00D275BB">
              <w:rPr>
                <w:rFonts w:ascii="Arial" w:hAnsi="Arial" w:cs="Arial"/>
                <w:w w:val="105"/>
                <w:sz w:val="20"/>
                <w:szCs w:val="20"/>
              </w:rPr>
              <w:t>area.</w:t>
            </w:r>
            <w:r w:rsidRPr="00D275BB">
              <w:rPr>
                <w:rFonts w:ascii="Arial" w:hAnsi="Arial" w:cs="Arial"/>
                <w:spacing w:val="-16"/>
                <w:w w:val="105"/>
                <w:sz w:val="20"/>
                <w:szCs w:val="20"/>
              </w:rPr>
              <w:t xml:space="preserve"> </w:t>
            </w:r>
            <w:r w:rsidRPr="00D275BB">
              <w:rPr>
                <w:rFonts w:ascii="Arial" w:hAnsi="Arial" w:cs="Arial"/>
                <w:w w:val="105"/>
                <w:sz w:val="20"/>
                <w:szCs w:val="20"/>
              </w:rPr>
              <w:t>Total</w:t>
            </w:r>
            <w:r w:rsidRPr="00D275BB">
              <w:rPr>
                <w:rFonts w:ascii="Arial" w:hAnsi="Arial" w:cs="Arial"/>
                <w:spacing w:val="-37"/>
                <w:w w:val="105"/>
                <w:sz w:val="20"/>
                <w:szCs w:val="20"/>
              </w:rPr>
              <w:t xml:space="preserve"> </w:t>
            </w:r>
            <w:r w:rsidRPr="00D275BB">
              <w:rPr>
                <w:rFonts w:ascii="Arial" w:hAnsi="Arial" w:cs="Arial"/>
                <w:w w:val="105"/>
                <w:sz w:val="20"/>
                <w:szCs w:val="20"/>
              </w:rPr>
              <w:t>Project</w:t>
            </w:r>
            <w:r w:rsidRPr="00D275BB">
              <w:rPr>
                <w:rFonts w:ascii="Arial" w:hAnsi="Arial" w:cs="Arial"/>
                <w:spacing w:val="-31"/>
                <w:w w:val="105"/>
                <w:sz w:val="20"/>
                <w:szCs w:val="20"/>
              </w:rPr>
              <w:t xml:space="preserve"> </w:t>
            </w:r>
            <w:r w:rsidRPr="00D275BB">
              <w:rPr>
                <w:rFonts w:ascii="Arial" w:hAnsi="Arial" w:cs="Arial"/>
                <w:w w:val="105"/>
                <w:sz w:val="20"/>
                <w:szCs w:val="20"/>
              </w:rPr>
              <w:t>funding</w:t>
            </w:r>
            <w:r w:rsidRPr="00D275BB">
              <w:rPr>
                <w:rFonts w:ascii="Arial" w:hAnsi="Arial" w:cs="Arial"/>
                <w:spacing w:val="-22"/>
                <w:w w:val="105"/>
                <w:sz w:val="20"/>
                <w:szCs w:val="20"/>
              </w:rPr>
              <w:t xml:space="preserve"> </w:t>
            </w:r>
            <w:r w:rsidRPr="00D275BB">
              <w:rPr>
                <w:rFonts w:ascii="Arial" w:hAnsi="Arial" w:cs="Arial"/>
                <w:w w:val="105"/>
                <w:sz w:val="20"/>
                <w:szCs w:val="20"/>
              </w:rPr>
              <w:t xml:space="preserve">$5,013,817 </w:t>
            </w:r>
            <w:r w:rsidRPr="00D275BB">
              <w:rPr>
                <w:rFonts w:ascii="Arial" w:hAnsi="Arial" w:cs="Arial"/>
                <w:sz w:val="20"/>
                <w:szCs w:val="20"/>
              </w:rPr>
              <w:t>includes</w:t>
            </w:r>
            <w:r w:rsidRPr="00D275BB">
              <w:rPr>
                <w:rFonts w:ascii="Arial" w:hAnsi="Arial" w:cs="Arial"/>
                <w:spacing w:val="37"/>
                <w:sz w:val="20"/>
                <w:szCs w:val="20"/>
              </w:rPr>
              <w:t xml:space="preserve"> </w:t>
            </w:r>
            <w:r w:rsidRPr="00D275BB">
              <w:rPr>
                <w:rFonts w:ascii="Arial" w:hAnsi="Arial" w:cs="Arial"/>
                <w:sz w:val="20"/>
                <w:szCs w:val="20"/>
              </w:rPr>
              <w:t>KY</w:t>
            </w:r>
            <w:r w:rsidRPr="00D275BB">
              <w:rPr>
                <w:rFonts w:ascii="Arial" w:hAnsi="Arial" w:cs="Arial"/>
                <w:spacing w:val="24"/>
                <w:sz w:val="20"/>
                <w:szCs w:val="20"/>
              </w:rPr>
              <w:t xml:space="preserve"> </w:t>
            </w:r>
            <w:r w:rsidRPr="00D275BB">
              <w:rPr>
                <w:rFonts w:ascii="Arial" w:hAnsi="Arial" w:cs="Arial"/>
                <w:sz w:val="20"/>
                <w:szCs w:val="20"/>
              </w:rPr>
              <w:t>Infrastructure</w:t>
            </w:r>
            <w:r w:rsidRPr="00D275BB">
              <w:rPr>
                <w:rFonts w:ascii="Arial" w:hAnsi="Arial" w:cs="Arial"/>
                <w:spacing w:val="43"/>
                <w:sz w:val="20"/>
                <w:szCs w:val="20"/>
              </w:rPr>
              <w:t xml:space="preserve"> </w:t>
            </w:r>
            <w:r w:rsidRPr="00D275BB">
              <w:rPr>
                <w:rFonts w:ascii="Arial" w:hAnsi="Arial" w:cs="Arial"/>
                <w:sz w:val="20"/>
                <w:szCs w:val="20"/>
              </w:rPr>
              <w:t>Clean</w:t>
            </w:r>
            <w:r w:rsidRPr="00D275BB">
              <w:rPr>
                <w:rFonts w:ascii="Arial" w:hAnsi="Arial" w:cs="Arial"/>
                <w:spacing w:val="24"/>
                <w:sz w:val="20"/>
                <w:szCs w:val="20"/>
              </w:rPr>
              <w:t xml:space="preserve"> </w:t>
            </w:r>
            <w:r w:rsidRPr="00D275BB">
              <w:rPr>
                <w:rFonts w:ascii="Arial" w:hAnsi="Arial" w:cs="Arial"/>
                <w:sz w:val="20"/>
                <w:szCs w:val="20"/>
              </w:rPr>
              <w:t>Water</w:t>
            </w:r>
            <w:r w:rsidRPr="00D275BB">
              <w:rPr>
                <w:rFonts w:ascii="Arial" w:hAnsi="Arial" w:cs="Arial"/>
                <w:spacing w:val="11"/>
                <w:sz w:val="20"/>
                <w:szCs w:val="20"/>
              </w:rPr>
              <w:t xml:space="preserve"> </w:t>
            </w:r>
            <w:r w:rsidRPr="00D275BB">
              <w:rPr>
                <w:rFonts w:ascii="Arial" w:hAnsi="Arial" w:cs="Arial"/>
                <w:sz w:val="20"/>
                <w:szCs w:val="20"/>
              </w:rPr>
              <w:t>State</w:t>
            </w:r>
            <w:r w:rsidRPr="00D275BB">
              <w:rPr>
                <w:rFonts w:ascii="Arial" w:hAnsi="Arial" w:cs="Arial"/>
                <w:spacing w:val="11"/>
                <w:sz w:val="20"/>
                <w:szCs w:val="20"/>
              </w:rPr>
              <w:t xml:space="preserve"> </w:t>
            </w:r>
            <w:r w:rsidRPr="00D275BB">
              <w:rPr>
                <w:rFonts w:ascii="Arial" w:hAnsi="Arial" w:cs="Arial"/>
                <w:sz w:val="20"/>
                <w:szCs w:val="20"/>
              </w:rPr>
              <w:t>Revolving</w:t>
            </w:r>
            <w:r w:rsidRPr="00D275BB">
              <w:rPr>
                <w:rFonts w:ascii="Arial" w:hAnsi="Arial" w:cs="Arial"/>
                <w:spacing w:val="24"/>
                <w:sz w:val="20"/>
                <w:szCs w:val="20"/>
              </w:rPr>
              <w:t xml:space="preserve"> </w:t>
            </w:r>
            <w:r w:rsidRPr="00D275BB">
              <w:rPr>
                <w:rFonts w:ascii="Arial" w:hAnsi="Arial" w:cs="Arial"/>
                <w:sz w:val="20"/>
                <w:szCs w:val="20"/>
              </w:rPr>
              <w:t>Loan</w:t>
            </w:r>
            <w:r w:rsidRPr="00D275BB">
              <w:rPr>
                <w:rFonts w:ascii="Arial" w:hAnsi="Arial" w:cs="Arial"/>
                <w:spacing w:val="31"/>
                <w:sz w:val="20"/>
                <w:szCs w:val="20"/>
              </w:rPr>
              <w:t xml:space="preserve"> </w:t>
            </w:r>
            <w:r w:rsidRPr="00D275BB">
              <w:rPr>
                <w:rFonts w:ascii="Arial" w:hAnsi="Arial" w:cs="Arial"/>
                <w:sz w:val="20"/>
                <w:szCs w:val="20"/>
              </w:rPr>
              <w:t>(ARRA) $1,500,000;</w:t>
            </w:r>
            <w:r w:rsidRPr="00D275BB">
              <w:rPr>
                <w:rFonts w:ascii="Arial" w:hAnsi="Arial" w:cs="Arial"/>
                <w:spacing w:val="40"/>
                <w:sz w:val="20"/>
                <w:szCs w:val="20"/>
              </w:rPr>
              <w:t xml:space="preserve"> </w:t>
            </w:r>
            <w:r w:rsidRPr="00D275BB">
              <w:rPr>
                <w:rFonts w:ascii="Arial" w:hAnsi="Arial" w:cs="Arial"/>
                <w:sz w:val="20"/>
                <w:szCs w:val="20"/>
              </w:rPr>
              <w:t>State</w:t>
            </w:r>
            <w:r w:rsidRPr="00D275BB">
              <w:rPr>
                <w:rFonts w:ascii="Arial" w:hAnsi="Arial" w:cs="Arial"/>
                <w:spacing w:val="11"/>
                <w:sz w:val="20"/>
                <w:szCs w:val="20"/>
              </w:rPr>
              <w:t xml:space="preserve"> </w:t>
            </w:r>
            <w:r w:rsidRPr="00D275BB">
              <w:rPr>
                <w:rFonts w:ascii="Arial" w:hAnsi="Arial" w:cs="Arial"/>
                <w:sz w:val="20"/>
                <w:szCs w:val="20"/>
              </w:rPr>
              <w:t>Funding</w:t>
            </w:r>
            <w:r w:rsidRPr="00D275BB">
              <w:rPr>
                <w:rFonts w:ascii="Arial" w:hAnsi="Arial" w:cs="Arial"/>
                <w:spacing w:val="31"/>
                <w:sz w:val="20"/>
                <w:szCs w:val="20"/>
              </w:rPr>
              <w:t xml:space="preserve"> </w:t>
            </w:r>
            <w:r w:rsidRPr="00D275BB">
              <w:rPr>
                <w:rFonts w:ascii="Arial" w:hAnsi="Arial" w:cs="Arial"/>
                <w:sz w:val="20"/>
                <w:szCs w:val="20"/>
              </w:rPr>
              <w:t>$3,013,817</w:t>
            </w:r>
            <w:r w:rsidRPr="00D275BB">
              <w:rPr>
                <w:rFonts w:ascii="Arial" w:hAnsi="Arial" w:cs="Arial"/>
                <w:spacing w:val="20"/>
                <w:sz w:val="20"/>
                <w:szCs w:val="20"/>
              </w:rPr>
              <w:t xml:space="preserve"> </w:t>
            </w:r>
            <w:r w:rsidRPr="00D275BB">
              <w:rPr>
                <w:rFonts w:ascii="Arial" w:hAnsi="Arial" w:cs="Arial"/>
                <w:sz w:val="20"/>
                <w:szCs w:val="20"/>
              </w:rPr>
              <w:t>and</w:t>
            </w:r>
            <w:r w:rsidRPr="00D275BB">
              <w:rPr>
                <w:rFonts w:ascii="Arial" w:hAnsi="Arial" w:cs="Arial"/>
                <w:spacing w:val="30"/>
                <w:sz w:val="20"/>
                <w:szCs w:val="20"/>
              </w:rPr>
              <w:t xml:space="preserve"> </w:t>
            </w:r>
            <w:r w:rsidRPr="00D275BB">
              <w:rPr>
                <w:rFonts w:ascii="Arial" w:hAnsi="Arial" w:cs="Arial"/>
                <w:sz w:val="20"/>
                <w:szCs w:val="20"/>
              </w:rPr>
              <w:t>US</w:t>
            </w:r>
            <w:r w:rsidRPr="00D275BB">
              <w:rPr>
                <w:rFonts w:ascii="Arial" w:hAnsi="Arial" w:cs="Arial"/>
                <w:spacing w:val="11"/>
                <w:sz w:val="20"/>
                <w:szCs w:val="20"/>
              </w:rPr>
              <w:t xml:space="preserve"> </w:t>
            </w:r>
            <w:r w:rsidRPr="00D275BB">
              <w:rPr>
                <w:rFonts w:ascii="Arial" w:hAnsi="Arial" w:cs="Arial"/>
                <w:sz w:val="20"/>
                <w:szCs w:val="20"/>
              </w:rPr>
              <w:t>Corp</w:t>
            </w:r>
            <w:r w:rsidRPr="00D275BB">
              <w:rPr>
                <w:rFonts w:ascii="Arial" w:hAnsi="Arial" w:cs="Arial"/>
                <w:spacing w:val="5"/>
                <w:sz w:val="20"/>
                <w:szCs w:val="20"/>
              </w:rPr>
              <w:t xml:space="preserve"> </w:t>
            </w:r>
            <w:r w:rsidRPr="00D275BB">
              <w:rPr>
                <w:rFonts w:ascii="Arial" w:hAnsi="Arial" w:cs="Arial"/>
                <w:sz w:val="20"/>
                <w:szCs w:val="20"/>
              </w:rPr>
              <w:t>of</w:t>
            </w:r>
            <w:r w:rsidRPr="00D275BB">
              <w:rPr>
                <w:rFonts w:ascii="Arial" w:hAnsi="Arial" w:cs="Arial"/>
                <w:spacing w:val="15"/>
                <w:sz w:val="20"/>
                <w:szCs w:val="20"/>
              </w:rPr>
              <w:t xml:space="preserve"> </w:t>
            </w:r>
            <w:r w:rsidRPr="00D275BB">
              <w:rPr>
                <w:rFonts w:ascii="Arial" w:hAnsi="Arial" w:cs="Arial"/>
                <w:sz w:val="20"/>
                <w:szCs w:val="20"/>
              </w:rPr>
              <w:t>Engineers</w:t>
            </w:r>
            <w:r w:rsidRPr="00D275BB">
              <w:rPr>
                <w:rFonts w:ascii="Arial" w:hAnsi="Arial" w:cs="Arial"/>
                <w:spacing w:val="26"/>
                <w:sz w:val="20"/>
                <w:szCs w:val="20"/>
              </w:rPr>
              <w:t xml:space="preserve"> </w:t>
            </w:r>
            <w:r w:rsidRPr="00D275BB">
              <w:rPr>
                <w:rFonts w:ascii="Arial" w:hAnsi="Arial" w:cs="Arial"/>
                <w:sz w:val="20"/>
                <w:szCs w:val="20"/>
              </w:rPr>
              <w:t>Section</w:t>
            </w:r>
            <w:r w:rsidRPr="00D275BB">
              <w:rPr>
                <w:rFonts w:ascii="Arial" w:hAnsi="Arial" w:cs="Arial"/>
                <w:spacing w:val="24"/>
                <w:sz w:val="20"/>
                <w:szCs w:val="20"/>
              </w:rPr>
              <w:t xml:space="preserve"> </w:t>
            </w:r>
            <w:r w:rsidRPr="00D275BB">
              <w:rPr>
                <w:rFonts w:ascii="Arial" w:hAnsi="Arial" w:cs="Arial"/>
                <w:sz w:val="20"/>
                <w:szCs w:val="20"/>
              </w:rPr>
              <w:t>531</w:t>
            </w:r>
            <w:r w:rsidRPr="00D275BB">
              <w:rPr>
                <w:rFonts w:ascii="Arial" w:hAnsi="Arial" w:cs="Arial"/>
                <w:w w:val="103"/>
                <w:sz w:val="20"/>
                <w:szCs w:val="20"/>
              </w:rPr>
              <w:t xml:space="preserve"> </w:t>
            </w:r>
            <w:r w:rsidRPr="00D275BB">
              <w:rPr>
                <w:rFonts w:ascii="Arial" w:hAnsi="Arial" w:cs="Arial"/>
                <w:sz w:val="20"/>
                <w:szCs w:val="20"/>
              </w:rPr>
              <w:t>Grant</w:t>
            </w:r>
            <w:r w:rsidRPr="00D275BB">
              <w:rPr>
                <w:rFonts w:ascii="Arial" w:hAnsi="Arial" w:cs="Arial"/>
                <w:spacing w:val="10"/>
                <w:sz w:val="20"/>
                <w:szCs w:val="20"/>
              </w:rPr>
              <w:t xml:space="preserve"> </w:t>
            </w:r>
            <w:r w:rsidRPr="00D275BB">
              <w:rPr>
                <w:rFonts w:ascii="Arial" w:hAnsi="Arial" w:cs="Arial"/>
                <w:sz w:val="20"/>
                <w:szCs w:val="20"/>
              </w:rPr>
              <w:t>$500,000.</w:t>
            </w:r>
          </w:p>
        </w:tc>
      </w:tr>
      <w:tr w:rsidR="00FC3E98" w:rsidRPr="00352C13" w14:paraId="7E5CE730" w14:textId="77777777" w:rsidTr="00240AC9">
        <w:tc>
          <w:tcPr>
            <w:tcW w:w="1230" w:type="dxa"/>
            <w:vAlign w:val="center"/>
          </w:tcPr>
          <w:p w14:paraId="11CDCF01"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1F8B0187"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Troublesome Creek Environmental Authority</w:t>
            </w:r>
          </w:p>
        </w:tc>
        <w:tc>
          <w:tcPr>
            <w:tcW w:w="0" w:type="auto"/>
          </w:tcPr>
          <w:p w14:paraId="32C6594F" w14:textId="77777777" w:rsidR="00FC3E98" w:rsidRPr="00D275BB" w:rsidRDefault="00FC3E98" w:rsidP="00D275BB">
            <w:pPr>
              <w:pStyle w:val="BodyText"/>
              <w:tabs>
                <w:tab w:val="left" w:pos="532"/>
              </w:tabs>
              <w:spacing w:line="276" w:lineRule="auto"/>
              <w:ind w:left="0"/>
              <w:rPr>
                <w:rFonts w:cs="Arial"/>
                <w:i w:val="0"/>
                <w:sz w:val="20"/>
                <w:szCs w:val="20"/>
              </w:rPr>
            </w:pPr>
            <w:r w:rsidRPr="00D275BB">
              <w:rPr>
                <w:rFonts w:cs="Arial"/>
                <w:b/>
                <w:i w:val="0"/>
                <w:sz w:val="20"/>
                <w:szCs w:val="20"/>
              </w:rPr>
              <w:t>Ball</w:t>
            </w:r>
            <w:r w:rsidRPr="00D275BB">
              <w:rPr>
                <w:rFonts w:cs="Arial"/>
                <w:b/>
                <w:i w:val="0"/>
                <w:spacing w:val="31"/>
                <w:sz w:val="20"/>
                <w:szCs w:val="20"/>
              </w:rPr>
              <w:t xml:space="preserve"> </w:t>
            </w:r>
            <w:r w:rsidRPr="00D275BB">
              <w:rPr>
                <w:rFonts w:cs="Arial"/>
                <w:b/>
                <w:i w:val="0"/>
                <w:sz w:val="20"/>
                <w:szCs w:val="20"/>
              </w:rPr>
              <w:t>Creek</w:t>
            </w:r>
            <w:r w:rsidRPr="00D275BB">
              <w:rPr>
                <w:rFonts w:cs="Arial"/>
                <w:b/>
                <w:i w:val="0"/>
                <w:spacing w:val="33"/>
                <w:sz w:val="20"/>
                <w:szCs w:val="20"/>
              </w:rPr>
              <w:t xml:space="preserve"> </w:t>
            </w:r>
            <w:r w:rsidRPr="00D275BB">
              <w:rPr>
                <w:rFonts w:cs="Arial"/>
                <w:b/>
                <w:i w:val="0"/>
                <w:sz w:val="20"/>
                <w:szCs w:val="20"/>
              </w:rPr>
              <w:t>Wastewater</w:t>
            </w:r>
            <w:r w:rsidRPr="00D275BB">
              <w:rPr>
                <w:rFonts w:cs="Arial"/>
                <w:b/>
                <w:i w:val="0"/>
                <w:spacing w:val="21"/>
                <w:sz w:val="20"/>
                <w:szCs w:val="20"/>
              </w:rPr>
              <w:t xml:space="preserve"> </w:t>
            </w:r>
            <w:r w:rsidRPr="00D275BB">
              <w:rPr>
                <w:rFonts w:cs="Arial"/>
                <w:b/>
                <w:i w:val="0"/>
                <w:sz w:val="20"/>
                <w:szCs w:val="20"/>
              </w:rPr>
              <w:t>collection</w:t>
            </w:r>
            <w:r w:rsidRPr="00D275BB">
              <w:rPr>
                <w:rFonts w:cs="Arial"/>
                <w:b/>
                <w:i w:val="0"/>
                <w:spacing w:val="29"/>
                <w:sz w:val="20"/>
                <w:szCs w:val="20"/>
              </w:rPr>
              <w:t xml:space="preserve"> </w:t>
            </w:r>
            <w:r w:rsidRPr="00D275BB">
              <w:rPr>
                <w:rFonts w:cs="Arial"/>
                <w:b/>
                <w:i w:val="0"/>
                <w:sz w:val="20"/>
                <w:szCs w:val="20"/>
              </w:rPr>
              <w:t>system</w:t>
            </w:r>
            <w:r w:rsidRPr="00D275BB">
              <w:rPr>
                <w:rFonts w:cs="Arial"/>
                <w:b/>
                <w:i w:val="0"/>
                <w:spacing w:val="26"/>
                <w:sz w:val="20"/>
                <w:szCs w:val="20"/>
              </w:rPr>
              <w:t xml:space="preserve"> </w:t>
            </w:r>
            <w:r w:rsidRPr="00D275BB">
              <w:rPr>
                <w:rFonts w:cs="Arial"/>
                <w:b/>
                <w:i w:val="0"/>
                <w:sz w:val="20"/>
                <w:szCs w:val="20"/>
              </w:rPr>
              <w:t>expansion</w:t>
            </w:r>
            <w:r w:rsidRPr="00D275BB">
              <w:rPr>
                <w:rFonts w:cs="Arial"/>
                <w:b/>
                <w:i w:val="0"/>
                <w:spacing w:val="38"/>
                <w:sz w:val="20"/>
                <w:szCs w:val="20"/>
              </w:rPr>
              <w:t xml:space="preserve"> </w:t>
            </w:r>
            <w:r w:rsidRPr="00D275BB">
              <w:rPr>
                <w:rFonts w:cs="Arial"/>
                <w:i w:val="0"/>
                <w:sz w:val="20"/>
                <w:szCs w:val="20"/>
              </w:rPr>
              <w:t>-</w:t>
            </w:r>
            <w:r w:rsidRPr="00D275BB">
              <w:rPr>
                <w:rFonts w:cs="Arial"/>
                <w:i w:val="0"/>
                <w:spacing w:val="3"/>
                <w:sz w:val="20"/>
                <w:szCs w:val="20"/>
              </w:rPr>
              <w:t xml:space="preserve"> </w:t>
            </w:r>
            <w:r w:rsidRPr="00D275BB">
              <w:rPr>
                <w:rFonts w:cs="Arial"/>
                <w:i w:val="0"/>
                <w:sz w:val="20"/>
                <w:szCs w:val="20"/>
              </w:rPr>
              <w:t>Project</w:t>
            </w:r>
            <w:r w:rsidRPr="00D275BB">
              <w:rPr>
                <w:rFonts w:cs="Arial"/>
                <w:i w:val="0"/>
                <w:spacing w:val="26"/>
                <w:sz w:val="20"/>
                <w:szCs w:val="20"/>
              </w:rPr>
              <w:t xml:space="preserve"> </w:t>
            </w:r>
            <w:r w:rsidRPr="00D275BB">
              <w:rPr>
                <w:rFonts w:cs="Arial"/>
                <w:i w:val="0"/>
                <w:sz w:val="20"/>
                <w:szCs w:val="20"/>
              </w:rPr>
              <w:t>will</w:t>
            </w:r>
            <w:r w:rsidRPr="00D275BB">
              <w:rPr>
                <w:rFonts w:cs="Arial"/>
                <w:i w:val="0"/>
                <w:spacing w:val="10"/>
                <w:sz w:val="20"/>
                <w:szCs w:val="20"/>
              </w:rPr>
              <w:t xml:space="preserve"> </w:t>
            </w:r>
            <w:r w:rsidRPr="00D275BB">
              <w:rPr>
                <w:rFonts w:cs="Arial"/>
                <w:i w:val="0"/>
                <w:sz w:val="20"/>
                <w:szCs w:val="20"/>
              </w:rPr>
              <w:t>expand</w:t>
            </w:r>
            <w:r w:rsidRPr="00D275BB">
              <w:rPr>
                <w:rFonts w:cs="Arial"/>
                <w:i w:val="0"/>
                <w:w w:val="102"/>
                <w:sz w:val="20"/>
                <w:szCs w:val="20"/>
              </w:rPr>
              <w:t xml:space="preserve"> </w:t>
            </w:r>
            <w:r w:rsidRPr="00D275BB">
              <w:rPr>
                <w:rFonts w:cs="Arial"/>
                <w:i w:val="0"/>
                <w:sz w:val="20"/>
                <w:szCs w:val="20"/>
              </w:rPr>
              <w:t>the</w:t>
            </w:r>
            <w:r w:rsidRPr="00D275BB">
              <w:rPr>
                <w:rFonts w:cs="Arial"/>
                <w:i w:val="0"/>
                <w:spacing w:val="10"/>
                <w:sz w:val="20"/>
                <w:szCs w:val="20"/>
              </w:rPr>
              <w:t xml:space="preserve"> </w:t>
            </w:r>
            <w:r w:rsidRPr="00D275BB">
              <w:rPr>
                <w:rFonts w:cs="Arial"/>
                <w:i w:val="0"/>
                <w:sz w:val="20"/>
                <w:szCs w:val="20"/>
              </w:rPr>
              <w:t>sanitary</w:t>
            </w:r>
            <w:r w:rsidRPr="00D275BB">
              <w:rPr>
                <w:rFonts w:cs="Arial"/>
                <w:i w:val="0"/>
                <w:spacing w:val="32"/>
                <w:sz w:val="20"/>
                <w:szCs w:val="20"/>
              </w:rPr>
              <w:t xml:space="preserve"> </w:t>
            </w:r>
            <w:r w:rsidRPr="00D275BB">
              <w:rPr>
                <w:rFonts w:cs="Arial"/>
                <w:i w:val="0"/>
                <w:sz w:val="20"/>
                <w:szCs w:val="20"/>
              </w:rPr>
              <w:t>collection</w:t>
            </w:r>
            <w:r w:rsidRPr="00D275BB">
              <w:rPr>
                <w:rFonts w:cs="Arial"/>
                <w:i w:val="0"/>
                <w:spacing w:val="28"/>
                <w:sz w:val="20"/>
                <w:szCs w:val="20"/>
              </w:rPr>
              <w:t xml:space="preserve"> </w:t>
            </w:r>
            <w:r w:rsidRPr="00D275BB">
              <w:rPr>
                <w:rFonts w:cs="Arial"/>
                <w:i w:val="0"/>
                <w:sz w:val="20"/>
                <w:szCs w:val="20"/>
              </w:rPr>
              <w:t>system</w:t>
            </w:r>
            <w:r w:rsidRPr="00D275BB">
              <w:rPr>
                <w:rFonts w:cs="Arial"/>
                <w:i w:val="0"/>
                <w:spacing w:val="22"/>
                <w:sz w:val="20"/>
                <w:szCs w:val="20"/>
              </w:rPr>
              <w:t xml:space="preserve"> </w:t>
            </w:r>
            <w:r w:rsidRPr="00D275BB">
              <w:rPr>
                <w:rFonts w:cs="Arial"/>
                <w:i w:val="0"/>
                <w:sz w:val="20"/>
                <w:szCs w:val="20"/>
              </w:rPr>
              <w:t>to</w:t>
            </w:r>
            <w:r w:rsidRPr="00D275BB">
              <w:rPr>
                <w:rFonts w:cs="Arial"/>
                <w:i w:val="0"/>
                <w:spacing w:val="-9"/>
                <w:sz w:val="20"/>
                <w:szCs w:val="20"/>
              </w:rPr>
              <w:t xml:space="preserve"> </w:t>
            </w:r>
            <w:r w:rsidRPr="00D275BB">
              <w:rPr>
                <w:rFonts w:cs="Arial"/>
                <w:i w:val="0"/>
                <w:sz w:val="20"/>
                <w:szCs w:val="20"/>
              </w:rPr>
              <w:t>include</w:t>
            </w:r>
            <w:r w:rsidRPr="00D275BB">
              <w:rPr>
                <w:rFonts w:cs="Arial"/>
                <w:i w:val="0"/>
                <w:spacing w:val="37"/>
                <w:sz w:val="20"/>
                <w:szCs w:val="20"/>
              </w:rPr>
              <w:t xml:space="preserve"> </w:t>
            </w:r>
            <w:r w:rsidRPr="00D275BB">
              <w:rPr>
                <w:rFonts w:cs="Arial"/>
                <w:i w:val="0"/>
                <w:sz w:val="20"/>
                <w:szCs w:val="20"/>
              </w:rPr>
              <w:t>Yellow</w:t>
            </w:r>
            <w:r w:rsidRPr="00D275BB">
              <w:rPr>
                <w:rFonts w:cs="Arial"/>
                <w:i w:val="0"/>
                <w:spacing w:val="7"/>
                <w:sz w:val="20"/>
                <w:szCs w:val="20"/>
              </w:rPr>
              <w:t xml:space="preserve"> </w:t>
            </w:r>
            <w:r w:rsidRPr="00D275BB">
              <w:rPr>
                <w:rFonts w:cs="Arial"/>
                <w:i w:val="0"/>
                <w:sz w:val="20"/>
                <w:szCs w:val="20"/>
              </w:rPr>
              <w:t>Mountain</w:t>
            </w:r>
            <w:r w:rsidRPr="00D275BB">
              <w:rPr>
                <w:rFonts w:cs="Arial"/>
                <w:i w:val="0"/>
                <w:spacing w:val="21"/>
                <w:sz w:val="20"/>
                <w:szCs w:val="20"/>
              </w:rPr>
              <w:t xml:space="preserve"> </w:t>
            </w:r>
            <w:r w:rsidRPr="00D275BB">
              <w:rPr>
                <w:rFonts w:cs="Arial"/>
                <w:i w:val="0"/>
                <w:sz w:val="20"/>
                <w:szCs w:val="20"/>
              </w:rPr>
              <w:t>Road</w:t>
            </w:r>
            <w:r w:rsidRPr="00D275BB">
              <w:rPr>
                <w:rFonts w:cs="Arial"/>
                <w:i w:val="0"/>
                <w:spacing w:val="15"/>
                <w:sz w:val="20"/>
                <w:szCs w:val="20"/>
              </w:rPr>
              <w:t xml:space="preserve"> </w:t>
            </w:r>
            <w:r w:rsidRPr="00D275BB">
              <w:rPr>
                <w:rFonts w:cs="Arial"/>
                <w:i w:val="0"/>
                <w:sz w:val="20"/>
                <w:szCs w:val="20"/>
              </w:rPr>
              <w:t>located</w:t>
            </w:r>
            <w:r w:rsidRPr="00D275BB">
              <w:rPr>
                <w:rFonts w:cs="Arial"/>
                <w:i w:val="0"/>
                <w:spacing w:val="31"/>
                <w:sz w:val="20"/>
                <w:szCs w:val="20"/>
              </w:rPr>
              <w:t xml:space="preserve"> </w:t>
            </w:r>
            <w:r w:rsidRPr="00D275BB">
              <w:rPr>
                <w:rFonts w:cs="Arial"/>
                <w:i w:val="0"/>
                <w:sz w:val="20"/>
                <w:szCs w:val="20"/>
              </w:rPr>
              <w:t>off</w:t>
            </w:r>
            <w:r w:rsidRPr="00D275BB">
              <w:rPr>
                <w:rFonts w:cs="Arial"/>
                <w:i w:val="0"/>
                <w:spacing w:val="17"/>
                <w:sz w:val="20"/>
                <w:szCs w:val="20"/>
              </w:rPr>
              <w:t xml:space="preserve"> </w:t>
            </w:r>
            <w:r w:rsidRPr="00D275BB">
              <w:rPr>
                <w:rFonts w:cs="Arial"/>
                <w:i w:val="0"/>
                <w:sz w:val="20"/>
                <w:szCs w:val="20"/>
              </w:rPr>
              <w:t>of HWY</w:t>
            </w:r>
            <w:r w:rsidRPr="00D275BB">
              <w:rPr>
                <w:rFonts w:cs="Arial"/>
                <w:i w:val="0"/>
                <w:spacing w:val="42"/>
                <w:sz w:val="20"/>
                <w:szCs w:val="20"/>
              </w:rPr>
              <w:t xml:space="preserve"> </w:t>
            </w:r>
            <w:r w:rsidRPr="00D275BB">
              <w:rPr>
                <w:rFonts w:cs="Arial"/>
                <w:i w:val="0"/>
                <w:sz w:val="20"/>
                <w:szCs w:val="20"/>
              </w:rPr>
              <w:t>1098</w:t>
            </w:r>
            <w:r w:rsidRPr="00D275BB">
              <w:rPr>
                <w:rFonts w:cs="Arial"/>
                <w:i w:val="0"/>
                <w:spacing w:val="-17"/>
                <w:sz w:val="20"/>
                <w:szCs w:val="20"/>
              </w:rPr>
              <w:t xml:space="preserve"> </w:t>
            </w:r>
            <w:r w:rsidRPr="00D275BB">
              <w:rPr>
                <w:rFonts w:cs="Arial"/>
                <w:i w:val="0"/>
                <w:sz w:val="20"/>
                <w:szCs w:val="20"/>
              </w:rPr>
              <w:t>and</w:t>
            </w:r>
            <w:r w:rsidRPr="00D275BB">
              <w:rPr>
                <w:rFonts w:cs="Arial"/>
                <w:i w:val="0"/>
                <w:spacing w:val="18"/>
                <w:sz w:val="20"/>
                <w:szCs w:val="20"/>
              </w:rPr>
              <w:t xml:space="preserve"> </w:t>
            </w:r>
            <w:r w:rsidRPr="00D275BB">
              <w:rPr>
                <w:rFonts w:cs="Arial"/>
                <w:i w:val="0"/>
                <w:sz w:val="20"/>
                <w:szCs w:val="20"/>
              </w:rPr>
              <w:t>also</w:t>
            </w:r>
            <w:r w:rsidRPr="00D275BB">
              <w:rPr>
                <w:rFonts w:cs="Arial"/>
                <w:i w:val="0"/>
                <w:spacing w:val="17"/>
                <w:sz w:val="20"/>
                <w:szCs w:val="20"/>
              </w:rPr>
              <w:t xml:space="preserve"> </w:t>
            </w:r>
            <w:r w:rsidRPr="00D275BB">
              <w:rPr>
                <w:rFonts w:cs="Arial"/>
                <w:i w:val="0"/>
                <w:sz w:val="20"/>
                <w:szCs w:val="20"/>
              </w:rPr>
              <w:t>an</w:t>
            </w:r>
            <w:r w:rsidRPr="00D275BB">
              <w:rPr>
                <w:rFonts w:cs="Arial"/>
                <w:i w:val="0"/>
                <w:spacing w:val="11"/>
                <w:sz w:val="20"/>
                <w:szCs w:val="20"/>
              </w:rPr>
              <w:t xml:space="preserve"> </w:t>
            </w:r>
            <w:r w:rsidRPr="00D275BB">
              <w:rPr>
                <w:rFonts w:cs="Arial"/>
                <w:i w:val="0"/>
                <w:sz w:val="20"/>
                <w:szCs w:val="20"/>
              </w:rPr>
              <w:t>area</w:t>
            </w:r>
            <w:r w:rsidRPr="00D275BB">
              <w:rPr>
                <w:rFonts w:cs="Arial"/>
                <w:i w:val="0"/>
                <w:spacing w:val="8"/>
                <w:sz w:val="20"/>
                <w:szCs w:val="20"/>
              </w:rPr>
              <w:t xml:space="preserve"> </w:t>
            </w:r>
            <w:r w:rsidRPr="00D275BB">
              <w:rPr>
                <w:rFonts w:cs="Arial"/>
                <w:i w:val="0"/>
                <w:sz w:val="20"/>
                <w:szCs w:val="20"/>
              </w:rPr>
              <w:t>along</w:t>
            </w:r>
            <w:r w:rsidRPr="00D275BB">
              <w:rPr>
                <w:rFonts w:cs="Arial"/>
                <w:i w:val="0"/>
                <w:spacing w:val="26"/>
                <w:sz w:val="20"/>
                <w:szCs w:val="20"/>
              </w:rPr>
              <w:t xml:space="preserve"> </w:t>
            </w:r>
            <w:r w:rsidRPr="00D275BB">
              <w:rPr>
                <w:rFonts w:cs="Arial"/>
                <w:i w:val="0"/>
                <w:sz w:val="20"/>
                <w:szCs w:val="20"/>
              </w:rPr>
              <w:t>KY</w:t>
            </w:r>
            <w:r w:rsidRPr="00D275BB">
              <w:rPr>
                <w:rFonts w:cs="Arial"/>
                <w:i w:val="0"/>
                <w:spacing w:val="25"/>
                <w:sz w:val="20"/>
                <w:szCs w:val="20"/>
              </w:rPr>
              <w:t xml:space="preserve"> </w:t>
            </w:r>
            <w:r w:rsidRPr="00D275BB">
              <w:rPr>
                <w:rFonts w:cs="Arial"/>
                <w:i w:val="0"/>
                <w:sz w:val="20"/>
                <w:szCs w:val="20"/>
              </w:rPr>
              <w:t>80</w:t>
            </w:r>
            <w:r w:rsidRPr="00D275BB">
              <w:rPr>
                <w:rFonts w:cs="Arial"/>
                <w:i w:val="0"/>
                <w:spacing w:val="3"/>
                <w:sz w:val="20"/>
                <w:szCs w:val="20"/>
              </w:rPr>
              <w:t xml:space="preserve"> </w:t>
            </w:r>
            <w:r w:rsidRPr="00D275BB">
              <w:rPr>
                <w:rFonts w:cs="Arial"/>
                <w:i w:val="0"/>
                <w:sz w:val="20"/>
                <w:szCs w:val="20"/>
              </w:rPr>
              <w:t>from</w:t>
            </w:r>
            <w:r w:rsidRPr="00D275BB">
              <w:rPr>
                <w:rFonts w:cs="Arial"/>
                <w:i w:val="0"/>
                <w:spacing w:val="18"/>
                <w:sz w:val="20"/>
                <w:szCs w:val="20"/>
              </w:rPr>
              <w:t xml:space="preserve"> </w:t>
            </w:r>
            <w:r w:rsidRPr="00D275BB">
              <w:rPr>
                <w:rFonts w:cs="Arial"/>
                <w:i w:val="0"/>
                <w:sz w:val="20"/>
                <w:szCs w:val="20"/>
              </w:rPr>
              <w:t>Soft</w:t>
            </w:r>
            <w:r w:rsidRPr="00D275BB">
              <w:rPr>
                <w:rFonts w:cs="Arial"/>
                <w:i w:val="0"/>
                <w:spacing w:val="7"/>
                <w:sz w:val="20"/>
                <w:szCs w:val="20"/>
              </w:rPr>
              <w:t xml:space="preserve"> </w:t>
            </w:r>
            <w:r w:rsidRPr="00D275BB">
              <w:rPr>
                <w:rFonts w:cs="Arial"/>
                <w:i w:val="0"/>
                <w:sz w:val="20"/>
                <w:szCs w:val="20"/>
              </w:rPr>
              <w:t>Shell,</w:t>
            </w:r>
            <w:r w:rsidRPr="00D275BB">
              <w:rPr>
                <w:rFonts w:cs="Arial"/>
                <w:i w:val="0"/>
                <w:spacing w:val="15"/>
                <w:sz w:val="20"/>
                <w:szCs w:val="20"/>
              </w:rPr>
              <w:t xml:space="preserve"> </w:t>
            </w:r>
            <w:r w:rsidRPr="00D275BB">
              <w:rPr>
                <w:rFonts w:cs="Arial"/>
                <w:i w:val="0"/>
                <w:sz w:val="20"/>
                <w:szCs w:val="20"/>
              </w:rPr>
              <w:t>KY</w:t>
            </w:r>
            <w:r w:rsidRPr="00D275BB">
              <w:rPr>
                <w:rFonts w:cs="Arial"/>
                <w:i w:val="0"/>
                <w:spacing w:val="16"/>
                <w:sz w:val="20"/>
                <w:szCs w:val="20"/>
              </w:rPr>
              <w:t xml:space="preserve"> </w:t>
            </w:r>
            <w:r w:rsidRPr="00D275BB">
              <w:rPr>
                <w:rFonts w:cs="Arial"/>
                <w:i w:val="0"/>
                <w:sz w:val="20"/>
                <w:szCs w:val="20"/>
              </w:rPr>
              <w:t>at</w:t>
            </w:r>
            <w:r w:rsidRPr="00D275BB">
              <w:rPr>
                <w:rFonts w:cs="Arial"/>
                <w:i w:val="0"/>
                <w:spacing w:val="13"/>
                <w:sz w:val="20"/>
                <w:szCs w:val="20"/>
              </w:rPr>
              <w:t xml:space="preserve"> </w:t>
            </w:r>
            <w:r w:rsidRPr="00D275BB">
              <w:rPr>
                <w:rFonts w:cs="Arial"/>
                <w:i w:val="0"/>
                <w:sz w:val="20"/>
                <w:szCs w:val="20"/>
              </w:rPr>
              <w:t>the</w:t>
            </w:r>
            <w:r w:rsidRPr="00D275BB">
              <w:rPr>
                <w:rFonts w:cs="Arial"/>
                <w:i w:val="0"/>
                <w:spacing w:val="10"/>
                <w:sz w:val="20"/>
                <w:szCs w:val="20"/>
              </w:rPr>
              <w:t xml:space="preserve"> </w:t>
            </w:r>
            <w:r w:rsidRPr="00D275BB">
              <w:rPr>
                <w:rFonts w:cs="Arial"/>
                <w:i w:val="0"/>
                <w:sz w:val="20"/>
                <w:szCs w:val="20"/>
              </w:rPr>
              <w:t>intersection of</w:t>
            </w:r>
            <w:r w:rsidRPr="00D275BB">
              <w:rPr>
                <w:rFonts w:cs="Arial"/>
                <w:i w:val="0"/>
                <w:spacing w:val="23"/>
                <w:sz w:val="20"/>
                <w:szCs w:val="20"/>
              </w:rPr>
              <w:t xml:space="preserve"> </w:t>
            </w:r>
            <w:r w:rsidRPr="00D275BB">
              <w:rPr>
                <w:rFonts w:cs="Arial"/>
                <w:i w:val="0"/>
                <w:sz w:val="20"/>
                <w:szCs w:val="20"/>
              </w:rPr>
              <w:t>KY</w:t>
            </w:r>
            <w:r w:rsidRPr="00D275BB">
              <w:rPr>
                <w:rFonts w:cs="Arial"/>
                <w:i w:val="0"/>
                <w:spacing w:val="38"/>
                <w:sz w:val="20"/>
                <w:szCs w:val="20"/>
              </w:rPr>
              <w:t xml:space="preserve"> </w:t>
            </w:r>
            <w:r w:rsidRPr="00D275BB">
              <w:rPr>
                <w:rFonts w:cs="Arial"/>
                <w:i w:val="0"/>
                <w:sz w:val="20"/>
                <w:szCs w:val="20"/>
              </w:rPr>
              <w:t>109</w:t>
            </w:r>
            <w:r w:rsidRPr="00D275BB">
              <w:rPr>
                <w:rFonts w:cs="Arial"/>
                <w:i w:val="0"/>
                <w:spacing w:val="-46"/>
                <w:sz w:val="20"/>
                <w:szCs w:val="20"/>
              </w:rPr>
              <w:t>8</w:t>
            </w:r>
            <w:r w:rsidRPr="00D275BB">
              <w:rPr>
                <w:rFonts w:cs="Arial"/>
                <w:i w:val="0"/>
                <w:spacing w:val="-56"/>
                <w:sz w:val="20"/>
                <w:szCs w:val="20"/>
              </w:rPr>
              <w:t>1</w:t>
            </w:r>
            <w:r w:rsidRPr="00D275BB">
              <w:rPr>
                <w:rFonts w:cs="Arial"/>
                <w:i w:val="0"/>
                <w:sz w:val="20"/>
                <w:szCs w:val="20"/>
              </w:rPr>
              <w:t>1087</w:t>
            </w:r>
            <w:r w:rsidRPr="00D275BB">
              <w:rPr>
                <w:rFonts w:cs="Arial"/>
                <w:i w:val="0"/>
                <w:spacing w:val="-14"/>
                <w:sz w:val="20"/>
                <w:szCs w:val="20"/>
              </w:rPr>
              <w:t xml:space="preserve"> </w:t>
            </w:r>
            <w:r w:rsidRPr="00D275BB">
              <w:rPr>
                <w:rFonts w:cs="Arial"/>
                <w:i w:val="0"/>
                <w:sz w:val="20"/>
                <w:szCs w:val="20"/>
              </w:rPr>
              <w:t>and</w:t>
            </w:r>
            <w:r w:rsidRPr="00D275BB">
              <w:rPr>
                <w:rFonts w:cs="Arial"/>
                <w:i w:val="0"/>
                <w:spacing w:val="21"/>
                <w:sz w:val="20"/>
                <w:szCs w:val="20"/>
              </w:rPr>
              <w:t xml:space="preserve"> </w:t>
            </w:r>
            <w:r w:rsidRPr="00D275BB">
              <w:rPr>
                <w:rFonts w:cs="Arial"/>
                <w:i w:val="0"/>
                <w:sz w:val="20"/>
                <w:szCs w:val="20"/>
              </w:rPr>
              <w:t>KY</w:t>
            </w:r>
            <w:r w:rsidRPr="00D275BB">
              <w:rPr>
                <w:rFonts w:cs="Arial"/>
                <w:i w:val="0"/>
                <w:spacing w:val="31"/>
                <w:sz w:val="20"/>
                <w:szCs w:val="20"/>
              </w:rPr>
              <w:t xml:space="preserve"> </w:t>
            </w:r>
            <w:r w:rsidRPr="00D275BB">
              <w:rPr>
                <w:rFonts w:cs="Arial"/>
                <w:i w:val="0"/>
                <w:sz w:val="20"/>
                <w:szCs w:val="20"/>
              </w:rPr>
              <w:t>80</w:t>
            </w:r>
            <w:r w:rsidRPr="00D275BB">
              <w:rPr>
                <w:rFonts w:cs="Arial"/>
                <w:i w:val="0"/>
                <w:spacing w:val="15"/>
                <w:sz w:val="20"/>
                <w:szCs w:val="20"/>
              </w:rPr>
              <w:t xml:space="preserve"> </w:t>
            </w:r>
            <w:r w:rsidRPr="00D275BB">
              <w:rPr>
                <w:rFonts w:cs="Arial"/>
                <w:i w:val="0"/>
                <w:sz w:val="20"/>
                <w:szCs w:val="20"/>
              </w:rPr>
              <w:t>to</w:t>
            </w:r>
            <w:r w:rsidRPr="00D275BB">
              <w:rPr>
                <w:rFonts w:cs="Arial"/>
                <w:i w:val="0"/>
                <w:spacing w:val="13"/>
                <w:sz w:val="20"/>
                <w:szCs w:val="20"/>
              </w:rPr>
              <w:t xml:space="preserve"> </w:t>
            </w:r>
            <w:r w:rsidRPr="00D275BB">
              <w:rPr>
                <w:rFonts w:cs="Arial"/>
                <w:i w:val="0"/>
                <w:sz w:val="20"/>
                <w:szCs w:val="20"/>
              </w:rPr>
              <w:t>the</w:t>
            </w:r>
            <w:r w:rsidRPr="00D275BB">
              <w:rPr>
                <w:rFonts w:cs="Arial"/>
                <w:i w:val="0"/>
                <w:spacing w:val="15"/>
                <w:sz w:val="20"/>
                <w:szCs w:val="20"/>
              </w:rPr>
              <w:t xml:space="preserve"> </w:t>
            </w:r>
            <w:r w:rsidRPr="00D275BB">
              <w:rPr>
                <w:rFonts w:cs="Arial"/>
                <w:i w:val="0"/>
                <w:sz w:val="20"/>
                <w:szCs w:val="20"/>
              </w:rPr>
              <w:t>Jamestown</w:t>
            </w:r>
            <w:r w:rsidRPr="00D275BB">
              <w:rPr>
                <w:rFonts w:cs="Arial"/>
                <w:i w:val="0"/>
                <w:spacing w:val="52"/>
                <w:sz w:val="20"/>
                <w:szCs w:val="20"/>
              </w:rPr>
              <w:t xml:space="preserve"> </w:t>
            </w:r>
            <w:r w:rsidRPr="00D275BB">
              <w:rPr>
                <w:rFonts w:cs="Arial"/>
                <w:i w:val="0"/>
                <w:sz w:val="20"/>
                <w:szCs w:val="20"/>
              </w:rPr>
              <w:t>Village</w:t>
            </w:r>
            <w:r w:rsidRPr="00D275BB">
              <w:rPr>
                <w:rFonts w:cs="Arial"/>
                <w:i w:val="0"/>
                <w:spacing w:val="14"/>
                <w:sz w:val="20"/>
                <w:szCs w:val="20"/>
              </w:rPr>
              <w:t xml:space="preserve"> </w:t>
            </w:r>
            <w:r w:rsidRPr="00D275BB">
              <w:rPr>
                <w:rFonts w:cs="Arial"/>
                <w:i w:val="0"/>
                <w:sz w:val="20"/>
                <w:szCs w:val="20"/>
              </w:rPr>
              <w:t>Mobile</w:t>
            </w:r>
            <w:r w:rsidRPr="00D275BB">
              <w:rPr>
                <w:rFonts w:cs="Arial"/>
                <w:i w:val="0"/>
                <w:spacing w:val="21"/>
                <w:sz w:val="20"/>
                <w:szCs w:val="20"/>
              </w:rPr>
              <w:t xml:space="preserve"> </w:t>
            </w:r>
            <w:r w:rsidRPr="00D275BB">
              <w:rPr>
                <w:rFonts w:cs="Arial"/>
                <w:i w:val="0"/>
                <w:sz w:val="20"/>
                <w:szCs w:val="20"/>
              </w:rPr>
              <w:t>Home</w:t>
            </w:r>
            <w:r w:rsidRPr="00D275BB">
              <w:rPr>
                <w:rFonts w:cs="Arial"/>
                <w:i w:val="0"/>
                <w:spacing w:val="21"/>
                <w:sz w:val="20"/>
                <w:szCs w:val="20"/>
              </w:rPr>
              <w:t xml:space="preserve"> </w:t>
            </w:r>
            <w:r w:rsidRPr="00D275BB">
              <w:rPr>
                <w:rFonts w:cs="Arial"/>
                <w:i w:val="0"/>
                <w:sz w:val="20"/>
                <w:szCs w:val="20"/>
              </w:rPr>
              <w:t>Park</w:t>
            </w:r>
            <w:r w:rsidRPr="00D275BB">
              <w:rPr>
                <w:rFonts w:cs="Arial"/>
                <w:i w:val="0"/>
                <w:spacing w:val="28"/>
                <w:sz w:val="20"/>
                <w:szCs w:val="20"/>
              </w:rPr>
              <w:t xml:space="preserve"> </w:t>
            </w:r>
            <w:r w:rsidRPr="00D275BB">
              <w:rPr>
                <w:rFonts w:cs="Arial"/>
                <w:i w:val="0"/>
                <w:sz w:val="20"/>
                <w:szCs w:val="20"/>
              </w:rPr>
              <w:t>and</w:t>
            </w:r>
            <w:r w:rsidRPr="00D275BB">
              <w:rPr>
                <w:rFonts w:cs="Arial"/>
                <w:i w:val="0"/>
                <w:w w:val="103"/>
                <w:sz w:val="20"/>
                <w:szCs w:val="20"/>
              </w:rPr>
              <w:t xml:space="preserve"> </w:t>
            </w:r>
            <w:r w:rsidRPr="00D275BB">
              <w:rPr>
                <w:rFonts w:cs="Arial"/>
                <w:i w:val="0"/>
                <w:sz w:val="20"/>
                <w:szCs w:val="20"/>
              </w:rPr>
              <w:t>the</w:t>
            </w:r>
            <w:r w:rsidRPr="00D275BB">
              <w:rPr>
                <w:rFonts w:cs="Arial"/>
                <w:i w:val="0"/>
                <w:spacing w:val="14"/>
                <w:sz w:val="20"/>
                <w:szCs w:val="20"/>
              </w:rPr>
              <w:t xml:space="preserve"> </w:t>
            </w:r>
            <w:r w:rsidRPr="00D275BB">
              <w:rPr>
                <w:rFonts w:cs="Arial"/>
                <w:i w:val="0"/>
                <w:sz w:val="20"/>
                <w:szCs w:val="20"/>
              </w:rPr>
              <w:t>Phoenix</w:t>
            </w:r>
            <w:r w:rsidRPr="00D275BB">
              <w:rPr>
                <w:rFonts w:cs="Arial"/>
                <w:i w:val="0"/>
                <w:spacing w:val="25"/>
                <w:sz w:val="20"/>
                <w:szCs w:val="20"/>
              </w:rPr>
              <w:t xml:space="preserve"> </w:t>
            </w:r>
            <w:r w:rsidRPr="00D275BB">
              <w:rPr>
                <w:rFonts w:cs="Arial"/>
                <w:i w:val="0"/>
                <w:sz w:val="20"/>
                <w:szCs w:val="20"/>
              </w:rPr>
              <w:t>Place</w:t>
            </w:r>
            <w:r w:rsidRPr="00D275BB">
              <w:rPr>
                <w:rFonts w:cs="Arial"/>
                <w:i w:val="0"/>
                <w:spacing w:val="24"/>
                <w:sz w:val="20"/>
                <w:szCs w:val="20"/>
              </w:rPr>
              <w:t xml:space="preserve"> </w:t>
            </w:r>
            <w:r w:rsidRPr="00D275BB">
              <w:rPr>
                <w:rFonts w:cs="Arial"/>
                <w:i w:val="0"/>
                <w:sz w:val="20"/>
                <w:szCs w:val="20"/>
              </w:rPr>
              <w:t>subdivision</w:t>
            </w:r>
            <w:r w:rsidRPr="00D275BB">
              <w:rPr>
                <w:rFonts w:cs="Arial"/>
                <w:i w:val="0"/>
                <w:spacing w:val="27"/>
                <w:sz w:val="20"/>
                <w:szCs w:val="20"/>
              </w:rPr>
              <w:t xml:space="preserve"> </w:t>
            </w:r>
            <w:r w:rsidRPr="00D275BB">
              <w:rPr>
                <w:rFonts w:cs="Arial"/>
                <w:i w:val="0"/>
                <w:sz w:val="20"/>
                <w:szCs w:val="20"/>
              </w:rPr>
              <w:t>at</w:t>
            </w:r>
            <w:r w:rsidRPr="00D275BB">
              <w:rPr>
                <w:rFonts w:cs="Arial"/>
                <w:i w:val="0"/>
                <w:spacing w:val="11"/>
                <w:sz w:val="20"/>
                <w:szCs w:val="20"/>
              </w:rPr>
              <w:t xml:space="preserve"> </w:t>
            </w:r>
            <w:r w:rsidRPr="00D275BB">
              <w:rPr>
                <w:rFonts w:cs="Arial"/>
                <w:i w:val="0"/>
                <w:sz w:val="20"/>
                <w:szCs w:val="20"/>
              </w:rPr>
              <w:t>the</w:t>
            </w:r>
            <w:r w:rsidRPr="00D275BB">
              <w:rPr>
                <w:rFonts w:cs="Arial"/>
                <w:i w:val="0"/>
                <w:spacing w:val="8"/>
                <w:sz w:val="20"/>
                <w:szCs w:val="20"/>
              </w:rPr>
              <w:t xml:space="preserve"> </w:t>
            </w:r>
            <w:r w:rsidRPr="00D275BB">
              <w:rPr>
                <w:rFonts w:cs="Arial"/>
                <w:i w:val="0"/>
                <w:sz w:val="20"/>
                <w:szCs w:val="20"/>
              </w:rPr>
              <w:t>Knott</w:t>
            </w:r>
            <w:r w:rsidRPr="00D275BB">
              <w:rPr>
                <w:rFonts w:cs="Arial"/>
                <w:i w:val="0"/>
                <w:spacing w:val="8"/>
                <w:sz w:val="20"/>
                <w:szCs w:val="20"/>
              </w:rPr>
              <w:t xml:space="preserve"> </w:t>
            </w:r>
            <w:r w:rsidRPr="00D275BB">
              <w:rPr>
                <w:rFonts w:cs="Arial"/>
                <w:i w:val="0"/>
                <w:sz w:val="20"/>
                <w:szCs w:val="20"/>
              </w:rPr>
              <w:t>and</w:t>
            </w:r>
            <w:r w:rsidRPr="00D275BB">
              <w:rPr>
                <w:rFonts w:cs="Arial"/>
                <w:i w:val="0"/>
                <w:spacing w:val="13"/>
                <w:sz w:val="20"/>
                <w:szCs w:val="20"/>
              </w:rPr>
              <w:t xml:space="preserve"> </w:t>
            </w:r>
            <w:r w:rsidRPr="00D275BB">
              <w:rPr>
                <w:rFonts w:cs="Arial"/>
                <w:i w:val="0"/>
                <w:sz w:val="20"/>
                <w:szCs w:val="20"/>
              </w:rPr>
              <w:t>Perry</w:t>
            </w:r>
            <w:r w:rsidRPr="00D275BB">
              <w:rPr>
                <w:rFonts w:cs="Arial"/>
                <w:i w:val="0"/>
                <w:spacing w:val="30"/>
                <w:sz w:val="20"/>
                <w:szCs w:val="20"/>
              </w:rPr>
              <w:t xml:space="preserve"> </w:t>
            </w:r>
            <w:r w:rsidRPr="00D275BB">
              <w:rPr>
                <w:rFonts w:cs="Arial"/>
                <w:i w:val="0"/>
                <w:sz w:val="20"/>
                <w:szCs w:val="20"/>
              </w:rPr>
              <w:t>County</w:t>
            </w:r>
            <w:r w:rsidRPr="00D275BB">
              <w:rPr>
                <w:rFonts w:cs="Arial"/>
                <w:i w:val="0"/>
                <w:spacing w:val="12"/>
                <w:sz w:val="20"/>
                <w:szCs w:val="20"/>
              </w:rPr>
              <w:t xml:space="preserve"> </w:t>
            </w:r>
            <w:r w:rsidRPr="00D275BB">
              <w:rPr>
                <w:rFonts w:cs="Arial"/>
                <w:i w:val="0"/>
                <w:sz w:val="20"/>
                <w:szCs w:val="20"/>
              </w:rPr>
              <w:t>line.</w:t>
            </w:r>
            <w:r w:rsidRPr="00D275BB">
              <w:rPr>
                <w:rFonts w:cs="Arial"/>
                <w:i w:val="0"/>
                <w:spacing w:val="36"/>
                <w:sz w:val="20"/>
                <w:szCs w:val="20"/>
              </w:rPr>
              <w:t xml:space="preserve"> </w:t>
            </w:r>
            <w:r w:rsidRPr="00D275BB">
              <w:rPr>
                <w:rFonts w:cs="Arial"/>
                <w:i w:val="0"/>
                <w:sz w:val="20"/>
                <w:szCs w:val="20"/>
              </w:rPr>
              <w:t>Funding</w:t>
            </w:r>
            <w:r w:rsidRPr="00D275BB">
              <w:rPr>
                <w:rFonts w:cs="Arial"/>
                <w:i w:val="0"/>
                <w:spacing w:val="34"/>
                <w:sz w:val="20"/>
                <w:szCs w:val="20"/>
              </w:rPr>
              <w:t xml:space="preserve"> </w:t>
            </w:r>
            <w:r w:rsidRPr="00D275BB">
              <w:rPr>
                <w:rFonts w:cs="Arial"/>
                <w:i w:val="0"/>
                <w:sz w:val="20"/>
                <w:szCs w:val="20"/>
              </w:rPr>
              <w:t>for</w:t>
            </w:r>
            <w:r w:rsidRPr="00D275BB">
              <w:rPr>
                <w:rFonts w:cs="Arial"/>
                <w:i w:val="0"/>
                <w:spacing w:val="16"/>
                <w:sz w:val="20"/>
                <w:szCs w:val="20"/>
              </w:rPr>
              <w:t xml:space="preserve"> </w:t>
            </w:r>
            <w:r w:rsidRPr="00D275BB">
              <w:rPr>
                <w:rFonts w:cs="Arial"/>
                <w:i w:val="0"/>
                <w:sz w:val="20"/>
                <w:szCs w:val="20"/>
              </w:rPr>
              <w:t>the</w:t>
            </w:r>
            <w:r w:rsidRPr="00D275BB">
              <w:rPr>
                <w:rFonts w:cs="Arial"/>
                <w:i w:val="0"/>
                <w:spacing w:val="-7"/>
                <w:sz w:val="20"/>
                <w:szCs w:val="20"/>
              </w:rPr>
              <w:t xml:space="preserve"> </w:t>
            </w:r>
            <w:r w:rsidRPr="00D275BB">
              <w:rPr>
                <w:rFonts w:cs="Arial"/>
                <w:i w:val="0"/>
                <w:sz w:val="20"/>
                <w:szCs w:val="20"/>
              </w:rPr>
              <w:t>project</w:t>
            </w:r>
            <w:r w:rsidRPr="00D275BB">
              <w:rPr>
                <w:rFonts w:cs="Arial"/>
                <w:i w:val="0"/>
                <w:spacing w:val="24"/>
                <w:sz w:val="20"/>
                <w:szCs w:val="20"/>
              </w:rPr>
              <w:t xml:space="preserve"> </w:t>
            </w:r>
            <w:r w:rsidRPr="00D275BB">
              <w:rPr>
                <w:rFonts w:cs="Arial"/>
                <w:i w:val="0"/>
                <w:sz w:val="20"/>
                <w:szCs w:val="20"/>
              </w:rPr>
              <w:t>includes</w:t>
            </w:r>
            <w:r w:rsidRPr="00D275BB">
              <w:rPr>
                <w:rFonts w:cs="Arial"/>
                <w:i w:val="0"/>
                <w:spacing w:val="11"/>
                <w:sz w:val="20"/>
                <w:szCs w:val="20"/>
              </w:rPr>
              <w:t xml:space="preserve"> </w:t>
            </w:r>
            <w:r w:rsidRPr="00D275BB">
              <w:rPr>
                <w:rFonts w:cs="Arial"/>
                <w:i w:val="0"/>
                <w:sz w:val="20"/>
                <w:szCs w:val="20"/>
              </w:rPr>
              <w:t>ARC,</w:t>
            </w:r>
            <w:r w:rsidRPr="00D275BB">
              <w:rPr>
                <w:rFonts w:cs="Arial"/>
                <w:i w:val="0"/>
                <w:spacing w:val="33"/>
                <w:sz w:val="20"/>
                <w:szCs w:val="20"/>
              </w:rPr>
              <w:t xml:space="preserve"> </w:t>
            </w:r>
            <w:r w:rsidRPr="00D275BB">
              <w:rPr>
                <w:rFonts w:cs="Arial"/>
                <w:i w:val="0"/>
                <w:sz w:val="20"/>
                <w:szCs w:val="20"/>
              </w:rPr>
              <w:t>CDBG,</w:t>
            </w:r>
            <w:r w:rsidRPr="00D275BB">
              <w:rPr>
                <w:rFonts w:cs="Arial"/>
                <w:i w:val="0"/>
                <w:spacing w:val="21"/>
                <w:sz w:val="20"/>
                <w:szCs w:val="20"/>
              </w:rPr>
              <w:t xml:space="preserve"> </w:t>
            </w:r>
            <w:r w:rsidRPr="00D275BB">
              <w:rPr>
                <w:rFonts w:cs="Arial"/>
                <w:i w:val="0"/>
                <w:sz w:val="20"/>
                <w:szCs w:val="20"/>
              </w:rPr>
              <w:t>USCOE</w:t>
            </w:r>
            <w:r w:rsidRPr="00D275BB">
              <w:rPr>
                <w:rFonts w:cs="Arial"/>
                <w:i w:val="0"/>
                <w:spacing w:val="7"/>
                <w:sz w:val="20"/>
                <w:szCs w:val="20"/>
              </w:rPr>
              <w:t xml:space="preserve"> </w:t>
            </w:r>
            <w:r w:rsidRPr="00D275BB">
              <w:rPr>
                <w:rFonts w:cs="Arial"/>
                <w:i w:val="0"/>
                <w:sz w:val="20"/>
                <w:szCs w:val="20"/>
              </w:rPr>
              <w:t>Section</w:t>
            </w:r>
            <w:r w:rsidRPr="00D275BB">
              <w:rPr>
                <w:rFonts w:cs="Arial"/>
                <w:i w:val="0"/>
                <w:spacing w:val="25"/>
                <w:sz w:val="20"/>
                <w:szCs w:val="20"/>
              </w:rPr>
              <w:t xml:space="preserve"> </w:t>
            </w:r>
            <w:r w:rsidRPr="00D275BB">
              <w:rPr>
                <w:rFonts w:cs="Arial"/>
                <w:i w:val="0"/>
                <w:sz w:val="20"/>
                <w:szCs w:val="20"/>
              </w:rPr>
              <w:t>531,</w:t>
            </w:r>
            <w:r w:rsidRPr="00D275BB">
              <w:rPr>
                <w:rFonts w:cs="Arial"/>
                <w:i w:val="0"/>
                <w:spacing w:val="21"/>
                <w:sz w:val="20"/>
                <w:szCs w:val="20"/>
              </w:rPr>
              <w:t xml:space="preserve"> </w:t>
            </w:r>
            <w:r w:rsidRPr="00D275BB">
              <w:rPr>
                <w:rFonts w:cs="Arial"/>
                <w:i w:val="0"/>
                <w:sz w:val="20"/>
                <w:szCs w:val="20"/>
              </w:rPr>
              <w:t>Coal</w:t>
            </w:r>
            <w:r w:rsidRPr="00D275BB">
              <w:rPr>
                <w:rFonts w:cs="Arial"/>
                <w:i w:val="0"/>
                <w:w w:val="102"/>
                <w:sz w:val="20"/>
                <w:szCs w:val="20"/>
              </w:rPr>
              <w:t xml:space="preserve"> </w:t>
            </w:r>
            <w:r w:rsidRPr="00D275BB">
              <w:rPr>
                <w:rFonts w:cs="Arial"/>
                <w:i w:val="0"/>
                <w:sz w:val="20"/>
                <w:szCs w:val="20"/>
              </w:rPr>
              <w:t>Severance</w:t>
            </w:r>
            <w:r w:rsidRPr="00D275BB">
              <w:rPr>
                <w:rFonts w:cs="Arial"/>
                <w:i w:val="0"/>
                <w:spacing w:val="13"/>
                <w:sz w:val="20"/>
                <w:szCs w:val="20"/>
              </w:rPr>
              <w:t xml:space="preserve"> </w:t>
            </w:r>
            <w:r w:rsidRPr="00D275BB">
              <w:rPr>
                <w:rFonts w:cs="Arial"/>
                <w:i w:val="0"/>
                <w:sz w:val="20"/>
                <w:szCs w:val="20"/>
              </w:rPr>
              <w:t>and</w:t>
            </w:r>
            <w:r w:rsidRPr="00D275BB">
              <w:rPr>
                <w:rFonts w:cs="Arial"/>
                <w:i w:val="0"/>
                <w:spacing w:val="12"/>
                <w:sz w:val="20"/>
                <w:szCs w:val="20"/>
              </w:rPr>
              <w:t xml:space="preserve"> </w:t>
            </w:r>
            <w:r w:rsidRPr="00D275BB">
              <w:rPr>
                <w:rFonts w:cs="Arial"/>
                <w:i w:val="0"/>
                <w:sz w:val="20"/>
                <w:szCs w:val="20"/>
              </w:rPr>
              <w:t>Flood</w:t>
            </w:r>
            <w:r w:rsidRPr="00D275BB">
              <w:rPr>
                <w:rFonts w:cs="Arial"/>
                <w:i w:val="0"/>
                <w:spacing w:val="28"/>
                <w:sz w:val="20"/>
                <w:szCs w:val="20"/>
              </w:rPr>
              <w:t xml:space="preserve"> </w:t>
            </w:r>
            <w:r w:rsidRPr="00D275BB">
              <w:rPr>
                <w:rFonts w:cs="Arial"/>
                <w:i w:val="0"/>
                <w:sz w:val="20"/>
                <w:szCs w:val="20"/>
              </w:rPr>
              <w:t>Control</w:t>
            </w:r>
            <w:r w:rsidRPr="00D275BB">
              <w:rPr>
                <w:rFonts w:cs="Arial"/>
                <w:i w:val="0"/>
                <w:spacing w:val="3"/>
                <w:sz w:val="20"/>
                <w:szCs w:val="20"/>
              </w:rPr>
              <w:t xml:space="preserve"> </w:t>
            </w:r>
            <w:r w:rsidRPr="00D275BB">
              <w:rPr>
                <w:rFonts w:cs="Arial"/>
                <w:i w:val="0"/>
                <w:sz w:val="20"/>
                <w:szCs w:val="20"/>
              </w:rPr>
              <w:t>for</w:t>
            </w:r>
            <w:r w:rsidRPr="00D275BB">
              <w:rPr>
                <w:rFonts w:cs="Arial"/>
                <w:i w:val="0"/>
                <w:spacing w:val="12"/>
                <w:sz w:val="20"/>
                <w:szCs w:val="20"/>
              </w:rPr>
              <w:t xml:space="preserve"> </w:t>
            </w:r>
            <w:r w:rsidRPr="00D275BB">
              <w:rPr>
                <w:rFonts w:cs="Arial"/>
                <w:i w:val="0"/>
                <w:sz w:val="20"/>
                <w:szCs w:val="20"/>
              </w:rPr>
              <w:t>a</w:t>
            </w:r>
            <w:r w:rsidRPr="00D275BB">
              <w:rPr>
                <w:rFonts w:cs="Arial"/>
                <w:i w:val="0"/>
                <w:spacing w:val="22"/>
                <w:sz w:val="20"/>
                <w:szCs w:val="20"/>
              </w:rPr>
              <w:t xml:space="preserve"> </w:t>
            </w:r>
            <w:r w:rsidRPr="00D275BB">
              <w:rPr>
                <w:rFonts w:cs="Arial"/>
                <w:i w:val="0"/>
                <w:sz w:val="20"/>
                <w:szCs w:val="20"/>
              </w:rPr>
              <w:t>total</w:t>
            </w:r>
            <w:r w:rsidRPr="00D275BB">
              <w:rPr>
                <w:rFonts w:cs="Arial"/>
                <w:i w:val="0"/>
                <w:spacing w:val="-8"/>
                <w:sz w:val="20"/>
                <w:szCs w:val="20"/>
              </w:rPr>
              <w:t xml:space="preserve"> </w:t>
            </w:r>
            <w:r w:rsidRPr="00D275BB">
              <w:rPr>
                <w:rFonts w:cs="Arial"/>
                <w:i w:val="0"/>
                <w:sz w:val="20"/>
                <w:szCs w:val="20"/>
              </w:rPr>
              <w:t>project</w:t>
            </w:r>
            <w:r w:rsidRPr="00D275BB">
              <w:rPr>
                <w:rFonts w:cs="Arial"/>
                <w:i w:val="0"/>
                <w:spacing w:val="35"/>
                <w:sz w:val="20"/>
                <w:szCs w:val="20"/>
              </w:rPr>
              <w:t xml:space="preserve"> </w:t>
            </w:r>
            <w:r w:rsidRPr="00D275BB">
              <w:rPr>
                <w:rFonts w:cs="Arial"/>
                <w:i w:val="0"/>
                <w:sz w:val="20"/>
                <w:szCs w:val="20"/>
              </w:rPr>
              <w:t>cost</w:t>
            </w:r>
            <w:r w:rsidRPr="00D275BB">
              <w:rPr>
                <w:rFonts w:cs="Arial"/>
                <w:i w:val="0"/>
                <w:spacing w:val="11"/>
                <w:sz w:val="20"/>
                <w:szCs w:val="20"/>
              </w:rPr>
              <w:t xml:space="preserve"> </w:t>
            </w:r>
            <w:r w:rsidRPr="00D275BB">
              <w:rPr>
                <w:rFonts w:cs="Arial"/>
                <w:i w:val="0"/>
                <w:sz w:val="20"/>
                <w:szCs w:val="20"/>
              </w:rPr>
              <w:t>of</w:t>
            </w:r>
            <w:r w:rsidRPr="00D275BB">
              <w:rPr>
                <w:rFonts w:cs="Arial"/>
                <w:i w:val="0"/>
                <w:spacing w:val="14"/>
                <w:sz w:val="20"/>
                <w:szCs w:val="20"/>
              </w:rPr>
              <w:t xml:space="preserve"> </w:t>
            </w:r>
            <w:r w:rsidRPr="00D275BB">
              <w:rPr>
                <w:rFonts w:cs="Arial"/>
                <w:i w:val="0"/>
                <w:sz w:val="20"/>
                <w:szCs w:val="20"/>
              </w:rPr>
              <w:t xml:space="preserve">$2,684,850.  </w:t>
            </w:r>
            <w:r w:rsidRPr="00D275BB">
              <w:rPr>
                <w:rFonts w:cs="Arial"/>
                <w:i w:val="0"/>
                <w:w w:val="105"/>
                <w:sz w:val="20"/>
                <w:szCs w:val="20"/>
              </w:rPr>
              <w:t>Project</w:t>
            </w:r>
            <w:r w:rsidRPr="00D275BB">
              <w:rPr>
                <w:rFonts w:cs="Arial"/>
                <w:i w:val="0"/>
                <w:spacing w:val="-22"/>
                <w:w w:val="105"/>
                <w:sz w:val="20"/>
                <w:szCs w:val="20"/>
              </w:rPr>
              <w:t xml:space="preserve"> </w:t>
            </w:r>
            <w:r w:rsidRPr="00D275BB">
              <w:rPr>
                <w:rFonts w:cs="Arial"/>
                <w:i w:val="0"/>
                <w:w w:val="105"/>
                <w:sz w:val="20"/>
                <w:szCs w:val="20"/>
              </w:rPr>
              <w:t>is</w:t>
            </w:r>
            <w:r w:rsidRPr="00D275BB">
              <w:rPr>
                <w:rFonts w:cs="Arial"/>
                <w:i w:val="0"/>
                <w:w w:val="107"/>
                <w:sz w:val="20"/>
                <w:szCs w:val="20"/>
              </w:rPr>
              <w:t xml:space="preserve"> </w:t>
            </w:r>
            <w:r w:rsidRPr="00D275BB">
              <w:rPr>
                <w:rFonts w:cs="Arial"/>
                <w:i w:val="0"/>
                <w:sz w:val="20"/>
                <w:szCs w:val="20"/>
              </w:rPr>
              <w:t>under construction and expected to be completed in November 2017.</w:t>
            </w:r>
          </w:p>
        </w:tc>
      </w:tr>
      <w:tr w:rsidR="00FC3E98" w:rsidRPr="00352C13" w14:paraId="0F920BD0" w14:textId="77777777" w:rsidTr="00FC3E98">
        <w:tc>
          <w:tcPr>
            <w:tcW w:w="1230" w:type="dxa"/>
            <w:vAlign w:val="center"/>
          </w:tcPr>
          <w:p w14:paraId="4D1E252E" w14:textId="77777777" w:rsidR="00FC3E98" w:rsidRPr="00D275BB" w:rsidRDefault="00FC3E98" w:rsidP="00D275BB">
            <w:pPr>
              <w:jc w:val="center"/>
              <w:rPr>
                <w:rFonts w:ascii="Arial" w:hAnsi="Arial" w:cs="Arial"/>
                <w:sz w:val="20"/>
                <w:szCs w:val="20"/>
              </w:rPr>
            </w:pPr>
            <w:r w:rsidRPr="00D275BB">
              <w:rPr>
                <w:rFonts w:ascii="Arial" w:eastAsia="Arial" w:hAnsi="Arial" w:cs="Arial"/>
                <w:sz w:val="20"/>
                <w:szCs w:val="20"/>
              </w:rPr>
              <w:t>Regional</w:t>
            </w:r>
          </w:p>
        </w:tc>
        <w:tc>
          <w:tcPr>
            <w:tcW w:w="0" w:type="auto"/>
            <w:vAlign w:val="center"/>
          </w:tcPr>
          <w:p w14:paraId="18854296"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Troublesome Creek Environmental Authority</w:t>
            </w:r>
          </w:p>
        </w:tc>
        <w:tc>
          <w:tcPr>
            <w:tcW w:w="0" w:type="auto"/>
          </w:tcPr>
          <w:p w14:paraId="4B58250C" w14:textId="77777777" w:rsidR="00FC3E98" w:rsidRPr="00D275BB" w:rsidRDefault="00FC3E98" w:rsidP="00D275BB">
            <w:pPr>
              <w:pStyle w:val="BodyText"/>
              <w:tabs>
                <w:tab w:val="left" w:pos="849"/>
              </w:tabs>
              <w:spacing w:line="276" w:lineRule="auto"/>
              <w:ind w:left="0"/>
              <w:rPr>
                <w:rFonts w:cs="Arial"/>
                <w:i w:val="0"/>
                <w:sz w:val="20"/>
                <w:szCs w:val="20"/>
              </w:rPr>
            </w:pPr>
            <w:r w:rsidRPr="00D275BB">
              <w:rPr>
                <w:rFonts w:cs="Arial"/>
                <w:b/>
                <w:i w:val="0"/>
                <w:color w:val="131313"/>
                <w:sz w:val="20"/>
                <w:szCs w:val="20"/>
              </w:rPr>
              <w:t>Troublesome</w:t>
            </w:r>
            <w:r w:rsidRPr="00D275BB">
              <w:rPr>
                <w:rFonts w:cs="Arial"/>
                <w:b/>
                <w:i w:val="0"/>
                <w:color w:val="131313"/>
                <w:spacing w:val="29"/>
                <w:sz w:val="20"/>
                <w:szCs w:val="20"/>
              </w:rPr>
              <w:t xml:space="preserve"> </w:t>
            </w:r>
            <w:r w:rsidRPr="00D275BB">
              <w:rPr>
                <w:rFonts w:cs="Arial"/>
                <w:b/>
                <w:i w:val="0"/>
                <w:color w:val="131313"/>
                <w:sz w:val="20"/>
                <w:szCs w:val="20"/>
              </w:rPr>
              <w:t>Creek</w:t>
            </w:r>
            <w:r w:rsidRPr="00D275BB">
              <w:rPr>
                <w:rFonts w:cs="Arial"/>
                <w:b/>
                <w:i w:val="0"/>
                <w:color w:val="131313"/>
                <w:spacing w:val="1"/>
                <w:sz w:val="20"/>
                <w:szCs w:val="20"/>
              </w:rPr>
              <w:t xml:space="preserve"> </w:t>
            </w:r>
            <w:r w:rsidRPr="00D275BB">
              <w:rPr>
                <w:rFonts w:cs="Arial"/>
                <w:b/>
                <w:i w:val="0"/>
                <w:color w:val="131313"/>
                <w:sz w:val="20"/>
                <w:szCs w:val="20"/>
              </w:rPr>
              <w:t>Environmental</w:t>
            </w:r>
            <w:r w:rsidRPr="00D275BB">
              <w:rPr>
                <w:rFonts w:cs="Arial"/>
                <w:b/>
                <w:i w:val="0"/>
                <w:color w:val="131313"/>
                <w:spacing w:val="30"/>
                <w:sz w:val="20"/>
                <w:szCs w:val="20"/>
              </w:rPr>
              <w:t xml:space="preserve"> </w:t>
            </w:r>
            <w:r w:rsidRPr="00D275BB">
              <w:rPr>
                <w:rFonts w:cs="Arial"/>
                <w:b/>
                <w:i w:val="0"/>
                <w:color w:val="131313"/>
                <w:sz w:val="20"/>
                <w:szCs w:val="20"/>
              </w:rPr>
              <w:t>Authority</w:t>
            </w:r>
            <w:r w:rsidRPr="00D275BB">
              <w:rPr>
                <w:rFonts w:cs="Arial"/>
                <w:b/>
                <w:i w:val="0"/>
                <w:color w:val="131313"/>
                <w:spacing w:val="44"/>
                <w:sz w:val="20"/>
                <w:szCs w:val="20"/>
              </w:rPr>
              <w:t xml:space="preserve"> </w:t>
            </w:r>
            <w:r w:rsidRPr="00D275BB">
              <w:rPr>
                <w:rFonts w:cs="Arial"/>
                <w:b/>
                <w:i w:val="0"/>
                <w:color w:val="131313"/>
                <w:sz w:val="20"/>
                <w:szCs w:val="20"/>
              </w:rPr>
              <w:t>-</w:t>
            </w:r>
            <w:r w:rsidRPr="00D275BB">
              <w:rPr>
                <w:rFonts w:cs="Arial"/>
                <w:b/>
                <w:i w:val="0"/>
                <w:color w:val="131313"/>
                <w:spacing w:val="-1"/>
                <w:sz w:val="20"/>
                <w:szCs w:val="20"/>
              </w:rPr>
              <w:t xml:space="preserve"> </w:t>
            </w:r>
            <w:r w:rsidRPr="00D275BB">
              <w:rPr>
                <w:rFonts w:cs="Arial"/>
                <w:b/>
                <w:i w:val="0"/>
                <w:color w:val="131313"/>
                <w:sz w:val="20"/>
                <w:szCs w:val="20"/>
              </w:rPr>
              <w:t>Ball</w:t>
            </w:r>
            <w:r w:rsidRPr="00D275BB">
              <w:rPr>
                <w:rFonts w:cs="Arial"/>
                <w:b/>
                <w:i w:val="0"/>
                <w:color w:val="131313"/>
                <w:spacing w:val="34"/>
                <w:sz w:val="20"/>
                <w:szCs w:val="20"/>
              </w:rPr>
              <w:t xml:space="preserve"> </w:t>
            </w:r>
            <w:r w:rsidRPr="00D275BB">
              <w:rPr>
                <w:rFonts w:cs="Arial"/>
                <w:b/>
                <w:i w:val="0"/>
                <w:color w:val="131313"/>
                <w:sz w:val="20"/>
                <w:szCs w:val="20"/>
              </w:rPr>
              <w:t>Creek/Hindman</w:t>
            </w:r>
            <w:r w:rsidRPr="00D275BB">
              <w:rPr>
                <w:rFonts w:cs="Arial"/>
                <w:b/>
                <w:i w:val="0"/>
                <w:color w:val="131313"/>
                <w:spacing w:val="29"/>
                <w:sz w:val="20"/>
                <w:szCs w:val="20"/>
              </w:rPr>
              <w:t xml:space="preserve"> </w:t>
            </w:r>
            <w:r w:rsidRPr="00D275BB">
              <w:rPr>
                <w:rFonts w:cs="Arial"/>
                <w:b/>
                <w:i w:val="0"/>
                <w:color w:val="131313"/>
                <w:sz w:val="20"/>
                <w:szCs w:val="20"/>
              </w:rPr>
              <w:t>Sanitary</w:t>
            </w:r>
            <w:r w:rsidRPr="00D275BB">
              <w:rPr>
                <w:rFonts w:cs="Arial"/>
                <w:b/>
                <w:i w:val="0"/>
                <w:color w:val="131313"/>
                <w:spacing w:val="35"/>
                <w:sz w:val="20"/>
                <w:szCs w:val="20"/>
              </w:rPr>
              <w:t xml:space="preserve"> </w:t>
            </w:r>
            <w:r w:rsidRPr="00D275BB">
              <w:rPr>
                <w:rFonts w:cs="Arial"/>
                <w:b/>
                <w:i w:val="0"/>
                <w:color w:val="131313"/>
                <w:sz w:val="20"/>
                <w:szCs w:val="20"/>
              </w:rPr>
              <w:t>Sewer</w:t>
            </w:r>
            <w:r w:rsidRPr="00D275BB">
              <w:rPr>
                <w:rFonts w:cs="Arial"/>
                <w:b/>
                <w:i w:val="0"/>
                <w:color w:val="131313"/>
                <w:w w:val="99"/>
                <w:sz w:val="20"/>
                <w:szCs w:val="20"/>
              </w:rPr>
              <w:t xml:space="preserve"> </w:t>
            </w:r>
            <w:r w:rsidRPr="00D275BB">
              <w:rPr>
                <w:rFonts w:cs="Arial"/>
                <w:b/>
                <w:i w:val="0"/>
                <w:color w:val="131313"/>
                <w:sz w:val="20"/>
                <w:szCs w:val="20"/>
              </w:rPr>
              <w:t>Evaluation</w:t>
            </w:r>
            <w:r w:rsidRPr="00D275BB">
              <w:rPr>
                <w:rFonts w:cs="Arial"/>
                <w:b/>
                <w:i w:val="0"/>
                <w:color w:val="131313"/>
                <w:spacing w:val="43"/>
                <w:sz w:val="20"/>
                <w:szCs w:val="20"/>
              </w:rPr>
              <w:t xml:space="preserve"> </w:t>
            </w:r>
            <w:r w:rsidRPr="00D275BB">
              <w:rPr>
                <w:rFonts w:cs="Arial"/>
                <w:b/>
                <w:i w:val="0"/>
                <w:color w:val="131313"/>
                <w:sz w:val="20"/>
                <w:szCs w:val="20"/>
              </w:rPr>
              <w:t>Study</w:t>
            </w:r>
            <w:r w:rsidRPr="00D275BB">
              <w:rPr>
                <w:rFonts w:cs="Arial"/>
                <w:b/>
                <w:i w:val="0"/>
                <w:color w:val="131313"/>
                <w:spacing w:val="12"/>
                <w:sz w:val="20"/>
                <w:szCs w:val="20"/>
              </w:rPr>
              <w:t xml:space="preserve"> </w:t>
            </w:r>
            <w:r w:rsidRPr="00D275BB">
              <w:rPr>
                <w:rFonts w:cs="Arial"/>
                <w:b/>
                <w:i w:val="0"/>
                <w:color w:val="131313"/>
                <w:sz w:val="20"/>
                <w:szCs w:val="20"/>
              </w:rPr>
              <w:t>-</w:t>
            </w:r>
            <w:r w:rsidRPr="00D275BB">
              <w:rPr>
                <w:rFonts w:cs="Arial"/>
                <w:i w:val="0"/>
                <w:color w:val="131313"/>
                <w:spacing w:val="29"/>
                <w:sz w:val="20"/>
                <w:szCs w:val="20"/>
              </w:rPr>
              <w:t xml:space="preserve"> </w:t>
            </w:r>
            <w:r w:rsidRPr="00D275BB">
              <w:rPr>
                <w:rFonts w:cs="Arial"/>
                <w:i w:val="0"/>
                <w:color w:val="131313"/>
                <w:sz w:val="20"/>
                <w:szCs w:val="20"/>
              </w:rPr>
              <w:t>Total</w:t>
            </w:r>
            <w:r w:rsidRPr="00D275BB">
              <w:rPr>
                <w:rFonts w:cs="Arial"/>
                <w:i w:val="0"/>
                <w:color w:val="131313"/>
                <w:spacing w:val="-2"/>
                <w:sz w:val="20"/>
                <w:szCs w:val="20"/>
              </w:rPr>
              <w:t xml:space="preserve"> </w:t>
            </w:r>
            <w:r w:rsidRPr="00D275BB">
              <w:rPr>
                <w:rFonts w:cs="Arial"/>
                <w:i w:val="0"/>
                <w:color w:val="131313"/>
                <w:sz w:val="20"/>
                <w:szCs w:val="20"/>
              </w:rPr>
              <w:t>Project</w:t>
            </w:r>
            <w:r w:rsidRPr="00D275BB">
              <w:rPr>
                <w:rFonts w:cs="Arial"/>
                <w:i w:val="0"/>
                <w:color w:val="131313"/>
                <w:spacing w:val="30"/>
                <w:sz w:val="20"/>
                <w:szCs w:val="20"/>
              </w:rPr>
              <w:t xml:space="preserve"> </w:t>
            </w:r>
            <w:r w:rsidRPr="00D275BB">
              <w:rPr>
                <w:rFonts w:cs="Arial"/>
                <w:i w:val="0"/>
                <w:color w:val="131313"/>
                <w:sz w:val="20"/>
                <w:szCs w:val="20"/>
              </w:rPr>
              <w:t>Cost</w:t>
            </w:r>
            <w:r w:rsidRPr="00D275BB">
              <w:rPr>
                <w:rFonts w:cs="Arial"/>
                <w:i w:val="0"/>
                <w:color w:val="131313"/>
                <w:spacing w:val="5"/>
                <w:sz w:val="20"/>
                <w:szCs w:val="20"/>
              </w:rPr>
              <w:t xml:space="preserve"> </w:t>
            </w:r>
            <w:r w:rsidRPr="00D275BB">
              <w:rPr>
                <w:rFonts w:cs="Arial"/>
                <w:i w:val="0"/>
                <w:color w:val="131313"/>
                <w:sz w:val="20"/>
                <w:szCs w:val="20"/>
              </w:rPr>
              <w:t>of</w:t>
            </w:r>
            <w:r w:rsidRPr="00D275BB">
              <w:rPr>
                <w:rFonts w:cs="Arial"/>
                <w:i w:val="0"/>
                <w:color w:val="131313"/>
                <w:spacing w:val="11"/>
                <w:sz w:val="20"/>
                <w:szCs w:val="20"/>
              </w:rPr>
              <w:t xml:space="preserve"> </w:t>
            </w:r>
            <w:r w:rsidRPr="00D275BB">
              <w:rPr>
                <w:rFonts w:cs="Arial"/>
                <w:i w:val="0"/>
                <w:color w:val="131313"/>
                <w:spacing w:val="-1"/>
                <w:sz w:val="20"/>
                <w:szCs w:val="20"/>
              </w:rPr>
              <w:t>$150</w:t>
            </w:r>
            <w:r w:rsidRPr="00D275BB">
              <w:rPr>
                <w:rFonts w:cs="Arial"/>
                <w:i w:val="0"/>
                <w:color w:val="282F33"/>
                <w:spacing w:val="-1"/>
                <w:sz w:val="20"/>
                <w:szCs w:val="20"/>
              </w:rPr>
              <w:t>,</w:t>
            </w:r>
            <w:r w:rsidRPr="00D275BB">
              <w:rPr>
                <w:rFonts w:cs="Arial"/>
                <w:i w:val="0"/>
                <w:color w:val="131313"/>
                <w:spacing w:val="-1"/>
                <w:sz w:val="20"/>
                <w:szCs w:val="20"/>
              </w:rPr>
              <w:t xml:space="preserve">000. </w:t>
            </w:r>
            <w:r w:rsidRPr="00D275BB">
              <w:rPr>
                <w:rFonts w:cs="Arial"/>
                <w:i w:val="0"/>
                <w:color w:val="131313"/>
                <w:sz w:val="20"/>
                <w:szCs w:val="20"/>
              </w:rPr>
              <w:t>A</w:t>
            </w:r>
            <w:r w:rsidRPr="00D275BB">
              <w:rPr>
                <w:rFonts w:cs="Arial"/>
                <w:i w:val="0"/>
                <w:color w:val="131313"/>
                <w:spacing w:val="28"/>
                <w:sz w:val="20"/>
                <w:szCs w:val="20"/>
              </w:rPr>
              <w:t xml:space="preserve"> </w:t>
            </w:r>
            <w:r w:rsidRPr="00D275BB">
              <w:rPr>
                <w:rFonts w:cs="Arial"/>
                <w:i w:val="0"/>
                <w:color w:val="131313"/>
                <w:sz w:val="20"/>
                <w:szCs w:val="20"/>
              </w:rPr>
              <w:t>study</w:t>
            </w:r>
            <w:r w:rsidRPr="00D275BB">
              <w:rPr>
                <w:rFonts w:cs="Arial"/>
                <w:i w:val="0"/>
                <w:color w:val="131313"/>
                <w:spacing w:val="34"/>
                <w:sz w:val="20"/>
                <w:szCs w:val="20"/>
              </w:rPr>
              <w:t xml:space="preserve"> </w:t>
            </w:r>
            <w:r w:rsidRPr="00D275BB">
              <w:rPr>
                <w:rFonts w:cs="Arial"/>
                <w:i w:val="0"/>
                <w:color w:val="131313"/>
                <w:sz w:val="20"/>
                <w:szCs w:val="20"/>
              </w:rPr>
              <w:t>to</w:t>
            </w:r>
            <w:r w:rsidRPr="00D275BB">
              <w:rPr>
                <w:rFonts w:cs="Arial"/>
                <w:i w:val="0"/>
                <w:color w:val="131313"/>
                <w:spacing w:val="1"/>
                <w:sz w:val="20"/>
                <w:szCs w:val="20"/>
              </w:rPr>
              <w:t xml:space="preserve"> </w:t>
            </w:r>
            <w:r w:rsidRPr="00D275BB">
              <w:rPr>
                <w:rFonts w:cs="Arial"/>
                <w:i w:val="0"/>
                <w:color w:val="131313"/>
                <w:sz w:val="20"/>
                <w:szCs w:val="20"/>
              </w:rPr>
              <w:t>evaluate</w:t>
            </w:r>
            <w:r w:rsidRPr="00D275BB">
              <w:rPr>
                <w:rFonts w:cs="Arial"/>
                <w:i w:val="0"/>
                <w:color w:val="131313"/>
                <w:spacing w:val="31"/>
                <w:sz w:val="20"/>
                <w:szCs w:val="20"/>
              </w:rPr>
              <w:t xml:space="preserve"> </w:t>
            </w:r>
            <w:r w:rsidRPr="00D275BB">
              <w:rPr>
                <w:rFonts w:cs="Arial"/>
                <w:i w:val="0"/>
                <w:color w:val="131313"/>
                <w:sz w:val="20"/>
                <w:szCs w:val="20"/>
              </w:rPr>
              <w:t>the</w:t>
            </w:r>
            <w:r w:rsidRPr="00D275BB">
              <w:rPr>
                <w:rFonts w:cs="Arial"/>
                <w:i w:val="0"/>
                <w:color w:val="131313"/>
                <w:spacing w:val="2"/>
                <w:sz w:val="20"/>
                <w:szCs w:val="20"/>
              </w:rPr>
              <w:t xml:space="preserve"> </w:t>
            </w:r>
            <w:r w:rsidRPr="00D275BB">
              <w:rPr>
                <w:rFonts w:cs="Arial"/>
                <w:i w:val="0"/>
                <w:color w:val="131313"/>
                <w:spacing w:val="-1"/>
                <w:sz w:val="20"/>
                <w:szCs w:val="20"/>
              </w:rPr>
              <w:t>pot</w:t>
            </w:r>
            <w:r w:rsidRPr="00D275BB">
              <w:rPr>
                <w:rFonts w:cs="Arial"/>
                <w:i w:val="0"/>
                <w:color w:val="282F33"/>
                <w:spacing w:val="-1"/>
                <w:sz w:val="20"/>
                <w:szCs w:val="20"/>
              </w:rPr>
              <w:t>e</w:t>
            </w:r>
            <w:r w:rsidRPr="00D275BB">
              <w:rPr>
                <w:rFonts w:cs="Arial"/>
                <w:i w:val="0"/>
                <w:color w:val="131313"/>
                <w:spacing w:val="-1"/>
                <w:sz w:val="20"/>
                <w:szCs w:val="20"/>
              </w:rPr>
              <w:t>ntial</w:t>
            </w:r>
            <w:r w:rsidRPr="00D275BB">
              <w:rPr>
                <w:rFonts w:cs="Arial"/>
                <w:i w:val="0"/>
                <w:color w:val="131313"/>
                <w:spacing w:val="24"/>
                <w:w w:val="102"/>
                <w:sz w:val="20"/>
                <w:szCs w:val="20"/>
              </w:rPr>
              <w:t xml:space="preserve"> </w:t>
            </w:r>
            <w:r w:rsidRPr="00D275BB">
              <w:rPr>
                <w:rFonts w:cs="Arial"/>
                <w:i w:val="0"/>
                <w:color w:val="131313"/>
                <w:sz w:val="20"/>
                <w:szCs w:val="20"/>
              </w:rPr>
              <w:t>of</w:t>
            </w:r>
            <w:r w:rsidRPr="00D275BB">
              <w:rPr>
                <w:rFonts w:cs="Arial"/>
                <w:i w:val="0"/>
                <w:color w:val="131313"/>
                <w:spacing w:val="-6"/>
                <w:sz w:val="20"/>
                <w:szCs w:val="20"/>
              </w:rPr>
              <w:t xml:space="preserve"> </w:t>
            </w:r>
            <w:r w:rsidRPr="00D275BB">
              <w:rPr>
                <w:rFonts w:cs="Arial"/>
                <w:i w:val="0"/>
                <w:color w:val="131313"/>
                <w:sz w:val="20"/>
                <w:szCs w:val="20"/>
              </w:rPr>
              <w:t>reducing</w:t>
            </w:r>
            <w:r w:rsidRPr="00D275BB">
              <w:rPr>
                <w:rFonts w:cs="Arial"/>
                <w:i w:val="0"/>
                <w:color w:val="131313"/>
                <w:spacing w:val="16"/>
                <w:sz w:val="20"/>
                <w:szCs w:val="20"/>
              </w:rPr>
              <w:t xml:space="preserve"> </w:t>
            </w:r>
            <w:r w:rsidRPr="00D275BB">
              <w:rPr>
                <w:rFonts w:cs="Arial"/>
                <w:i w:val="0"/>
                <w:color w:val="131313"/>
                <w:sz w:val="20"/>
                <w:szCs w:val="20"/>
              </w:rPr>
              <w:t>partial</w:t>
            </w:r>
            <w:r w:rsidRPr="00D275BB">
              <w:rPr>
                <w:rFonts w:cs="Arial"/>
                <w:i w:val="0"/>
                <w:color w:val="131313"/>
                <w:spacing w:val="37"/>
                <w:sz w:val="20"/>
                <w:szCs w:val="20"/>
              </w:rPr>
              <w:t xml:space="preserve"> </w:t>
            </w:r>
            <w:r w:rsidRPr="00D275BB">
              <w:rPr>
                <w:rFonts w:cs="Arial"/>
                <w:i w:val="0"/>
                <w:color w:val="131313"/>
                <w:sz w:val="20"/>
                <w:szCs w:val="20"/>
              </w:rPr>
              <w:t>flow</w:t>
            </w:r>
            <w:r w:rsidRPr="00D275BB">
              <w:rPr>
                <w:rFonts w:cs="Arial"/>
                <w:i w:val="0"/>
                <w:color w:val="131313"/>
                <w:spacing w:val="23"/>
                <w:sz w:val="20"/>
                <w:szCs w:val="20"/>
              </w:rPr>
              <w:t xml:space="preserve"> </w:t>
            </w:r>
            <w:r w:rsidRPr="00D275BB">
              <w:rPr>
                <w:rFonts w:cs="Arial"/>
                <w:i w:val="0"/>
                <w:color w:val="131313"/>
                <w:sz w:val="20"/>
                <w:szCs w:val="20"/>
              </w:rPr>
              <w:t>of</w:t>
            </w:r>
            <w:r w:rsidRPr="00D275BB">
              <w:rPr>
                <w:rFonts w:cs="Arial"/>
                <w:i w:val="0"/>
                <w:color w:val="131313"/>
                <w:spacing w:val="12"/>
                <w:sz w:val="20"/>
                <w:szCs w:val="20"/>
              </w:rPr>
              <w:t xml:space="preserve"> </w:t>
            </w:r>
            <w:r w:rsidRPr="00D275BB">
              <w:rPr>
                <w:rFonts w:cs="Arial"/>
                <w:i w:val="0"/>
                <w:color w:val="131313"/>
                <w:sz w:val="20"/>
                <w:szCs w:val="20"/>
              </w:rPr>
              <w:t>the</w:t>
            </w:r>
            <w:r w:rsidRPr="00D275BB">
              <w:rPr>
                <w:rFonts w:cs="Arial"/>
                <w:i w:val="0"/>
                <w:color w:val="131313"/>
                <w:spacing w:val="4"/>
                <w:sz w:val="20"/>
                <w:szCs w:val="20"/>
              </w:rPr>
              <w:t xml:space="preserve"> </w:t>
            </w:r>
            <w:r w:rsidRPr="00D275BB">
              <w:rPr>
                <w:rFonts w:cs="Arial"/>
                <w:i w:val="0"/>
                <w:color w:val="131313"/>
                <w:sz w:val="20"/>
                <w:szCs w:val="20"/>
              </w:rPr>
              <w:t>Hindman</w:t>
            </w:r>
            <w:r w:rsidRPr="00D275BB">
              <w:rPr>
                <w:rFonts w:cs="Arial"/>
                <w:i w:val="0"/>
                <w:color w:val="131313"/>
                <w:spacing w:val="38"/>
                <w:sz w:val="20"/>
                <w:szCs w:val="20"/>
              </w:rPr>
              <w:t xml:space="preserve"> </w:t>
            </w:r>
            <w:r w:rsidRPr="00D275BB">
              <w:rPr>
                <w:rFonts w:cs="Arial"/>
                <w:i w:val="0"/>
                <w:color w:val="131313"/>
                <w:sz w:val="20"/>
                <w:szCs w:val="20"/>
              </w:rPr>
              <w:t>System</w:t>
            </w:r>
            <w:r w:rsidRPr="00D275BB">
              <w:rPr>
                <w:rFonts w:cs="Arial"/>
                <w:i w:val="0"/>
                <w:color w:val="131313"/>
                <w:spacing w:val="12"/>
                <w:sz w:val="20"/>
                <w:szCs w:val="20"/>
              </w:rPr>
              <w:t xml:space="preserve"> </w:t>
            </w:r>
            <w:r w:rsidRPr="00D275BB">
              <w:rPr>
                <w:rFonts w:cs="Arial"/>
                <w:i w:val="0"/>
                <w:color w:val="131313"/>
                <w:sz w:val="20"/>
                <w:szCs w:val="20"/>
              </w:rPr>
              <w:t>and</w:t>
            </w:r>
            <w:r w:rsidRPr="00D275BB">
              <w:rPr>
                <w:rFonts w:cs="Arial"/>
                <w:i w:val="0"/>
                <w:color w:val="131313"/>
                <w:spacing w:val="11"/>
                <w:sz w:val="20"/>
                <w:szCs w:val="20"/>
              </w:rPr>
              <w:t xml:space="preserve"> </w:t>
            </w:r>
            <w:r w:rsidRPr="00D275BB">
              <w:rPr>
                <w:rFonts w:cs="Arial"/>
                <w:i w:val="0"/>
                <w:color w:val="131313"/>
                <w:sz w:val="20"/>
                <w:szCs w:val="20"/>
              </w:rPr>
              <w:t>rerouting</w:t>
            </w:r>
            <w:r w:rsidRPr="00D275BB">
              <w:rPr>
                <w:rFonts w:cs="Arial"/>
                <w:i w:val="0"/>
                <w:color w:val="131313"/>
                <w:spacing w:val="27"/>
                <w:sz w:val="20"/>
                <w:szCs w:val="20"/>
              </w:rPr>
              <w:t xml:space="preserve"> </w:t>
            </w:r>
            <w:r w:rsidRPr="00D275BB">
              <w:rPr>
                <w:rFonts w:cs="Arial"/>
                <w:i w:val="0"/>
                <w:color w:val="131313"/>
                <w:sz w:val="20"/>
                <w:szCs w:val="20"/>
              </w:rPr>
              <w:t>it</w:t>
            </w:r>
            <w:r w:rsidRPr="00D275BB">
              <w:rPr>
                <w:rFonts w:cs="Arial"/>
                <w:i w:val="0"/>
                <w:color w:val="131313"/>
                <w:spacing w:val="17"/>
                <w:sz w:val="20"/>
                <w:szCs w:val="20"/>
              </w:rPr>
              <w:t xml:space="preserve"> </w:t>
            </w:r>
            <w:r w:rsidRPr="00D275BB">
              <w:rPr>
                <w:rFonts w:cs="Arial"/>
                <w:i w:val="0"/>
                <w:color w:val="131313"/>
                <w:sz w:val="20"/>
                <w:szCs w:val="20"/>
              </w:rPr>
              <w:t>to</w:t>
            </w:r>
            <w:r w:rsidRPr="00D275BB">
              <w:rPr>
                <w:rFonts w:cs="Arial"/>
                <w:i w:val="0"/>
                <w:color w:val="131313"/>
                <w:spacing w:val="10"/>
                <w:sz w:val="20"/>
                <w:szCs w:val="20"/>
              </w:rPr>
              <w:t xml:space="preserve"> </w:t>
            </w:r>
            <w:r w:rsidRPr="00D275BB">
              <w:rPr>
                <w:rFonts w:cs="Arial"/>
                <w:i w:val="0"/>
                <w:color w:val="131313"/>
                <w:sz w:val="20"/>
                <w:szCs w:val="20"/>
              </w:rPr>
              <w:t>the</w:t>
            </w:r>
            <w:r w:rsidRPr="00D275BB">
              <w:rPr>
                <w:rFonts w:cs="Arial"/>
                <w:i w:val="0"/>
                <w:color w:val="131313"/>
                <w:spacing w:val="12"/>
                <w:sz w:val="20"/>
                <w:szCs w:val="20"/>
              </w:rPr>
              <w:t xml:space="preserve"> </w:t>
            </w:r>
            <w:r w:rsidRPr="00D275BB">
              <w:rPr>
                <w:rFonts w:cs="Arial"/>
                <w:i w:val="0"/>
                <w:color w:val="131313"/>
                <w:sz w:val="20"/>
                <w:szCs w:val="20"/>
              </w:rPr>
              <w:t>new</w:t>
            </w:r>
            <w:r w:rsidRPr="00D275BB">
              <w:rPr>
                <w:rFonts w:cs="Arial"/>
                <w:i w:val="0"/>
                <w:color w:val="131313"/>
                <w:spacing w:val="18"/>
                <w:sz w:val="20"/>
                <w:szCs w:val="20"/>
              </w:rPr>
              <w:t xml:space="preserve"> </w:t>
            </w:r>
            <w:r w:rsidRPr="00D275BB">
              <w:rPr>
                <w:rFonts w:cs="Arial"/>
                <w:i w:val="0"/>
                <w:color w:val="131313"/>
                <w:sz w:val="20"/>
                <w:szCs w:val="20"/>
              </w:rPr>
              <w:t>Ball</w:t>
            </w:r>
            <w:r w:rsidRPr="00D275BB">
              <w:rPr>
                <w:rFonts w:cs="Arial"/>
                <w:i w:val="0"/>
                <w:color w:val="131313"/>
                <w:w w:val="102"/>
                <w:sz w:val="20"/>
                <w:szCs w:val="20"/>
              </w:rPr>
              <w:t xml:space="preserve"> </w:t>
            </w:r>
            <w:r w:rsidRPr="00D275BB">
              <w:rPr>
                <w:rFonts w:cs="Arial"/>
                <w:i w:val="0"/>
                <w:color w:val="131313"/>
                <w:sz w:val="20"/>
                <w:szCs w:val="20"/>
              </w:rPr>
              <w:t>Creek</w:t>
            </w:r>
            <w:r w:rsidRPr="00D275BB">
              <w:rPr>
                <w:rFonts w:cs="Arial"/>
                <w:i w:val="0"/>
                <w:color w:val="131313"/>
                <w:spacing w:val="6"/>
                <w:sz w:val="20"/>
                <w:szCs w:val="20"/>
              </w:rPr>
              <w:t xml:space="preserve"> </w:t>
            </w:r>
            <w:r w:rsidRPr="00D275BB">
              <w:rPr>
                <w:rFonts w:cs="Arial"/>
                <w:i w:val="0"/>
                <w:color w:val="131313"/>
                <w:sz w:val="20"/>
                <w:szCs w:val="20"/>
              </w:rPr>
              <w:t>Plant.</w:t>
            </w:r>
            <w:r w:rsidRPr="00D275BB">
              <w:rPr>
                <w:rFonts w:cs="Arial"/>
                <w:i w:val="0"/>
                <w:color w:val="131313"/>
                <w:spacing w:val="29"/>
                <w:sz w:val="20"/>
                <w:szCs w:val="20"/>
              </w:rPr>
              <w:t xml:space="preserve"> </w:t>
            </w:r>
            <w:r w:rsidRPr="00D275BB">
              <w:rPr>
                <w:rFonts w:cs="Arial"/>
                <w:i w:val="0"/>
                <w:color w:val="131313"/>
                <w:sz w:val="20"/>
                <w:szCs w:val="20"/>
              </w:rPr>
              <w:t>Project</w:t>
            </w:r>
            <w:r w:rsidRPr="00D275BB">
              <w:rPr>
                <w:rFonts w:cs="Arial"/>
                <w:i w:val="0"/>
                <w:color w:val="131313"/>
                <w:spacing w:val="27"/>
                <w:sz w:val="20"/>
                <w:szCs w:val="20"/>
              </w:rPr>
              <w:t xml:space="preserve"> </w:t>
            </w:r>
            <w:r w:rsidRPr="00D275BB">
              <w:rPr>
                <w:rFonts w:cs="Arial"/>
                <w:i w:val="0"/>
                <w:color w:val="131313"/>
                <w:sz w:val="20"/>
                <w:szCs w:val="20"/>
              </w:rPr>
              <w:t>is</w:t>
            </w:r>
            <w:r w:rsidRPr="00D275BB">
              <w:rPr>
                <w:rFonts w:cs="Arial"/>
                <w:i w:val="0"/>
                <w:color w:val="131313"/>
                <w:spacing w:val="7"/>
                <w:sz w:val="20"/>
                <w:szCs w:val="20"/>
              </w:rPr>
              <w:t xml:space="preserve"> </w:t>
            </w:r>
            <w:r w:rsidRPr="00D275BB">
              <w:rPr>
                <w:rFonts w:cs="Arial"/>
                <w:i w:val="0"/>
                <w:color w:val="131313"/>
                <w:sz w:val="20"/>
                <w:szCs w:val="20"/>
              </w:rPr>
              <w:t>complete</w:t>
            </w:r>
            <w:r w:rsidRPr="00D275BB">
              <w:rPr>
                <w:rFonts w:cs="Arial"/>
                <w:i w:val="0"/>
                <w:color w:val="131313"/>
                <w:spacing w:val="25"/>
                <w:sz w:val="20"/>
                <w:szCs w:val="20"/>
              </w:rPr>
              <w:t>d</w:t>
            </w:r>
            <w:r w:rsidRPr="00D275BB">
              <w:rPr>
                <w:rFonts w:cs="Arial"/>
                <w:i w:val="0"/>
                <w:color w:val="282F33"/>
                <w:sz w:val="20"/>
                <w:szCs w:val="20"/>
              </w:rPr>
              <w:t>.</w:t>
            </w:r>
          </w:p>
        </w:tc>
      </w:tr>
      <w:tr w:rsidR="00FC3E98" w:rsidRPr="00352C13" w14:paraId="7651C41D" w14:textId="77777777" w:rsidTr="00FC3E98">
        <w:tc>
          <w:tcPr>
            <w:tcW w:w="1230" w:type="dxa"/>
            <w:vAlign w:val="center"/>
          </w:tcPr>
          <w:p w14:paraId="70DBE4DB" w14:textId="77777777" w:rsidR="00FC3E98" w:rsidRPr="00D275BB" w:rsidRDefault="00FC3E98" w:rsidP="00D275BB">
            <w:pPr>
              <w:jc w:val="center"/>
              <w:rPr>
                <w:rFonts w:ascii="Arial" w:hAnsi="Arial" w:cs="Arial"/>
                <w:sz w:val="20"/>
                <w:szCs w:val="20"/>
              </w:rPr>
            </w:pPr>
            <w:r w:rsidRPr="00D275BB">
              <w:rPr>
                <w:rFonts w:ascii="Arial" w:eastAsia="Arial" w:hAnsi="Arial" w:cs="Arial"/>
                <w:sz w:val="20"/>
                <w:szCs w:val="20"/>
              </w:rPr>
              <w:t>Regional</w:t>
            </w:r>
          </w:p>
        </w:tc>
        <w:tc>
          <w:tcPr>
            <w:tcW w:w="0" w:type="auto"/>
            <w:vAlign w:val="center"/>
          </w:tcPr>
          <w:p w14:paraId="3EE78B89"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Troublesome Creek Environmental Authority</w:t>
            </w:r>
          </w:p>
        </w:tc>
        <w:tc>
          <w:tcPr>
            <w:tcW w:w="0" w:type="auto"/>
          </w:tcPr>
          <w:p w14:paraId="53E0E8DA" w14:textId="77777777" w:rsidR="00FC3E98" w:rsidRPr="00D275BB" w:rsidRDefault="00FC3E98" w:rsidP="00252DD6">
            <w:pPr>
              <w:pStyle w:val="BodyText"/>
              <w:tabs>
                <w:tab w:val="left" w:pos="480"/>
              </w:tabs>
              <w:spacing w:line="276" w:lineRule="auto"/>
              <w:ind w:left="0"/>
              <w:rPr>
                <w:rFonts w:cs="Arial"/>
                <w:b/>
                <w:w w:val="105"/>
                <w:sz w:val="20"/>
                <w:szCs w:val="20"/>
              </w:rPr>
            </w:pPr>
            <w:r w:rsidRPr="00D275BB">
              <w:rPr>
                <w:rFonts w:cs="Arial"/>
                <w:b/>
                <w:i w:val="0"/>
                <w:w w:val="105"/>
                <w:sz w:val="20"/>
                <w:szCs w:val="20"/>
              </w:rPr>
              <w:t>Troublesome</w:t>
            </w:r>
            <w:r w:rsidRPr="00D275BB">
              <w:rPr>
                <w:rFonts w:cs="Arial"/>
                <w:b/>
                <w:i w:val="0"/>
                <w:spacing w:val="-20"/>
                <w:w w:val="105"/>
                <w:sz w:val="20"/>
                <w:szCs w:val="20"/>
              </w:rPr>
              <w:t xml:space="preserve"> </w:t>
            </w:r>
            <w:r w:rsidRPr="00D275BB">
              <w:rPr>
                <w:rFonts w:cs="Arial"/>
                <w:b/>
                <w:i w:val="0"/>
                <w:w w:val="105"/>
                <w:sz w:val="20"/>
                <w:szCs w:val="20"/>
              </w:rPr>
              <w:t>Creek</w:t>
            </w:r>
            <w:r w:rsidRPr="00D275BB">
              <w:rPr>
                <w:rFonts w:cs="Arial"/>
                <w:b/>
                <w:i w:val="0"/>
                <w:spacing w:val="-26"/>
                <w:w w:val="105"/>
                <w:sz w:val="20"/>
                <w:szCs w:val="20"/>
              </w:rPr>
              <w:t xml:space="preserve"> </w:t>
            </w:r>
            <w:r w:rsidRPr="00D275BB">
              <w:rPr>
                <w:rFonts w:cs="Arial"/>
                <w:b/>
                <w:i w:val="0"/>
                <w:w w:val="105"/>
                <w:sz w:val="20"/>
                <w:szCs w:val="20"/>
              </w:rPr>
              <w:t>Environmental</w:t>
            </w:r>
            <w:r w:rsidRPr="00D275BB">
              <w:rPr>
                <w:rFonts w:cs="Arial"/>
                <w:b/>
                <w:i w:val="0"/>
                <w:spacing w:val="-19"/>
                <w:w w:val="105"/>
                <w:sz w:val="20"/>
                <w:szCs w:val="20"/>
              </w:rPr>
              <w:t xml:space="preserve"> </w:t>
            </w:r>
            <w:r w:rsidRPr="00D275BB">
              <w:rPr>
                <w:rFonts w:cs="Arial"/>
                <w:b/>
                <w:i w:val="0"/>
                <w:w w:val="105"/>
                <w:sz w:val="20"/>
                <w:szCs w:val="20"/>
              </w:rPr>
              <w:t>Authority</w:t>
            </w:r>
            <w:r w:rsidRPr="00D275BB">
              <w:rPr>
                <w:rFonts w:cs="Arial"/>
                <w:b/>
                <w:i w:val="0"/>
                <w:spacing w:val="-20"/>
                <w:w w:val="105"/>
                <w:sz w:val="20"/>
                <w:szCs w:val="20"/>
              </w:rPr>
              <w:t xml:space="preserve"> </w:t>
            </w:r>
            <w:r w:rsidRPr="00D275BB">
              <w:rPr>
                <w:rFonts w:cs="Arial"/>
                <w:b/>
                <w:i w:val="0"/>
                <w:w w:val="105"/>
                <w:sz w:val="20"/>
                <w:szCs w:val="20"/>
              </w:rPr>
              <w:t>-</w:t>
            </w:r>
            <w:r w:rsidRPr="00D275BB">
              <w:rPr>
                <w:rFonts w:cs="Arial"/>
                <w:b/>
                <w:i w:val="0"/>
                <w:spacing w:val="-38"/>
                <w:w w:val="105"/>
                <w:sz w:val="20"/>
                <w:szCs w:val="20"/>
              </w:rPr>
              <w:t xml:space="preserve"> </w:t>
            </w:r>
            <w:r w:rsidRPr="00D275BB">
              <w:rPr>
                <w:rFonts w:cs="Arial"/>
                <w:b/>
                <w:i w:val="0"/>
                <w:w w:val="105"/>
                <w:sz w:val="20"/>
                <w:szCs w:val="20"/>
              </w:rPr>
              <w:t>Ball</w:t>
            </w:r>
            <w:r w:rsidRPr="00D275BB">
              <w:rPr>
                <w:rFonts w:cs="Arial"/>
                <w:b/>
                <w:i w:val="0"/>
                <w:spacing w:val="-22"/>
                <w:w w:val="105"/>
                <w:sz w:val="20"/>
                <w:szCs w:val="20"/>
              </w:rPr>
              <w:t xml:space="preserve"> </w:t>
            </w:r>
            <w:r w:rsidRPr="00D275BB">
              <w:rPr>
                <w:rFonts w:cs="Arial"/>
                <w:b/>
                <w:i w:val="0"/>
                <w:w w:val="105"/>
                <w:sz w:val="20"/>
                <w:szCs w:val="20"/>
              </w:rPr>
              <w:t>Creek</w:t>
            </w:r>
            <w:r w:rsidRPr="00D275BB">
              <w:rPr>
                <w:rFonts w:cs="Arial"/>
                <w:b/>
                <w:i w:val="0"/>
                <w:spacing w:val="-15"/>
                <w:w w:val="105"/>
                <w:sz w:val="20"/>
                <w:szCs w:val="20"/>
              </w:rPr>
              <w:t xml:space="preserve"> </w:t>
            </w:r>
            <w:r w:rsidRPr="00D275BB">
              <w:rPr>
                <w:rFonts w:cs="Arial"/>
                <w:b/>
                <w:i w:val="0"/>
                <w:w w:val="105"/>
                <w:sz w:val="20"/>
                <w:szCs w:val="20"/>
              </w:rPr>
              <w:t>WWTP</w:t>
            </w:r>
            <w:r w:rsidRPr="00D275BB">
              <w:rPr>
                <w:rFonts w:cs="Arial"/>
                <w:b/>
                <w:i w:val="0"/>
                <w:spacing w:val="-31"/>
                <w:w w:val="105"/>
                <w:sz w:val="20"/>
                <w:szCs w:val="20"/>
              </w:rPr>
              <w:t xml:space="preserve"> </w:t>
            </w:r>
            <w:r w:rsidRPr="00D275BB">
              <w:rPr>
                <w:rFonts w:cs="Arial"/>
                <w:b/>
                <w:i w:val="0"/>
                <w:w w:val="105"/>
                <w:sz w:val="20"/>
                <w:szCs w:val="20"/>
              </w:rPr>
              <w:t>Improvements</w:t>
            </w:r>
            <w:r w:rsidRPr="00D275BB">
              <w:rPr>
                <w:rFonts w:cs="Arial"/>
                <w:b/>
                <w:i w:val="0"/>
                <w:w w:val="101"/>
                <w:sz w:val="20"/>
                <w:szCs w:val="20"/>
              </w:rPr>
              <w:t xml:space="preserve"> </w:t>
            </w:r>
            <w:r w:rsidRPr="00D275BB">
              <w:rPr>
                <w:rFonts w:cs="Arial"/>
                <w:i w:val="0"/>
                <w:w w:val="105"/>
                <w:sz w:val="20"/>
                <w:szCs w:val="20"/>
              </w:rPr>
              <w:t>Project</w:t>
            </w:r>
            <w:r w:rsidRPr="00D275BB">
              <w:rPr>
                <w:rFonts w:cs="Arial"/>
                <w:i w:val="0"/>
                <w:spacing w:val="-22"/>
                <w:w w:val="105"/>
                <w:sz w:val="20"/>
                <w:szCs w:val="20"/>
              </w:rPr>
              <w:t xml:space="preserve"> </w:t>
            </w:r>
            <w:r w:rsidRPr="00D275BB">
              <w:rPr>
                <w:rFonts w:cs="Arial"/>
                <w:i w:val="0"/>
                <w:w w:val="105"/>
                <w:sz w:val="20"/>
                <w:szCs w:val="20"/>
              </w:rPr>
              <w:t>-</w:t>
            </w:r>
            <w:r w:rsidRPr="00D275BB">
              <w:rPr>
                <w:rFonts w:cs="Arial"/>
                <w:i w:val="0"/>
                <w:spacing w:val="-21"/>
                <w:w w:val="105"/>
                <w:sz w:val="20"/>
                <w:szCs w:val="20"/>
              </w:rPr>
              <w:t xml:space="preserve"> </w:t>
            </w:r>
            <w:r w:rsidRPr="00D275BB">
              <w:rPr>
                <w:rFonts w:cs="Arial"/>
                <w:i w:val="0"/>
                <w:w w:val="105"/>
                <w:sz w:val="20"/>
                <w:szCs w:val="20"/>
              </w:rPr>
              <w:t>Total</w:t>
            </w:r>
            <w:r w:rsidRPr="00D275BB">
              <w:rPr>
                <w:rFonts w:cs="Arial"/>
                <w:i w:val="0"/>
                <w:spacing w:val="-27"/>
                <w:w w:val="105"/>
                <w:sz w:val="20"/>
                <w:szCs w:val="20"/>
              </w:rPr>
              <w:t xml:space="preserve"> </w:t>
            </w:r>
            <w:r w:rsidRPr="00D275BB">
              <w:rPr>
                <w:rFonts w:cs="Arial"/>
                <w:i w:val="0"/>
                <w:w w:val="105"/>
                <w:sz w:val="20"/>
                <w:szCs w:val="20"/>
              </w:rPr>
              <w:t>Project</w:t>
            </w:r>
            <w:r w:rsidRPr="00D275BB">
              <w:rPr>
                <w:rFonts w:cs="Arial"/>
                <w:i w:val="0"/>
                <w:spacing w:val="-5"/>
                <w:w w:val="105"/>
                <w:sz w:val="20"/>
                <w:szCs w:val="20"/>
              </w:rPr>
              <w:t xml:space="preserve"> </w:t>
            </w:r>
            <w:r w:rsidRPr="00D275BB">
              <w:rPr>
                <w:rFonts w:cs="Arial"/>
                <w:i w:val="0"/>
                <w:w w:val="105"/>
                <w:sz w:val="20"/>
                <w:szCs w:val="20"/>
              </w:rPr>
              <w:t>Cost</w:t>
            </w:r>
            <w:r w:rsidRPr="00D275BB">
              <w:rPr>
                <w:rFonts w:cs="Arial"/>
                <w:i w:val="0"/>
                <w:spacing w:val="-20"/>
                <w:w w:val="105"/>
                <w:sz w:val="20"/>
                <w:szCs w:val="20"/>
              </w:rPr>
              <w:t xml:space="preserve"> </w:t>
            </w:r>
            <w:r w:rsidRPr="00D275BB">
              <w:rPr>
                <w:rFonts w:cs="Arial"/>
                <w:i w:val="0"/>
                <w:w w:val="105"/>
                <w:sz w:val="20"/>
                <w:szCs w:val="20"/>
              </w:rPr>
              <w:t>$26</w:t>
            </w:r>
            <w:r w:rsidRPr="00D275BB">
              <w:rPr>
                <w:rFonts w:cs="Arial"/>
                <w:i w:val="0"/>
                <w:spacing w:val="8"/>
                <w:w w:val="105"/>
                <w:sz w:val="20"/>
                <w:szCs w:val="20"/>
              </w:rPr>
              <w:t>,</w:t>
            </w:r>
            <w:r w:rsidRPr="00D275BB">
              <w:rPr>
                <w:rFonts w:cs="Arial"/>
                <w:i w:val="0"/>
                <w:w w:val="105"/>
                <w:sz w:val="20"/>
                <w:szCs w:val="20"/>
              </w:rPr>
              <w:t>402.</w:t>
            </w:r>
            <w:r w:rsidRPr="00D275BB">
              <w:rPr>
                <w:rFonts w:cs="Arial"/>
                <w:i w:val="0"/>
                <w:spacing w:val="-17"/>
                <w:w w:val="105"/>
                <w:sz w:val="20"/>
                <w:szCs w:val="20"/>
              </w:rPr>
              <w:t xml:space="preserve"> </w:t>
            </w:r>
            <w:r w:rsidRPr="00D275BB">
              <w:rPr>
                <w:rFonts w:cs="Arial"/>
                <w:i w:val="0"/>
                <w:w w:val="105"/>
                <w:sz w:val="20"/>
                <w:szCs w:val="20"/>
              </w:rPr>
              <w:t>Project</w:t>
            </w:r>
            <w:r w:rsidRPr="00D275BB">
              <w:rPr>
                <w:rFonts w:cs="Arial"/>
                <w:i w:val="0"/>
                <w:spacing w:val="-16"/>
                <w:w w:val="105"/>
                <w:sz w:val="20"/>
                <w:szCs w:val="20"/>
              </w:rPr>
              <w:t xml:space="preserve"> </w:t>
            </w:r>
            <w:r w:rsidRPr="00D275BB">
              <w:rPr>
                <w:rFonts w:cs="Arial"/>
                <w:i w:val="0"/>
                <w:w w:val="105"/>
                <w:sz w:val="20"/>
                <w:szCs w:val="20"/>
              </w:rPr>
              <w:t>intends</w:t>
            </w:r>
            <w:r w:rsidRPr="00D275BB">
              <w:rPr>
                <w:rFonts w:cs="Arial"/>
                <w:i w:val="0"/>
                <w:spacing w:val="-4"/>
                <w:w w:val="105"/>
                <w:sz w:val="20"/>
                <w:szCs w:val="20"/>
              </w:rPr>
              <w:t xml:space="preserve"> </w:t>
            </w:r>
            <w:r w:rsidRPr="00D275BB">
              <w:rPr>
                <w:rFonts w:cs="Arial"/>
                <w:i w:val="0"/>
                <w:w w:val="105"/>
                <w:sz w:val="20"/>
                <w:szCs w:val="20"/>
              </w:rPr>
              <w:t>to</w:t>
            </w:r>
            <w:r w:rsidRPr="00D275BB">
              <w:rPr>
                <w:rFonts w:cs="Arial"/>
                <w:i w:val="0"/>
                <w:spacing w:val="-20"/>
                <w:w w:val="105"/>
                <w:sz w:val="20"/>
                <w:szCs w:val="20"/>
              </w:rPr>
              <w:t xml:space="preserve"> </w:t>
            </w:r>
            <w:r w:rsidRPr="00D275BB">
              <w:rPr>
                <w:rFonts w:cs="Arial"/>
                <w:i w:val="0"/>
                <w:w w:val="105"/>
                <w:sz w:val="20"/>
                <w:szCs w:val="20"/>
              </w:rPr>
              <w:t>improve</w:t>
            </w:r>
            <w:r w:rsidRPr="00D275BB">
              <w:rPr>
                <w:rFonts w:cs="Arial"/>
                <w:i w:val="0"/>
                <w:spacing w:val="-2"/>
                <w:w w:val="105"/>
                <w:sz w:val="20"/>
                <w:szCs w:val="20"/>
              </w:rPr>
              <w:t xml:space="preserve"> </w:t>
            </w:r>
            <w:r w:rsidRPr="00D275BB">
              <w:rPr>
                <w:rFonts w:cs="Arial"/>
                <w:i w:val="0"/>
                <w:w w:val="105"/>
                <w:sz w:val="20"/>
                <w:szCs w:val="20"/>
              </w:rPr>
              <w:t>the</w:t>
            </w:r>
            <w:r w:rsidRPr="00D275BB">
              <w:rPr>
                <w:rFonts w:cs="Arial"/>
                <w:i w:val="0"/>
                <w:spacing w:val="-18"/>
                <w:w w:val="105"/>
                <w:sz w:val="20"/>
                <w:szCs w:val="20"/>
              </w:rPr>
              <w:t xml:space="preserve"> </w:t>
            </w:r>
            <w:r w:rsidRPr="00D275BB">
              <w:rPr>
                <w:rFonts w:cs="Arial"/>
                <w:i w:val="0"/>
                <w:w w:val="105"/>
                <w:sz w:val="20"/>
                <w:szCs w:val="20"/>
              </w:rPr>
              <w:t>functionality</w:t>
            </w:r>
            <w:r w:rsidRPr="00D275BB">
              <w:rPr>
                <w:rFonts w:cs="Arial"/>
                <w:i w:val="0"/>
                <w:spacing w:val="5"/>
                <w:w w:val="105"/>
                <w:sz w:val="20"/>
                <w:szCs w:val="20"/>
              </w:rPr>
              <w:t xml:space="preserve"> </w:t>
            </w:r>
            <w:r w:rsidRPr="00D275BB">
              <w:rPr>
                <w:rFonts w:cs="Arial"/>
                <w:i w:val="0"/>
                <w:w w:val="105"/>
                <w:sz w:val="20"/>
                <w:szCs w:val="20"/>
              </w:rPr>
              <w:t>of</w:t>
            </w:r>
            <w:r w:rsidRPr="00D275BB">
              <w:rPr>
                <w:rFonts w:cs="Arial"/>
                <w:i w:val="0"/>
                <w:w w:val="103"/>
                <w:sz w:val="20"/>
                <w:szCs w:val="20"/>
              </w:rPr>
              <w:t xml:space="preserve"> </w:t>
            </w:r>
            <w:r w:rsidRPr="00D275BB">
              <w:rPr>
                <w:rFonts w:cs="Arial"/>
                <w:i w:val="0"/>
                <w:w w:val="105"/>
                <w:sz w:val="20"/>
                <w:szCs w:val="20"/>
              </w:rPr>
              <w:t>the</w:t>
            </w:r>
            <w:r w:rsidRPr="00D275BB">
              <w:rPr>
                <w:rFonts w:cs="Arial"/>
                <w:i w:val="0"/>
                <w:spacing w:val="-44"/>
                <w:w w:val="105"/>
                <w:sz w:val="20"/>
                <w:szCs w:val="20"/>
              </w:rPr>
              <w:t xml:space="preserve"> </w:t>
            </w:r>
            <w:r w:rsidRPr="00D275BB">
              <w:rPr>
                <w:rFonts w:cs="Arial"/>
                <w:i w:val="0"/>
                <w:w w:val="105"/>
                <w:sz w:val="20"/>
                <w:szCs w:val="20"/>
              </w:rPr>
              <w:t>plant.</w:t>
            </w:r>
            <w:r w:rsidRPr="00D275BB">
              <w:rPr>
                <w:rFonts w:cs="Arial"/>
                <w:i w:val="0"/>
                <w:spacing w:val="-31"/>
                <w:w w:val="105"/>
                <w:sz w:val="20"/>
                <w:szCs w:val="20"/>
              </w:rPr>
              <w:t xml:space="preserve"> </w:t>
            </w:r>
            <w:r w:rsidRPr="00D275BB">
              <w:rPr>
                <w:rFonts w:cs="Arial"/>
                <w:i w:val="0"/>
                <w:w w:val="105"/>
                <w:sz w:val="20"/>
                <w:szCs w:val="20"/>
              </w:rPr>
              <w:t>Substantially</w:t>
            </w:r>
            <w:r w:rsidRPr="00D275BB">
              <w:rPr>
                <w:rFonts w:cs="Arial"/>
                <w:i w:val="0"/>
                <w:spacing w:val="-31"/>
                <w:w w:val="105"/>
                <w:sz w:val="20"/>
                <w:szCs w:val="20"/>
              </w:rPr>
              <w:t xml:space="preserve"> </w:t>
            </w:r>
            <w:r w:rsidRPr="00D275BB">
              <w:rPr>
                <w:rFonts w:cs="Arial"/>
                <w:i w:val="0"/>
                <w:w w:val="105"/>
                <w:sz w:val="20"/>
                <w:szCs w:val="20"/>
              </w:rPr>
              <w:t>complete.</w:t>
            </w:r>
          </w:p>
        </w:tc>
      </w:tr>
      <w:tr w:rsidR="00FC3E98" w:rsidRPr="00352C13" w14:paraId="79BD9F06" w14:textId="77777777" w:rsidTr="00FC3E98">
        <w:tc>
          <w:tcPr>
            <w:tcW w:w="1230" w:type="dxa"/>
            <w:vAlign w:val="center"/>
          </w:tcPr>
          <w:p w14:paraId="39DD9355"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0469F508"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Troublesome Creek Environmental Authority</w:t>
            </w:r>
          </w:p>
        </w:tc>
        <w:tc>
          <w:tcPr>
            <w:tcW w:w="0" w:type="auto"/>
          </w:tcPr>
          <w:p w14:paraId="6FE9DC84" w14:textId="77777777" w:rsidR="00FC3E98" w:rsidRPr="00D275BB" w:rsidRDefault="00FC3E98" w:rsidP="00D275BB">
            <w:pPr>
              <w:spacing w:line="276" w:lineRule="auto"/>
              <w:rPr>
                <w:rFonts w:ascii="Arial" w:hAnsi="Arial" w:cs="Arial"/>
                <w:bCs/>
                <w:sz w:val="20"/>
                <w:szCs w:val="20"/>
              </w:rPr>
            </w:pPr>
            <w:r w:rsidRPr="00D275BB">
              <w:rPr>
                <w:rFonts w:ascii="Arial" w:hAnsi="Arial" w:cs="Arial"/>
                <w:b/>
                <w:bCs/>
                <w:sz w:val="20"/>
                <w:szCs w:val="20"/>
              </w:rPr>
              <w:t>Drone Port Sewer Collection and Drone Port Water Project</w:t>
            </w:r>
            <w:r w:rsidRPr="00D275BB">
              <w:rPr>
                <w:rFonts w:ascii="Arial" w:hAnsi="Arial" w:cs="Arial"/>
                <w:bCs/>
                <w:sz w:val="20"/>
                <w:szCs w:val="20"/>
              </w:rPr>
              <w:t xml:space="preserve"> –Project will construct water and sewer service to the Drone Port in Knott County. AML Pilot in the amount of $743,000 approved. </w:t>
            </w:r>
          </w:p>
        </w:tc>
      </w:tr>
      <w:tr w:rsidR="00FC3E98" w:rsidRPr="00352C13" w14:paraId="5518D743" w14:textId="77777777" w:rsidTr="00FC3E98">
        <w:tc>
          <w:tcPr>
            <w:tcW w:w="1230" w:type="dxa"/>
            <w:vAlign w:val="center"/>
          </w:tcPr>
          <w:p w14:paraId="7A8A98BF"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3212C30F" w14:textId="77777777" w:rsidR="00FC3E98" w:rsidRPr="00D275BB" w:rsidRDefault="00FC3E98" w:rsidP="00D275BB">
            <w:pPr>
              <w:rPr>
                <w:rFonts w:ascii="Arial" w:eastAsia="Arial" w:hAnsi="Arial" w:cs="Arial"/>
                <w:sz w:val="20"/>
                <w:szCs w:val="20"/>
              </w:rPr>
            </w:pPr>
            <w:r w:rsidRPr="00D275BB">
              <w:rPr>
                <w:rFonts w:ascii="Arial" w:eastAsia="Arial" w:hAnsi="Arial" w:cs="Arial"/>
                <w:sz w:val="20"/>
                <w:szCs w:val="20"/>
              </w:rPr>
              <w:t>Troublesome Creek Environmental Authority</w:t>
            </w:r>
          </w:p>
        </w:tc>
        <w:tc>
          <w:tcPr>
            <w:tcW w:w="0" w:type="auto"/>
          </w:tcPr>
          <w:p w14:paraId="14D1F10A" w14:textId="77777777" w:rsidR="00FC3E98" w:rsidRPr="00D275BB" w:rsidRDefault="00FC3E98" w:rsidP="00D275BB">
            <w:pPr>
              <w:spacing w:line="276" w:lineRule="auto"/>
              <w:rPr>
                <w:rFonts w:ascii="Arial" w:hAnsi="Arial" w:cs="Arial"/>
                <w:b/>
                <w:bCs/>
                <w:sz w:val="20"/>
                <w:szCs w:val="20"/>
              </w:rPr>
            </w:pPr>
            <w:r w:rsidRPr="00D275BB">
              <w:rPr>
                <w:rFonts w:ascii="Arial" w:hAnsi="Arial" w:cs="Arial"/>
                <w:b/>
                <w:bCs/>
                <w:sz w:val="20"/>
                <w:szCs w:val="20"/>
              </w:rPr>
              <w:t>Highway 80 Sewer Collection Project Phase III</w:t>
            </w:r>
            <w:r w:rsidRPr="00D275BB">
              <w:rPr>
                <w:rFonts w:ascii="Arial" w:hAnsi="Arial" w:cs="Arial"/>
                <w:bCs/>
                <w:sz w:val="20"/>
                <w:szCs w:val="20"/>
              </w:rPr>
              <w:t xml:space="preserve"> - Project will construct sewer service to 159 households in Knott and Perry Counties. </w:t>
            </w:r>
          </w:p>
        </w:tc>
      </w:tr>
      <w:tr w:rsidR="006A35C3" w:rsidRPr="00352C13" w14:paraId="40785E94" w14:textId="77777777" w:rsidTr="00FC3E98">
        <w:tc>
          <w:tcPr>
            <w:tcW w:w="1230" w:type="dxa"/>
            <w:vAlign w:val="center"/>
          </w:tcPr>
          <w:p w14:paraId="3506FBE2" w14:textId="77777777" w:rsidR="006A35C3" w:rsidRPr="00D275BB" w:rsidRDefault="006A35C3" w:rsidP="00D275BB">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7F9DF12" w14:textId="77777777" w:rsidR="006A35C3" w:rsidRPr="00D275BB" w:rsidRDefault="006A35C3" w:rsidP="00D275BB">
            <w:pPr>
              <w:rPr>
                <w:rFonts w:ascii="Arial" w:eastAsia="Arial" w:hAnsi="Arial" w:cs="Arial"/>
                <w:sz w:val="20"/>
                <w:szCs w:val="20"/>
              </w:rPr>
            </w:pPr>
            <w:r w:rsidRPr="00D275BB">
              <w:rPr>
                <w:rFonts w:ascii="Arial" w:eastAsia="Arial" w:hAnsi="Arial" w:cs="Arial"/>
                <w:sz w:val="20"/>
                <w:szCs w:val="20"/>
              </w:rPr>
              <w:t>Troublesome Creek Environmental Authority</w:t>
            </w:r>
          </w:p>
        </w:tc>
        <w:tc>
          <w:tcPr>
            <w:tcW w:w="0" w:type="auto"/>
          </w:tcPr>
          <w:p w14:paraId="77EFAACC" w14:textId="77777777" w:rsidR="006A35C3" w:rsidRPr="00D275BB" w:rsidRDefault="006A35C3" w:rsidP="00D275BB">
            <w:pPr>
              <w:pStyle w:val="BodyText"/>
              <w:tabs>
                <w:tab w:val="left" w:pos="480"/>
              </w:tabs>
              <w:spacing w:line="276" w:lineRule="auto"/>
              <w:ind w:left="0"/>
              <w:rPr>
                <w:rFonts w:cs="Arial"/>
                <w:i w:val="0"/>
                <w:sz w:val="20"/>
                <w:szCs w:val="20"/>
              </w:rPr>
            </w:pPr>
            <w:r w:rsidRPr="00D275BB">
              <w:rPr>
                <w:rFonts w:cs="Arial"/>
                <w:b/>
                <w:i w:val="0"/>
                <w:w w:val="105"/>
                <w:sz w:val="20"/>
                <w:szCs w:val="20"/>
              </w:rPr>
              <w:t>Troublesome</w:t>
            </w:r>
            <w:r w:rsidRPr="00D275BB">
              <w:rPr>
                <w:rFonts w:cs="Arial"/>
                <w:b/>
                <w:i w:val="0"/>
                <w:spacing w:val="-28"/>
                <w:w w:val="105"/>
                <w:sz w:val="20"/>
                <w:szCs w:val="20"/>
              </w:rPr>
              <w:t xml:space="preserve"> </w:t>
            </w:r>
            <w:r w:rsidRPr="00D275BB">
              <w:rPr>
                <w:rFonts w:cs="Arial"/>
                <w:b/>
                <w:i w:val="0"/>
                <w:w w:val="105"/>
                <w:sz w:val="20"/>
                <w:szCs w:val="20"/>
              </w:rPr>
              <w:t>Creek</w:t>
            </w:r>
            <w:r w:rsidRPr="00D275BB">
              <w:rPr>
                <w:rFonts w:cs="Arial"/>
                <w:b/>
                <w:i w:val="0"/>
                <w:spacing w:val="-33"/>
                <w:w w:val="105"/>
                <w:sz w:val="20"/>
                <w:szCs w:val="20"/>
              </w:rPr>
              <w:t xml:space="preserve"> </w:t>
            </w:r>
            <w:r w:rsidRPr="00D275BB">
              <w:rPr>
                <w:rFonts w:cs="Arial"/>
                <w:b/>
                <w:i w:val="0"/>
                <w:w w:val="105"/>
                <w:sz w:val="20"/>
                <w:szCs w:val="20"/>
              </w:rPr>
              <w:t>Environmental</w:t>
            </w:r>
            <w:r w:rsidRPr="00D275BB">
              <w:rPr>
                <w:rFonts w:cs="Arial"/>
                <w:b/>
                <w:i w:val="0"/>
                <w:spacing w:val="-27"/>
                <w:w w:val="105"/>
                <w:sz w:val="20"/>
                <w:szCs w:val="20"/>
              </w:rPr>
              <w:t xml:space="preserve"> </w:t>
            </w:r>
            <w:r w:rsidRPr="00D275BB">
              <w:rPr>
                <w:rFonts w:cs="Arial"/>
                <w:b/>
                <w:i w:val="0"/>
                <w:w w:val="105"/>
                <w:sz w:val="20"/>
                <w:szCs w:val="20"/>
              </w:rPr>
              <w:t>Authority-</w:t>
            </w:r>
            <w:r w:rsidRPr="00D275BB">
              <w:rPr>
                <w:rFonts w:cs="Arial"/>
                <w:b/>
                <w:i w:val="0"/>
                <w:spacing w:val="-23"/>
                <w:w w:val="105"/>
                <w:sz w:val="20"/>
                <w:szCs w:val="20"/>
              </w:rPr>
              <w:t xml:space="preserve"> </w:t>
            </w:r>
            <w:r w:rsidRPr="00D275BB">
              <w:rPr>
                <w:rFonts w:cs="Arial"/>
                <w:b/>
                <w:i w:val="0"/>
                <w:w w:val="105"/>
                <w:sz w:val="20"/>
                <w:szCs w:val="20"/>
              </w:rPr>
              <w:t>Ball</w:t>
            </w:r>
            <w:r w:rsidRPr="00D275BB">
              <w:rPr>
                <w:rFonts w:cs="Arial"/>
                <w:b/>
                <w:i w:val="0"/>
                <w:spacing w:val="-29"/>
                <w:w w:val="105"/>
                <w:sz w:val="20"/>
                <w:szCs w:val="20"/>
              </w:rPr>
              <w:t xml:space="preserve"> </w:t>
            </w:r>
            <w:r w:rsidRPr="00D275BB">
              <w:rPr>
                <w:rFonts w:cs="Arial"/>
                <w:b/>
                <w:i w:val="0"/>
                <w:w w:val="105"/>
                <w:sz w:val="20"/>
                <w:szCs w:val="20"/>
              </w:rPr>
              <w:t>Creek</w:t>
            </w:r>
            <w:r w:rsidRPr="00D275BB">
              <w:rPr>
                <w:rFonts w:cs="Arial"/>
                <w:b/>
                <w:i w:val="0"/>
                <w:spacing w:val="-26"/>
                <w:w w:val="105"/>
                <w:sz w:val="20"/>
                <w:szCs w:val="20"/>
              </w:rPr>
              <w:t xml:space="preserve"> </w:t>
            </w:r>
            <w:r w:rsidRPr="00D275BB">
              <w:rPr>
                <w:rFonts w:cs="Arial"/>
                <w:b/>
                <w:i w:val="0"/>
                <w:w w:val="105"/>
                <w:sz w:val="20"/>
                <w:szCs w:val="20"/>
              </w:rPr>
              <w:t>Wastewater</w:t>
            </w:r>
            <w:r w:rsidRPr="00D275BB">
              <w:rPr>
                <w:rFonts w:cs="Arial"/>
                <w:b/>
                <w:i w:val="0"/>
                <w:spacing w:val="-32"/>
                <w:w w:val="105"/>
                <w:sz w:val="20"/>
                <w:szCs w:val="20"/>
              </w:rPr>
              <w:t xml:space="preserve"> </w:t>
            </w:r>
            <w:r w:rsidRPr="00D275BB">
              <w:rPr>
                <w:rFonts w:cs="Arial"/>
                <w:b/>
                <w:i w:val="0"/>
                <w:w w:val="105"/>
                <w:sz w:val="20"/>
                <w:szCs w:val="20"/>
              </w:rPr>
              <w:t>Lines</w:t>
            </w:r>
            <w:r w:rsidRPr="00D275BB">
              <w:rPr>
                <w:rFonts w:cs="Arial"/>
                <w:b/>
                <w:i w:val="0"/>
                <w:spacing w:val="-32"/>
                <w:w w:val="105"/>
                <w:sz w:val="20"/>
                <w:szCs w:val="20"/>
              </w:rPr>
              <w:t xml:space="preserve"> </w:t>
            </w:r>
            <w:r w:rsidRPr="00D275BB">
              <w:rPr>
                <w:rFonts w:cs="Arial"/>
                <w:b/>
                <w:i w:val="0"/>
                <w:w w:val="105"/>
                <w:sz w:val="20"/>
                <w:szCs w:val="20"/>
              </w:rPr>
              <w:t>Phase</w:t>
            </w:r>
            <w:r w:rsidRPr="00D275BB">
              <w:rPr>
                <w:rFonts w:cs="Arial"/>
                <w:b/>
                <w:i w:val="0"/>
                <w:w w:val="102"/>
                <w:sz w:val="20"/>
                <w:szCs w:val="20"/>
              </w:rPr>
              <w:t xml:space="preserve"> </w:t>
            </w:r>
            <w:r w:rsidRPr="00D275BB">
              <w:rPr>
                <w:rFonts w:cs="Arial"/>
                <w:b/>
                <w:i w:val="0"/>
                <w:w w:val="105"/>
                <w:sz w:val="20"/>
                <w:szCs w:val="20"/>
              </w:rPr>
              <w:t>II</w:t>
            </w:r>
            <w:r w:rsidRPr="00D275BB">
              <w:rPr>
                <w:rFonts w:cs="Arial"/>
                <w:b/>
                <w:i w:val="0"/>
                <w:spacing w:val="-31"/>
                <w:w w:val="105"/>
                <w:sz w:val="20"/>
                <w:szCs w:val="20"/>
              </w:rPr>
              <w:t xml:space="preserve"> </w:t>
            </w:r>
            <w:r w:rsidRPr="00D275BB">
              <w:rPr>
                <w:rFonts w:cs="Arial"/>
                <w:i w:val="0"/>
                <w:w w:val="175"/>
                <w:sz w:val="20"/>
                <w:szCs w:val="20"/>
              </w:rPr>
              <w:t>-</w:t>
            </w:r>
            <w:r w:rsidRPr="00D275BB">
              <w:rPr>
                <w:rFonts w:cs="Arial"/>
                <w:i w:val="0"/>
                <w:spacing w:val="-59"/>
                <w:w w:val="175"/>
                <w:sz w:val="20"/>
                <w:szCs w:val="20"/>
              </w:rPr>
              <w:t xml:space="preserve"> </w:t>
            </w:r>
            <w:r w:rsidRPr="00D275BB">
              <w:rPr>
                <w:rFonts w:cs="Arial"/>
                <w:i w:val="0"/>
                <w:w w:val="105"/>
                <w:sz w:val="20"/>
                <w:szCs w:val="20"/>
              </w:rPr>
              <w:t>Total</w:t>
            </w:r>
            <w:r w:rsidRPr="00D275BB">
              <w:rPr>
                <w:rFonts w:cs="Arial"/>
                <w:i w:val="0"/>
                <w:spacing w:val="-34"/>
                <w:w w:val="105"/>
                <w:sz w:val="20"/>
                <w:szCs w:val="20"/>
              </w:rPr>
              <w:t xml:space="preserve"> </w:t>
            </w:r>
            <w:r w:rsidRPr="00D275BB">
              <w:rPr>
                <w:rFonts w:cs="Arial"/>
                <w:i w:val="0"/>
                <w:w w:val="105"/>
                <w:sz w:val="20"/>
                <w:szCs w:val="20"/>
              </w:rPr>
              <w:t>Project</w:t>
            </w:r>
            <w:r w:rsidRPr="00D275BB">
              <w:rPr>
                <w:rFonts w:cs="Arial"/>
                <w:i w:val="0"/>
                <w:spacing w:val="-7"/>
                <w:w w:val="105"/>
                <w:sz w:val="20"/>
                <w:szCs w:val="20"/>
              </w:rPr>
              <w:t xml:space="preserve"> </w:t>
            </w:r>
            <w:r w:rsidRPr="00D275BB">
              <w:rPr>
                <w:rFonts w:cs="Arial"/>
                <w:i w:val="0"/>
                <w:w w:val="105"/>
                <w:sz w:val="20"/>
                <w:szCs w:val="20"/>
              </w:rPr>
              <w:t>Cost</w:t>
            </w:r>
            <w:r w:rsidRPr="00D275BB">
              <w:rPr>
                <w:rFonts w:cs="Arial"/>
                <w:i w:val="0"/>
                <w:spacing w:val="-21"/>
                <w:w w:val="105"/>
                <w:sz w:val="20"/>
                <w:szCs w:val="20"/>
              </w:rPr>
              <w:t xml:space="preserve"> </w:t>
            </w:r>
            <w:r w:rsidRPr="00D275BB">
              <w:rPr>
                <w:rFonts w:cs="Arial"/>
                <w:i w:val="0"/>
                <w:w w:val="105"/>
                <w:sz w:val="20"/>
                <w:szCs w:val="20"/>
              </w:rPr>
              <w:t>$2,684,850.</w:t>
            </w:r>
            <w:r w:rsidRPr="00D275BB">
              <w:rPr>
                <w:rFonts w:cs="Arial"/>
                <w:i w:val="0"/>
                <w:spacing w:val="-2"/>
                <w:w w:val="105"/>
                <w:sz w:val="20"/>
                <w:szCs w:val="20"/>
              </w:rPr>
              <w:t xml:space="preserve"> </w:t>
            </w:r>
            <w:r w:rsidRPr="00D275BB">
              <w:rPr>
                <w:rFonts w:cs="Arial"/>
                <w:i w:val="0"/>
                <w:w w:val="105"/>
                <w:sz w:val="20"/>
                <w:szCs w:val="20"/>
              </w:rPr>
              <w:t>Project</w:t>
            </w:r>
            <w:r w:rsidRPr="00D275BB">
              <w:rPr>
                <w:rFonts w:cs="Arial"/>
                <w:i w:val="0"/>
                <w:spacing w:val="-13"/>
                <w:w w:val="105"/>
                <w:sz w:val="20"/>
                <w:szCs w:val="20"/>
              </w:rPr>
              <w:t xml:space="preserve"> </w:t>
            </w:r>
            <w:r w:rsidRPr="00D275BB">
              <w:rPr>
                <w:rFonts w:cs="Arial"/>
                <w:i w:val="0"/>
                <w:w w:val="105"/>
                <w:sz w:val="20"/>
                <w:szCs w:val="20"/>
              </w:rPr>
              <w:lastRenderedPageBreak/>
              <w:t>will</w:t>
            </w:r>
            <w:r w:rsidRPr="00D275BB">
              <w:rPr>
                <w:rFonts w:cs="Arial"/>
                <w:i w:val="0"/>
                <w:spacing w:val="-22"/>
                <w:w w:val="105"/>
                <w:sz w:val="20"/>
                <w:szCs w:val="20"/>
              </w:rPr>
              <w:t xml:space="preserve"> </w:t>
            </w:r>
            <w:r w:rsidRPr="00D275BB">
              <w:rPr>
                <w:rFonts w:cs="Arial"/>
                <w:i w:val="0"/>
                <w:w w:val="105"/>
                <w:sz w:val="20"/>
                <w:szCs w:val="20"/>
              </w:rPr>
              <w:t>extend</w:t>
            </w:r>
            <w:r w:rsidRPr="00D275BB">
              <w:rPr>
                <w:rFonts w:cs="Arial"/>
                <w:i w:val="0"/>
                <w:spacing w:val="-15"/>
                <w:w w:val="105"/>
                <w:sz w:val="20"/>
                <w:szCs w:val="20"/>
              </w:rPr>
              <w:t xml:space="preserve"> </w:t>
            </w:r>
            <w:r w:rsidRPr="00D275BB">
              <w:rPr>
                <w:rFonts w:cs="Arial"/>
                <w:i w:val="0"/>
                <w:w w:val="105"/>
                <w:sz w:val="20"/>
                <w:szCs w:val="20"/>
              </w:rPr>
              <w:t>sewer</w:t>
            </w:r>
            <w:r w:rsidRPr="00D275BB">
              <w:rPr>
                <w:rFonts w:cs="Arial"/>
                <w:i w:val="0"/>
                <w:spacing w:val="-6"/>
                <w:w w:val="105"/>
                <w:sz w:val="20"/>
                <w:szCs w:val="20"/>
              </w:rPr>
              <w:t xml:space="preserve"> </w:t>
            </w:r>
            <w:r w:rsidRPr="00D275BB">
              <w:rPr>
                <w:rFonts w:cs="Arial"/>
                <w:i w:val="0"/>
                <w:w w:val="105"/>
                <w:sz w:val="20"/>
                <w:szCs w:val="20"/>
              </w:rPr>
              <w:t>collector</w:t>
            </w:r>
            <w:r w:rsidRPr="00D275BB">
              <w:rPr>
                <w:rFonts w:cs="Arial"/>
                <w:i w:val="0"/>
                <w:spacing w:val="-10"/>
                <w:w w:val="105"/>
                <w:sz w:val="20"/>
                <w:szCs w:val="20"/>
              </w:rPr>
              <w:t xml:space="preserve"> </w:t>
            </w:r>
            <w:r w:rsidRPr="00D275BB">
              <w:rPr>
                <w:rFonts w:cs="Arial"/>
                <w:i w:val="0"/>
                <w:w w:val="105"/>
                <w:sz w:val="20"/>
                <w:szCs w:val="20"/>
              </w:rPr>
              <w:t>lines</w:t>
            </w:r>
            <w:r w:rsidRPr="00D275BB">
              <w:rPr>
                <w:rFonts w:cs="Arial"/>
                <w:i w:val="0"/>
                <w:spacing w:val="-10"/>
                <w:w w:val="105"/>
                <w:sz w:val="20"/>
                <w:szCs w:val="20"/>
              </w:rPr>
              <w:t xml:space="preserve"> </w:t>
            </w:r>
            <w:r w:rsidRPr="00D275BB">
              <w:rPr>
                <w:rFonts w:cs="Arial"/>
                <w:i w:val="0"/>
                <w:w w:val="105"/>
                <w:sz w:val="20"/>
                <w:szCs w:val="20"/>
              </w:rPr>
              <w:t>to</w:t>
            </w:r>
            <w:r w:rsidRPr="00D275BB">
              <w:rPr>
                <w:rFonts w:cs="Arial"/>
                <w:i w:val="0"/>
                <w:spacing w:val="-21"/>
                <w:w w:val="105"/>
                <w:sz w:val="20"/>
                <w:szCs w:val="20"/>
              </w:rPr>
              <w:t xml:space="preserve"> </w:t>
            </w:r>
            <w:r w:rsidRPr="00D275BB">
              <w:rPr>
                <w:rFonts w:cs="Arial"/>
                <w:i w:val="0"/>
                <w:w w:val="105"/>
                <w:sz w:val="20"/>
                <w:szCs w:val="20"/>
              </w:rPr>
              <w:t>the</w:t>
            </w:r>
            <w:r w:rsidRPr="00D275BB">
              <w:rPr>
                <w:rFonts w:cs="Arial"/>
                <w:i w:val="0"/>
                <w:sz w:val="20"/>
                <w:szCs w:val="20"/>
              </w:rPr>
              <w:t xml:space="preserve"> </w:t>
            </w:r>
            <w:r w:rsidRPr="00D275BB">
              <w:rPr>
                <w:rFonts w:cs="Arial"/>
                <w:i w:val="0"/>
                <w:w w:val="105"/>
                <w:sz w:val="20"/>
                <w:szCs w:val="20"/>
              </w:rPr>
              <w:t>Jamestown</w:t>
            </w:r>
            <w:r w:rsidRPr="00D275BB">
              <w:rPr>
                <w:rFonts w:cs="Arial"/>
                <w:i w:val="0"/>
                <w:spacing w:val="-9"/>
                <w:w w:val="105"/>
                <w:sz w:val="20"/>
                <w:szCs w:val="20"/>
              </w:rPr>
              <w:t xml:space="preserve"> </w:t>
            </w:r>
            <w:r w:rsidRPr="00D275BB">
              <w:rPr>
                <w:rFonts w:cs="Arial"/>
                <w:i w:val="0"/>
                <w:w w:val="105"/>
                <w:sz w:val="20"/>
                <w:szCs w:val="20"/>
              </w:rPr>
              <w:t>Mobile</w:t>
            </w:r>
            <w:r w:rsidRPr="00D275BB">
              <w:rPr>
                <w:rFonts w:cs="Arial"/>
                <w:i w:val="0"/>
                <w:spacing w:val="-25"/>
                <w:w w:val="105"/>
                <w:sz w:val="20"/>
                <w:szCs w:val="20"/>
              </w:rPr>
              <w:t xml:space="preserve"> </w:t>
            </w:r>
            <w:r w:rsidRPr="00D275BB">
              <w:rPr>
                <w:rFonts w:cs="Arial"/>
                <w:i w:val="0"/>
                <w:w w:val="105"/>
                <w:sz w:val="20"/>
                <w:szCs w:val="20"/>
              </w:rPr>
              <w:t>Home</w:t>
            </w:r>
            <w:r w:rsidRPr="00D275BB">
              <w:rPr>
                <w:rFonts w:cs="Arial"/>
                <w:i w:val="0"/>
                <w:spacing w:val="-24"/>
                <w:w w:val="105"/>
                <w:sz w:val="20"/>
                <w:szCs w:val="20"/>
              </w:rPr>
              <w:t xml:space="preserve"> </w:t>
            </w:r>
            <w:r w:rsidRPr="00D275BB">
              <w:rPr>
                <w:rFonts w:cs="Arial"/>
                <w:i w:val="0"/>
                <w:w w:val="105"/>
                <w:sz w:val="20"/>
                <w:szCs w:val="20"/>
              </w:rPr>
              <w:t>Park</w:t>
            </w:r>
            <w:r w:rsidRPr="00D275BB">
              <w:rPr>
                <w:rFonts w:cs="Arial"/>
                <w:i w:val="0"/>
                <w:spacing w:val="-22"/>
                <w:w w:val="105"/>
                <w:sz w:val="20"/>
                <w:szCs w:val="20"/>
              </w:rPr>
              <w:t xml:space="preserve"> </w:t>
            </w:r>
            <w:r w:rsidRPr="00D275BB">
              <w:rPr>
                <w:rFonts w:cs="Arial"/>
                <w:i w:val="0"/>
                <w:w w:val="105"/>
                <w:sz w:val="20"/>
                <w:szCs w:val="20"/>
              </w:rPr>
              <w:t>and</w:t>
            </w:r>
            <w:r w:rsidRPr="00D275BB">
              <w:rPr>
                <w:rFonts w:cs="Arial"/>
                <w:i w:val="0"/>
                <w:spacing w:val="-29"/>
                <w:w w:val="105"/>
                <w:sz w:val="20"/>
                <w:szCs w:val="20"/>
              </w:rPr>
              <w:t xml:space="preserve"> </w:t>
            </w:r>
            <w:r w:rsidRPr="00D275BB">
              <w:rPr>
                <w:rFonts w:cs="Arial"/>
                <w:i w:val="0"/>
                <w:w w:val="105"/>
                <w:sz w:val="20"/>
                <w:szCs w:val="20"/>
              </w:rPr>
              <w:t>Phoenix</w:t>
            </w:r>
            <w:r w:rsidRPr="00D275BB">
              <w:rPr>
                <w:rFonts w:cs="Arial"/>
                <w:i w:val="0"/>
                <w:spacing w:val="-19"/>
                <w:w w:val="105"/>
                <w:sz w:val="20"/>
                <w:szCs w:val="20"/>
              </w:rPr>
              <w:t xml:space="preserve"> </w:t>
            </w:r>
            <w:r w:rsidRPr="00D275BB">
              <w:rPr>
                <w:rFonts w:cs="Arial"/>
                <w:i w:val="0"/>
                <w:w w:val="105"/>
                <w:sz w:val="20"/>
                <w:szCs w:val="20"/>
              </w:rPr>
              <w:t>Place</w:t>
            </w:r>
            <w:r w:rsidRPr="00D275BB">
              <w:rPr>
                <w:rFonts w:cs="Arial"/>
                <w:i w:val="0"/>
                <w:spacing w:val="-19"/>
                <w:w w:val="105"/>
                <w:sz w:val="20"/>
                <w:szCs w:val="20"/>
              </w:rPr>
              <w:t xml:space="preserve"> </w:t>
            </w:r>
            <w:r w:rsidRPr="00D275BB">
              <w:rPr>
                <w:rFonts w:cs="Arial"/>
                <w:i w:val="0"/>
                <w:w w:val="105"/>
                <w:sz w:val="20"/>
                <w:szCs w:val="20"/>
              </w:rPr>
              <w:t>Development.</w:t>
            </w:r>
            <w:r w:rsidRPr="00D275BB">
              <w:rPr>
                <w:rFonts w:cs="Arial"/>
                <w:i w:val="0"/>
                <w:spacing w:val="-12"/>
                <w:w w:val="105"/>
                <w:sz w:val="20"/>
                <w:szCs w:val="20"/>
              </w:rPr>
              <w:t xml:space="preserve"> </w:t>
            </w:r>
          </w:p>
        </w:tc>
      </w:tr>
      <w:tr w:rsidR="00252DD6" w:rsidRPr="00352C13" w14:paraId="6937526E" w14:textId="77777777" w:rsidTr="0048477A">
        <w:tc>
          <w:tcPr>
            <w:tcW w:w="1230" w:type="dxa"/>
          </w:tcPr>
          <w:p w14:paraId="64D12104" w14:textId="77777777" w:rsidR="00252DD6" w:rsidRPr="00E8205E" w:rsidRDefault="00252DD6" w:rsidP="00252DD6">
            <w:pPr>
              <w:spacing w:before="9" w:line="130" w:lineRule="exact"/>
              <w:rPr>
                <w:sz w:val="13"/>
                <w:szCs w:val="13"/>
              </w:rPr>
            </w:pPr>
          </w:p>
          <w:p w14:paraId="45EC7AB5" w14:textId="77777777" w:rsidR="00252DD6" w:rsidRPr="00E8205E" w:rsidRDefault="00252DD6" w:rsidP="00252DD6">
            <w:pPr>
              <w:spacing w:line="200" w:lineRule="exact"/>
              <w:rPr>
                <w:sz w:val="20"/>
                <w:szCs w:val="20"/>
              </w:rPr>
            </w:pPr>
          </w:p>
          <w:p w14:paraId="1C2C4CF2" w14:textId="77777777" w:rsidR="00252DD6" w:rsidRPr="00E8205E" w:rsidRDefault="00252DD6" w:rsidP="000119D8">
            <w:pPr>
              <w:ind w:right="-20"/>
              <w:rPr>
                <w:rFonts w:ascii="Arial" w:eastAsia="Arial" w:hAnsi="Arial" w:cs="Arial"/>
                <w:sz w:val="20"/>
                <w:szCs w:val="20"/>
              </w:rPr>
            </w:pPr>
            <w:r w:rsidRPr="00E8205E">
              <w:rPr>
                <w:rFonts w:ascii="Arial" w:eastAsia="Arial" w:hAnsi="Arial" w:cs="Arial"/>
                <w:spacing w:val="-2"/>
                <w:sz w:val="20"/>
                <w:szCs w:val="20"/>
              </w:rPr>
              <w:t>Reg</w:t>
            </w:r>
            <w:r w:rsidRPr="00E8205E">
              <w:rPr>
                <w:rFonts w:ascii="Arial" w:eastAsia="Arial" w:hAnsi="Arial" w:cs="Arial"/>
                <w:spacing w:val="3"/>
                <w:sz w:val="20"/>
                <w:szCs w:val="20"/>
              </w:rPr>
              <w:t>i</w:t>
            </w:r>
            <w:r w:rsidRPr="00E8205E">
              <w:rPr>
                <w:rFonts w:ascii="Arial" w:eastAsia="Arial" w:hAnsi="Arial" w:cs="Arial"/>
                <w:spacing w:val="-2"/>
                <w:sz w:val="20"/>
                <w:szCs w:val="20"/>
              </w:rPr>
              <w:t>ona</w:t>
            </w:r>
            <w:r w:rsidRPr="00E8205E">
              <w:rPr>
                <w:rFonts w:ascii="Arial" w:eastAsia="Arial" w:hAnsi="Arial" w:cs="Arial"/>
                <w:sz w:val="20"/>
                <w:szCs w:val="20"/>
              </w:rPr>
              <w:t>l</w:t>
            </w:r>
          </w:p>
        </w:tc>
        <w:tc>
          <w:tcPr>
            <w:tcW w:w="0" w:type="auto"/>
          </w:tcPr>
          <w:p w14:paraId="6A90958F" w14:textId="77777777" w:rsidR="00252DD6" w:rsidRPr="00E8205E" w:rsidRDefault="00252DD6" w:rsidP="00252DD6">
            <w:pPr>
              <w:spacing w:line="224" w:lineRule="exact"/>
              <w:ind w:left="105" w:right="-20"/>
              <w:rPr>
                <w:rFonts w:ascii="Arial" w:eastAsia="Arial" w:hAnsi="Arial" w:cs="Arial"/>
                <w:sz w:val="20"/>
                <w:szCs w:val="20"/>
              </w:rPr>
            </w:pPr>
            <w:r w:rsidRPr="00E8205E">
              <w:rPr>
                <w:rFonts w:ascii="Arial" w:eastAsia="Arial" w:hAnsi="Arial" w:cs="Arial"/>
                <w:spacing w:val="1"/>
                <w:sz w:val="20"/>
                <w:szCs w:val="20"/>
              </w:rPr>
              <w:t>T</w:t>
            </w:r>
            <w:r w:rsidRPr="00E8205E">
              <w:rPr>
                <w:rFonts w:ascii="Arial" w:eastAsia="Arial" w:hAnsi="Arial" w:cs="Arial"/>
                <w:sz w:val="20"/>
                <w:szCs w:val="20"/>
              </w:rPr>
              <w:t>r</w:t>
            </w:r>
            <w:r w:rsidRPr="00E8205E">
              <w:rPr>
                <w:rFonts w:ascii="Arial" w:eastAsia="Arial" w:hAnsi="Arial" w:cs="Arial"/>
                <w:spacing w:val="-2"/>
                <w:sz w:val="20"/>
                <w:szCs w:val="20"/>
              </w:rPr>
              <w:t>oub</w:t>
            </w:r>
            <w:r w:rsidRPr="00E8205E">
              <w:rPr>
                <w:rFonts w:ascii="Arial" w:eastAsia="Arial" w:hAnsi="Arial" w:cs="Arial"/>
                <w:spacing w:val="3"/>
                <w:sz w:val="20"/>
                <w:szCs w:val="20"/>
              </w:rPr>
              <w:t>l</w:t>
            </w:r>
            <w:r w:rsidRPr="00E8205E">
              <w:rPr>
                <w:rFonts w:ascii="Arial" w:eastAsia="Arial" w:hAnsi="Arial" w:cs="Arial"/>
                <w:spacing w:val="-2"/>
                <w:sz w:val="20"/>
                <w:szCs w:val="20"/>
              </w:rPr>
              <w:t>e</w:t>
            </w:r>
            <w:r w:rsidRPr="00E8205E">
              <w:rPr>
                <w:rFonts w:ascii="Arial" w:eastAsia="Arial" w:hAnsi="Arial" w:cs="Arial"/>
                <w:spacing w:val="-5"/>
                <w:sz w:val="20"/>
                <w:szCs w:val="20"/>
              </w:rPr>
              <w:t>s</w:t>
            </w:r>
            <w:r w:rsidRPr="00E8205E">
              <w:rPr>
                <w:rFonts w:ascii="Arial" w:eastAsia="Arial" w:hAnsi="Arial" w:cs="Arial"/>
                <w:spacing w:val="-2"/>
                <w:sz w:val="20"/>
                <w:szCs w:val="20"/>
              </w:rPr>
              <w:t>o</w:t>
            </w:r>
            <w:r w:rsidRPr="00E8205E">
              <w:rPr>
                <w:rFonts w:ascii="Arial" w:eastAsia="Arial" w:hAnsi="Arial" w:cs="Arial"/>
                <w:spacing w:val="5"/>
                <w:sz w:val="20"/>
                <w:szCs w:val="20"/>
              </w:rPr>
              <w:t>m</w:t>
            </w:r>
            <w:r w:rsidRPr="00E8205E">
              <w:rPr>
                <w:rFonts w:ascii="Arial" w:eastAsia="Arial" w:hAnsi="Arial" w:cs="Arial"/>
                <w:sz w:val="20"/>
                <w:szCs w:val="20"/>
              </w:rPr>
              <w:t>e</w:t>
            </w:r>
          </w:p>
          <w:p w14:paraId="47C69140" w14:textId="77777777" w:rsidR="00252DD6" w:rsidRPr="00E8205E" w:rsidRDefault="00252DD6" w:rsidP="00252DD6">
            <w:pPr>
              <w:spacing w:before="2" w:line="238" w:lineRule="auto"/>
              <w:ind w:left="105" w:right="438"/>
              <w:rPr>
                <w:rFonts w:ascii="Arial" w:eastAsia="Arial" w:hAnsi="Arial" w:cs="Arial"/>
                <w:sz w:val="20"/>
                <w:szCs w:val="20"/>
              </w:rPr>
            </w:pPr>
            <w:r w:rsidRPr="00E8205E">
              <w:rPr>
                <w:rFonts w:ascii="Arial" w:eastAsia="Arial" w:hAnsi="Arial" w:cs="Arial"/>
                <w:spacing w:val="-2"/>
                <w:sz w:val="20"/>
                <w:szCs w:val="20"/>
              </w:rPr>
              <w:t>C</w:t>
            </w:r>
            <w:r w:rsidRPr="00E8205E">
              <w:rPr>
                <w:rFonts w:ascii="Arial" w:eastAsia="Arial" w:hAnsi="Arial" w:cs="Arial"/>
                <w:sz w:val="20"/>
                <w:szCs w:val="20"/>
              </w:rPr>
              <w:t>r</w:t>
            </w:r>
            <w:r w:rsidRPr="00E8205E">
              <w:rPr>
                <w:rFonts w:ascii="Arial" w:eastAsia="Arial" w:hAnsi="Arial" w:cs="Arial"/>
                <w:spacing w:val="-2"/>
                <w:sz w:val="20"/>
                <w:szCs w:val="20"/>
              </w:rPr>
              <w:t>ee</w:t>
            </w:r>
            <w:r w:rsidRPr="00E8205E">
              <w:rPr>
                <w:rFonts w:ascii="Arial" w:eastAsia="Arial" w:hAnsi="Arial" w:cs="Arial"/>
                <w:sz w:val="20"/>
                <w:szCs w:val="20"/>
              </w:rPr>
              <w:t>k E</w:t>
            </w:r>
            <w:r w:rsidRPr="00E8205E">
              <w:rPr>
                <w:rFonts w:ascii="Arial" w:eastAsia="Arial" w:hAnsi="Arial" w:cs="Arial"/>
                <w:spacing w:val="-7"/>
                <w:sz w:val="20"/>
                <w:szCs w:val="20"/>
              </w:rPr>
              <w:t>n</w:t>
            </w:r>
            <w:r w:rsidRPr="00E8205E">
              <w:rPr>
                <w:rFonts w:ascii="Arial" w:eastAsia="Arial" w:hAnsi="Arial" w:cs="Arial"/>
                <w:spacing w:val="5"/>
                <w:sz w:val="20"/>
                <w:szCs w:val="20"/>
              </w:rPr>
              <w:t>v</w:t>
            </w:r>
            <w:r w:rsidRPr="00E8205E">
              <w:rPr>
                <w:rFonts w:ascii="Arial" w:eastAsia="Arial" w:hAnsi="Arial" w:cs="Arial"/>
                <w:spacing w:val="3"/>
                <w:sz w:val="20"/>
                <w:szCs w:val="20"/>
              </w:rPr>
              <w:t>i</w:t>
            </w:r>
            <w:r w:rsidRPr="00E8205E">
              <w:rPr>
                <w:rFonts w:ascii="Arial" w:eastAsia="Arial" w:hAnsi="Arial" w:cs="Arial"/>
                <w:sz w:val="20"/>
                <w:szCs w:val="20"/>
              </w:rPr>
              <w:t>r</w:t>
            </w:r>
            <w:r w:rsidRPr="00E8205E">
              <w:rPr>
                <w:rFonts w:ascii="Arial" w:eastAsia="Arial" w:hAnsi="Arial" w:cs="Arial"/>
                <w:spacing w:val="-2"/>
                <w:sz w:val="20"/>
                <w:szCs w:val="20"/>
              </w:rPr>
              <w:t>o</w:t>
            </w:r>
            <w:r w:rsidRPr="00E8205E">
              <w:rPr>
                <w:rFonts w:ascii="Arial" w:eastAsia="Arial" w:hAnsi="Arial" w:cs="Arial"/>
                <w:spacing w:val="-6"/>
                <w:sz w:val="20"/>
                <w:szCs w:val="20"/>
              </w:rPr>
              <w:t>n</w:t>
            </w:r>
            <w:r w:rsidRPr="00E8205E">
              <w:rPr>
                <w:rFonts w:ascii="Arial" w:eastAsia="Arial" w:hAnsi="Arial" w:cs="Arial"/>
                <w:spacing w:val="5"/>
                <w:sz w:val="20"/>
                <w:szCs w:val="20"/>
              </w:rPr>
              <w:t>m</w:t>
            </w:r>
            <w:r w:rsidRPr="00E8205E">
              <w:rPr>
                <w:rFonts w:ascii="Arial" w:eastAsia="Arial" w:hAnsi="Arial" w:cs="Arial"/>
                <w:spacing w:val="-2"/>
                <w:sz w:val="20"/>
                <w:szCs w:val="20"/>
              </w:rPr>
              <w:t>en</w:t>
            </w:r>
            <w:r w:rsidRPr="00E8205E">
              <w:rPr>
                <w:rFonts w:ascii="Arial" w:eastAsia="Arial" w:hAnsi="Arial" w:cs="Arial"/>
                <w:spacing w:val="1"/>
                <w:sz w:val="20"/>
                <w:szCs w:val="20"/>
              </w:rPr>
              <w:t>t</w:t>
            </w:r>
            <w:r w:rsidRPr="00E8205E">
              <w:rPr>
                <w:rFonts w:ascii="Arial" w:eastAsia="Arial" w:hAnsi="Arial" w:cs="Arial"/>
                <w:spacing w:val="-6"/>
                <w:sz w:val="20"/>
                <w:szCs w:val="20"/>
              </w:rPr>
              <w:t>a</w:t>
            </w:r>
            <w:r w:rsidRPr="00E8205E">
              <w:rPr>
                <w:rFonts w:ascii="Arial" w:eastAsia="Arial" w:hAnsi="Arial" w:cs="Arial"/>
                <w:sz w:val="20"/>
                <w:szCs w:val="20"/>
              </w:rPr>
              <w:t>l A</w:t>
            </w:r>
            <w:r w:rsidRPr="00E8205E">
              <w:rPr>
                <w:rFonts w:ascii="Arial" w:eastAsia="Arial" w:hAnsi="Arial" w:cs="Arial"/>
                <w:spacing w:val="-2"/>
                <w:sz w:val="20"/>
                <w:szCs w:val="20"/>
              </w:rPr>
              <w:t>u</w:t>
            </w:r>
            <w:r w:rsidRPr="00E8205E">
              <w:rPr>
                <w:rFonts w:ascii="Arial" w:eastAsia="Arial" w:hAnsi="Arial" w:cs="Arial"/>
                <w:spacing w:val="1"/>
                <w:sz w:val="20"/>
                <w:szCs w:val="20"/>
              </w:rPr>
              <w:t>t</w:t>
            </w:r>
            <w:r w:rsidRPr="00E8205E">
              <w:rPr>
                <w:rFonts w:ascii="Arial" w:eastAsia="Arial" w:hAnsi="Arial" w:cs="Arial"/>
                <w:spacing w:val="-2"/>
                <w:sz w:val="20"/>
                <w:szCs w:val="20"/>
              </w:rPr>
              <w:t>ho</w:t>
            </w:r>
            <w:r w:rsidRPr="00E8205E">
              <w:rPr>
                <w:rFonts w:ascii="Arial" w:eastAsia="Arial" w:hAnsi="Arial" w:cs="Arial"/>
                <w:sz w:val="20"/>
                <w:szCs w:val="20"/>
              </w:rPr>
              <w:t>r</w:t>
            </w:r>
            <w:r w:rsidRPr="00E8205E">
              <w:rPr>
                <w:rFonts w:ascii="Arial" w:eastAsia="Arial" w:hAnsi="Arial" w:cs="Arial"/>
                <w:spacing w:val="3"/>
                <w:sz w:val="20"/>
                <w:szCs w:val="20"/>
              </w:rPr>
              <w:t>i</w:t>
            </w:r>
            <w:r w:rsidRPr="00E8205E">
              <w:rPr>
                <w:rFonts w:ascii="Arial" w:eastAsia="Arial" w:hAnsi="Arial" w:cs="Arial"/>
                <w:spacing w:val="-3"/>
                <w:sz w:val="20"/>
                <w:szCs w:val="20"/>
              </w:rPr>
              <w:t>t</w:t>
            </w:r>
            <w:r w:rsidRPr="00E8205E">
              <w:rPr>
                <w:rFonts w:ascii="Arial" w:eastAsia="Arial" w:hAnsi="Arial" w:cs="Arial"/>
                <w:sz w:val="20"/>
                <w:szCs w:val="20"/>
              </w:rPr>
              <w:t>y</w:t>
            </w:r>
          </w:p>
        </w:tc>
        <w:tc>
          <w:tcPr>
            <w:tcW w:w="0" w:type="auto"/>
          </w:tcPr>
          <w:p w14:paraId="27BF1938" w14:textId="77777777" w:rsidR="00252DD6" w:rsidRPr="00E8205E" w:rsidRDefault="00252DD6" w:rsidP="00252DD6">
            <w:pPr>
              <w:spacing w:line="219" w:lineRule="exact"/>
              <w:ind w:left="100" w:right="-20"/>
              <w:rPr>
                <w:rFonts w:ascii="Arial" w:eastAsia="Arial" w:hAnsi="Arial" w:cs="Arial"/>
                <w:sz w:val="20"/>
                <w:szCs w:val="20"/>
              </w:rPr>
            </w:pPr>
            <w:r w:rsidRPr="00E8205E">
              <w:rPr>
                <w:rFonts w:ascii="Arial" w:eastAsia="Arial" w:hAnsi="Arial" w:cs="Arial"/>
                <w:b/>
                <w:bCs/>
                <w:spacing w:val="-2"/>
                <w:sz w:val="20"/>
                <w:szCs w:val="20"/>
              </w:rPr>
              <w:t>Dr</w:t>
            </w:r>
            <w:r w:rsidRPr="00E8205E">
              <w:rPr>
                <w:rFonts w:ascii="Arial" w:eastAsia="Arial" w:hAnsi="Arial" w:cs="Arial"/>
                <w:b/>
                <w:bCs/>
                <w:spacing w:val="1"/>
                <w:sz w:val="20"/>
                <w:szCs w:val="20"/>
              </w:rPr>
              <w:t>on</w:t>
            </w:r>
            <w:r w:rsidRPr="00E8205E">
              <w:rPr>
                <w:rFonts w:ascii="Arial" w:eastAsia="Arial" w:hAnsi="Arial" w:cs="Arial"/>
                <w:b/>
                <w:bCs/>
                <w:sz w:val="20"/>
                <w:szCs w:val="20"/>
              </w:rPr>
              <w:t xml:space="preserve">e </w:t>
            </w:r>
            <w:r w:rsidRPr="00E8205E">
              <w:rPr>
                <w:rFonts w:ascii="Arial" w:eastAsia="Arial" w:hAnsi="Arial" w:cs="Arial"/>
                <w:b/>
                <w:bCs/>
                <w:spacing w:val="-5"/>
                <w:sz w:val="20"/>
                <w:szCs w:val="20"/>
              </w:rPr>
              <w:t>P</w:t>
            </w:r>
            <w:r w:rsidRPr="00E8205E">
              <w:rPr>
                <w:rFonts w:ascii="Arial" w:eastAsia="Arial" w:hAnsi="Arial" w:cs="Arial"/>
                <w:b/>
                <w:bCs/>
                <w:spacing w:val="1"/>
                <w:sz w:val="20"/>
                <w:szCs w:val="20"/>
              </w:rPr>
              <w:t>o</w:t>
            </w:r>
            <w:r w:rsidRPr="00E8205E">
              <w:rPr>
                <w:rFonts w:ascii="Arial" w:eastAsia="Arial" w:hAnsi="Arial" w:cs="Arial"/>
                <w:b/>
                <w:bCs/>
                <w:spacing w:val="-2"/>
                <w:sz w:val="20"/>
                <w:szCs w:val="20"/>
              </w:rPr>
              <w:t>r</w:t>
            </w:r>
            <w:r w:rsidRPr="00E8205E">
              <w:rPr>
                <w:rFonts w:ascii="Arial" w:eastAsia="Arial" w:hAnsi="Arial" w:cs="Arial"/>
                <w:b/>
                <w:bCs/>
                <w:sz w:val="20"/>
                <w:szCs w:val="20"/>
              </w:rPr>
              <w:t>t</w:t>
            </w:r>
            <w:r w:rsidRPr="00E8205E">
              <w:rPr>
                <w:rFonts w:ascii="Arial" w:eastAsia="Arial" w:hAnsi="Arial" w:cs="Arial"/>
                <w:b/>
                <w:bCs/>
                <w:spacing w:val="2"/>
                <w:sz w:val="20"/>
                <w:szCs w:val="20"/>
              </w:rPr>
              <w:t xml:space="preserve"> </w:t>
            </w:r>
            <w:r w:rsidRPr="00E8205E">
              <w:rPr>
                <w:rFonts w:ascii="Arial" w:eastAsia="Arial" w:hAnsi="Arial" w:cs="Arial"/>
                <w:b/>
                <w:bCs/>
                <w:sz w:val="20"/>
                <w:szCs w:val="20"/>
              </w:rPr>
              <w:t>S</w:t>
            </w:r>
            <w:r w:rsidRPr="00E8205E">
              <w:rPr>
                <w:rFonts w:ascii="Arial" w:eastAsia="Arial" w:hAnsi="Arial" w:cs="Arial"/>
                <w:b/>
                <w:bCs/>
                <w:spacing w:val="-7"/>
                <w:sz w:val="20"/>
                <w:szCs w:val="20"/>
              </w:rPr>
              <w:t>e</w:t>
            </w:r>
            <w:r w:rsidRPr="00E8205E">
              <w:rPr>
                <w:rFonts w:ascii="Arial" w:eastAsia="Arial" w:hAnsi="Arial" w:cs="Arial"/>
                <w:b/>
                <w:bCs/>
                <w:spacing w:val="1"/>
                <w:sz w:val="20"/>
                <w:szCs w:val="20"/>
              </w:rPr>
              <w:t>w</w:t>
            </w:r>
            <w:r w:rsidRPr="00E8205E">
              <w:rPr>
                <w:rFonts w:ascii="Arial" w:eastAsia="Arial" w:hAnsi="Arial" w:cs="Arial"/>
                <w:b/>
                <w:bCs/>
                <w:spacing w:val="-2"/>
                <w:sz w:val="20"/>
                <w:szCs w:val="20"/>
              </w:rPr>
              <w:t>e</w:t>
            </w:r>
            <w:r w:rsidRPr="00E8205E">
              <w:rPr>
                <w:rFonts w:ascii="Arial" w:eastAsia="Arial" w:hAnsi="Arial" w:cs="Arial"/>
                <w:b/>
                <w:bCs/>
                <w:sz w:val="20"/>
                <w:szCs w:val="20"/>
              </w:rPr>
              <w:t xml:space="preserve">r </w:t>
            </w:r>
            <w:r w:rsidRPr="00E8205E">
              <w:rPr>
                <w:rFonts w:ascii="Arial" w:eastAsia="Arial" w:hAnsi="Arial" w:cs="Arial"/>
                <w:b/>
                <w:bCs/>
                <w:spacing w:val="-2"/>
                <w:sz w:val="20"/>
                <w:szCs w:val="20"/>
              </w:rPr>
              <w:t>C</w:t>
            </w:r>
            <w:r w:rsidRPr="00E8205E">
              <w:rPr>
                <w:rFonts w:ascii="Arial" w:eastAsia="Arial" w:hAnsi="Arial" w:cs="Arial"/>
                <w:b/>
                <w:bCs/>
                <w:spacing w:val="-3"/>
                <w:sz w:val="20"/>
                <w:szCs w:val="20"/>
              </w:rPr>
              <w:t>o</w:t>
            </w:r>
            <w:r w:rsidRPr="00E8205E">
              <w:rPr>
                <w:rFonts w:ascii="Arial" w:eastAsia="Arial" w:hAnsi="Arial" w:cs="Arial"/>
                <w:b/>
                <w:bCs/>
                <w:spacing w:val="1"/>
                <w:sz w:val="20"/>
                <w:szCs w:val="20"/>
              </w:rPr>
              <w:t>ll</w:t>
            </w:r>
            <w:r w:rsidRPr="00E8205E">
              <w:rPr>
                <w:rFonts w:ascii="Arial" w:eastAsia="Arial" w:hAnsi="Arial" w:cs="Arial"/>
                <w:b/>
                <w:bCs/>
                <w:spacing w:val="-2"/>
                <w:sz w:val="20"/>
                <w:szCs w:val="20"/>
              </w:rPr>
              <w:t>ec</w:t>
            </w:r>
            <w:r w:rsidRPr="00E8205E">
              <w:rPr>
                <w:rFonts w:ascii="Arial" w:eastAsia="Arial" w:hAnsi="Arial" w:cs="Arial"/>
                <w:b/>
                <w:bCs/>
                <w:sz w:val="20"/>
                <w:szCs w:val="20"/>
              </w:rPr>
              <w:t>t</w:t>
            </w:r>
            <w:r w:rsidRPr="00E8205E">
              <w:rPr>
                <w:rFonts w:ascii="Arial" w:eastAsia="Arial" w:hAnsi="Arial" w:cs="Arial"/>
                <w:b/>
                <w:bCs/>
                <w:spacing w:val="-3"/>
                <w:sz w:val="20"/>
                <w:szCs w:val="20"/>
              </w:rPr>
              <w:t>i</w:t>
            </w:r>
            <w:r w:rsidRPr="00E8205E">
              <w:rPr>
                <w:rFonts w:ascii="Arial" w:eastAsia="Arial" w:hAnsi="Arial" w:cs="Arial"/>
                <w:b/>
                <w:bCs/>
                <w:spacing w:val="1"/>
                <w:sz w:val="20"/>
                <w:szCs w:val="20"/>
              </w:rPr>
              <w:t>o</w:t>
            </w:r>
            <w:r w:rsidRPr="00E8205E">
              <w:rPr>
                <w:rFonts w:ascii="Arial" w:eastAsia="Arial" w:hAnsi="Arial" w:cs="Arial"/>
                <w:b/>
                <w:bCs/>
                <w:sz w:val="20"/>
                <w:szCs w:val="20"/>
              </w:rPr>
              <w:t>n</w:t>
            </w:r>
            <w:r w:rsidRPr="00E8205E">
              <w:rPr>
                <w:rFonts w:ascii="Arial" w:eastAsia="Arial" w:hAnsi="Arial" w:cs="Arial"/>
                <w:b/>
                <w:bCs/>
                <w:spacing w:val="2"/>
                <w:sz w:val="20"/>
                <w:szCs w:val="20"/>
              </w:rPr>
              <w:t xml:space="preserve"> </w:t>
            </w:r>
            <w:r w:rsidRPr="00E8205E">
              <w:rPr>
                <w:rFonts w:ascii="Arial" w:eastAsia="Arial" w:hAnsi="Arial" w:cs="Arial"/>
                <w:b/>
                <w:bCs/>
                <w:spacing w:val="-2"/>
                <w:sz w:val="20"/>
                <w:szCs w:val="20"/>
              </w:rPr>
              <w:t>a</w:t>
            </w:r>
            <w:r w:rsidRPr="00E8205E">
              <w:rPr>
                <w:rFonts w:ascii="Arial" w:eastAsia="Arial" w:hAnsi="Arial" w:cs="Arial"/>
                <w:b/>
                <w:bCs/>
                <w:spacing w:val="-3"/>
                <w:sz w:val="20"/>
                <w:szCs w:val="20"/>
              </w:rPr>
              <w:t>n</w:t>
            </w:r>
            <w:r w:rsidRPr="00E8205E">
              <w:rPr>
                <w:rFonts w:ascii="Arial" w:eastAsia="Arial" w:hAnsi="Arial" w:cs="Arial"/>
                <w:b/>
                <w:bCs/>
                <w:sz w:val="20"/>
                <w:szCs w:val="20"/>
              </w:rPr>
              <w:t>d</w:t>
            </w:r>
            <w:r w:rsidRPr="00E8205E">
              <w:rPr>
                <w:rFonts w:ascii="Arial" w:eastAsia="Arial" w:hAnsi="Arial" w:cs="Arial"/>
                <w:b/>
                <w:bCs/>
                <w:spacing w:val="3"/>
                <w:sz w:val="20"/>
                <w:szCs w:val="20"/>
              </w:rPr>
              <w:t xml:space="preserve"> </w:t>
            </w:r>
            <w:r w:rsidRPr="00E8205E">
              <w:rPr>
                <w:rFonts w:ascii="Arial" w:eastAsia="Arial" w:hAnsi="Arial" w:cs="Arial"/>
                <w:b/>
                <w:bCs/>
                <w:spacing w:val="-2"/>
                <w:sz w:val="20"/>
                <w:szCs w:val="20"/>
              </w:rPr>
              <w:t>D</w:t>
            </w:r>
            <w:r w:rsidRPr="00E8205E">
              <w:rPr>
                <w:rFonts w:ascii="Arial" w:eastAsia="Arial" w:hAnsi="Arial" w:cs="Arial"/>
                <w:b/>
                <w:bCs/>
                <w:spacing w:val="-6"/>
                <w:sz w:val="20"/>
                <w:szCs w:val="20"/>
              </w:rPr>
              <w:t>r</w:t>
            </w:r>
            <w:r w:rsidRPr="00E8205E">
              <w:rPr>
                <w:rFonts w:ascii="Arial" w:eastAsia="Arial" w:hAnsi="Arial" w:cs="Arial"/>
                <w:b/>
                <w:bCs/>
                <w:spacing w:val="1"/>
                <w:sz w:val="20"/>
                <w:szCs w:val="20"/>
              </w:rPr>
              <w:t>on</w:t>
            </w:r>
            <w:r w:rsidRPr="00E8205E">
              <w:rPr>
                <w:rFonts w:ascii="Arial" w:eastAsia="Arial" w:hAnsi="Arial" w:cs="Arial"/>
                <w:b/>
                <w:bCs/>
                <w:sz w:val="20"/>
                <w:szCs w:val="20"/>
              </w:rPr>
              <w:t>e</w:t>
            </w:r>
            <w:r w:rsidRPr="00E8205E">
              <w:rPr>
                <w:rFonts w:ascii="Arial" w:eastAsia="Arial" w:hAnsi="Arial" w:cs="Arial"/>
                <w:b/>
                <w:bCs/>
                <w:spacing w:val="-4"/>
                <w:sz w:val="20"/>
                <w:szCs w:val="20"/>
              </w:rPr>
              <w:t xml:space="preserve"> </w:t>
            </w:r>
            <w:r w:rsidRPr="00E8205E">
              <w:rPr>
                <w:rFonts w:ascii="Arial" w:eastAsia="Arial" w:hAnsi="Arial" w:cs="Arial"/>
                <w:b/>
                <w:bCs/>
                <w:sz w:val="20"/>
                <w:szCs w:val="20"/>
              </w:rPr>
              <w:t>P</w:t>
            </w:r>
            <w:r w:rsidRPr="00E8205E">
              <w:rPr>
                <w:rFonts w:ascii="Arial" w:eastAsia="Arial" w:hAnsi="Arial" w:cs="Arial"/>
                <w:b/>
                <w:bCs/>
                <w:spacing w:val="1"/>
                <w:sz w:val="20"/>
                <w:szCs w:val="20"/>
              </w:rPr>
              <w:t>o</w:t>
            </w:r>
            <w:r w:rsidRPr="00E8205E">
              <w:rPr>
                <w:rFonts w:ascii="Arial" w:eastAsia="Arial" w:hAnsi="Arial" w:cs="Arial"/>
                <w:b/>
                <w:bCs/>
                <w:spacing w:val="-2"/>
                <w:sz w:val="20"/>
                <w:szCs w:val="20"/>
              </w:rPr>
              <w:t>r</w:t>
            </w:r>
            <w:r w:rsidRPr="00E8205E">
              <w:rPr>
                <w:rFonts w:ascii="Arial" w:eastAsia="Arial" w:hAnsi="Arial" w:cs="Arial"/>
                <w:b/>
                <w:bCs/>
                <w:sz w:val="20"/>
                <w:szCs w:val="20"/>
              </w:rPr>
              <w:t>t</w:t>
            </w:r>
            <w:r w:rsidRPr="00E8205E">
              <w:rPr>
                <w:rFonts w:ascii="Arial" w:eastAsia="Arial" w:hAnsi="Arial" w:cs="Arial"/>
                <w:b/>
                <w:bCs/>
                <w:spacing w:val="2"/>
                <w:sz w:val="20"/>
                <w:szCs w:val="20"/>
              </w:rPr>
              <w:t xml:space="preserve"> </w:t>
            </w:r>
            <w:r w:rsidRPr="00E8205E">
              <w:rPr>
                <w:rFonts w:ascii="Arial" w:eastAsia="Arial" w:hAnsi="Arial" w:cs="Arial"/>
                <w:b/>
                <w:bCs/>
                <w:spacing w:val="-3"/>
                <w:sz w:val="20"/>
                <w:szCs w:val="20"/>
              </w:rPr>
              <w:t>W</w:t>
            </w:r>
            <w:r w:rsidRPr="00E8205E">
              <w:rPr>
                <w:rFonts w:ascii="Arial" w:eastAsia="Arial" w:hAnsi="Arial" w:cs="Arial"/>
                <w:b/>
                <w:bCs/>
                <w:spacing w:val="-2"/>
                <w:sz w:val="20"/>
                <w:szCs w:val="20"/>
              </w:rPr>
              <w:t>a</w:t>
            </w:r>
            <w:r w:rsidRPr="00E8205E">
              <w:rPr>
                <w:rFonts w:ascii="Arial" w:eastAsia="Arial" w:hAnsi="Arial" w:cs="Arial"/>
                <w:b/>
                <w:bCs/>
                <w:sz w:val="20"/>
                <w:szCs w:val="20"/>
              </w:rPr>
              <w:t>t</w:t>
            </w:r>
            <w:r w:rsidRPr="00E8205E">
              <w:rPr>
                <w:rFonts w:ascii="Arial" w:eastAsia="Arial" w:hAnsi="Arial" w:cs="Arial"/>
                <w:b/>
                <w:bCs/>
                <w:spacing w:val="-2"/>
                <w:sz w:val="20"/>
                <w:szCs w:val="20"/>
              </w:rPr>
              <w:t>e</w:t>
            </w:r>
            <w:r w:rsidRPr="00E8205E">
              <w:rPr>
                <w:rFonts w:ascii="Arial" w:eastAsia="Arial" w:hAnsi="Arial" w:cs="Arial"/>
                <w:b/>
                <w:bCs/>
                <w:sz w:val="20"/>
                <w:szCs w:val="20"/>
              </w:rPr>
              <w:t>r</w:t>
            </w:r>
            <w:r w:rsidRPr="00E8205E">
              <w:rPr>
                <w:rFonts w:ascii="Arial" w:eastAsia="Arial" w:hAnsi="Arial" w:cs="Arial"/>
                <w:b/>
                <w:bCs/>
                <w:spacing w:val="-4"/>
                <w:sz w:val="20"/>
                <w:szCs w:val="20"/>
              </w:rPr>
              <w:t xml:space="preserve"> </w:t>
            </w:r>
            <w:r w:rsidRPr="00E8205E">
              <w:rPr>
                <w:rFonts w:ascii="Arial" w:eastAsia="Arial" w:hAnsi="Arial" w:cs="Arial"/>
                <w:b/>
                <w:bCs/>
                <w:sz w:val="20"/>
                <w:szCs w:val="20"/>
              </w:rPr>
              <w:t>P</w:t>
            </w:r>
            <w:r w:rsidRPr="00E8205E">
              <w:rPr>
                <w:rFonts w:ascii="Arial" w:eastAsia="Arial" w:hAnsi="Arial" w:cs="Arial"/>
                <w:b/>
                <w:bCs/>
                <w:spacing w:val="-2"/>
                <w:sz w:val="20"/>
                <w:szCs w:val="20"/>
              </w:rPr>
              <w:t>r</w:t>
            </w:r>
            <w:r w:rsidRPr="00E8205E">
              <w:rPr>
                <w:rFonts w:ascii="Arial" w:eastAsia="Arial" w:hAnsi="Arial" w:cs="Arial"/>
                <w:b/>
                <w:bCs/>
                <w:spacing w:val="1"/>
                <w:sz w:val="20"/>
                <w:szCs w:val="20"/>
              </w:rPr>
              <w:t>oj</w:t>
            </w:r>
            <w:r w:rsidRPr="00E8205E">
              <w:rPr>
                <w:rFonts w:ascii="Arial" w:eastAsia="Arial" w:hAnsi="Arial" w:cs="Arial"/>
                <w:b/>
                <w:bCs/>
                <w:spacing w:val="-2"/>
                <w:sz w:val="20"/>
                <w:szCs w:val="20"/>
              </w:rPr>
              <w:t>ec</w:t>
            </w:r>
            <w:r w:rsidRPr="00E8205E">
              <w:rPr>
                <w:rFonts w:ascii="Arial" w:eastAsia="Arial" w:hAnsi="Arial" w:cs="Arial"/>
                <w:b/>
                <w:bCs/>
                <w:sz w:val="20"/>
                <w:szCs w:val="20"/>
              </w:rPr>
              <w:t>t</w:t>
            </w:r>
            <w:r w:rsidRPr="00E8205E">
              <w:rPr>
                <w:rFonts w:ascii="Arial" w:eastAsia="Arial" w:hAnsi="Arial" w:cs="Arial"/>
                <w:b/>
                <w:bCs/>
                <w:spacing w:val="4"/>
                <w:sz w:val="20"/>
                <w:szCs w:val="20"/>
              </w:rPr>
              <w:t xml:space="preserve"> </w:t>
            </w:r>
            <w:r w:rsidRPr="00E8205E">
              <w:rPr>
                <w:rFonts w:ascii="Arial" w:eastAsia="Arial" w:hAnsi="Arial" w:cs="Arial"/>
                <w:spacing w:val="-2"/>
                <w:sz w:val="20"/>
                <w:szCs w:val="20"/>
              </w:rPr>
              <w:t>–</w:t>
            </w:r>
            <w:r w:rsidRPr="00E8205E">
              <w:rPr>
                <w:rFonts w:ascii="Arial" w:eastAsia="Arial" w:hAnsi="Arial" w:cs="Arial"/>
                <w:sz w:val="20"/>
                <w:szCs w:val="20"/>
              </w:rPr>
              <w:t>Pr</w:t>
            </w:r>
            <w:r w:rsidRPr="00E8205E">
              <w:rPr>
                <w:rFonts w:ascii="Arial" w:eastAsia="Arial" w:hAnsi="Arial" w:cs="Arial"/>
                <w:spacing w:val="-6"/>
                <w:sz w:val="20"/>
                <w:szCs w:val="20"/>
              </w:rPr>
              <w:t>o</w:t>
            </w:r>
            <w:r w:rsidRPr="00E8205E">
              <w:rPr>
                <w:rFonts w:ascii="Arial" w:eastAsia="Arial" w:hAnsi="Arial" w:cs="Arial"/>
                <w:spacing w:val="3"/>
                <w:sz w:val="20"/>
                <w:szCs w:val="20"/>
              </w:rPr>
              <w:t>j</w:t>
            </w:r>
            <w:r w:rsidRPr="00E8205E">
              <w:rPr>
                <w:rFonts w:ascii="Arial" w:eastAsia="Arial" w:hAnsi="Arial" w:cs="Arial"/>
                <w:spacing w:val="-2"/>
                <w:sz w:val="20"/>
                <w:szCs w:val="20"/>
              </w:rPr>
              <w:t>e</w:t>
            </w:r>
            <w:r w:rsidRPr="00E8205E">
              <w:rPr>
                <w:rFonts w:ascii="Arial" w:eastAsia="Arial" w:hAnsi="Arial" w:cs="Arial"/>
                <w:sz w:val="20"/>
                <w:szCs w:val="20"/>
              </w:rPr>
              <w:t>ct</w:t>
            </w:r>
            <w:r w:rsidRPr="00E8205E">
              <w:rPr>
                <w:rFonts w:ascii="Arial" w:eastAsia="Arial" w:hAnsi="Arial" w:cs="Arial"/>
                <w:spacing w:val="-1"/>
                <w:sz w:val="20"/>
                <w:szCs w:val="20"/>
              </w:rPr>
              <w:t xml:space="preserve"> </w:t>
            </w:r>
            <w:r w:rsidRPr="00E8205E">
              <w:rPr>
                <w:rFonts w:ascii="Arial" w:eastAsia="Arial" w:hAnsi="Arial" w:cs="Arial"/>
                <w:spacing w:val="-6"/>
                <w:sz w:val="20"/>
                <w:szCs w:val="20"/>
              </w:rPr>
              <w:t>w</w:t>
            </w:r>
            <w:r w:rsidRPr="00E8205E">
              <w:rPr>
                <w:rFonts w:ascii="Arial" w:eastAsia="Arial" w:hAnsi="Arial" w:cs="Arial"/>
                <w:spacing w:val="3"/>
                <w:sz w:val="20"/>
                <w:szCs w:val="20"/>
              </w:rPr>
              <w:t>i</w:t>
            </w:r>
            <w:r w:rsidRPr="00E8205E">
              <w:rPr>
                <w:rFonts w:ascii="Arial" w:eastAsia="Arial" w:hAnsi="Arial" w:cs="Arial"/>
                <w:spacing w:val="-2"/>
                <w:sz w:val="20"/>
                <w:szCs w:val="20"/>
              </w:rPr>
              <w:t>l</w:t>
            </w:r>
            <w:r w:rsidRPr="00E8205E">
              <w:rPr>
                <w:rFonts w:ascii="Arial" w:eastAsia="Arial" w:hAnsi="Arial" w:cs="Arial"/>
                <w:sz w:val="20"/>
                <w:szCs w:val="20"/>
              </w:rPr>
              <w:t>l</w:t>
            </w:r>
            <w:r>
              <w:rPr>
                <w:rFonts w:ascii="Arial" w:eastAsia="Arial" w:hAnsi="Arial" w:cs="Arial"/>
                <w:sz w:val="20"/>
                <w:szCs w:val="20"/>
              </w:rPr>
              <w:t xml:space="preserve"> </w:t>
            </w:r>
            <w:r w:rsidRPr="00E8205E">
              <w:rPr>
                <w:rFonts w:ascii="Arial" w:eastAsia="Arial" w:hAnsi="Arial" w:cs="Arial"/>
                <w:sz w:val="20"/>
                <w:szCs w:val="20"/>
              </w:rPr>
              <w:t>c</w:t>
            </w:r>
            <w:r w:rsidRPr="00E8205E">
              <w:rPr>
                <w:rFonts w:ascii="Arial" w:eastAsia="Arial" w:hAnsi="Arial" w:cs="Arial"/>
                <w:spacing w:val="-2"/>
                <w:sz w:val="20"/>
                <w:szCs w:val="20"/>
              </w:rPr>
              <w:t>on</w:t>
            </w:r>
            <w:r w:rsidRPr="00E8205E">
              <w:rPr>
                <w:rFonts w:ascii="Arial" w:eastAsia="Arial" w:hAnsi="Arial" w:cs="Arial"/>
                <w:spacing w:val="-5"/>
                <w:sz w:val="20"/>
                <w:szCs w:val="20"/>
              </w:rPr>
              <w:t>s</w:t>
            </w:r>
            <w:r w:rsidRPr="00E8205E">
              <w:rPr>
                <w:rFonts w:ascii="Arial" w:eastAsia="Arial" w:hAnsi="Arial" w:cs="Arial"/>
                <w:spacing w:val="1"/>
                <w:sz w:val="20"/>
                <w:szCs w:val="20"/>
              </w:rPr>
              <w:t>t</w:t>
            </w:r>
            <w:r w:rsidRPr="00E8205E">
              <w:rPr>
                <w:rFonts w:ascii="Arial" w:eastAsia="Arial" w:hAnsi="Arial" w:cs="Arial"/>
                <w:sz w:val="20"/>
                <w:szCs w:val="20"/>
              </w:rPr>
              <w:t>r</w:t>
            </w:r>
            <w:r w:rsidRPr="00E8205E">
              <w:rPr>
                <w:rFonts w:ascii="Arial" w:eastAsia="Arial" w:hAnsi="Arial" w:cs="Arial"/>
                <w:spacing w:val="-2"/>
                <w:sz w:val="20"/>
                <w:szCs w:val="20"/>
              </w:rPr>
              <w:t>u</w:t>
            </w:r>
            <w:r w:rsidRPr="00E8205E">
              <w:rPr>
                <w:rFonts w:ascii="Arial" w:eastAsia="Arial" w:hAnsi="Arial" w:cs="Arial"/>
                <w:sz w:val="20"/>
                <w:szCs w:val="20"/>
              </w:rPr>
              <w:t>ct</w:t>
            </w:r>
            <w:r w:rsidRPr="00E8205E">
              <w:rPr>
                <w:rFonts w:ascii="Arial" w:eastAsia="Arial" w:hAnsi="Arial" w:cs="Arial"/>
                <w:spacing w:val="3"/>
                <w:sz w:val="20"/>
                <w:szCs w:val="20"/>
              </w:rPr>
              <w:t xml:space="preserve"> </w:t>
            </w:r>
            <w:r w:rsidRPr="00E8205E">
              <w:rPr>
                <w:rFonts w:ascii="Arial" w:eastAsia="Arial" w:hAnsi="Arial" w:cs="Arial"/>
                <w:spacing w:val="-6"/>
                <w:sz w:val="20"/>
                <w:szCs w:val="20"/>
              </w:rPr>
              <w:t>w</w:t>
            </w:r>
            <w:r w:rsidRPr="00E8205E">
              <w:rPr>
                <w:rFonts w:ascii="Arial" w:eastAsia="Arial" w:hAnsi="Arial" w:cs="Arial"/>
                <w:spacing w:val="-2"/>
                <w:sz w:val="20"/>
                <w:szCs w:val="20"/>
              </w:rPr>
              <w:t>a</w:t>
            </w:r>
            <w:r w:rsidRPr="00E8205E">
              <w:rPr>
                <w:rFonts w:ascii="Arial" w:eastAsia="Arial" w:hAnsi="Arial" w:cs="Arial"/>
                <w:spacing w:val="1"/>
                <w:sz w:val="20"/>
                <w:szCs w:val="20"/>
              </w:rPr>
              <w:t>t</w:t>
            </w:r>
            <w:r w:rsidRPr="00E8205E">
              <w:rPr>
                <w:rFonts w:ascii="Arial" w:eastAsia="Arial" w:hAnsi="Arial" w:cs="Arial"/>
                <w:spacing w:val="-2"/>
                <w:sz w:val="20"/>
                <w:szCs w:val="20"/>
              </w:rPr>
              <w:t>e</w:t>
            </w:r>
            <w:r w:rsidRPr="00E8205E">
              <w:rPr>
                <w:rFonts w:ascii="Arial" w:eastAsia="Arial" w:hAnsi="Arial" w:cs="Arial"/>
                <w:sz w:val="20"/>
                <w:szCs w:val="20"/>
              </w:rPr>
              <w:t>r</w:t>
            </w:r>
            <w:r w:rsidRPr="00E8205E">
              <w:rPr>
                <w:rFonts w:ascii="Arial" w:eastAsia="Arial" w:hAnsi="Arial" w:cs="Arial"/>
                <w:spacing w:val="2"/>
                <w:sz w:val="20"/>
                <w:szCs w:val="20"/>
              </w:rPr>
              <w:t xml:space="preserve"> </w:t>
            </w:r>
            <w:r w:rsidRPr="00E8205E">
              <w:rPr>
                <w:rFonts w:ascii="Arial" w:eastAsia="Arial" w:hAnsi="Arial" w:cs="Arial"/>
                <w:spacing w:val="-2"/>
                <w:sz w:val="20"/>
                <w:szCs w:val="20"/>
              </w:rPr>
              <w:t>an</w:t>
            </w:r>
            <w:r w:rsidRPr="00E8205E">
              <w:rPr>
                <w:rFonts w:ascii="Arial" w:eastAsia="Arial" w:hAnsi="Arial" w:cs="Arial"/>
                <w:sz w:val="20"/>
                <w:szCs w:val="20"/>
              </w:rPr>
              <w:t xml:space="preserve">d </w:t>
            </w:r>
            <w:r w:rsidRPr="00E8205E">
              <w:rPr>
                <w:rFonts w:ascii="Arial" w:eastAsia="Arial" w:hAnsi="Arial" w:cs="Arial"/>
                <w:spacing w:val="-5"/>
                <w:sz w:val="20"/>
                <w:szCs w:val="20"/>
              </w:rPr>
              <w:t>s</w:t>
            </w:r>
            <w:r w:rsidRPr="00E8205E">
              <w:rPr>
                <w:rFonts w:ascii="Arial" w:eastAsia="Arial" w:hAnsi="Arial" w:cs="Arial"/>
                <w:spacing w:val="3"/>
                <w:sz w:val="20"/>
                <w:szCs w:val="20"/>
              </w:rPr>
              <w:t>e</w:t>
            </w:r>
            <w:r w:rsidRPr="00E8205E">
              <w:rPr>
                <w:rFonts w:ascii="Arial" w:eastAsia="Arial" w:hAnsi="Arial" w:cs="Arial"/>
                <w:spacing w:val="-6"/>
                <w:sz w:val="20"/>
                <w:szCs w:val="20"/>
              </w:rPr>
              <w:t>w</w:t>
            </w:r>
            <w:r w:rsidRPr="00E8205E">
              <w:rPr>
                <w:rFonts w:ascii="Arial" w:eastAsia="Arial" w:hAnsi="Arial" w:cs="Arial"/>
                <w:spacing w:val="-2"/>
                <w:sz w:val="20"/>
                <w:szCs w:val="20"/>
              </w:rPr>
              <w:t>e</w:t>
            </w:r>
            <w:r w:rsidRPr="00E8205E">
              <w:rPr>
                <w:rFonts w:ascii="Arial" w:eastAsia="Arial" w:hAnsi="Arial" w:cs="Arial"/>
                <w:sz w:val="20"/>
                <w:szCs w:val="20"/>
              </w:rPr>
              <w:t>r</w:t>
            </w:r>
            <w:r w:rsidRPr="00E8205E">
              <w:rPr>
                <w:rFonts w:ascii="Arial" w:eastAsia="Arial" w:hAnsi="Arial" w:cs="Arial"/>
                <w:spacing w:val="7"/>
                <w:sz w:val="20"/>
                <w:szCs w:val="20"/>
              </w:rPr>
              <w:t xml:space="preserve"> </w:t>
            </w:r>
            <w:r w:rsidRPr="00E8205E">
              <w:rPr>
                <w:rFonts w:ascii="Arial" w:eastAsia="Arial" w:hAnsi="Arial" w:cs="Arial"/>
                <w:spacing w:val="-5"/>
                <w:sz w:val="20"/>
                <w:szCs w:val="20"/>
              </w:rPr>
              <w:t>s</w:t>
            </w:r>
            <w:r w:rsidRPr="00E8205E">
              <w:rPr>
                <w:rFonts w:ascii="Arial" w:eastAsia="Arial" w:hAnsi="Arial" w:cs="Arial"/>
                <w:spacing w:val="-2"/>
                <w:sz w:val="20"/>
                <w:szCs w:val="20"/>
              </w:rPr>
              <w:t>e</w:t>
            </w:r>
            <w:r w:rsidRPr="00E8205E">
              <w:rPr>
                <w:rFonts w:ascii="Arial" w:eastAsia="Arial" w:hAnsi="Arial" w:cs="Arial"/>
                <w:sz w:val="20"/>
                <w:szCs w:val="20"/>
              </w:rPr>
              <w:t>r</w:t>
            </w:r>
            <w:r w:rsidRPr="00E8205E">
              <w:rPr>
                <w:rFonts w:ascii="Arial" w:eastAsia="Arial" w:hAnsi="Arial" w:cs="Arial"/>
                <w:spacing w:val="5"/>
                <w:sz w:val="20"/>
                <w:szCs w:val="20"/>
              </w:rPr>
              <w:t>v</w:t>
            </w:r>
            <w:r w:rsidRPr="00E8205E">
              <w:rPr>
                <w:rFonts w:ascii="Arial" w:eastAsia="Arial" w:hAnsi="Arial" w:cs="Arial"/>
                <w:spacing w:val="3"/>
                <w:sz w:val="20"/>
                <w:szCs w:val="20"/>
              </w:rPr>
              <w:t>i</w:t>
            </w:r>
            <w:r w:rsidRPr="00E8205E">
              <w:rPr>
                <w:rFonts w:ascii="Arial" w:eastAsia="Arial" w:hAnsi="Arial" w:cs="Arial"/>
                <w:sz w:val="20"/>
                <w:szCs w:val="20"/>
              </w:rPr>
              <w:t>ce</w:t>
            </w:r>
            <w:r w:rsidRPr="00E8205E">
              <w:rPr>
                <w:rFonts w:ascii="Arial" w:eastAsia="Arial" w:hAnsi="Arial" w:cs="Arial"/>
                <w:spacing w:val="-5"/>
                <w:sz w:val="20"/>
                <w:szCs w:val="20"/>
              </w:rPr>
              <w:t xml:space="preserve"> </w:t>
            </w:r>
            <w:r w:rsidRPr="00E8205E">
              <w:rPr>
                <w:rFonts w:ascii="Arial" w:eastAsia="Arial" w:hAnsi="Arial" w:cs="Arial"/>
                <w:spacing w:val="1"/>
                <w:sz w:val="20"/>
                <w:szCs w:val="20"/>
              </w:rPr>
              <w:t>t</w:t>
            </w:r>
            <w:r w:rsidRPr="00E8205E">
              <w:rPr>
                <w:rFonts w:ascii="Arial" w:eastAsia="Arial" w:hAnsi="Arial" w:cs="Arial"/>
                <w:sz w:val="20"/>
                <w:szCs w:val="20"/>
              </w:rPr>
              <w:t>o</w:t>
            </w:r>
            <w:r w:rsidRPr="00E8205E">
              <w:rPr>
                <w:rFonts w:ascii="Arial" w:eastAsia="Arial" w:hAnsi="Arial" w:cs="Arial"/>
                <w:spacing w:val="-4"/>
                <w:sz w:val="20"/>
                <w:szCs w:val="20"/>
              </w:rPr>
              <w:t xml:space="preserve"> </w:t>
            </w:r>
            <w:r w:rsidRPr="00E8205E">
              <w:rPr>
                <w:rFonts w:ascii="Arial" w:eastAsia="Arial" w:hAnsi="Arial" w:cs="Arial"/>
                <w:spacing w:val="1"/>
                <w:sz w:val="20"/>
                <w:szCs w:val="20"/>
              </w:rPr>
              <w:t>t</w:t>
            </w:r>
            <w:r w:rsidRPr="00E8205E">
              <w:rPr>
                <w:rFonts w:ascii="Arial" w:eastAsia="Arial" w:hAnsi="Arial" w:cs="Arial"/>
                <w:spacing w:val="-2"/>
                <w:sz w:val="20"/>
                <w:szCs w:val="20"/>
              </w:rPr>
              <w:t>h</w:t>
            </w:r>
            <w:r w:rsidRPr="00E8205E">
              <w:rPr>
                <w:rFonts w:ascii="Arial" w:eastAsia="Arial" w:hAnsi="Arial" w:cs="Arial"/>
                <w:sz w:val="20"/>
                <w:szCs w:val="20"/>
              </w:rPr>
              <w:t xml:space="preserve">e </w:t>
            </w:r>
            <w:r w:rsidRPr="00E8205E">
              <w:rPr>
                <w:rFonts w:ascii="Arial" w:eastAsia="Arial" w:hAnsi="Arial" w:cs="Arial"/>
                <w:spacing w:val="-2"/>
                <w:sz w:val="20"/>
                <w:szCs w:val="20"/>
              </w:rPr>
              <w:t>D</w:t>
            </w:r>
            <w:r w:rsidRPr="00E8205E">
              <w:rPr>
                <w:rFonts w:ascii="Arial" w:eastAsia="Arial" w:hAnsi="Arial" w:cs="Arial"/>
                <w:sz w:val="20"/>
                <w:szCs w:val="20"/>
              </w:rPr>
              <w:t>r</w:t>
            </w:r>
            <w:r w:rsidRPr="00E8205E">
              <w:rPr>
                <w:rFonts w:ascii="Arial" w:eastAsia="Arial" w:hAnsi="Arial" w:cs="Arial"/>
                <w:spacing w:val="-2"/>
                <w:sz w:val="20"/>
                <w:szCs w:val="20"/>
              </w:rPr>
              <w:t>on</w:t>
            </w:r>
            <w:r w:rsidRPr="00E8205E">
              <w:rPr>
                <w:rFonts w:ascii="Arial" w:eastAsia="Arial" w:hAnsi="Arial" w:cs="Arial"/>
                <w:sz w:val="20"/>
                <w:szCs w:val="20"/>
              </w:rPr>
              <w:t>e P</w:t>
            </w:r>
            <w:r w:rsidRPr="00E8205E">
              <w:rPr>
                <w:rFonts w:ascii="Arial" w:eastAsia="Arial" w:hAnsi="Arial" w:cs="Arial"/>
                <w:spacing w:val="-2"/>
                <w:sz w:val="20"/>
                <w:szCs w:val="20"/>
              </w:rPr>
              <w:t>o</w:t>
            </w:r>
            <w:r w:rsidRPr="00E8205E">
              <w:rPr>
                <w:rFonts w:ascii="Arial" w:eastAsia="Arial" w:hAnsi="Arial" w:cs="Arial"/>
                <w:sz w:val="20"/>
                <w:szCs w:val="20"/>
              </w:rPr>
              <w:t>rt</w:t>
            </w:r>
            <w:r w:rsidRPr="00E8205E">
              <w:rPr>
                <w:rFonts w:ascii="Arial" w:eastAsia="Arial" w:hAnsi="Arial" w:cs="Arial"/>
                <w:spacing w:val="-6"/>
                <w:sz w:val="20"/>
                <w:szCs w:val="20"/>
              </w:rPr>
              <w:t xml:space="preserve"> </w:t>
            </w:r>
            <w:r w:rsidRPr="00E8205E">
              <w:rPr>
                <w:rFonts w:ascii="Arial" w:eastAsia="Arial" w:hAnsi="Arial" w:cs="Arial"/>
                <w:spacing w:val="3"/>
                <w:sz w:val="20"/>
                <w:szCs w:val="20"/>
              </w:rPr>
              <w:t>i</w:t>
            </w:r>
            <w:r w:rsidRPr="00E8205E">
              <w:rPr>
                <w:rFonts w:ascii="Arial" w:eastAsia="Arial" w:hAnsi="Arial" w:cs="Arial"/>
                <w:sz w:val="20"/>
                <w:szCs w:val="20"/>
              </w:rPr>
              <w:t>n</w:t>
            </w:r>
            <w:r w:rsidRPr="00E8205E">
              <w:rPr>
                <w:rFonts w:ascii="Arial" w:eastAsia="Arial" w:hAnsi="Arial" w:cs="Arial"/>
                <w:spacing w:val="-4"/>
                <w:sz w:val="20"/>
                <w:szCs w:val="20"/>
              </w:rPr>
              <w:t xml:space="preserve"> </w:t>
            </w:r>
            <w:r w:rsidRPr="00E8205E">
              <w:rPr>
                <w:rFonts w:ascii="Arial" w:eastAsia="Arial" w:hAnsi="Arial" w:cs="Arial"/>
                <w:sz w:val="20"/>
                <w:szCs w:val="20"/>
              </w:rPr>
              <w:t>K</w:t>
            </w:r>
            <w:r w:rsidRPr="00E8205E">
              <w:rPr>
                <w:rFonts w:ascii="Arial" w:eastAsia="Arial" w:hAnsi="Arial" w:cs="Arial"/>
                <w:spacing w:val="-2"/>
                <w:sz w:val="20"/>
                <w:szCs w:val="20"/>
              </w:rPr>
              <w:t>no</w:t>
            </w:r>
            <w:r w:rsidRPr="00E8205E">
              <w:rPr>
                <w:rFonts w:ascii="Arial" w:eastAsia="Arial" w:hAnsi="Arial" w:cs="Arial"/>
                <w:spacing w:val="1"/>
                <w:sz w:val="20"/>
                <w:szCs w:val="20"/>
              </w:rPr>
              <w:t>t</w:t>
            </w:r>
            <w:r w:rsidRPr="00E8205E">
              <w:rPr>
                <w:rFonts w:ascii="Arial" w:eastAsia="Arial" w:hAnsi="Arial" w:cs="Arial"/>
                <w:sz w:val="20"/>
                <w:szCs w:val="20"/>
              </w:rPr>
              <w:t>t</w:t>
            </w:r>
            <w:r w:rsidRPr="00E8205E">
              <w:rPr>
                <w:rFonts w:ascii="Arial" w:eastAsia="Arial" w:hAnsi="Arial" w:cs="Arial"/>
                <w:spacing w:val="3"/>
                <w:sz w:val="20"/>
                <w:szCs w:val="20"/>
              </w:rPr>
              <w:t xml:space="preserve"> </w:t>
            </w:r>
            <w:r w:rsidRPr="00E8205E">
              <w:rPr>
                <w:rFonts w:ascii="Arial" w:eastAsia="Arial" w:hAnsi="Arial" w:cs="Arial"/>
                <w:spacing w:val="-2"/>
                <w:sz w:val="20"/>
                <w:szCs w:val="20"/>
              </w:rPr>
              <w:t>Coun</w:t>
            </w:r>
            <w:r w:rsidRPr="00E8205E">
              <w:rPr>
                <w:rFonts w:ascii="Arial" w:eastAsia="Arial" w:hAnsi="Arial" w:cs="Arial"/>
                <w:spacing w:val="1"/>
                <w:sz w:val="20"/>
                <w:szCs w:val="20"/>
              </w:rPr>
              <w:t>t</w:t>
            </w:r>
            <w:r w:rsidRPr="00E8205E">
              <w:rPr>
                <w:rFonts w:ascii="Arial" w:eastAsia="Arial" w:hAnsi="Arial" w:cs="Arial"/>
                <w:spacing w:val="-5"/>
                <w:sz w:val="20"/>
                <w:szCs w:val="20"/>
              </w:rPr>
              <w:t>y</w:t>
            </w:r>
            <w:r w:rsidRPr="00E8205E">
              <w:rPr>
                <w:rFonts w:ascii="Arial" w:eastAsia="Arial" w:hAnsi="Arial" w:cs="Arial"/>
                <w:sz w:val="20"/>
                <w:szCs w:val="20"/>
              </w:rPr>
              <w:t>.</w:t>
            </w:r>
            <w:r w:rsidRPr="00E8205E">
              <w:rPr>
                <w:rFonts w:ascii="Arial" w:eastAsia="Arial" w:hAnsi="Arial" w:cs="Arial"/>
                <w:spacing w:val="3"/>
                <w:sz w:val="20"/>
                <w:szCs w:val="20"/>
              </w:rPr>
              <w:t xml:space="preserve"> </w:t>
            </w:r>
            <w:r w:rsidR="00BE64DB">
              <w:rPr>
                <w:rFonts w:ascii="Arial" w:eastAsia="Arial" w:hAnsi="Arial" w:cs="Arial"/>
                <w:spacing w:val="3"/>
                <w:sz w:val="20"/>
                <w:szCs w:val="20"/>
              </w:rPr>
              <w:t xml:space="preserve"> Project to create 12 direct and 206 indirect jobs. </w:t>
            </w:r>
            <w:r w:rsidRPr="00E8205E">
              <w:rPr>
                <w:rFonts w:ascii="Arial" w:eastAsia="Arial" w:hAnsi="Arial" w:cs="Arial"/>
                <w:spacing w:val="-5"/>
                <w:sz w:val="20"/>
                <w:szCs w:val="20"/>
              </w:rPr>
              <w:t>A</w:t>
            </w:r>
            <w:r w:rsidRPr="00E8205E">
              <w:rPr>
                <w:rFonts w:ascii="Arial" w:eastAsia="Arial" w:hAnsi="Arial" w:cs="Arial"/>
                <w:sz w:val="20"/>
                <w:szCs w:val="20"/>
              </w:rPr>
              <w:t xml:space="preserve">ML </w:t>
            </w:r>
            <w:r w:rsidRPr="00E8205E">
              <w:rPr>
                <w:rFonts w:ascii="Arial" w:eastAsia="Arial" w:hAnsi="Arial" w:cs="Arial"/>
                <w:spacing w:val="-5"/>
                <w:sz w:val="20"/>
                <w:szCs w:val="20"/>
              </w:rPr>
              <w:t>P</w:t>
            </w:r>
            <w:r w:rsidRPr="00E8205E">
              <w:rPr>
                <w:rFonts w:ascii="Arial" w:eastAsia="Arial" w:hAnsi="Arial" w:cs="Arial"/>
                <w:spacing w:val="3"/>
                <w:sz w:val="20"/>
                <w:szCs w:val="20"/>
              </w:rPr>
              <w:t>il</w:t>
            </w:r>
            <w:r w:rsidRPr="00E8205E">
              <w:rPr>
                <w:rFonts w:ascii="Arial" w:eastAsia="Arial" w:hAnsi="Arial" w:cs="Arial"/>
                <w:spacing w:val="-6"/>
                <w:sz w:val="20"/>
                <w:szCs w:val="20"/>
              </w:rPr>
              <w:t>o</w:t>
            </w:r>
            <w:r w:rsidRPr="00E8205E">
              <w:rPr>
                <w:rFonts w:ascii="Arial" w:eastAsia="Arial" w:hAnsi="Arial" w:cs="Arial"/>
                <w:sz w:val="20"/>
                <w:szCs w:val="20"/>
              </w:rPr>
              <w:t xml:space="preserve">t </w:t>
            </w:r>
            <w:r w:rsidRPr="00E8205E">
              <w:rPr>
                <w:rFonts w:ascii="Arial" w:eastAsia="Arial" w:hAnsi="Arial" w:cs="Arial"/>
                <w:spacing w:val="3"/>
                <w:sz w:val="20"/>
                <w:szCs w:val="20"/>
              </w:rPr>
              <w:t>i</w:t>
            </w:r>
            <w:r w:rsidRPr="00E8205E">
              <w:rPr>
                <w:rFonts w:ascii="Arial" w:eastAsia="Arial" w:hAnsi="Arial" w:cs="Arial"/>
                <w:sz w:val="20"/>
                <w:szCs w:val="20"/>
              </w:rPr>
              <w:t xml:space="preserve">n </w:t>
            </w:r>
            <w:r w:rsidRPr="00E8205E">
              <w:rPr>
                <w:rFonts w:ascii="Arial" w:eastAsia="Arial" w:hAnsi="Arial" w:cs="Arial"/>
                <w:spacing w:val="1"/>
                <w:sz w:val="20"/>
                <w:szCs w:val="20"/>
              </w:rPr>
              <w:t>t</w:t>
            </w:r>
            <w:r w:rsidRPr="00E8205E">
              <w:rPr>
                <w:rFonts w:ascii="Arial" w:eastAsia="Arial" w:hAnsi="Arial" w:cs="Arial"/>
                <w:spacing w:val="-2"/>
                <w:sz w:val="20"/>
                <w:szCs w:val="20"/>
              </w:rPr>
              <w:t>h</w:t>
            </w:r>
            <w:r w:rsidRPr="00E8205E">
              <w:rPr>
                <w:rFonts w:ascii="Arial" w:eastAsia="Arial" w:hAnsi="Arial" w:cs="Arial"/>
                <w:sz w:val="20"/>
                <w:szCs w:val="20"/>
              </w:rPr>
              <w:t>e</w:t>
            </w:r>
            <w:r w:rsidRPr="00E8205E">
              <w:rPr>
                <w:rFonts w:ascii="Arial" w:eastAsia="Arial" w:hAnsi="Arial" w:cs="Arial"/>
                <w:spacing w:val="-5"/>
                <w:sz w:val="20"/>
                <w:szCs w:val="20"/>
              </w:rPr>
              <w:t xml:space="preserve"> </w:t>
            </w:r>
            <w:r w:rsidRPr="00E8205E">
              <w:rPr>
                <w:rFonts w:ascii="Arial" w:eastAsia="Arial" w:hAnsi="Arial" w:cs="Arial"/>
                <w:spacing w:val="-6"/>
                <w:sz w:val="20"/>
                <w:szCs w:val="20"/>
              </w:rPr>
              <w:t>a</w:t>
            </w:r>
            <w:r w:rsidRPr="00E8205E">
              <w:rPr>
                <w:rFonts w:ascii="Arial" w:eastAsia="Arial" w:hAnsi="Arial" w:cs="Arial"/>
                <w:spacing w:val="5"/>
                <w:sz w:val="20"/>
                <w:szCs w:val="20"/>
              </w:rPr>
              <w:t>m</w:t>
            </w:r>
            <w:r w:rsidRPr="00E8205E">
              <w:rPr>
                <w:rFonts w:ascii="Arial" w:eastAsia="Arial" w:hAnsi="Arial" w:cs="Arial"/>
                <w:spacing w:val="-2"/>
                <w:sz w:val="20"/>
                <w:szCs w:val="20"/>
              </w:rPr>
              <w:t>oun</w:t>
            </w:r>
            <w:r w:rsidRPr="00E8205E">
              <w:rPr>
                <w:rFonts w:ascii="Arial" w:eastAsia="Arial" w:hAnsi="Arial" w:cs="Arial"/>
                <w:sz w:val="20"/>
                <w:szCs w:val="20"/>
              </w:rPr>
              <w:t>t</w:t>
            </w:r>
            <w:r w:rsidRPr="00E8205E">
              <w:rPr>
                <w:rFonts w:ascii="Arial" w:eastAsia="Arial" w:hAnsi="Arial" w:cs="Arial"/>
                <w:spacing w:val="3"/>
                <w:sz w:val="20"/>
                <w:szCs w:val="20"/>
              </w:rPr>
              <w:t xml:space="preserve"> </w:t>
            </w:r>
            <w:r w:rsidRPr="00E8205E">
              <w:rPr>
                <w:rFonts w:ascii="Arial" w:eastAsia="Arial" w:hAnsi="Arial" w:cs="Arial"/>
                <w:spacing w:val="-6"/>
                <w:sz w:val="20"/>
                <w:szCs w:val="20"/>
              </w:rPr>
              <w:t>o</w:t>
            </w:r>
            <w:r w:rsidRPr="00E8205E">
              <w:rPr>
                <w:rFonts w:ascii="Arial" w:eastAsia="Arial" w:hAnsi="Arial" w:cs="Arial"/>
                <w:sz w:val="20"/>
                <w:szCs w:val="20"/>
              </w:rPr>
              <w:t>f</w:t>
            </w:r>
            <w:r w:rsidRPr="00E8205E">
              <w:rPr>
                <w:rFonts w:ascii="Arial" w:eastAsia="Arial" w:hAnsi="Arial" w:cs="Arial"/>
                <w:spacing w:val="3"/>
                <w:sz w:val="20"/>
                <w:szCs w:val="20"/>
              </w:rPr>
              <w:t xml:space="preserve"> </w:t>
            </w:r>
            <w:r w:rsidRPr="00E8205E">
              <w:rPr>
                <w:rFonts w:ascii="Arial" w:eastAsia="Arial" w:hAnsi="Arial" w:cs="Arial"/>
                <w:spacing w:val="-2"/>
                <w:sz w:val="20"/>
                <w:szCs w:val="20"/>
              </w:rPr>
              <w:t>$743</w:t>
            </w:r>
            <w:r w:rsidRPr="00E8205E">
              <w:rPr>
                <w:rFonts w:ascii="Arial" w:eastAsia="Arial" w:hAnsi="Arial" w:cs="Arial"/>
                <w:spacing w:val="1"/>
                <w:sz w:val="20"/>
                <w:szCs w:val="20"/>
              </w:rPr>
              <w:t>,</w:t>
            </w:r>
            <w:r w:rsidRPr="00E8205E">
              <w:rPr>
                <w:rFonts w:ascii="Arial" w:eastAsia="Arial" w:hAnsi="Arial" w:cs="Arial"/>
                <w:spacing w:val="-2"/>
                <w:sz w:val="20"/>
                <w:szCs w:val="20"/>
              </w:rPr>
              <w:t>00</w:t>
            </w:r>
            <w:r w:rsidRPr="00E8205E">
              <w:rPr>
                <w:rFonts w:ascii="Arial" w:eastAsia="Arial" w:hAnsi="Arial" w:cs="Arial"/>
                <w:sz w:val="20"/>
                <w:szCs w:val="20"/>
              </w:rPr>
              <w:t xml:space="preserve">0 and an ARC in the amount of $500,240 </w:t>
            </w:r>
            <w:r w:rsidRPr="00E8205E">
              <w:rPr>
                <w:rFonts w:ascii="Arial" w:eastAsia="Arial" w:hAnsi="Arial" w:cs="Arial"/>
                <w:spacing w:val="-2"/>
                <w:sz w:val="20"/>
                <w:szCs w:val="20"/>
              </w:rPr>
              <w:t>app</w:t>
            </w:r>
            <w:r w:rsidRPr="00E8205E">
              <w:rPr>
                <w:rFonts w:ascii="Arial" w:eastAsia="Arial" w:hAnsi="Arial" w:cs="Arial"/>
                <w:sz w:val="20"/>
                <w:szCs w:val="20"/>
              </w:rPr>
              <w:t>r</w:t>
            </w:r>
            <w:r w:rsidRPr="00E8205E">
              <w:rPr>
                <w:rFonts w:ascii="Arial" w:eastAsia="Arial" w:hAnsi="Arial" w:cs="Arial"/>
                <w:spacing w:val="-6"/>
                <w:sz w:val="20"/>
                <w:szCs w:val="20"/>
              </w:rPr>
              <w:t>o</w:t>
            </w:r>
            <w:r w:rsidRPr="00E8205E">
              <w:rPr>
                <w:rFonts w:ascii="Arial" w:eastAsia="Arial" w:hAnsi="Arial" w:cs="Arial"/>
                <w:spacing w:val="9"/>
                <w:sz w:val="20"/>
                <w:szCs w:val="20"/>
              </w:rPr>
              <w:t>v</w:t>
            </w:r>
            <w:r w:rsidRPr="00E8205E">
              <w:rPr>
                <w:rFonts w:ascii="Arial" w:eastAsia="Arial" w:hAnsi="Arial" w:cs="Arial"/>
                <w:spacing w:val="-2"/>
                <w:sz w:val="20"/>
                <w:szCs w:val="20"/>
              </w:rPr>
              <w:t>ed</w:t>
            </w:r>
            <w:r w:rsidRPr="00E8205E">
              <w:rPr>
                <w:rFonts w:ascii="Arial" w:eastAsia="Arial" w:hAnsi="Arial" w:cs="Arial"/>
                <w:sz w:val="20"/>
                <w:szCs w:val="20"/>
              </w:rPr>
              <w:t>.</w:t>
            </w:r>
          </w:p>
        </w:tc>
      </w:tr>
      <w:tr w:rsidR="00252DD6" w:rsidRPr="00352C13" w14:paraId="44A7202D" w14:textId="77777777" w:rsidTr="0048477A">
        <w:tc>
          <w:tcPr>
            <w:tcW w:w="1230" w:type="dxa"/>
          </w:tcPr>
          <w:p w14:paraId="0A62450B" w14:textId="77777777" w:rsidR="00252DD6" w:rsidRPr="00E8205E" w:rsidRDefault="00252DD6" w:rsidP="00252DD6">
            <w:pPr>
              <w:spacing w:before="9" w:line="130" w:lineRule="exact"/>
              <w:rPr>
                <w:sz w:val="13"/>
                <w:szCs w:val="13"/>
              </w:rPr>
            </w:pPr>
          </w:p>
          <w:p w14:paraId="76FF6CDE" w14:textId="77777777" w:rsidR="00252DD6" w:rsidRPr="00E8205E" w:rsidRDefault="00252DD6" w:rsidP="00252DD6">
            <w:pPr>
              <w:spacing w:line="200" w:lineRule="exact"/>
              <w:rPr>
                <w:sz w:val="20"/>
                <w:szCs w:val="20"/>
              </w:rPr>
            </w:pPr>
          </w:p>
          <w:p w14:paraId="4000717E" w14:textId="77777777" w:rsidR="00252DD6" w:rsidRPr="00E8205E" w:rsidRDefault="00252DD6" w:rsidP="000119D8">
            <w:pPr>
              <w:ind w:right="-20"/>
              <w:rPr>
                <w:rFonts w:ascii="Arial" w:eastAsia="Arial" w:hAnsi="Arial" w:cs="Arial"/>
                <w:sz w:val="20"/>
                <w:szCs w:val="20"/>
              </w:rPr>
            </w:pPr>
            <w:r w:rsidRPr="00E8205E">
              <w:rPr>
                <w:rFonts w:ascii="Arial" w:eastAsia="Arial" w:hAnsi="Arial" w:cs="Arial"/>
                <w:spacing w:val="-2"/>
                <w:sz w:val="20"/>
                <w:szCs w:val="20"/>
              </w:rPr>
              <w:t>Reg</w:t>
            </w:r>
            <w:r w:rsidRPr="00E8205E">
              <w:rPr>
                <w:rFonts w:ascii="Arial" w:eastAsia="Arial" w:hAnsi="Arial" w:cs="Arial"/>
                <w:spacing w:val="3"/>
                <w:sz w:val="20"/>
                <w:szCs w:val="20"/>
              </w:rPr>
              <w:t>i</w:t>
            </w:r>
            <w:r w:rsidRPr="00E8205E">
              <w:rPr>
                <w:rFonts w:ascii="Arial" w:eastAsia="Arial" w:hAnsi="Arial" w:cs="Arial"/>
                <w:spacing w:val="-2"/>
                <w:sz w:val="20"/>
                <w:szCs w:val="20"/>
              </w:rPr>
              <w:t>ona</w:t>
            </w:r>
            <w:r w:rsidRPr="00E8205E">
              <w:rPr>
                <w:rFonts w:ascii="Arial" w:eastAsia="Arial" w:hAnsi="Arial" w:cs="Arial"/>
                <w:sz w:val="20"/>
                <w:szCs w:val="20"/>
              </w:rPr>
              <w:t>l</w:t>
            </w:r>
          </w:p>
        </w:tc>
        <w:tc>
          <w:tcPr>
            <w:tcW w:w="0" w:type="auto"/>
          </w:tcPr>
          <w:p w14:paraId="6C0EB787" w14:textId="77777777" w:rsidR="00252DD6" w:rsidRPr="00E8205E" w:rsidRDefault="00252DD6" w:rsidP="00252DD6">
            <w:pPr>
              <w:spacing w:line="224" w:lineRule="exact"/>
              <w:ind w:left="105" w:right="-20"/>
              <w:rPr>
                <w:rFonts w:ascii="Arial" w:eastAsia="Arial" w:hAnsi="Arial" w:cs="Arial"/>
                <w:sz w:val="20"/>
                <w:szCs w:val="20"/>
              </w:rPr>
            </w:pPr>
            <w:r w:rsidRPr="00E8205E">
              <w:rPr>
                <w:rFonts w:ascii="Arial" w:eastAsia="Arial" w:hAnsi="Arial" w:cs="Arial"/>
                <w:spacing w:val="1"/>
                <w:sz w:val="20"/>
                <w:szCs w:val="20"/>
              </w:rPr>
              <w:t>T</w:t>
            </w:r>
            <w:r w:rsidRPr="00E8205E">
              <w:rPr>
                <w:rFonts w:ascii="Arial" w:eastAsia="Arial" w:hAnsi="Arial" w:cs="Arial"/>
                <w:sz w:val="20"/>
                <w:szCs w:val="20"/>
              </w:rPr>
              <w:t>r</w:t>
            </w:r>
            <w:r w:rsidRPr="00E8205E">
              <w:rPr>
                <w:rFonts w:ascii="Arial" w:eastAsia="Arial" w:hAnsi="Arial" w:cs="Arial"/>
                <w:spacing w:val="-2"/>
                <w:sz w:val="20"/>
                <w:szCs w:val="20"/>
              </w:rPr>
              <w:t>oub</w:t>
            </w:r>
            <w:r w:rsidRPr="00E8205E">
              <w:rPr>
                <w:rFonts w:ascii="Arial" w:eastAsia="Arial" w:hAnsi="Arial" w:cs="Arial"/>
                <w:spacing w:val="3"/>
                <w:sz w:val="20"/>
                <w:szCs w:val="20"/>
              </w:rPr>
              <w:t>l</w:t>
            </w:r>
            <w:r w:rsidRPr="00E8205E">
              <w:rPr>
                <w:rFonts w:ascii="Arial" w:eastAsia="Arial" w:hAnsi="Arial" w:cs="Arial"/>
                <w:spacing w:val="-2"/>
                <w:sz w:val="20"/>
                <w:szCs w:val="20"/>
              </w:rPr>
              <w:t>e</w:t>
            </w:r>
            <w:r w:rsidRPr="00E8205E">
              <w:rPr>
                <w:rFonts w:ascii="Arial" w:eastAsia="Arial" w:hAnsi="Arial" w:cs="Arial"/>
                <w:spacing w:val="-5"/>
                <w:sz w:val="20"/>
                <w:szCs w:val="20"/>
              </w:rPr>
              <w:t>s</w:t>
            </w:r>
            <w:r w:rsidRPr="00E8205E">
              <w:rPr>
                <w:rFonts w:ascii="Arial" w:eastAsia="Arial" w:hAnsi="Arial" w:cs="Arial"/>
                <w:spacing w:val="-2"/>
                <w:sz w:val="20"/>
                <w:szCs w:val="20"/>
              </w:rPr>
              <w:t>o</w:t>
            </w:r>
            <w:r w:rsidRPr="00E8205E">
              <w:rPr>
                <w:rFonts w:ascii="Arial" w:eastAsia="Arial" w:hAnsi="Arial" w:cs="Arial"/>
                <w:spacing w:val="5"/>
                <w:sz w:val="20"/>
                <w:szCs w:val="20"/>
              </w:rPr>
              <w:t>m</w:t>
            </w:r>
            <w:r w:rsidRPr="00E8205E">
              <w:rPr>
                <w:rFonts w:ascii="Arial" w:eastAsia="Arial" w:hAnsi="Arial" w:cs="Arial"/>
                <w:sz w:val="20"/>
                <w:szCs w:val="20"/>
              </w:rPr>
              <w:t>e</w:t>
            </w:r>
          </w:p>
          <w:p w14:paraId="0BA39E32" w14:textId="77777777" w:rsidR="00252DD6" w:rsidRPr="00E8205E" w:rsidRDefault="00252DD6" w:rsidP="00252DD6">
            <w:pPr>
              <w:ind w:left="105" w:right="438"/>
              <w:rPr>
                <w:rFonts w:ascii="Arial" w:eastAsia="Arial" w:hAnsi="Arial" w:cs="Arial"/>
                <w:sz w:val="20"/>
                <w:szCs w:val="20"/>
              </w:rPr>
            </w:pPr>
            <w:r w:rsidRPr="00E8205E">
              <w:rPr>
                <w:rFonts w:ascii="Arial" w:eastAsia="Arial" w:hAnsi="Arial" w:cs="Arial"/>
                <w:spacing w:val="-2"/>
                <w:sz w:val="20"/>
                <w:szCs w:val="20"/>
              </w:rPr>
              <w:t>C</w:t>
            </w:r>
            <w:r w:rsidRPr="00E8205E">
              <w:rPr>
                <w:rFonts w:ascii="Arial" w:eastAsia="Arial" w:hAnsi="Arial" w:cs="Arial"/>
                <w:sz w:val="20"/>
                <w:szCs w:val="20"/>
              </w:rPr>
              <w:t>r</w:t>
            </w:r>
            <w:r w:rsidRPr="00E8205E">
              <w:rPr>
                <w:rFonts w:ascii="Arial" w:eastAsia="Arial" w:hAnsi="Arial" w:cs="Arial"/>
                <w:spacing w:val="-2"/>
                <w:sz w:val="20"/>
                <w:szCs w:val="20"/>
              </w:rPr>
              <w:t>ee</w:t>
            </w:r>
            <w:r w:rsidRPr="00E8205E">
              <w:rPr>
                <w:rFonts w:ascii="Arial" w:eastAsia="Arial" w:hAnsi="Arial" w:cs="Arial"/>
                <w:sz w:val="20"/>
                <w:szCs w:val="20"/>
              </w:rPr>
              <w:t>k E</w:t>
            </w:r>
            <w:r w:rsidRPr="00E8205E">
              <w:rPr>
                <w:rFonts w:ascii="Arial" w:eastAsia="Arial" w:hAnsi="Arial" w:cs="Arial"/>
                <w:spacing w:val="-7"/>
                <w:sz w:val="20"/>
                <w:szCs w:val="20"/>
              </w:rPr>
              <w:t>n</w:t>
            </w:r>
            <w:r w:rsidRPr="00E8205E">
              <w:rPr>
                <w:rFonts w:ascii="Arial" w:eastAsia="Arial" w:hAnsi="Arial" w:cs="Arial"/>
                <w:spacing w:val="5"/>
                <w:sz w:val="20"/>
                <w:szCs w:val="20"/>
              </w:rPr>
              <w:t>v</w:t>
            </w:r>
            <w:r w:rsidRPr="00E8205E">
              <w:rPr>
                <w:rFonts w:ascii="Arial" w:eastAsia="Arial" w:hAnsi="Arial" w:cs="Arial"/>
                <w:spacing w:val="3"/>
                <w:sz w:val="20"/>
                <w:szCs w:val="20"/>
              </w:rPr>
              <w:t>i</w:t>
            </w:r>
            <w:r w:rsidRPr="00E8205E">
              <w:rPr>
                <w:rFonts w:ascii="Arial" w:eastAsia="Arial" w:hAnsi="Arial" w:cs="Arial"/>
                <w:sz w:val="20"/>
                <w:szCs w:val="20"/>
              </w:rPr>
              <w:t>r</w:t>
            </w:r>
            <w:r w:rsidRPr="00E8205E">
              <w:rPr>
                <w:rFonts w:ascii="Arial" w:eastAsia="Arial" w:hAnsi="Arial" w:cs="Arial"/>
                <w:spacing w:val="-2"/>
                <w:sz w:val="20"/>
                <w:szCs w:val="20"/>
              </w:rPr>
              <w:t>o</w:t>
            </w:r>
            <w:r w:rsidRPr="00E8205E">
              <w:rPr>
                <w:rFonts w:ascii="Arial" w:eastAsia="Arial" w:hAnsi="Arial" w:cs="Arial"/>
                <w:spacing w:val="-6"/>
                <w:sz w:val="20"/>
                <w:szCs w:val="20"/>
              </w:rPr>
              <w:t>n</w:t>
            </w:r>
            <w:r w:rsidRPr="00E8205E">
              <w:rPr>
                <w:rFonts w:ascii="Arial" w:eastAsia="Arial" w:hAnsi="Arial" w:cs="Arial"/>
                <w:spacing w:val="5"/>
                <w:sz w:val="20"/>
                <w:szCs w:val="20"/>
              </w:rPr>
              <w:t>m</w:t>
            </w:r>
            <w:r w:rsidRPr="00E8205E">
              <w:rPr>
                <w:rFonts w:ascii="Arial" w:eastAsia="Arial" w:hAnsi="Arial" w:cs="Arial"/>
                <w:spacing w:val="-2"/>
                <w:sz w:val="20"/>
                <w:szCs w:val="20"/>
              </w:rPr>
              <w:t>en</w:t>
            </w:r>
            <w:r w:rsidRPr="00E8205E">
              <w:rPr>
                <w:rFonts w:ascii="Arial" w:eastAsia="Arial" w:hAnsi="Arial" w:cs="Arial"/>
                <w:spacing w:val="1"/>
                <w:sz w:val="20"/>
                <w:szCs w:val="20"/>
              </w:rPr>
              <w:t>t</w:t>
            </w:r>
            <w:r w:rsidRPr="00E8205E">
              <w:rPr>
                <w:rFonts w:ascii="Arial" w:eastAsia="Arial" w:hAnsi="Arial" w:cs="Arial"/>
                <w:spacing w:val="-6"/>
                <w:sz w:val="20"/>
                <w:szCs w:val="20"/>
              </w:rPr>
              <w:t>a</w:t>
            </w:r>
            <w:r w:rsidRPr="00E8205E">
              <w:rPr>
                <w:rFonts w:ascii="Arial" w:eastAsia="Arial" w:hAnsi="Arial" w:cs="Arial"/>
                <w:sz w:val="20"/>
                <w:szCs w:val="20"/>
              </w:rPr>
              <w:t>l A</w:t>
            </w:r>
            <w:r w:rsidRPr="00E8205E">
              <w:rPr>
                <w:rFonts w:ascii="Arial" w:eastAsia="Arial" w:hAnsi="Arial" w:cs="Arial"/>
                <w:spacing w:val="-2"/>
                <w:sz w:val="20"/>
                <w:szCs w:val="20"/>
              </w:rPr>
              <w:t>u</w:t>
            </w:r>
            <w:r w:rsidRPr="00E8205E">
              <w:rPr>
                <w:rFonts w:ascii="Arial" w:eastAsia="Arial" w:hAnsi="Arial" w:cs="Arial"/>
                <w:spacing w:val="1"/>
                <w:sz w:val="20"/>
                <w:szCs w:val="20"/>
              </w:rPr>
              <w:t>t</w:t>
            </w:r>
            <w:r w:rsidRPr="00E8205E">
              <w:rPr>
                <w:rFonts w:ascii="Arial" w:eastAsia="Arial" w:hAnsi="Arial" w:cs="Arial"/>
                <w:spacing w:val="-2"/>
                <w:sz w:val="20"/>
                <w:szCs w:val="20"/>
              </w:rPr>
              <w:t>ho</w:t>
            </w:r>
            <w:r w:rsidRPr="00E8205E">
              <w:rPr>
                <w:rFonts w:ascii="Arial" w:eastAsia="Arial" w:hAnsi="Arial" w:cs="Arial"/>
                <w:sz w:val="20"/>
                <w:szCs w:val="20"/>
              </w:rPr>
              <w:t>r</w:t>
            </w:r>
            <w:r w:rsidRPr="00E8205E">
              <w:rPr>
                <w:rFonts w:ascii="Arial" w:eastAsia="Arial" w:hAnsi="Arial" w:cs="Arial"/>
                <w:spacing w:val="3"/>
                <w:sz w:val="20"/>
                <w:szCs w:val="20"/>
              </w:rPr>
              <w:t>i</w:t>
            </w:r>
            <w:r w:rsidRPr="00E8205E">
              <w:rPr>
                <w:rFonts w:ascii="Arial" w:eastAsia="Arial" w:hAnsi="Arial" w:cs="Arial"/>
                <w:spacing w:val="-3"/>
                <w:sz w:val="20"/>
                <w:szCs w:val="20"/>
              </w:rPr>
              <w:t>t</w:t>
            </w:r>
            <w:r w:rsidRPr="00E8205E">
              <w:rPr>
                <w:rFonts w:ascii="Arial" w:eastAsia="Arial" w:hAnsi="Arial" w:cs="Arial"/>
                <w:sz w:val="20"/>
                <w:szCs w:val="20"/>
              </w:rPr>
              <w:t>y</w:t>
            </w:r>
          </w:p>
        </w:tc>
        <w:tc>
          <w:tcPr>
            <w:tcW w:w="0" w:type="auto"/>
          </w:tcPr>
          <w:p w14:paraId="1EF8AA39" w14:textId="77777777" w:rsidR="00252DD6" w:rsidRPr="00E8205E" w:rsidRDefault="00252DD6" w:rsidP="00252DD6">
            <w:pPr>
              <w:spacing w:line="219" w:lineRule="exact"/>
              <w:ind w:left="100" w:right="-20"/>
              <w:rPr>
                <w:rFonts w:ascii="Arial" w:eastAsia="Arial" w:hAnsi="Arial" w:cs="Arial"/>
                <w:sz w:val="20"/>
                <w:szCs w:val="20"/>
              </w:rPr>
            </w:pPr>
            <w:r w:rsidRPr="00E8205E">
              <w:rPr>
                <w:rFonts w:ascii="Arial" w:eastAsia="Arial" w:hAnsi="Arial" w:cs="Arial"/>
                <w:b/>
                <w:bCs/>
                <w:spacing w:val="-2"/>
                <w:sz w:val="20"/>
                <w:szCs w:val="20"/>
              </w:rPr>
              <w:t>H</w:t>
            </w:r>
            <w:r w:rsidRPr="00E8205E">
              <w:rPr>
                <w:rFonts w:ascii="Arial" w:eastAsia="Arial" w:hAnsi="Arial" w:cs="Arial"/>
                <w:b/>
                <w:bCs/>
                <w:spacing w:val="1"/>
                <w:sz w:val="20"/>
                <w:szCs w:val="20"/>
              </w:rPr>
              <w:t>ig</w:t>
            </w:r>
            <w:r w:rsidRPr="00E8205E">
              <w:rPr>
                <w:rFonts w:ascii="Arial" w:eastAsia="Arial" w:hAnsi="Arial" w:cs="Arial"/>
                <w:b/>
                <w:bCs/>
                <w:spacing w:val="-3"/>
                <w:sz w:val="20"/>
                <w:szCs w:val="20"/>
              </w:rPr>
              <w:t>h</w:t>
            </w:r>
            <w:r w:rsidRPr="00E8205E">
              <w:rPr>
                <w:rFonts w:ascii="Arial" w:eastAsia="Arial" w:hAnsi="Arial" w:cs="Arial"/>
                <w:b/>
                <w:bCs/>
                <w:spacing w:val="1"/>
                <w:sz w:val="20"/>
                <w:szCs w:val="20"/>
              </w:rPr>
              <w:t>w</w:t>
            </w:r>
            <w:r w:rsidRPr="00E8205E">
              <w:rPr>
                <w:rFonts w:ascii="Arial" w:eastAsia="Arial" w:hAnsi="Arial" w:cs="Arial"/>
                <w:b/>
                <w:bCs/>
                <w:spacing w:val="-2"/>
                <w:sz w:val="20"/>
                <w:szCs w:val="20"/>
              </w:rPr>
              <w:t>a</w:t>
            </w:r>
            <w:r w:rsidRPr="00E8205E">
              <w:rPr>
                <w:rFonts w:ascii="Arial" w:eastAsia="Arial" w:hAnsi="Arial" w:cs="Arial"/>
                <w:b/>
                <w:bCs/>
                <w:sz w:val="20"/>
                <w:szCs w:val="20"/>
              </w:rPr>
              <w:t xml:space="preserve">y </w:t>
            </w:r>
            <w:r w:rsidRPr="00E8205E">
              <w:rPr>
                <w:rFonts w:ascii="Arial" w:eastAsia="Arial" w:hAnsi="Arial" w:cs="Arial"/>
                <w:b/>
                <w:bCs/>
                <w:spacing w:val="-2"/>
                <w:sz w:val="20"/>
                <w:szCs w:val="20"/>
              </w:rPr>
              <w:t>8</w:t>
            </w:r>
            <w:r w:rsidRPr="00E8205E">
              <w:rPr>
                <w:rFonts w:ascii="Arial" w:eastAsia="Arial" w:hAnsi="Arial" w:cs="Arial"/>
                <w:b/>
                <w:bCs/>
                <w:sz w:val="20"/>
                <w:szCs w:val="20"/>
              </w:rPr>
              <w:t>0 S</w:t>
            </w:r>
            <w:r w:rsidRPr="00E8205E">
              <w:rPr>
                <w:rFonts w:ascii="Arial" w:eastAsia="Arial" w:hAnsi="Arial" w:cs="Arial"/>
                <w:b/>
                <w:bCs/>
                <w:spacing w:val="-7"/>
                <w:sz w:val="20"/>
                <w:szCs w:val="20"/>
              </w:rPr>
              <w:t>e</w:t>
            </w:r>
            <w:r w:rsidRPr="00E8205E">
              <w:rPr>
                <w:rFonts w:ascii="Arial" w:eastAsia="Arial" w:hAnsi="Arial" w:cs="Arial"/>
                <w:b/>
                <w:bCs/>
                <w:spacing w:val="1"/>
                <w:sz w:val="20"/>
                <w:szCs w:val="20"/>
              </w:rPr>
              <w:t>w</w:t>
            </w:r>
            <w:r w:rsidRPr="00E8205E">
              <w:rPr>
                <w:rFonts w:ascii="Arial" w:eastAsia="Arial" w:hAnsi="Arial" w:cs="Arial"/>
                <w:b/>
                <w:bCs/>
                <w:spacing w:val="-2"/>
                <w:sz w:val="20"/>
                <w:szCs w:val="20"/>
              </w:rPr>
              <w:t>e</w:t>
            </w:r>
            <w:r w:rsidRPr="00E8205E">
              <w:rPr>
                <w:rFonts w:ascii="Arial" w:eastAsia="Arial" w:hAnsi="Arial" w:cs="Arial"/>
                <w:b/>
                <w:bCs/>
                <w:sz w:val="20"/>
                <w:szCs w:val="20"/>
              </w:rPr>
              <w:t xml:space="preserve">r </w:t>
            </w:r>
            <w:r w:rsidRPr="00E8205E">
              <w:rPr>
                <w:rFonts w:ascii="Arial" w:eastAsia="Arial" w:hAnsi="Arial" w:cs="Arial"/>
                <w:b/>
                <w:bCs/>
                <w:spacing w:val="-2"/>
                <w:sz w:val="20"/>
                <w:szCs w:val="20"/>
              </w:rPr>
              <w:t>C</w:t>
            </w:r>
            <w:r w:rsidRPr="00E8205E">
              <w:rPr>
                <w:rFonts w:ascii="Arial" w:eastAsia="Arial" w:hAnsi="Arial" w:cs="Arial"/>
                <w:b/>
                <w:bCs/>
                <w:spacing w:val="-3"/>
                <w:sz w:val="20"/>
                <w:szCs w:val="20"/>
              </w:rPr>
              <w:t>o</w:t>
            </w:r>
            <w:r w:rsidRPr="00E8205E">
              <w:rPr>
                <w:rFonts w:ascii="Arial" w:eastAsia="Arial" w:hAnsi="Arial" w:cs="Arial"/>
                <w:b/>
                <w:bCs/>
                <w:spacing w:val="1"/>
                <w:sz w:val="20"/>
                <w:szCs w:val="20"/>
              </w:rPr>
              <w:t>ll</w:t>
            </w:r>
            <w:r w:rsidRPr="00E8205E">
              <w:rPr>
                <w:rFonts w:ascii="Arial" w:eastAsia="Arial" w:hAnsi="Arial" w:cs="Arial"/>
                <w:b/>
                <w:bCs/>
                <w:spacing w:val="-2"/>
                <w:sz w:val="20"/>
                <w:szCs w:val="20"/>
              </w:rPr>
              <w:t>ec</w:t>
            </w:r>
            <w:r w:rsidRPr="00E8205E">
              <w:rPr>
                <w:rFonts w:ascii="Arial" w:eastAsia="Arial" w:hAnsi="Arial" w:cs="Arial"/>
                <w:b/>
                <w:bCs/>
                <w:sz w:val="20"/>
                <w:szCs w:val="20"/>
              </w:rPr>
              <w:t>t</w:t>
            </w:r>
            <w:r w:rsidRPr="00E8205E">
              <w:rPr>
                <w:rFonts w:ascii="Arial" w:eastAsia="Arial" w:hAnsi="Arial" w:cs="Arial"/>
                <w:b/>
                <w:bCs/>
                <w:spacing w:val="-3"/>
                <w:sz w:val="20"/>
                <w:szCs w:val="20"/>
              </w:rPr>
              <w:t>io</w:t>
            </w:r>
            <w:r w:rsidRPr="00E8205E">
              <w:rPr>
                <w:rFonts w:ascii="Arial" w:eastAsia="Arial" w:hAnsi="Arial" w:cs="Arial"/>
                <w:b/>
                <w:bCs/>
                <w:sz w:val="20"/>
                <w:szCs w:val="20"/>
              </w:rPr>
              <w:t>n</w:t>
            </w:r>
            <w:r w:rsidRPr="00E8205E">
              <w:rPr>
                <w:rFonts w:ascii="Arial" w:eastAsia="Arial" w:hAnsi="Arial" w:cs="Arial"/>
                <w:b/>
                <w:bCs/>
                <w:spacing w:val="3"/>
                <w:sz w:val="20"/>
                <w:szCs w:val="20"/>
              </w:rPr>
              <w:t xml:space="preserve"> </w:t>
            </w:r>
            <w:r w:rsidRPr="00E8205E">
              <w:rPr>
                <w:rFonts w:ascii="Arial" w:eastAsia="Arial" w:hAnsi="Arial" w:cs="Arial"/>
                <w:b/>
                <w:bCs/>
                <w:sz w:val="20"/>
                <w:szCs w:val="20"/>
              </w:rPr>
              <w:t>P</w:t>
            </w:r>
            <w:r w:rsidRPr="00E8205E">
              <w:rPr>
                <w:rFonts w:ascii="Arial" w:eastAsia="Arial" w:hAnsi="Arial" w:cs="Arial"/>
                <w:b/>
                <w:bCs/>
                <w:spacing w:val="-6"/>
                <w:sz w:val="20"/>
                <w:szCs w:val="20"/>
              </w:rPr>
              <w:t>r</w:t>
            </w:r>
            <w:r w:rsidRPr="00E8205E">
              <w:rPr>
                <w:rFonts w:ascii="Arial" w:eastAsia="Arial" w:hAnsi="Arial" w:cs="Arial"/>
                <w:b/>
                <w:bCs/>
                <w:spacing w:val="1"/>
                <w:sz w:val="20"/>
                <w:szCs w:val="20"/>
              </w:rPr>
              <w:t>oj</w:t>
            </w:r>
            <w:r w:rsidRPr="00E8205E">
              <w:rPr>
                <w:rFonts w:ascii="Arial" w:eastAsia="Arial" w:hAnsi="Arial" w:cs="Arial"/>
                <w:b/>
                <w:bCs/>
                <w:spacing w:val="-2"/>
                <w:sz w:val="20"/>
                <w:szCs w:val="20"/>
              </w:rPr>
              <w:t>ec</w:t>
            </w:r>
            <w:r w:rsidRPr="00E8205E">
              <w:rPr>
                <w:rFonts w:ascii="Arial" w:eastAsia="Arial" w:hAnsi="Arial" w:cs="Arial"/>
                <w:b/>
                <w:bCs/>
                <w:sz w:val="20"/>
                <w:szCs w:val="20"/>
              </w:rPr>
              <w:t>t</w:t>
            </w:r>
            <w:r w:rsidRPr="00E8205E">
              <w:rPr>
                <w:rFonts w:ascii="Arial" w:eastAsia="Arial" w:hAnsi="Arial" w:cs="Arial"/>
                <w:b/>
                <w:bCs/>
                <w:spacing w:val="2"/>
                <w:sz w:val="20"/>
                <w:szCs w:val="20"/>
              </w:rPr>
              <w:t xml:space="preserve"> </w:t>
            </w:r>
            <w:r w:rsidRPr="00E8205E">
              <w:rPr>
                <w:rFonts w:ascii="Arial" w:eastAsia="Arial" w:hAnsi="Arial" w:cs="Arial"/>
                <w:b/>
                <w:bCs/>
                <w:spacing w:val="-5"/>
                <w:sz w:val="20"/>
                <w:szCs w:val="20"/>
              </w:rPr>
              <w:t>P</w:t>
            </w:r>
            <w:r w:rsidRPr="00E8205E">
              <w:rPr>
                <w:rFonts w:ascii="Arial" w:eastAsia="Arial" w:hAnsi="Arial" w:cs="Arial"/>
                <w:b/>
                <w:bCs/>
                <w:spacing w:val="1"/>
                <w:sz w:val="20"/>
                <w:szCs w:val="20"/>
              </w:rPr>
              <w:t>h</w:t>
            </w:r>
            <w:r w:rsidRPr="00E8205E">
              <w:rPr>
                <w:rFonts w:ascii="Arial" w:eastAsia="Arial" w:hAnsi="Arial" w:cs="Arial"/>
                <w:b/>
                <w:bCs/>
                <w:spacing w:val="-2"/>
                <w:sz w:val="20"/>
                <w:szCs w:val="20"/>
              </w:rPr>
              <w:t>as</w:t>
            </w:r>
            <w:r w:rsidRPr="00E8205E">
              <w:rPr>
                <w:rFonts w:ascii="Arial" w:eastAsia="Arial" w:hAnsi="Arial" w:cs="Arial"/>
                <w:b/>
                <w:bCs/>
                <w:sz w:val="20"/>
                <w:szCs w:val="20"/>
              </w:rPr>
              <w:t xml:space="preserve">e </w:t>
            </w:r>
            <w:r w:rsidRPr="00E8205E">
              <w:rPr>
                <w:rFonts w:ascii="Arial" w:eastAsia="Arial" w:hAnsi="Arial" w:cs="Arial"/>
                <w:b/>
                <w:bCs/>
                <w:spacing w:val="-3"/>
                <w:sz w:val="20"/>
                <w:szCs w:val="20"/>
              </w:rPr>
              <w:t>I</w:t>
            </w:r>
            <w:r w:rsidRPr="00E8205E">
              <w:rPr>
                <w:rFonts w:ascii="Arial" w:eastAsia="Arial" w:hAnsi="Arial" w:cs="Arial"/>
                <w:b/>
                <w:bCs/>
                <w:spacing w:val="1"/>
                <w:sz w:val="20"/>
                <w:szCs w:val="20"/>
              </w:rPr>
              <w:t>I</w:t>
            </w:r>
            <w:r w:rsidRPr="00E8205E">
              <w:rPr>
                <w:rFonts w:ascii="Arial" w:eastAsia="Arial" w:hAnsi="Arial" w:cs="Arial"/>
                <w:b/>
                <w:bCs/>
                <w:sz w:val="20"/>
                <w:szCs w:val="20"/>
              </w:rPr>
              <w:t>I</w:t>
            </w:r>
            <w:r w:rsidRPr="00E8205E">
              <w:rPr>
                <w:rFonts w:ascii="Arial" w:eastAsia="Arial" w:hAnsi="Arial" w:cs="Arial"/>
                <w:b/>
                <w:bCs/>
                <w:spacing w:val="3"/>
                <w:sz w:val="20"/>
                <w:szCs w:val="20"/>
              </w:rPr>
              <w:t xml:space="preserve"> </w:t>
            </w:r>
            <w:r w:rsidRPr="00E8205E">
              <w:rPr>
                <w:rFonts w:ascii="Arial" w:eastAsia="Arial" w:hAnsi="Arial" w:cs="Arial"/>
                <w:sz w:val="20"/>
                <w:szCs w:val="20"/>
              </w:rPr>
              <w:t>-</w:t>
            </w:r>
            <w:r w:rsidRPr="00E8205E">
              <w:rPr>
                <w:rFonts w:ascii="Arial" w:eastAsia="Arial" w:hAnsi="Arial" w:cs="Arial"/>
                <w:spacing w:val="2"/>
                <w:sz w:val="20"/>
                <w:szCs w:val="20"/>
              </w:rPr>
              <w:t xml:space="preserve"> </w:t>
            </w:r>
            <w:r w:rsidRPr="00E8205E">
              <w:rPr>
                <w:rFonts w:ascii="Arial" w:eastAsia="Arial" w:hAnsi="Arial" w:cs="Arial"/>
                <w:sz w:val="20"/>
                <w:szCs w:val="20"/>
              </w:rPr>
              <w:t>Pr</w:t>
            </w:r>
            <w:r w:rsidRPr="00E8205E">
              <w:rPr>
                <w:rFonts w:ascii="Arial" w:eastAsia="Arial" w:hAnsi="Arial" w:cs="Arial"/>
                <w:spacing w:val="-6"/>
                <w:sz w:val="20"/>
                <w:szCs w:val="20"/>
              </w:rPr>
              <w:t>o</w:t>
            </w:r>
            <w:r w:rsidRPr="00E8205E">
              <w:rPr>
                <w:rFonts w:ascii="Arial" w:eastAsia="Arial" w:hAnsi="Arial" w:cs="Arial"/>
                <w:spacing w:val="-2"/>
                <w:sz w:val="20"/>
                <w:szCs w:val="20"/>
              </w:rPr>
              <w:t>je</w:t>
            </w:r>
            <w:r w:rsidRPr="00E8205E">
              <w:rPr>
                <w:rFonts w:ascii="Arial" w:eastAsia="Arial" w:hAnsi="Arial" w:cs="Arial"/>
                <w:sz w:val="20"/>
                <w:szCs w:val="20"/>
              </w:rPr>
              <w:t>ct</w:t>
            </w:r>
            <w:r w:rsidRPr="00E8205E">
              <w:rPr>
                <w:rFonts w:ascii="Arial" w:eastAsia="Arial" w:hAnsi="Arial" w:cs="Arial"/>
                <w:spacing w:val="3"/>
                <w:sz w:val="20"/>
                <w:szCs w:val="20"/>
              </w:rPr>
              <w:t xml:space="preserve"> </w:t>
            </w:r>
            <w:r w:rsidRPr="00E8205E">
              <w:rPr>
                <w:rFonts w:ascii="Arial" w:eastAsia="Arial" w:hAnsi="Arial" w:cs="Arial"/>
                <w:spacing w:val="-6"/>
                <w:sz w:val="20"/>
                <w:szCs w:val="20"/>
              </w:rPr>
              <w:t>w</w:t>
            </w:r>
            <w:r w:rsidRPr="00E8205E">
              <w:rPr>
                <w:rFonts w:ascii="Arial" w:eastAsia="Arial" w:hAnsi="Arial" w:cs="Arial"/>
                <w:spacing w:val="3"/>
                <w:sz w:val="20"/>
                <w:szCs w:val="20"/>
              </w:rPr>
              <w:t>i</w:t>
            </w:r>
            <w:r w:rsidRPr="00E8205E">
              <w:rPr>
                <w:rFonts w:ascii="Arial" w:eastAsia="Arial" w:hAnsi="Arial" w:cs="Arial"/>
                <w:spacing w:val="-2"/>
                <w:sz w:val="20"/>
                <w:szCs w:val="20"/>
              </w:rPr>
              <w:t>l</w:t>
            </w:r>
            <w:r w:rsidRPr="00E8205E">
              <w:rPr>
                <w:rFonts w:ascii="Arial" w:eastAsia="Arial" w:hAnsi="Arial" w:cs="Arial"/>
                <w:sz w:val="20"/>
                <w:szCs w:val="20"/>
              </w:rPr>
              <w:t>l c</w:t>
            </w:r>
            <w:r w:rsidRPr="00E8205E">
              <w:rPr>
                <w:rFonts w:ascii="Arial" w:eastAsia="Arial" w:hAnsi="Arial" w:cs="Arial"/>
                <w:spacing w:val="-2"/>
                <w:sz w:val="20"/>
                <w:szCs w:val="20"/>
              </w:rPr>
              <w:t>on</w:t>
            </w:r>
            <w:r w:rsidRPr="00E8205E">
              <w:rPr>
                <w:rFonts w:ascii="Arial" w:eastAsia="Arial" w:hAnsi="Arial" w:cs="Arial"/>
                <w:spacing w:val="-5"/>
                <w:sz w:val="20"/>
                <w:szCs w:val="20"/>
              </w:rPr>
              <w:t>s</w:t>
            </w:r>
            <w:r w:rsidRPr="00E8205E">
              <w:rPr>
                <w:rFonts w:ascii="Arial" w:eastAsia="Arial" w:hAnsi="Arial" w:cs="Arial"/>
                <w:spacing w:val="1"/>
                <w:sz w:val="20"/>
                <w:szCs w:val="20"/>
              </w:rPr>
              <w:t>t</w:t>
            </w:r>
            <w:r w:rsidRPr="00E8205E">
              <w:rPr>
                <w:rFonts w:ascii="Arial" w:eastAsia="Arial" w:hAnsi="Arial" w:cs="Arial"/>
                <w:sz w:val="20"/>
                <w:szCs w:val="20"/>
              </w:rPr>
              <w:t>r</w:t>
            </w:r>
            <w:r w:rsidRPr="00E8205E">
              <w:rPr>
                <w:rFonts w:ascii="Arial" w:eastAsia="Arial" w:hAnsi="Arial" w:cs="Arial"/>
                <w:spacing w:val="-2"/>
                <w:sz w:val="20"/>
                <w:szCs w:val="20"/>
              </w:rPr>
              <w:t>u</w:t>
            </w:r>
            <w:r w:rsidRPr="00E8205E">
              <w:rPr>
                <w:rFonts w:ascii="Arial" w:eastAsia="Arial" w:hAnsi="Arial" w:cs="Arial"/>
                <w:sz w:val="20"/>
                <w:szCs w:val="20"/>
              </w:rPr>
              <w:t>ct</w:t>
            </w:r>
            <w:r w:rsidRPr="00E8205E">
              <w:rPr>
                <w:rFonts w:ascii="Arial" w:eastAsia="Arial" w:hAnsi="Arial" w:cs="Arial"/>
                <w:spacing w:val="3"/>
                <w:sz w:val="20"/>
                <w:szCs w:val="20"/>
              </w:rPr>
              <w:t xml:space="preserve"> </w:t>
            </w:r>
            <w:r w:rsidRPr="00E8205E">
              <w:rPr>
                <w:rFonts w:ascii="Arial" w:eastAsia="Arial" w:hAnsi="Arial" w:cs="Arial"/>
                <w:spacing w:val="-5"/>
                <w:sz w:val="20"/>
                <w:szCs w:val="20"/>
              </w:rPr>
              <w:t>s</w:t>
            </w:r>
            <w:r w:rsidRPr="00E8205E">
              <w:rPr>
                <w:rFonts w:ascii="Arial" w:eastAsia="Arial" w:hAnsi="Arial" w:cs="Arial"/>
                <w:sz w:val="20"/>
                <w:szCs w:val="20"/>
              </w:rPr>
              <w:t>e</w:t>
            </w:r>
            <w:r w:rsidRPr="00E8205E">
              <w:rPr>
                <w:rFonts w:ascii="Arial" w:eastAsia="Arial" w:hAnsi="Arial" w:cs="Arial"/>
                <w:spacing w:val="-6"/>
                <w:sz w:val="20"/>
                <w:szCs w:val="20"/>
              </w:rPr>
              <w:t>w</w:t>
            </w:r>
            <w:r w:rsidRPr="00E8205E">
              <w:rPr>
                <w:rFonts w:ascii="Arial" w:eastAsia="Arial" w:hAnsi="Arial" w:cs="Arial"/>
                <w:spacing w:val="-2"/>
                <w:sz w:val="20"/>
                <w:szCs w:val="20"/>
              </w:rPr>
              <w:t>e</w:t>
            </w:r>
            <w:r w:rsidRPr="00E8205E">
              <w:rPr>
                <w:rFonts w:ascii="Arial" w:eastAsia="Arial" w:hAnsi="Arial" w:cs="Arial"/>
                <w:sz w:val="20"/>
                <w:szCs w:val="20"/>
              </w:rPr>
              <w:t>r</w:t>
            </w:r>
            <w:r>
              <w:rPr>
                <w:rFonts w:ascii="Arial" w:eastAsia="Arial" w:hAnsi="Arial" w:cs="Arial"/>
                <w:sz w:val="20"/>
                <w:szCs w:val="20"/>
              </w:rPr>
              <w:t xml:space="preserve"> </w:t>
            </w:r>
            <w:r w:rsidRPr="00E8205E">
              <w:rPr>
                <w:rFonts w:ascii="Arial" w:eastAsia="Arial" w:hAnsi="Arial" w:cs="Arial"/>
                <w:spacing w:val="-5"/>
                <w:sz w:val="20"/>
                <w:szCs w:val="20"/>
              </w:rPr>
              <w:t>s</w:t>
            </w:r>
            <w:r w:rsidRPr="00E8205E">
              <w:rPr>
                <w:rFonts w:ascii="Arial" w:eastAsia="Arial" w:hAnsi="Arial" w:cs="Arial"/>
                <w:spacing w:val="-2"/>
                <w:sz w:val="20"/>
                <w:szCs w:val="20"/>
              </w:rPr>
              <w:t>e</w:t>
            </w:r>
            <w:r w:rsidRPr="00E8205E">
              <w:rPr>
                <w:rFonts w:ascii="Arial" w:eastAsia="Arial" w:hAnsi="Arial" w:cs="Arial"/>
                <w:sz w:val="20"/>
                <w:szCs w:val="20"/>
              </w:rPr>
              <w:t>r</w:t>
            </w:r>
            <w:r w:rsidRPr="00E8205E">
              <w:rPr>
                <w:rFonts w:ascii="Arial" w:eastAsia="Arial" w:hAnsi="Arial" w:cs="Arial"/>
                <w:spacing w:val="5"/>
                <w:sz w:val="20"/>
                <w:szCs w:val="20"/>
              </w:rPr>
              <w:t>v</w:t>
            </w:r>
            <w:r w:rsidRPr="00E8205E">
              <w:rPr>
                <w:rFonts w:ascii="Arial" w:eastAsia="Arial" w:hAnsi="Arial" w:cs="Arial"/>
                <w:spacing w:val="3"/>
                <w:sz w:val="20"/>
                <w:szCs w:val="20"/>
              </w:rPr>
              <w:t>i</w:t>
            </w:r>
            <w:r w:rsidRPr="00E8205E">
              <w:rPr>
                <w:rFonts w:ascii="Arial" w:eastAsia="Arial" w:hAnsi="Arial" w:cs="Arial"/>
                <w:sz w:val="20"/>
                <w:szCs w:val="20"/>
              </w:rPr>
              <w:t>ce</w:t>
            </w:r>
            <w:r w:rsidRPr="00E8205E">
              <w:rPr>
                <w:rFonts w:ascii="Arial" w:eastAsia="Arial" w:hAnsi="Arial" w:cs="Arial"/>
                <w:spacing w:val="-4"/>
                <w:sz w:val="20"/>
                <w:szCs w:val="20"/>
              </w:rPr>
              <w:t xml:space="preserve"> </w:t>
            </w:r>
            <w:r w:rsidRPr="00E8205E">
              <w:rPr>
                <w:rFonts w:ascii="Arial" w:eastAsia="Arial" w:hAnsi="Arial" w:cs="Arial"/>
                <w:spacing w:val="1"/>
                <w:sz w:val="20"/>
                <w:szCs w:val="20"/>
              </w:rPr>
              <w:t>t</w:t>
            </w:r>
            <w:r w:rsidRPr="00E8205E">
              <w:rPr>
                <w:rFonts w:ascii="Arial" w:eastAsia="Arial" w:hAnsi="Arial" w:cs="Arial"/>
                <w:sz w:val="20"/>
                <w:szCs w:val="20"/>
              </w:rPr>
              <w:t>o</w:t>
            </w:r>
            <w:r w:rsidR="00623320">
              <w:rPr>
                <w:rFonts w:ascii="Arial" w:eastAsia="Arial" w:hAnsi="Arial" w:cs="Arial"/>
                <w:sz w:val="20"/>
                <w:szCs w:val="20"/>
              </w:rPr>
              <w:t xml:space="preserve"> 5 subdivisions (</w:t>
            </w:r>
            <w:r w:rsidRPr="00E8205E">
              <w:rPr>
                <w:rFonts w:ascii="Arial" w:eastAsia="Arial" w:hAnsi="Arial" w:cs="Arial"/>
                <w:spacing w:val="-2"/>
                <w:sz w:val="20"/>
                <w:szCs w:val="20"/>
              </w:rPr>
              <w:t>15</w:t>
            </w:r>
            <w:r w:rsidRPr="00E8205E">
              <w:rPr>
                <w:rFonts w:ascii="Arial" w:eastAsia="Arial" w:hAnsi="Arial" w:cs="Arial"/>
                <w:sz w:val="20"/>
                <w:szCs w:val="20"/>
              </w:rPr>
              <w:t xml:space="preserve">9 </w:t>
            </w:r>
            <w:r w:rsidRPr="00E8205E">
              <w:rPr>
                <w:rFonts w:ascii="Arial" w:eastAsia="Arial" w:hAnsi="Arial" w:cs="Arial"/>
                <w:spacing w:val="-2"/>
                <w:sz w:val="20"/>
                <w:szCs w:val="20"/>
              </w:rPr>
              <w:t>hou</w:t>
            </w:r>
            <w:r w:rsidRPr="00E8205E">
              <w:rPr>
                <w:rFonts w:ascii="Arial" w:eastAsia="Arial" w:hAnsi="Arial" w:cs="Arial"/>
                <w:spacing w:val="-5"/>
                <w:sz w:val="20"/>
                <w:szCs w:val="20"/>
              </w:rPr>
              <w:t>s</w:t>
            </w:r>
            <w:r w:rsidRPr="00E8205E">
              <w:rPr>
                <w:rFonts w:ascii="Arial" w:eastAsia="Arial" w:hAnsi="Arial" w:cs="Arial"/>
                <w:spacing w:val="-2"/>
                <w:sz w:val="20"/>
                <w:szCs w:val="20"/>
              </w:rPr>
              <w:t>eho</w:t>
            </w:r>
            <w:r w:rsidRPr="00E8205E">
              <w:rPr>
                <w:rFonts w:ascii="Arial" w:eastAsia="Arial" w:hAnsi="Arial" w:cs="Arial"/>
                <w:spacing w:val="3"/>
                <w:sz w:val="20"/>
                <w:szCs w:val="20"/>
              </w:rPr>
              <w:t>l</w:t>
            </w:r>
            <w:r w:rsidRPr="00E8205E">
              <w:rPr>
                <w:rFonts w:ascii="Arial" w:eastAsia="Arial" w:hAnsi="Arial" w:cs="Arial"/>
                <w:spacing w:val="-2"/>
                <w:sz w:val="20"/>
                <w:szCs w:val="20"/>
              </w:rPr>
              <w:t>d</w:t>
            </w:r>
            <w:r w:rsidRPr="00E8205E">
              <w:rPr>
                <w:rFonts w:ascii="Arial" w:eastAsia="Arial" w:hAnsi="Arial" w:cs="Arial"/>
                <w:sz w:val="20"/>
                <w:szCs w:val="20"/>
              </w:rPr>
              <w:t>s</w:t>
            </w:r>
            <w:r w:rsidR="00623320">
              <w:rPr>
                <w:rFonts w:ascii="Arial" w:eastAsia="Arial" w:hAnsi="Arial" w:cs="Arial"/>
                <w:sz w:val="20"/>
                <w:szCs w:val="20"/>
              </w:rPr>
              <w:t>) and one roadway</w:t>
            </w:r>
            <w:r w:rsidRPr="00E8205E">
              <w:rPr>
                <w:rFonts w:ascii="Arial" w:eastAsia="Arial" w:hAnsi="Arial" w:cs="Arial"/>
                <w:spacing w:val="-3"/>
                <w:sz w:val="20"/>
                <w:szCs w:val="20"/>
              </w:rPr>
              <w:t xml:space="preserve"> </w:t>
            </w:r>
            <w:r w:rsidRPr="00E8205E">
              <w:rPr>
                <w:rFonts w:ascii="Arial" w:eastAsia="Arial" w:hAnsi="Arial" w:cs="Arial"/>
                <w:spacing w:val="3"/>
                <w:sz w:val="20"/>
                <w:szCs w:val="20"/>
              </w:rPr>
              <w:t>i</w:t>
            </w:r>
            <w:r w:rsidRPr="00E8205E">
              <w:rPr>
                <w:rFonts w:ascii="Arial" w:eastAsia="Arial" w:hAnsi="Arial" w:cs="Arial"/>
                <w:sz w:val="20"/>
                <w:szCs w:val="20"/>
              </w:rPr>
              <w:t>n K</w:t>
            </w:r>
            <w:r w:rsidRPr="00E8205E">
              <w:rPr>
                <w:rFonts w:ascii="Arial" w:eastAsia="Arial" w:hAnsi="Arial" w:cs="Arial"/>
                <w:spacing w:val="-2"/>
                <w:sz w:val="20"/>
                <w:szCs w:val="20"/>
              </w:rPr>
              <w:t>no</w:t>
            </w:r>
            <w:r w:rsidRPr="00E8205E">
              <w:rPr>
                <w:rFonts w:ascii="Arial" w:eastAsia="Arial" w:hAnsi="Arial" w:cs="Arial"/>
                <w:spacing w:val="1"/>
                <w:sz w:val="20"/>
                <w:szCs w:val="20"/>
              </w:rPr>
              <w:t>t</w:t>
            </w:r>
            <w:r w:rsidRPr="00E8205E">
              <w:rPr>
                <w:rFonts w:ascii="Arial" w:eastAsia="Arial" w:hAnsi="Arial" w:cs="Arial"/>
                <w:sz w:val="20"/>
                <w:szCs w:val="20"/>
              </w:rPr>
              <w:t>t</w:t>
            </w:r>
            <w:r w:rsidRPr="00E8205E">
              <w:rPr>
                <w:rFonts w:ascii="Arial" w:eastAsia="Arial" w:hAnsi="Arial" w:cs="Arial"/>
                <w:spacing w:val="-1"/>
                <w:sz w:val="20"/>
                <w:szCs w:val="20"/>
              </w:rPr>
              <w:t xml:space="preserve"> </w:t>
            </w:r>
            <w:r w:rsidRPr="00E8205E">
              <w:rPr>
                <w:rFonts w:ascii="Arial" w:eastAsia="Arial" w:hAnsi="Arial" w:cs="Arial"/>
                <w:spacing w:val="-2"/>
                <w:sz w:val="20"/>
                <w:szCs w:val="20"/>
              </w:rPr>
              <w:t>an</w:t>
            </w:r>
            <w:r w:rsidRPr="00E8205E">
              <w:rPr>
                <w:rFonts w:ascii="Arial" w:eastAsia="Arial" w:hAnsi="Arial" w:cs="Arial"/>
                <w:sz w:val="20"/>
                <w:szCs w:val="20"/>
              </w:rPr>
              <w:t>d P</w:t>
            </w:r>
            <w:r w:rsidRPr="00E8205E">
              <w:rPr>
                <w:rFonts w:ascii="Arial" w:eastAsia="Arial" w:hAnsi="Arial" w:cs="Arial"/>
                <w:spacing w:val="-2"/>
                <w:sz w:val="20"/>
                <w:szCs w:val="20"/>
              </w:rPr>
              <w:t>e</w:t>
            </w:r>
            <w:r w:rsidRPr="00E8205E">
              <w:rPr>
                <w:rFonts w:ascii="Arial" w:eastAsia="Arial" w:hAnsi="Arial" w:cs="Arial"/>
                <w:sz w:val="20"/>
                <w:szCs w:val="20"/>
              </w:rPr>
              <w:t>rry</w:t>
            </w:r>
            <w:r w:rsidRPr="00E8205E">
              <w:rPr>
                <w:rFonts w:ascii="Arial" w:eastAsia="Arial" w:hAnsi="Arial" w:cs="Arial"/>
                <w:spacing w:val="2"/>
                <w:sz w:val="20"/>
                <w:szCs w:val="20"/>
              </w:rPr>
              <w:t xml:space="preserve"> </w:t>
            </w:r>
            <w:r w:rsidRPr="00E8205E">
              <w:rPr>
                <w:rFonts w:ascii="Arial" w:eastAsia="Arial" w:hAnsi="Arial" w:cs="Arial"/>
                <w:spacing w:val="-2"/>
                <w:sz w:val="20"/>
                <w:szCs w:val="20"/>
              </w:rPr>
              <w:t>Coun</w:t>
            </w:r>
            <w:r w:rsidRPr="00E8205E">
              <w:rPr>
                <w:rFonts w:ascii="Arial" w:eastAsia="Arial" w:hAnsi="Arial" w:cs="Arial"/>
                <w:spacing w:val="-3"/>
                <w:sz w:val="20"/>
                <w:szCs w:val="20"/>
              </w:rPr>
              <w:t>t</w:t>
            </w:r>
            <w:r w:rsidRPr="00E8205E">
              <w:rPr>
                <w:rFonts w:ascii="Arial" w:eastAsia="Arial" w:hAnsi="Arial" w:cs="Arial"/>
                <w:spacing w:val="3"/>
                <w:sz w:val="20"/>
                <w:szCs w:val="20"/>
              </w:rPr>
              <w:t>i</w:t>
            </w:r>
            <w:r w:rsidRPr="00E8205E">
              <w:rPr>
                <w:rFonts w:ascii="Arial" w:eastAsia="Arial" w:hAnsi="Arial" w:cs="Arial"/>
                <w:spacing w:val="-2"/>
                <w:sz w:val="20"/>
                <w:szCs w:val="20"/>
              </w:rPr>
              <w:t>e</w:t>
            </w:r>
            <w:r w:rsidRPr="00E8205E">
              <w:rPr>
                <w:rFonts w:ascii="Arial" w:eastAsia="Arial" w:hAnsi="Arial" w:cs="Arial"/>
                <w:spacing w:val="-5"/>
                <w:sz w:val="20"/>
                <w:szCs w:val="20"/>
              </w:rPr>
              <w:t>s</w:t>
            </w:r>
            <w:r w:rsidRPr="00E8205E">
              <w:rPr>
                <w:rFonts w:ascii="Arial" w:eastAsia="Arial" w:hAnsi="Arial" w:cs="Arial"/>
                <w:sz w:val="20"/>
                <w:szCs w:val="20"/>
              </w:rPr>
              <w:t>. ARC in the amount of $1,167,209 and a USCOE Section 531</w:t>
            </w:r>
            <w:r>
              <w:rPr>
                <w:rFonts w:ascii="Arial" w:eastAsia="Arial" w:hAnsi="Arial" w:cs="Arial"/>
                <w:sz w:val="20"/>
                <w:szCs w:val="20"/>
              </w:rPr>
              <w:t xml:space="preserve"> </w:t>
            </w:r>
            <w:r w:rsidRPr="00E8205E">
              <w:rPr>
                <w:rFonts w:ascii="Arial" w:eastAsia="Arial" w:hAnsi="Arial" w:cs="Arial"/>
                <w:sz w:val="20"/>
                <w:szCs w:val="20"/>
              </w:rPr>
              <w:t>in the amount of $1,000,000 ha</w:t>
            </w:r>
            <w:r>
              <w:rPr>
                <w:rFonts w:ascii="Arial" w:eastAsia="Arial" w:hAnsi="Arial" w:cs="Arial"/>
                <w:sz w:val="20"/>
                <w:szCs w:val="20"/>
              </w:rPr>
              <w:t>ve</w:t>
            </w:r>
            <w:r w:rsidRPr="00E8205E">
              <w:rPr>
                <w:rFonts w:ascii="Arial" w:eastAsia="Arial" w:hAnsi="Arial" w:cs="Arial"/>
                <w:sz w:val="20"/>
                <w:szCs w:val="20"/>
              </w:rPr>
              <w:t xml:space="preserve"> been applied for. </w:t>
            </w:r>
          </w:p>
        </w:tc>
      </w:tr>
      <w:tr w:rsidR="00252DD6" w:rsidRPr="00352C13" w14:paraId="716598A1" w14:textId="77777777" w:rsidTr="00FC3E98">
        <w:tc>
          <w:tcPr>
            <w:tcW w:w="1230" w:type="dxa"/>
            <w:vAlign w:val="center"/>
          </w:tcPr>
          <w:p w14:paraId="5A8A4586"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059A0418"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Pine Ridge Industrial Authority</w:t>
            </w:r>
          </w:p>
        </w:tc>
        <w:tc>
          <w:tcPr>
            <w:tcW w:w="0" w:type="auto"/>
          </w:tcPr>
          <w:p w14:paraId="009BBB1B" w14:textId="77777777" w:rsidR="00252DD6" w:rsidRPr="00D275BB" w:rsidRDefault="00252DD6" w:rsidP="00252DD6">
            <w:pPr>
              <w:spacing w:line="276" w:lineRule="auto"/>
              <w:rPr>
                <w:rFonts w:ascii="Arial" w:eastAsia="Arial" w:hAnsi="Arial" w:cs="Arial"/>
                <w:sz w:val="20"/>
                <w:szCs w:val="20"/>
              </w:rPr>
            </w:pPr>
            <w:r w:rsidRPr="00D275BB">
              <w:rPr>
                <w:rFonts w:ascii="Arial" w:eastAsia="Arial" w:hAnsi="Arial" w:cs="Arial"/>
                <w:b/>
                <w:sz w:val="20"/>
                <w:szCs w:val="20"/>
              </w:rPr>
              <w:t>Feasibility Study</w:t>
            </w:r>
            <w:r w:rsidRPr="00D275BB">
              <w:rPr>
                <w:rFonts w:ascii="Arial" w:eastAsia="Arial" w:hAnsi="Arial" w:cs="Arial"/>
                <w:sz w:val="20"/>
                <w:szCs w:val="20"/>
              </w:rPr>
              <w:t xml:space="preserve"> – funded through a $10,000 ARC Flexi Grant the project allows for a study to determine if camping sites are feasible in the Music Heritage Park.  The study is complete.</w:t>
            </w:r>
          </w:p>
        </w:tc>
      </w:tr>
      <w:tr w:rsidR="00252DD6" w:rsidRPr="00352C13" w14:paraId="2C25F2B6" w14:textId="77777777" w:rsidTr="00FC3E98">
        <w:tc>
          <w:tcPr>
            <w:tcW w:w="1230" w:type="dxa"/>
            <w:vAlign w:val="center"/>
          </w:tcPr>
          <w:p w14:paraId="619D3D91"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684FCA66"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Pine Ridge Industrial Authority</w:t>
            </w:r>
          </w:p>
        </w:tc>
        <w:tc>
          <w:tcPr>
            <w:tcW w:w="0" w:type="auto"/>
          </w:tcPr>
          <w:p w14:paraId="5814AC61" w14:textId="77777777" w:rsidR="00252DD6" w:rsidRPr="00D275BB" w:rsidRDefault="00252DD6" w:rsidP="00252DD6">
            <w:pPr>
              <w:spacing w:line="276" w:lineRule="auto"/>
              <w:rPr>
                <w:rFonts w:ascii="Arial" w:eastAsia="Arial" w:hAnsi="Arial" w:cs="Arial"/>
                <w:sz w:val="20"/>
                <w:szCs w:val="20"/>
              </w:rPr>
            </w:pPr>
            <w:r w:rsidRPr="00D275BB">
              <w:rPr>
                <w:rFonts w:ascii="Arial" w:eastAsia="Arial" w:hAnsi="Arial" w:cs="Arial"/>
                <w:b/>
                <w:sz w:val="20"/>
                <w:szCs w:val="20"/>
              </w:rPr>
              <w:t>Music Heritage Park:</w:t>
            </w:r>
            <w:r w:rsidRPr="00D275BB">
              <w:rPr>
                <w:rFonts w:ascii="Arial" w:eastAsia="Arial" w:hAnsi="Arial" w:cs="Arial"/>
                <w:sz w:val="20"/>
                <w:szCs w:val="20"/>
              </w:rPr>
              <w:t xml:space="preserve">  The project will allow for the construction of a Music Heritage Park in the Pine Ridge Industrial Park in Wolfe County, Kentucky.  Construction will include an outdoor amphitheater, an RV Park, camping, a country store and an indoor music theater.  </w:t>
            </w:r>
          </w:p>
        </w:tc>
      </w:tr>
      <w:tr w:rsidR="00252DD6" w:rsidRPr="00352C13" w14:paraId="7D1CE4B3" w14:textId="77777777" w:rsidTr="00FC3E98">
        <w:tc>
          <w:tcPr>
            <w:tcW w:w="1230" w:type="dxa"/>
            <w:vAlign w:val="center"/>
          </w:tcPr>
          <w:p w14:paraId="46DCF20E"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253ED6EF"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KRADD</w:t>
            </w:r>
          </w:p>
        </w:tc>
        <w:tc>
          <w:tcPr>
            <w:tcW w:w="0" w:type="auto"/>
          </w:tcPr>
          <w:p w14:paraId="76C84C1D" w14:textId="77777777" w:rsidR="00252DD6" w:rsidRPr="00D275BB" w:rsidRDefault="00252DD6" w:rsidP="00252DD6">
            <w:pPr>
              <w:spacing w:line="276" w:lineRule="auto"/>
              <w:rPr>
                <w:rFonts w:ascii="Arial" w:eastAsia="Arial" w:hAnsi="Arial" w:cs="Arial"/>
                <w:sz w:val="20"/>
                <w:szCs w:val="20"/>
              </w:rPr>
            </w:pPr>
            <w:r w:rsidRPr="00D275BB">
              <w:rPr>
                <w:rFonts w:ascii="Arial" w:eastAsia="Arial" w:hAnsi="Arial" w:cs="Arial"/>
                <w:b/>
                <w:sz w:val="20"/>
                <w:szCs w:val="20"/>
              </w:rPr>
              <w:t>Community Kitchen Project:</w:t>
            </w:r>
            <w:r w:rsidRPr="00D275BB">
              <w:rPr>
                <w:rFonts w:ascii="Arial" w:eastAsia="Arial" w:hAnsi="Arial" w:cs="Arial"/>
                <w:sz w:val="20"/>
                <w:szCs w:val="20"/>
              </w:rPr>
              <w:t xml:space="preserve">  The project will allow for the renovation of the Old Dairy Building for the construction of a Community Kitchen.</w:t>
            </w:r>
          </w:p>
        </w:tc>
      </w:tr>
      <w:tr w:rsidR="00252DD6" w:rsidRPr="00352C13" w14:paraId="00AED922" w14:textId="77777777" w:rsidTr="00FC3E98">
        <w:tc>
          <w:tcPr>
            <w:tcW w:w="1230" w:type="dxa"/>
            <w:vAlign w:val="center"/>
          </w:tcPr>
          <w:p w14:paraId="587EA415"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0D69999E"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Letcher County Water Commission</w:t>
            </w:r>
          </w:p>
        </w:tc>
        <w:tc>
          <w:tcPr>
            <w:tcW w:w="0" w:type="auto"/>
          </w:tcPr>
          <w:p w14:paraId="2736E9AA" w14:textId="77777777" w:rsidR="00252DD6" w:rsidRPr="00D275BB" w:rsidRDefault="00252DD6" w:rsidP="00252DD6">
            <w:pPr>
              <w:spacing w:line="276" w:lineRule="auto"/>
              <w:rPr>
                <w:rFonts w:ascii="Arial" w:eastAsia="Arial" w:hAnsi="Arial" w:cs="Arial"/>
                <w:sz w:val="20"/>
                <w:szCs w:val="20"/>
              </w:rPr>
            </w:pPr>
            <w:r w:rsidRPr="00D275BB">
              <w:rPr>
                <w:rFonts w:ascii="Arial" w:eastAsia="Arial" w:hAnsi="Arial" w:cs="Arial"/>
                <w:b/>
                <w:sz w:val="20"/>
                <w:szCs w:val="20"/>
              </w:rPr>
              <w:t xml:space="preserve">Regional </w:t>
            </w:r>
            <w:proofErr w:type="gramStart"/>
            <w:r w:rsidRPr="00D275BB">
              <w:rPr>
                <w:rFonts w:ascii="Arial" w:eastAsia="Arial" w:hAnsi="Arial" w:cs="Arial"/>
                <w:b/>
                <w:sz w:val="20"/>
                <w:szCs w:val="20"/>
              </w:rPr>
              <w:t>WTP  Project</w:t>
            </w:r>
            <w:proofErr w:type="gramEnd"/>
            <w:r w:rsidRPr="00D275BB">
              <w:rPr>
                <w:rFonts w:ascii="Arial" w:eastAsia="Arial" w:hAnsi="Arial" w:cs="Arial"/>
                <w:b/>
                <w:sz w:val="20"/>
                <w:szCs w:val="20"/>
              </w:rPr>
              <w:t>:</w:t>
            </w:r>
            <w:r w:rsidRPr="00D275BB">
              <w:rPr>
                <w:rFonts w:ascii="Arial" w:eastAsia="Arial" w:hAnsi="Arial" w:cs="Arial"/>
                <w:sz w:val="20"/>
                <w:szCs w:val="20"/>
              </w:rPr>
              <w:t xml:space="preserve">  The project will allow for the construction of a WTP in the Partridge community of Letcher County.  The Letcher County Water Commission will produce water to sell to Letcher County Water District, the City of Benham and the City of Lynch.</w:t>
            </w:r>
          </w:p>
        </w:tc>
      </w:tr>
      <w:tr w:rsidR="00252DD6" w:rsidRPr="00352C13" w14:paraId="6EA947D7" w14:textId="77777777" w:rsidTr="00240AC9">
        <w:tc>
          <w:tcPr>
            <w:tcW w:w="1230" w:type="dxa"/>
            <w:vAlign w:val="center"/>
          </w:tcPr>
          <w:p w14:paraId="4ECC8D92"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Regional</w:t>
            </w:r>
          </w:p>
        </w:tc>
        <w:tc>
          <w:tcPr>
            <w:tcW w:w="0" w:type="auto"/>
            <w:vAlign w:val="center"/>
          </w:tcPr>
          <w:p w14:paraId="185FF7EE"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KRADD</w:t>
            </w:r>
          </w:p>
        </w:tc>
        <w:tc>
          <w:tcPr>
            <w:tcW w:w="0" w:type="auto"/>
          </w:tcPr>
          <w:p w14:paraId="34B714E4" w14:textId="77777777" w:rsidR="00252DD6" w:rsidRPr="00D275BB" w:rsidRDefault="00252DD6" w:rsidP="00252DD6">
            <w:pPr>
              <w:spacing w:line="276" w:lineRule="auto"/>
              <w:rPr>
                <w:rFonts w:ascii="Arial" w:hAnsi="Arial" w:cs="Arial"/>
                <w:b/>
                <w:w w:val="105"/>
                <w:sz w:val="20"/>
                <w:szCs w:val="20"/>
              </w:rPr>
            </w:pPr>
            <w:r w:rsidRPr="00D275BB">
              <w:rPr>
                <w:rFonts w:ascii="Arial" w:hAnsi="Arial" w:cs="Arial"/>
                <w:b/>
                <w:w w:val="105"/>
                <w:sz w:val="20"/>
                <w:szCs w:val="20"/>
              </w:rPr>
              <w:t>Brownfield</w:t>
            </w:r>
            <w:r>
              <w:rPr>
                <w:rFonts w:ascii="Arial" w:hAnsi="Arial" w:cs="Arial"/>
                <w:b/>
                <w:w w:val="105"/>
                <w:sz w:val="20"/>
                <w:szCs w:val="20"/>
              </w:rPr>
              <w:t>s</w:t>
            </w:r>
            <w:r w:rsidRPr="00D275BB">
              <w:rPr>
                <w:rFonts w:ascii="Arial" w:hAnsi="Arial" w:cs="Arial"/>
                <w:b/>
                <w:w w:val="105"/>
                <w:sz w:val="20"/>
                <w:szCs w:val="20"/>
              </w:rPr>
              <w:t xml:space="preserve"> Assessment Grant – </w:t>
            </w:r>
            <w:r w:rsidRPr="00D275BB">
              <w:rPr>
                <w:rFonts w:ascii="Arial" w:hAnsi="Arial" w:cs="Arial"/>
                <w:w w:val="105"/>
                <w:sz w:val="20"/>
                <w:szCs w:val="20"/>
              </w:rPr>
              <w:t>EPA $3,000,000 Project will allow for Phase I and Phase 2 Environmental Assessments in the historic City of Hazard</w:t>
            </w:r>
          </w:p>
        </w:tc>
      </w:tr>
      <w:tr w:rsidR="00252DD6" w:rsidRPr="00352C13" w14:paraId="2D057802" w14:textId="77777777" w:rsidTr="00240AC9">
        <w:tc>
          <w:tcPr>
            <w:tcW w:w="1230" w:type="dxa"/>
            <w:vAlign w:val="center"/>
          </w:tcPr>
          <w:p w14:paraId="6F35FB37"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04F34D6B"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 County Industrial Authority</w:t>
            </w:r>
          </w:p>
        </w:tc>
        <w:tc>
          <w:tcPr>
            <w:tcW w:w="0" w:type="auto"/>
          </w:tcPr>
          <w:p w14:paraId="04EDACA9" w14:textId="77777777" w:rsidR="00252DD6" w:rsidRPr="00D275BB" w:rsidRDefault="00252DD6" w:rsidP="00252DD6">
            <w:pPr>
              <w:spacing w:line="276" w:lineRule="auto"/>
              <w:rPr>
                <w:rFonts w:ascii="Arial" w:hAnsi="Arial" w:cs="Arial"/>
                <w:sz w:val="20"/>
                <w:szCs w:val="20"/>
              </w:rPr>
            </w:pPr>
            <w:r w:rsidRPr="00D275BB">
              <w:rPr>
                <w:rFonts w:ascii="Arial" w:hAnsi="Arial" w:cs="Arial"/>
                <w:b/>
                <w:w w:val="105"/>
                <w:sz w:val="20"/>
                <w:szCs w:val="20"/>
              </w:rPr>
              <w:t>Breathitt</w:t>
            </w:r>
            <w:r w:rsidRPr="00D275BB">
              <w:rPr>
                <w:rFonts w:ascii="Arial" w:hAnsi="Arial" w:cs="Arial"/>
                <w:b/>
                <w:spacing w:val="3"/>
                <w:w w:val="105"/>
                <w:sz w:val="20"/>
                <w:szCs w:val="20"/>
              </w:rPr>
              <w:t xml:space="preserve"> </w:t>
            </w:r>
            <w:r w:rsidRPr="00D275BB">
              <w:rPr>
                <w:rFonts w:ascii="Arial" w:hAnsi="Arial" w:cs="Arial"/>
                <w:b/>
                <w:w w:val="105"/>
                <w:sz w:val="20"/>
                <w:szCs w:val="20"/>
              </w:rPr>
              <w:t>County</w:t>
            </w:r>
            <w:r w:rsidRPr="00D275BB">
              <w:rPr>
                <w:rFonts w:ascii="Arial" w:hAnsi="Arial" w:cs="Arial"/>
                <w:b/>
                <w:spacing w:val="-25"/>
                <w:w w:val="105"/>
                <w:sz w:val="20"/>
                <w:szCs w:val="20"/>
              </w:rPr>
              <w:t xml:space="preserve"> </w:t>
            </w:r>
            <w:r w:rsidRPr="00D275BB">
              <w:rPr>
                <w:rFonts w:ascii="Arial" w:hAnsi="Arial" w:cs="Arial"/>
                <w:b/>
                <w:w w:val="105"/>
                <w:sz w:val="20"/>
                <w:szCs w:val="20"/>
              </w:rPr>
              <w:t>Industrial</w:t>
            </w:r>
            <w:r w:rsidRPr="00D275BB">
              <w:rPr>
                <w:rFonts w:ascii="Arial" w:hAnsi="Arial" w:cs="Arial"/>
                <w:b/>
                <w:spacing w:val="-11"/>
                <w:w w:val="105"/>
                <w:sz w:val="20"/>
                <w:szCs w:val="20"/>
              </w:rPr>
              <w:t xml:space="preserve"> </w:t>
            </w:r>
            <w:r w:rsidRPr="00D275BB">
              <w:rPr>
                <w:rFonts w:ascii="Arial" w:hAnsi="Arial" w:cs="Arial"/>
                <w:b/>
                <w:w w:val="105"/>
                <w:sz w:val="20"/>
                <w:szCs w:val="20"/>
              </w:rPr>
              <w:t>Authority</w:t>
            </w:r>
            <w:r w:rsidRPr="00D275BB">
              <w:rPr>
                <w:rFonts w:ascii="Arial" w:hAnsi="Arial" w:cs="Arial"/>
                <w:b/>
                <w:spacing w:val="10"/>
                <w:w w:val="105"/>
                <w:sz w:val="20"/>
                <w:szCs w:val="20"/>
              </w:rPr>
              <w:t xml:space="preserve"> </w:t>
            </w:r>
            <w:r w:rsidRPr="00D275BB">
              <w:rPr>
                <w:rFonts w:ascii="Arial" w:hAnsi="Arial" w:cs="Arial"/>
                <w:b/>
                <w:w w:val="105"/>
                <w:sz w:val="20"/>
                <w:szCs w:val="20"/>
              </w:rPr>
              <w:t>Spec</w:t>
            </w:r>
            <w:r w:rsidRPr="00D275BB">
              <w:rPr>
                <w:rFonts w:ascii="Arial" w:hAnsi="Arial" w:cs="Arial"/>
                <w:b/>
                <w:spacing w:val="-15"/>
                <w:w w:val="105"/>
                <w:sz w:val="20"/>
                <w:szCs w:val="20"/>
              </w:rPr>
              <w:t xml:space="preserve"> </w:t>
            </w:r>
            <w:r w:rsidRPr="00D275BB">
              <w:rPr>
                <w:rFonts w:ascii="Arial" w:hAnsi="Arial" w:cs="Arial"/>
                <w:b/>
                <w:w w:val="105"/>
                <w:sz w:val="20"/>
                <w:szCs w:val="20"/>
              </w:rPr>
              <w:t>Building</w:t>
            </w:r>
            <w:r w:rsidRPr="00D275BB">
              <w:rPr>
                <w:rFonts w:ascii="Arial" w:hAnsi="Arial" w:cs="Arial"/>
                <w:b/>
                <w:spacing w:val="-9"/>
                <w:w w:val="105"/>
                <w:sz w:val="20"/>
                <w:szCs w:val="20"/>
              </w:rPr>
              <w:t xml:space="preserve"> </w:t>
            </w:r>
            <w:r w:rsidRPr="00D275BB">
              <w:rPr>
                <w:rFonts w:ascii="Arial" w:hAnsi="Arial" w:cs="Arial"/>
                <w:w w:val="105"/>
                <w:sz w:val="20"/>
                <w:szCs w:val="20"/>
              </w:rPr>
              <w:t>-</w:t>
            </w:r>
            <w:r w:rsidRPr="00D275BB">
              <w:rPr>
                <w:rFonts w:ascii="Arial" w:hAnsi="Arial" w:cs="Arial"/>
                <w:spacing w:val="-30"/>
                <w:w w:val="105"/>
                <w:sz w:val="20"/>
                <w:szCs w:val="20"/>
              </w:rPr>
              <w:t xml:space="preserve"> </w:t>
            </w:r>
            <w:r w:rsidRPr="00D275BB">
              <w:rPr>
                <w:rFonts w:ascii="Arial" w:hAnsi="Arial" w:cs="Arial"/>
                <w:w w:val="105"/>
                <w:sz w:val="20"/>
                <w:szCs w:val="20"/>
              </w:rPr>
              <w:t>Construction</w:t>
            </w:r>
            <w:r w:rsidRPr="00D275BB">
              <w:rPr>
                <w:rFonts w:ascii="Arial" w:hAnsi="Arial" w:cs="Arial"/>
                <w:spacing w:val="-8"/>
                <w:w w:val="105"/>
                <w:sz w:val="20"/>
                <w:szCs w:val="20"/>
              </w:rPr>
              <w:t xml:space="preserve"> </w:t>
            </w:r>
            <w:r w:rsidRPr="00D275BB">
              <w:rPr>
                <w:rFonts w:ascii="Arial" w:hAnsi="Arial" w:cs="Arial"/>
                <w:w w:val="105"/>
                <w:sz w:val="20"/>
                <w:szCs w:val="20"/>
              </w:rPr>
              <w:t>of</w:t>
            </w:r>
            <w:r w:rsidRPr="00D275BB">
              <w:rPr>
                <w:rFonts w:ascii="Arial" w:hAnsi="Arial" w:cs="Arial"/>
                <w:spacing w:val="-17"/>
                <w:w w:val="105"/>
                <w:sz w:val="20"/>
                <w:szCs w:val="20"/>
              </w:rPr>
              <w:t xml:space="preserve"> </w:t>
            </w:r>
            <w:r w:rsidRPr="00D275BB">
              <w:rPr>
                <w:rFonts w:ascii="Arial" w:hAnsi="Arial" w:cs="Arial"/>
                <w:w w:val="105"/>
                <w:sz w:val="20"/>
                <w:szCs w:val="20"/>
              </w:rPr>
              <w:t xml:space="preserve">a </w:t>
            </w:r>
            <w:r w:rsidRPr="00D275BB">
              <w:rPr>
                <w:rFonts w:ascii="Arial" w:hAnsi="Arial" w:cs="Arial"/>
                <w:sz w:val="20"/>
                <w:szCs w:val="20"/>
              </w:rPr>
              <w:t>41,000</w:t>
            </w:r>
            <w:r w:rsidRPr="00D275BB">
              <w:rPr>
                <w:rFonts w:ascii="Arial" w:hAnsi="Arial" w:cs="Arial"/>
                <w:spacing w:val="13"/>
                <w:sz w:val="20"/>
                <w:szCs w:val="20"/>
              </w:rPr>
              <w:t xml:space="preserve"> </w:t>
            </w:r>
            <w:r w:rsidRPr="00D275BB">
              <w:rPr>
                <w:rFonts w:ascii="Arial" w:hAnsi="Arial" w:cs="Arial"/>
                <w:sz w:val="20"/>
                <w:szCs w:val="20"/>
              </w:rPr>
              <w:t>square</w:t>
            </w:r>
            <w:r w:rsidRPr="00D275BB">
              <w:rPr>
                <w:rFonts w:ascii="Arial" w:hAnsi="Arial" w:cs="Arial"/>
                <w:spacing w:val="28"/>
                <w:sz w:val="20"/>
                <w:szCs w:val="20"/>
              </w:rPr>
              <w:t xml:space="preserve"> </w:t>
            </w:r>
            <w:r w:rsidRPr="00D275BB">
              <w:rPr>
                <w:rFonts w:ascii="Arial" w:hAnsi="Arial" w:cs="Arial"/>
                <w:sz w:val="20"/>
                <w:szCs w:val="20"/>
              </w:rPr>
              <w:t>foot</w:t>
            </w:r>
            <w:r w:rsidRPr="00D275BB">
              <w:rPr>
                <w:rFonts w:ascii="Arial" w:hAnsi="Arial" w:cs="Arial"/>
                <w:spacing w:val="13"/>
                <w:sz w:val="20"/>
                <w:szCs w:val="20"/>
              </w:rPr>
              <w:t xml:space="preserve"> </w:t>
            </w:r>
            <w:r w:rsidRPr="00D275BB">
              <w:rPr>
                <w:rFonts w:ascii="Arial" w:hAnsi="Arial" w:cs="Arial"/>
                <w:sz w:val="20"/>
                <w:szCs w:val="20"/>
              </w:rPr>
              <w:t>speculative</w:t>
            </w:r>
            <w:r w:rsidRPr="00D275BB">
              <w:rPr>
                <w:rFonts w:ascii="Arial" w:hAnsi="Arial" w:cs="Arial"/>
                <w:spacing w:val="31"/>
                <w:sz w:val="20"/>
                <w:szCs w:val="20"/>
              </w:rPr>
              <w:t xml:space="preserve"> </w:t>
            </w:r>
            <w:r w:rsidRPr="00D275BB">
              <w:rPr>
                <w:rFonts w:ascii="Arial" w:hAnsi="Arial" w:cs="Arial"/>
                <w:sz w:val="20"/>
                <w:szCs w:val="20"/>
              </w:rPr>
              <w:t>building</w:t>
            </w:r>
            <w:r w:rsidRPr="00D275BB">
              <w:rPr>
                <w:rFonts w:ascii="Arial" w:hAnsi="Arial" w:cs="Arial"/>
                <w:spacing w:val="17"/>
                <w:sz w:val="20"/>
                <w:szCs w:val="20"/>
              </w:rPr>
              <w:t xml:space="preserve"> </w:t>
            </w:r>
            <w:r w:rsidRPr="00D275BB">
              <w:rPr>
                <w:rFonts w:ascii="Arial" w:hAnsi="Arial" w:cs="Arial"/>
                <w:sz w:val="20"/>
                <w:szCs w:val="20"/>
              </w:rPr>
              <w:t>in</w:t>
            </w:r>
            <w:r w:rsidRPr="00D275BB">
              <w:rPr>
                <w:rFonts w:ascii="Arial" w:hAnsi="Arial" w:cs="Arial"/>
                <w:spacing w:val="8"/>
                <w:sz w:val="20"/>
                <w:szCs w:val="20"/>
              </w:rPr>
              <w:t xml:space="preserve"> </w:t>
            </w:r>
            <w:r w:rsidRPr="00D275BB">
              <w:rPr>
                <w:rFonts w:ascii="Arial" w:hAnsi="Arial" w:cs="Arial"/>
                <w:sz w:val="20"/>
                <w:szCs w:val="20"/>
              </w:rPr>
              <w:t>the</w:t>
            </w:r>
            <w:r w:rsidRPr="00D275BB">
              <w:rPr>
                <w:rFonts w:ascii="Arial" w:hAnsi="Arial" w:cs="Arial"/>
                <w:spacing w:val="6"/>
                <w:sz w:val="20"/>
                <w:szCs w:val="20"/>
              </w:rPr>
              <w:t xml:space="preserve"> </w:t>
            </w:r>
            <w:proofErr w:type="spellStart"/>
            <w:r w:rsidRPr="00D275BB">
              <w:rPr>
                <w:rFonts w:ascii="Arial" w:hAnsi="Arial" w:cs="Arial"/>
                <w:sz w:val="20"/>
                <w:szCs w:val="20"/>
              </w:rPr>
              <w:t>Panbowl</w:t>
            </w:r>
            <w:proofErr w:type="spellEnd"/>
            <w:r w:rsidRPr="00D275BB">
              <w:rPr>
                <w:rFonts w:ascii="Arial" w:hAnsi="Arial" w:cs="Arial"/>
                <w:spacing w:val="28"/>
                <w:sz w:val="20"/>
                <w:szCs w:val="20"/>
              </w:rPr>
              <w:t xml:space="preserve"> </w:t>
            </w:r>
            <w:r w:rsidRPr="00D275BB">
              <w:rPr>
                <w:rFonts w:ascii="Arial" w:hAnsi="Arial" w:cs="Arial"/>
                <w:sz w:val="20"/>
                <w:szCs w:val="20"/>
              </w:rPr>
              <w:t>Industrial</w:t>
            </w:r>
            <w:r w:rsidRPr="00D275BB">
              <w:rPr>
                <w:rFonts w:ascii="Arial" w:hAnsi="Arial" w:cs="Arial"/>
                <w:spacing w:val="19"/>
                <w:sz w:val="20"/>
                <w:szCs w:val="20"/>
              </w:rPr>
              <w:t xml:space="preserve"> </w:t>
            </w:r>
            <w:r w:rsidRPr="00D275BB">
              <w:rPr>
                <w:rFonts w:ascii="Arial" w:hAnsi="Arial" w:cs="Arial"/>
                <w:sz w:val="20"/>
                <w:szCs w:val="20"/>
              </w:rPr>
              <w:t xml:space="preserve">Park. </w:t>
            </w:r>
            <w:r w:rsidRPr="00D275BB">
              <w:rPr>
                <w:rFonts w:ascii="Arial" w:hAnsi="Arial" w:cs="Arial"/>
                <w:spacing w:val="44"/>
                <w:sz w:val="20"/>
                <w:szCs w:val="20"/>
              </w:rPr>
              <w:t xml:space="preserve"> </w:t>
            </w:r>
            <w:r w:rsidRPr="00D275BB">
              <w:rPr>
                <w:rFonts w:ascii="Arial" w:hAnsi="Arial" w:cs="Arial"/>
                <w:sz w:val="20"/>
                <w:szCs w:val="20"/>
              </w:rPr>
              <w:t>The park</w:t>
            </w:r>
            <w:r w:rsidRPr="00D275BB">
              <w:rPr>
                <w:rFonts w:ascii="Arial" w:hAnsi="Arial" w:cs="Arial"/>
                <w:spacing w:val="31"/>
                <w:sz w:val="20"/>
                <w:szCs w:val="20"/>
              </w:rPr>
              <w:t xml:space="preserve"> </w:t>
            </w:r>
            <w:r w:rsidRPr="00D275BB">
              <w:rPr>
                <w:rFonts w:ascii="Arial" w:hAnsi="Arial" w:cs="Arial"/>
                <w:sz w:val="20"/>
                <w:szCs w:val="20"/>
              </w:rPr>
              <w:t>and</w:t>
            </w:r>
            <w:r w:rsidRPr="00D275BB">
              <w:rPr>
                <w:rFonts w:ascii="Arial" w:hAnsi="Arial" w:cs="Arial"/>
                <w:spacing w:val="16"/>
                <w:sz w:val="20"/>
                <w:szCs w:val="20"/>
              </w:rPr>
              <w:t xml:space="preserve"> </w:t>
            </w:r>
            <w:r w:rsidRPr="00D275BB">
              <w:rPr>
                <w:rFonts w:ascii="Arial" w:hAnsi="Arial" w:cs="Arial"/>
                <w:sz w:val="20"/>
                <w:szCs w:val="20"/>
              </w:rPr>
              <w:t>building</w:t>
            </w:r>
            <w:r w:rsidRPr="00D275BB">
              <w:rPr>
                <w:rFonts w:ascii="Arial" w:hAnsi="Arial" w:cs="Arial"/>
                <w:spacing w:val="30"/>
                <w:sz w:val="20"/>
                <w:szCs w:val="20"/>
              </w:rPr>
              <w:t xml:space="preserve"> </w:t>
            </w:r>
            <w:r w:rsidRPr="00D275BB">
              <w:rPr>
                <w:rFonts w:ascii="Arial" w:hAnsi="Arial" w:cs="Arial"/>
                <w:sz w:val="20"/>
                <w:szCs w:val="20"/>
              </w:rPr>
              <w:t>are</w:t>
            </w:r>
            <w:r w:rsidRPr="00D275BB">
              <w:rPr>
                <w:rFonts w:ascii="Arial" w:hAnsi="Arial" w:cs="Arial"/>
                <w:spacing w:val="15"/>
                <w:sz w:val="20"/>
                <w:szCs w:val="20"/>
              </w:rPr>
              <w:t xml:space="preserve"> </w:t>
            </w:r>
            <w:r w:rsidRPr="00D275BB">
              <w:rPr>
                <w:rFonts w:ascii="Arial" w:hAnsi="Arial" w:cs="Arial"/>
                <w:sz w:val="20"/>
                <w:szCs w:val="20"/>
              </w:rPr>
              <w:t>owned</w:t>
            </w:r>
            <w:r w:rsidRPr="00D275BB">
              <w:rPr>
                <w:rFonts w:ascii="Arial" w:hAnsi="Arial" w:cs="Arial"/>
                <w:spacing w:val="22"/>
                <w:sz w:val="20"/>
                <w:szCs w:val="20"/>
              </w:rPr>
              <w:t xml:space="preserve"> </w:t>
            </w:r>
            <w:r w:rsidRPr="00D275BB">
              <w:rPr>
                <w:rFonts w:ascii="Arial" w:hAnsi="Arial" w:cs="Arial"/>
                <w:sz w:val="20"/>
                <w:szCs w:val="20"/>
              </w:rPr>
              <w:t>and</w:t>
            </w:r>
            <w:r w:rsidRPr="00D275BB">
              <w:rPr>
                <w:rFonts w:ascii="Arial" w:hAnsi="Arial" w:cs="Arial"/>
                <w:spacing w:val="16"/>
                <w:sz w:val="20"/>
                <w:szCs w:val="20"/>
              </w:rPr>
              <w:t xml:space="preserve"> </w:t>
            </w:r>
            <w:r w:rsidRPr="00D275BB">
              <w:rPr>
                <w:rFonts w:ascii="Arial" w:hAnsi="Arial" w:cs="Arial"/>
                <w:sz w:val="20"/>
                <w:szCs w:val="20"/>
              </w:rPr>
              <w:t>operated</w:t>
            </w:r>
            <w:r w:rsidRPr="00D275BB">
              <w:rPr>
                <w:rFonts w:ascii="Arial" w:hAnsi="Arial" w:cs="Arial"/>
                <w:spacing w:val="21"/>
                <w:sz w:val="20"/>
                <w:szCs w:val="20"/>
              </w:rPr>
              <w:t xml:space="preserve"> </w:t>
            </w:r>
            <w:r w:rsidRPr="00D275BB">
              <w:rPr>
                <w:rFonts w:ascii="Arial" w:hAnsi="Arial" w:cs="Arial"/>
                <w:sz w:val="20"/>
                <w:szCs w:val="20"/>
              </w:rPr>
              <w:t>by</w:t>
            </w:r>
            <w:r w:rsidRPr="00D275BB">
              <w:rPr>
                <w:rFonts w:ascii="Arial" w:hAnsi="Arial" w:cs="Arial"/>
                <w:spacing w:val="20"/>
                <w:sz w:val="20"/>
                <w:szCs w:val="20"/>
              </w:rPr>
              <w:t xml:space="preserve"> </w:t>
            </w:r>
            <w:r w:rsidRPr="00D275BB">
              <w:rPr>
                <w:rFonts w:ascii="Arial" w:hAnsi="Arial" w:cs="Arial"/>
                <w:sz w:val="20"/>
                <w:szCs w:val="20"/>
              </w:rPr>
              <w:t>the</w:t>
            </w:r>
            <w:r w:rsidRPr="00D275BB">
              <w:rPr>
                <w:rFonts w:ascii="Arial" w:hAnsi="Arial" w:cs="Arial"/>
                <w:spacing w:val="-1"/>
                <w:sz w:val="20"/>
                <w:szCs w:val="20"/>
              </w:rPr>
              <w:t xml:space="preserve"> </w:t>
            </w:r>
            <w:r w:rsidRPr="00D275BB">
              <w:rPr>
                <w:rFonts w:ascii="Arial" w:hAnsi="Arial" w:cs="Arial"/>
                <w:sz w:val="20"/>
                <w:szCs w:val="20"/>
              </w:rPr>
              <w:t>Breathitt</w:t>
            </w:r>
            <w:r w:rsidRPr="00D275BB">
              <w:rPr>
                <w:rFonts w:ascii="Arial" w:hAnsi="Arial" w:cs="Arial"/>
                <w:spacing w:val="38"/>
                <w:sz w:val="20"/>
                <w:szCs w:val="20"/>
              </w:rPr>
              <w:t xml:space="preserve"> </w:t>
            </w:r>
            <w:r w:rsidRPr="00D275BB">
              <w:rPr>
                <w:rFonts w:ascii="Arial" w:hAnsi="Arial" w:cs="Arial"/>
                <w:sz w:val="20"/>
                <w:szCs w:val="20"/>
              </w:rPr>
              <w:t>County</w:t>
            </w:r>
            <w:r w:rsidRPr="00D275BB">
              <w:rPr>
                <w:rFonts w:ascii="Arial" w:hAnsi="Arial" w:cs="Arial"/>
                <w:spacing w:val="13"/>
                <w:sz w:val="20"/>
                <w:szCs w:val="20"/>
              </w:rPr>
              <w:t xml:space="preserve"> </w:t>
            </w:r>
            <w:r w:rsidRPr="00D275BB">
              <w:rPr>
                <w:rFonts w:ascii="Arial" w:hAnsi="Arial" w:cs="Arial"/>
                <w:sz w:val="20"/>
                <w:szCs w:val="20"/>
              </w:rPr>
              <w:t>Industrial</w:t>
            </w:r>
            <w:r w:rsidRPr="00D275BB">
              <w:rPr>
                <w:rFonts w:ascii="Arial" w:hAnsi="Arial" w:cs="Arial"/>
                <w:w w:val="101"/>
                <w:sz w:val="20"/>
                <w:szCs w:val="20"/>
              </w:rPr>
              <w:t xml:space="preserve"> </w:t>
            </w:r>
            <w:r w:rsidRPr="00D275BB">
              <w:rPr>
                <w:rFonts w:ascii="Arial" w:hAnsi="Arial" w:cs="Arial"/>
                <w:sz w:val="20"/>
                <w:szCs w:val="20"/>
              </w:rPr>
              <w:t>Authority</w:t>
            </w:r>
            <w:r w:rsidRPr="00D275BB">
              <w:rPr>
                <w:rFonts w:ascii="Arial" w:hAnsi="Arial" w:cs="Arial"/>
                <w:spacing w:val="43"/>
                <w:sz w:val="20"/>
                <w:szCs w:val="20"/>
              </w:rPr>
              <w:t xml:space="preserve"> </w:t>
            </w:r>
            <w:r w:rsidRPr="00D275BB">
              <w:rPr>
                <w:rFonts w:ascii="Arial" w:hAnsi="Arial" w:cs="Arial"/>
                <w:sz w:val="20"/>
                <w:szCs w:val="20"/>
              </w:rPr>
              <w:t>and</w:t>
            </w:r>
            <w:r w:rsidRPr="00D275BB">
              <w:rPr>
                <w:rFonts w:ascii="Arial" w:hAnsi="Arial" w:cs="Arial"/>
                <w:spacing w:val="11"/>
                <w:sz w:val="20"/>
                <w:szCs w:val="20"/>
              </w:rPr>
              <w:t xml:space="preserve"> </w:t>
            </w:r>
            <w:r w:rsidRPr="00D275BB">
              <w:rPr>
                <w:rFonts w:ascii="Arial" w:hAnsi="Arial" w:cs="Arial"/>
                <w:sz w:val="20"/>
                <w:szCs w:val="20"/>
              </w:rPr>
              <w:t>located</w:t>
            </w:r>
            <w:r w:rsidRPr="00D275BB">
              <w:rPr>
                <w:rFonts w:ascii="Arial" w:hAnsi="Arial" w:cs="Arial"/>
                <w:spacing w:val="23"/>
                <w:sz w:val="20"/>
                <w:szCs w:val="20"/>
              </w:rPr>
              <w:t xml:space="preserve"> </w:t>
            </w:r>
            <w:r w:rsidRPr="00D275BB">
              <w:rPr>
                <w:rFonts w:ascii="Arial" w:hAnsi="Arial" w:cs="Arial"/>
                <w:sz w:val="20"/>
                <w:szCs w:val="20"/>
              </w:rPr>
              <w:t>in</w:t>
            </w:r>
            <w:r w:rsidRPr="00D275BB">
              <w:rPr>
                <w:rFonts w:ascii="Arial" w:hAnsi="Arial" w:cs="Arial"/>
                <w:spacing w:val="6"/>
                <w:sz w:val="20"/>
                <w:szCs w:val="20"/>
              </w:rPr>
              <w:t xml:space="preserve"> </w:t>
            </w:r>
            <w:r w:rsidRPr="00D275BB">
              <w:rPr>
                <w:rFonts w:ascii="Arial" w:hAnsi="Arial" w:cs="Arial"/>
                <w:sz w:val="20"/>
                <w:szCs w:val="20"/>
              </w:rPr>
              <w:t>Jackson,</w:t>
            </w:r>
            <w:r w:rsidRPr="00D275BB">
              <w:rPr>
                <w:rFonts w:ascii="Arial" w:hAnsi="Arial" w:cs="Arial"/>
                <w:spacing w:val="20"/>
                <w:sz w:val="20"/>
                <w:szCs w:val="20"/>
              </w:rPr>
              <w:t xml:space="preserve"> </w:t>
            </w:r>
            <w:r w:rsidRPr="00D275BB">
              <w:rPr>
                <w:rFonts w:ascii="Arial" w:hAnsi="Arial" w:cs="Arial"/>
                <w:sz w:val="20"/>
                <w:szCs w:val="20"/>
              </w:rPr>
              <w:t>Breathitt</w:t>
            </w:r>
            <w:r w:rsidRPr="00D275BB">
              <w:rPr>
                <w:rFonts w:ascii="Arial" w:hAnsi="Arial" w:cs="Arial"/>
                <w:spacing w:val="30"/>
                <w:sz w:val="20"/>
                <w:szCs w:val="20"/>
              </w:rPr>
              <w:t xml:space="preserve"> </w:t>
            </w:r>
            <w:r w:rsidRPr="00D275BB">
              <w:rPr>
                <w:rFonts w:ascii="Arial" w:hAnsi="Arial" w:cs="Arial"/>
                <w:sz w:val="20"/>
                <w:szCs w:val="20"/>
              </w:rPr>
              <w:t xml:space="preserve">County. </w:t>
            </w:r>
            <w:r w:rsidRPr="00D275BB">
              <w:rPr>
                <w:rFonts w:ascii="Arial" w:hAnsi="Arial" w:cs="Arial"/>
                <w:spacing w:val="31"/>
                <w:sz w:val="20"/>
                <w:szCs w:val="20"/>
              </w:rPr>
              <w:t xml:space="preserve"> </w:t>
            </w:r>
            <w:r w:rsidRPr="00D275BB">
              <w:rPr>
                <w:rFonts w:ascii="Arial" w:hAnsi="Arial" w:cs="Arial"/>
                <w:sz w:val="20"/>
                <w:szCs w:val="20"/>
              </w:rPr>
              <w:t>The</w:t>
            </w:r>
            <w:r w:rsidRPr="00D275BB">
              <w:rPr>
                <w:rFonts w:ascii="Arial" w:hAnsi="Arial" w:cs="Arial"/>
                <w:spacing w:val="-3"/>
                <w:sz w:val="20"/>
                <w:szCs w:val="20"/>
              </w:rPr>
              <w:t xml:space="preserve"> </w:t>
            </w:r>
            <w:r w:rsidRPr="00D275BB">
              <w:rPr>
                <w:rFonts w:ascii="Arial" w:hAnsi="Arial" w:cs="Arial"/>
                <w:sz w:val="20"/>
                <w:szCs w:val="20"/>
              </w:rPr>
              <w:t>financing</w:t>
            </w:r>
            <w:r w:rsidRPr="00D275BB">
              <w:rPr>
                <w:rFonts w:ascii="Arial" w:hAnsi="Arial" w:cs="Arial"/>
                <w:spacing w:val="23"/>
                <w:sz w:val="20"/>
                <w:szCs w:val="20"/>
              </w:rPr>
              <w:t xml:space="preserve"> </w:t>
            </w:r>
            <w:r w:rsidRPr="00D275BB">
              <w:rPr>
                <w:rFonts w:ascii="Arial" w:hAnsi="Arial" w:cs="Arial"/>
                <w:sz w:val="20"/>
                <w:szCs w:val="20"/>
              </w:rPr>
              <w:t>for</w:t>
            </w:r>
            <w:r w:rsidRPr="00D275BB">
              <w:rPr>
                <w:rFonts w:ascii="Arial" w:hAnsi="Arial" w:cs="Arial"/>
                <w:spacing w:val="18"/>
                <w:sz w:val="20"/>
                <w:szCs w:val="20"/>
              </w:rPr>
              <w:t xml:space="preserve"> </w:t>
            </w:r>
            <w:r w:rsidRPr="00D275BB">
              <w:rPr>
                <w:rFonts w:ascii="Arial" w:hAnsi="Arial" w:cs="Arial"/>
                <w:sz w:val="20"/>
                <w:szCs w:val="20"/>
              </w:rPr>
              <w:t>the</w:t>
            </w:r>
            <w:r w:rsidRPr="00D275BB">
              <w:rPr>
                <w:rFonts w:ascii="Arial" w:hAnsi="Arial" w:cs="Arial"/>
                <w:spacing w:val="4"/>
                <w:sz w:val="20"/>
                <w:szCs w:val="20"/>
              </w:rPr>
              <w:t xml:space="preserve"> </w:t>
            </w:r>
            <w:r w:rsidRPr="00D275BB">
              <w:rPr>
                <w:rFonts w:ascii="Arial" w:hAnsi="Arial" w:cs="Arial"/>
                <w:sz w:val="20"/>
                <w:szCs w:val="20"/>
              </w:rPr>
              <w:t>facility</w:t>
            </w:r>
            <w:r w:rsidRPr="00D275BB">
              <w:rPr>
                <w:rFonts w:ascii="Arial" w:hAnsi="Arial" w:cs="Arial"/>
                <w:w w:val="101"/>
                <w:sz w:val="20"/>
                <w:szCs w:val="20"/>
              </w:rPr>
              <w:t xml:space="preserve"> </w:t>
            </w:r>
            <w:r w:rsidRPr="00D275BB">
              <w:rPr>
                <w:rFonts w:ascii="Arial" w:hAnsi="Arial" w:cs="Arial"/>
                <w:sz w:val="20"/>
                <w:szCs w:val="20"/>
              </w:rPr>
              <w:t>included</w:t>
            </w:r>
            <w:r w:rsidRPr="00D275BB">
              <w:rPr>
                <w:rFonts w:ascii="Arial" w:hAnsi="Arial" w:cs="Arial"/>
                <w:spacing w:val="23"/>
                <w:sz w:val="20"/>
                <w:szCs w:val="20"/>
              </w:rPr>
              <w:t xml:space="preserve"> </w:t>
            </w:r>
            <w:r w:rsidRPr="00D275BB">
              <w:rPr>
                <w:rFonts w:ascii="Arial" w:hAnsi="Arial" w:cs="Arial"/>
                <w:sz w:val="20"/>
                <w:szCs w:val="20"/>
              </w:rPr>
              <w:t>a</w:t>
            </w:r>
            <w:r w:rsidRPr="00D275BB">
              <w:rPr>
                <w:rFonts w:ascii="Arial" w:hAnsi="Arial" w:cs="Arial"/>
                <w:spacing w:val="8"/>
                <w:sz w:val="20"/>
                <w:szCs w:val="20"/>
              </w:rPr>
              <w:t xml:space="preserve"> </w:t>
            </w:r>
            <w:r w:rsidRPr="00D275BB">
              <w:rPr>
                <w:rFonts w:ascii="Arial" w:hAnsi="Arial" w:cs="Arial"/>
                <w:sz w:val="20"/>
                <w:szCs w:val="20"/>
              </w:rPr>
              <w:t>$700,000</w:t>
            </w:r>
            <w:r w:rsidRPr="00D275BB">
              <w:rPr>
                <w:rFonts w:ascii="Arial" w:hAnsi="Arial" w:cs="Arial"/>
                <w:spacing w:val="28"/>
                <w:sz w:val="20"/>
                <w:szCs w:val="20"/>
              </w:rPr>
              <w:t xml:space="preserve"> </w:t>
            </w:r>
            <w:r w:rsidRPr="00D275BB">
              <w:rPr>
                <w:rFonts w:ascii="Arial" w:hAnsi="Arial" w:cs="Arial"/>
                <w:sz w:val="20"/>
                <w:szCs w:val="20"/>
              </w:rPr>
              <w:t>EDA</w:t>
            </w:r>
            <w:r w:rsidRPr="00D275BB">
              <w:rPr>
                <w:rFonts w:ascii="Arial" w:hAnsi="Arial" w:cs="Arial"/>
                <w:spacing w:val="13"/>
                <w:sz w:val="20"/>
                <w:szCs w:val="20"/>
              </w:rPr>
              <w:t xml:space="preserve"> </w:t>
            </w:r>
            <w:r w:rsidRPr="00D275BB">
              <w:rPr>
                <w:rFonts w:ascii="Arial" w:hAnsi="Arial" w:cs="Arial"/>
                <w:sz w:val="20"/>
                <w:szCs w:val="20"/>
              </w:rPr>
              <w:t>grant</w:t>
            </w:r>
            <w:r w:rsidRPr="00D275BB">
              <w:rPr>
                <w:rFonts w:ascii="Arial" w:hAnsi="Arial" w:cs="Arial"/>
                <w:spacing w:val="26"/>
                <w:sz w:val="20"/>
                <w:szCs w:val="20"/>
              </w:rPr>
              <w:t xml:space="preserve"> </w:t>
            </w:r>
            <w:r w:rsidRPr="00D275BB">
              <w:rPr>
                <w:rFonts w:ascii="Arial" w:hAnsi="Arial" w:cs="Arial"/>
                <w:sz w:val="20"/>
                <w:szCs w:val="20"/>
              </w:rPr>
              <w:t>as</w:t>
            </w:r>
            <w:r w:rsidRPr="00D275BB">
              <w:rPr>
                <w:rFonts w:ascii="Arial" w:hAnsi="Arial" w:cs="Arial"/>
                <w:spacing w:val="10"/>
                <w:sz w:val="20"/>
                <w:szCs w:val="20"/>
              </w:rPr>
              <w:t xml:space="preserve"> </w:t>
            </w:r>
            <w:r w:rsidRPr="00D275BB">
              <w:rPr>
                <w:rFonts w:ascii="Arial" w:hAnsi="Arial" w:cs="Arial"/>
                <w:sz w:val="20"/>
                <w:szCs w:val="20"/>
              </w:rPr>
              <w:t>well as</w:t>
            </w:r>
            <w:r w:rsidRPr="00D275BB">
              <w:rPr>
                <w:rFonts w:ascii="Arial" w:hAnsi="Arial" w:cs="Arial"/>
                <w:spacing w:val="4"/>
                <w:sz w:val="20"/>
                <w:szCs w:val="20"/>
              </w:rPr>
              <w:t xml:space="preserve"> </w:t>
            </w:r>
            <w:r w:rsidRPr="00D275BB">
              <w:rPr>
                <w:rFonts w:ascii="Arial" w:hAnsi="Arial" w:cs="Arial"/>
                <w:sz w:val="20"/>
                <w:szCs w:val="20"/>
              </w:rPr>
              <w:t>$300,000</w:t>
            </w:r>
            <w:r w:rsidRPr="00D275BB">
              <w:rPr>
                <w:rFonts w:ascii="Arial" w:hAnsi="Arial" w:cs="Arial"/>
                <w:spacing w:val="27"/>
                <w:sz w:val="20"/>
                <w:szCs w:val="20"/>
              </w:rPr>
              <w:t xml:space="preserve"> </w:t>
            </w:r>
            <w:r w:rsidRPr="00D275BB">
              <w:rPr>
                <w:rFonts w:ascii="Arial" w:hAnsi="Arial" w:cs="Arial"/>
                <w:sz w:val="20"/>
                <w:szCs w:val="20"/>
              </w:rPr>
              <w:t>in</w:t>
            </w:r>
            <w:r w:rsidRPr="00D275BB">
              <w:rPr>
                <w:rFonts w:ascii="Arial" w:hAnsi="Arial" w:cs="Arial"/>
                <w:spacing w:val="24"/>
                <w:sz w:val="20"/>
                <w:szCs w:val="20"/>
              </w:rPr>
              <w:t xml:space="preserve"> </w:t>
            </w:r>
            <w:r w:rsidRPr="00D275BB">
              <w:rPr>
                <w:rFonts w:ascii="Arial" w:hAnsi="Arial" w:cs="Arial"/>
                <w:sz w:val="20"/>
                <w:szCs w:val="20"/>
              </w:rPr>
              <w:t>Local</w:t>
            </w:r>
            <w:r w:rsidRPr="00D275BB">
              <w:rPr>
                <w:rFonts w:ascii="Arial" w:hAnsi="Arial" w:cs="Arial"/>
                <w:spacing w:val="31"/>
                <w:sz w:val="20"/>
                <w:szCs w:val="20"/>
              </w:rPr>
              <w:t xml:space="preserve"> </w:t>
            </w:r>
            <w:r w:rsidRPr="00D275BB">
              <w:rPr>
                <w:rFonts w:ascii="Arial" w:hAnsi="Arial" w:cs="Arial"/>
                <w:sz w:val="20"/>
                <w:szCs w:val="20"/>
              </w:rPr>
              <w:t>Government</w:t>
            </w:r>
            <w:r w:rsidRPr="00D275BB">
              <w:rPr>
                <w:rFonts w:ascii="Arial" w:hAnsi="Arial" w:cs="Arial"/>
                <w:w w:val="101"/>
                <w:sz w:val="20"/>
                <w:szCs w:val="20"/>
              </w:rPr>
              <w:t xml:space="preserve"> </w:t>
            </w:r>
            <w:r w:rsidRPr="00D275BB">
              <w:rPr>
                <w:rFonts w:ascii="Arial" w:hAnsi="Arial" w:cs="Arial"/>
                <w:sz w:val="20"/>
                <w:szCs w:val="20"/>
              </w:rPr>
              <w:t>Economic</w:t>
            </w:r>
            <w:r w:rsidRPr="00D275BB">
              <w:rPr>
                <w:rFonts w:ascii="Arial" w:hAnsi="Arial" w:cs="Arial"/>
                <w:spacing w:val="35"/>
                <w:sz w:val="20"/>
                <w:szCs w:val="20"/>
              </w:rPr>
              <w:t xml:space="preserve"> </w:t>
            </w:r>
            <w:r w:rsidRPr="00D275BB">
              <w:rPr>
                <w:rFonts w:ascii="Arial" w:hAnsi="Arial" w:cs="Arial"/>
                <w:sz w:val="20"/>
                <w:szCs w:val="20"/>
              </w:rPr>
              <w:t>Development</w:t>
            </w:r>
            <w:r w:rsidRPr="00D275BB">
              <w:rPr>
                <w:rFonts w:ascii="Arial" w:hAnsi="Arial" w:cs="Arial"/>
                <w:spacing w:val="33"/>
                <w:sz w:val="20"/>
                <w:szCs w:val="20"/>
              </w:rPr>
              <w:t xml:space="preserve"> </w:t>
            </w:r>
            <w:r w:rsidRPr="00D275BB">
              <w:rPr>
                <w:rFonts w:ascii="Arial" w:hAnsi="Arial" w:cs="Arial"/>
                <w:sz w:val="20"/>
                <w:szCs w:val="20"/>
              </w:rPr>
              <w:t>Funds.</w:t>
            </w:r>
          </w:p>
        </w:tc>
      </w:tr>
      <w:tr w:rsidR="00252DD6" w:rsidRPr="00352C13" w14:paraId="0BC1E341" w14:textId="77777777" w:rsidTr="00240AC9">
        <w:trPr>
          <w:trHeight w:val="917"/>
        </w:trPr>
        <w:tc>
          <w:tcPr>
            <w:tcW w:w="1230" w:type="dxa"/>
            <w:vAlign w:val="center"/>
          </w:tcPr>
          <w:p w14:paraId="45D9A970"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4A45F6D1"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791A948D" w14:textId="77777777" w:rsidR="00252DD6" w:rsidRPr="00D275BB" w:rsidRDefault="00252DD6" w:rsidP="00252DD6">
            <w:pPr>
              <w:pStyle w:val="BodyText"/>
              <w:tabs>
                <w:tab w:val="left" w:pos="502"/>
              </w:tabs>
              <w:spacing w:line="276" w:lineRule="auto"/>
              <w:ind w:left="0"/>
              <w:rPr>
                <w:rFonts w:cs="Arial"/>
                <w:sz w:val="20"/>
                <w:szCs w:val="20"/>
              </w:rPr>
            </w:pPr>
            <w:r w:rsidRPr="00D275BB">
              <w:rPr>
                <w:rFonts w:cs="Arial"/>
                <w:b/>
                <w:i w:val="0"/>
                <w:w w:val="105"/>
                <w:sz w:val="20"/>
                <w:szCs w:val="20"/>
              </w:rPr>
              <w:t>City</w:t>
            </w:r>
            <w:r w:rsidRPr="00D275BB">
              <w:rPr>
                <w:rFonts w:cs="Arial"/>
                <w:b/>
                <w:i w:val="0"/>
                <w:spacing w:val="-23"/>
                <w:w w:val="105"/>
                <w:sz w:val="20"/>
                <w:szCs w:val="20"/>
              </w:rPr>
              <w:t xml:space="preserve"> </w:t>
            </w:r>
            <w:r w:rsidRPr="00D275BB">
              <w:rPr>
                <w:rFonts w:cs="Arial"/>
                <w:b/>
                <w:i w:val="0"/>
                <w:w w:val="105"/>
                <w:sz w:val="20"/>
                <w:szCs w:val="20"/>
              </w:rPr>
              <w:t>of</w:t>
            </w:r>
            <w:r w:rsidRPr="00D275BB">
              <w:rPr>
                <w:rFonts w:cs="Arial"/>
                <w:b/>
                <w:i w:val="0"/>
                <w:spacing w:val="-27"/>
                <w:w w:val="105"/>
                <w:sz w:val="20"/>
                <w:szCs w:val="20"/>
              </w:rPr>
              <w:t xml:space="preserve"> </w:t>
            </w:r>
            <w:r w:rsidRPr="00D275BB">
              <w:rPr>
                <w:rFonts w:cs="Arial"/>
                <w:b/>
                <w:i w:val="0"/>
                <w:w w:val="105"/>
                <w:sz w:val="20"/>
                <w:szCs w:val="20"/>
              </w:rPr>
              <w:t>Jackson</w:t>
            </w:r>
            <w:r w:rsidRPr="00D275BB">
              <w:rPr>
                <w:rFonts w:cs="Arial"/>
                <w:b/>
                <w:i w:val="0"/>
                <w:spacing w:val="-5"/>
                <w:w w:val="105"/>
                <w:sz w:val="20"/>
                <w:szCs w:val="20"/>
              </w:rPr>
              <w:t xml:space="preserve"> </w:t>
            </w:r>
            <w:r w:rsidRPr="00D275BB">
              <w:rPr>
                <w:rFonts w:cs="Arial"/>
                <w:b/>
                <w:i w:val="0"/>
                <w:w w:val="105"/>
                <w:sz w:val="20"/>
                <w:szCs w:val="20"/>
              </w:rPr>
              <w:t>Sewer</w:t>
            </w:r>
            <w:r w:rsidRPr="00D275BB">
              <w:rPr>
                <w:rFonts w:cs="Arial"/>
                <w:b/>
                <w:i w:val="0"/>
                <w:spacing w:val="-12"/>
                <w:w w:val="105"/>
                <w:sz w:val="20"/>
                <w:szCs w:val="20"/>
              </w:rPr>
              <w:t xml:space="preserve"> </w:t>
            </w:r>
            <w:r w:rsidRPr="00D275BB">
              <w:rPr>
                <w:rFonts w:cs="Arial"/>
                <w:b/>
                <w:i w:val="0"/>
                <w:w w:val="105"/>
                <w:sz w:val="20"/>
                <w:szCs w:val="20"/>
              </w:rPr>
              <w:t>Extension</w:t>
            </w:r>
            <w:r w:rsidRPr="00D275BB">
              <w:rPr>
                <w:rFonts w:cs="Arial"/>
                <w:b/>
                <w:i w:val="0"/>
                <w:spacing w:val="-15"/>
                <w:w w:val="105"/>
                <w:sz w:val="20"/>
                <w:szCs w:val="20"/>
              </w:rPr>
              <w:t xml:space="preserve"> </w:t>
            </w:r>
            <w:r w:rsidRPr="00D275BB">
              <w:rPr>
                <w:rFonts w:cs="Arial"/>
                <w:i w:val="0"/>
                <w:w w:val="190"/>
                <w:sz w:val="20"/>
                <w:szCs w:val="20"/>
              </w:rPr>
              <w:t>-</w:t>
            </w:r>
            <w:r w:rsidRPr="00D275BB">
              <w:rPr>
                <w:rFonts w:cs="Arial"/>
                <w:i w:val="0"/>
                <w:spacing w:val="-93"/>
                <w:w w:val="190"/>
                <w:sz w:val="20"/>
                <w:szCs w:val="20"/>
              </w:rPr>
              <w:t xml:space="preserve"> </w:t>
            </w:r>
            <w:r w:rsidRPr="00D275BB">
              <w:rPr>
                <w:rFonts w:cs="Arial"/>
                <w:i w:val="0"/>
                <w:w w:val="105"/>
                <w:sz w:val="20"/>
                <w:szCs w:val="20"/>
              </w:rPr>
              <w:t>Extension</w:t>
            </w:r>
            <w:r w:rsidRPr="00D275BB">
              <w:rPr>
                <w:rFonts w:cs="Arial"/>
                <w:i w:val="0"/>
                <w:spacing w:val="-5"/>
                <w:w w:val="105"/>
                <w:sz w:val="20"/>
                <w:szCs w:val="20"/>
              </w:rPr>
              <w:t xml:space="preserve"> </w:t>
            </w:r>
            <w:r w:rsidRPr="00D275BB">
              <w:rPr>
                <w:rFonts w:cs="Arial"/>
                <w:i w:val="0"/>
                <w:w w:val="105"/>
                <w:sz w:val="20"/>
                <w:szCs w:val="20"/>
              </w:rPr>
              <w:t>of</w:t>
            </w:r>
            <w:r w:rsidRPr="00D275BB">
              <w:rPr>
                <w:rFonts w:cs="Arial"/>
                <w:i w:val="0"/>
                <w:spacing w:val="-18"/>
                <w:w w:val="105"/>
                <w:sz w:val="20"/>
                <w:szCs w:val="20"/>
              </w:rPr>
              <w:t xml:space="preserve"> </w:t>
            </w:r>
            <w:r w:rsidRPr="00D275BB">
              <w:rPr>
                <w:rFonts w:cs="Arial"/>
                <w:i w:val="0"/>
                <w:w w:val="105"/>
                <w:sz w:val="20"/>
                <w:szCs w:val="20"/>
              </w:rPr>
              <w:t>sewer</w:t>
            </w:r>
            <w:r w:rsidRPr="00D275BB">
              <w:rPr>
                <w:rFonts w:cs="Arial"/>
                <w:i w:val="0"/>
                <w:spacing w:val="-13"/>
                <w:w w:val="105"/>
                <w:sz w:val="20"/>
                <w:szCs w:val="20"/>
              </w:rPr>
              <w:t xml:space="preserve"> </w:t>
            </w:r>
            <w:r w:rsidRPr="00D275BB">
              <w:rPr>
                <w:rFonts w:cs="Arial"/>
                <w:i w:val="0"/>
                <w:w w:val="105"/>
                <w:sz w:val="20"/>
                <w:szCs w:val="20"/>
              </w:rPr>
              <w:t>service</w:t>
            </w:r>
            <w:r w:rsidRPr="00D275BB">
              <w:rPr>
                <w:rFonts w:cs="Arial"/>
                <w:i w:val="0"/>
                <w:spacing w:val="-14"/>
                <w:w w:val="105"/>
                <w:sz w:val="20"/>
                <w:szCs w:val="20"/>
              </w:rPr>
              <w:t xml:space="preserve"> </w:t>
            </w:r>
            <w:r w:rsidRPr="00D275BB">
              <w:rPr>
                <w:rFonts w:cs="Arial"/>
                <w:i w:val="0"/>
                <w:w w:val="105"/>
                <w:sz w:val="20"/>
                <w:szCs w:val="20"/>
              </w:rPr>
              <w:t>along</w:t>
            </w:r>
            <w:r w:rsidRPr="00D275BB">
              <w:rPr>
                <w:rFonts w:cs="Arial"/>
                <w:i w:val="0"/>
                <w:spacing w:val="-16"/>
                <w:w w:val="105"/>
                <w:sz w:val="20"/>
                <w:szCs w:val="20"/>
              </w:rPr>
              <w:t xml:space="preserve"> </w:t>
            </w:r>
            <w:r w:rsidRPr="00D275BB">
              <w:rPr>
                <w:rFonts w:cs="Arial"/>
                <w:i w:val="0"/>
                <w:w w:val="105"/>
                <w:sz w:val="20"/>
                <w:szCs w:val="20"/>
              </w:rPr>
              <w:t>KY</w:t>
            </w:r>
            <w:r w:rsidRPr="00D275BB">
              <w:rPr>
                <w:rFonts w:cs="Arial"/>
                <w:i w:val="0"/>
                <w:spacing w:val="-2"/>
                <w:w w:val="105"/>
                <w:sz w:val="20"/>
                <w:szCs w:val="20"/>
              </w:rPr>
              <w:t xml:space="preserve"> </w:t>
            </w:r>
            <w:r w:rsidRPr="00D275BB">
              <w:rPr>
                <w:rFonts w:cs="Arial"/>
                <w:i w:val="0"/>
                <w:w w:val="105"/>
                <w:sz w:val="20"/>
                <w:szCs w:val="20"/>
              </w:rPr>
              <w:t>15</w:t>
            </w:r>
            <w:r w:rsidRPr="00D275BB">
              <w:rPr>
                <w:rFonts w:cs="Arial"/>
                <w:i w:val="0"/>
                <w:sz w:val="20"/>
                <w:szCs w:val="20"/>
              </w:rPr>
              <w:t xml:space="preserve"> </w:t>
            </w:r>
            <w:r w:rsidRPr="00D275BB">
              <w:rPr>
                <w:rFonts w:cs="Arial"/>
                <w:i w:val="0"/>
                <w:w w:val="105"/>
                <w:sz w:val="20"/>
                <w:szCs w:val="20"/>
              </w:rPr>
              <w:t>to</w:t>
            </w:r>
            <w:r w:rsidRPr="00D275BB">
              <w:rPr>
                <w:rFonts w:cs="Arial"/>
                <w:i w:val="0"/>
                <w:spacing w:val="-24"/>
                <w:w w:val="105"/>
                <w:sz w:val="20"/>
                <w:szCs w:val="20"/>
              </w:rPr>
              <w:t xml:space="preserve"> </w:t>
            </w:r>
            <w:r w:rsidRPr="00D275BB">
              <w:rPr>
                <w:rFonts w:cs="Arial"/>
                <w:i w:val="0"/>
                <w:w w:val="105"/>
                <w:sz w:val="20"/>
                <w:szCs w:val="20"/>
              </w:rPr>
              <w:t>the</w:t>
            </w:r>
            <w:r w:rsidRPr="00D275BB">
              <w:rPr>
                <w:rFonts w:cs="Arial"/>
                <w:i w:val="0"/>
                <w:spacing w:val="-19"/>
                <w:w w:val="105"/>
                <w:sz w:val="20"/>
                <w:szCs w:val="20"/>
              </w:rPr>
              <w:t xml:space="preserve"> </w:t>
            </w:r>
            <w:r w:rsidRPr="00D275BB">
              <w:rPr>
                <w:rFonts w:cs="Arial"/>
                <w:i w:val="0"/>
                <w:w w:val="105"/>
                <w:sz w:val="20"/>
                <w:szCs w:val="20"/>
              </w:rPr>
              <w:t>Kentucky</w:t>
            </w:r>
            <w:r w:rsidRPr="00D275BB">
              <w:rPr>
                <w:rFonts w:cs="Arial"/>
                <w:i w:val="0"/>
                <w:spacing w:val="-8"/>
                <w:w w:val="105"/>
                <w:sz w:val="20"/>
                <w:szCs w:val="20"/>
              </w:rPr>
              <w:t xml:space="preserve"> </w:t>
            </w:r>
            <w:r w:rsidRPr="00D275BB">
              <w:rPr>
                <w:rFonts w:cs="Arial"/>
                <w:i w:val="0"/>
                <w:w w:val="105"/>
                <w:sz w:val="20"/>
                <w:szCs w:val="20"/>
              </w:rPr>
              <w:t>River</w:t>
            </w:r>
            <w:r w:rsidRPr="00D275BB">
              <w:rPr>
                <w:rFonts w:cs="Arial"/>
                <w:i w:val="0"/>
                <w:spacing w:val="-11"/>
                <w:w w:val="105"/>
                <w:sz w:val="20"/>
                <w:szCs w:val="20"/>
              </w:rPr>
              <w:t xml:space="preserve"> </w:t>
            </w:r>
            <w:r w:rsidRPr="00D275BB">
              <w:rPr>
                <w:rFonts w:cs="Arial"/>
                <w:i w:val="0"/>
                <w:w w:val="105"/>
                <w:sz w:val="20"/>
                <w:szCs w:val="20"/>
              </w:rPr>
              <w:t>Community</w:t>
            </w:r>
            <w:r w:rsidRPr="00D275BB">
              <w:rPr>
                <w:rFonts w:cs="Arial"/>
                <w:i w:val="0"/>
                <w:spacing w:val="-5"/>
                <w:w w:val="105"/>
                <w:sz w:val="20"/>
                <w:szCs w:val="20"/>
              </w:rPr>
              <w:t xml:space="preserve"> </w:t>
            </w:r>
            <w:r w:rsidRPr="00D275BB">
              <w:rPr>
                <w:rFonts w:cs="Arial"/>
                <w:i w:val="0"/>
                <w:w w:val="105"/>
                <w:sz w:val="20"/>
                <w:szCs w:val="20"/>
              </w:rPr>
              <w:t>Care</w:t>
            </w:r>
            <w:r w:rsidRPr="00D275BB">
              <w:rPr>
                <w:rFonts w:cs="Arial"/>
                <w:i w:val="0"/>
                <w:spacing w:val="-26"/>
                <w:w w:val="105"/>
                <w:sz w:val="20"/>
                <w:szCs w:val="20"/>
              </w:rPr>
              <w:t xml:space="preserve"> </w:t>
            </w:r>
            <w:r w:rsidRPr="00D275BB">
              <w:rPr>
                <w:rFonts w:cs="Arial"/>
                <w:i w:val="0"/>
                <w:w w:val="105"/>
                <w:sz w:val="20"/>
                <w:szCs w:val="20"/>
              </w:rPr>
              <w:t>complex.</w:t>
            </w:r>
            <w:r w:rsidRPr="00D275BB">
              <w:rPr>
                <w:rFonts w:cs="Arial"/>
                <w:i w:val="0"/>
                <w:spacing w:val="53"/>
                <w:w w:val="105"/>
                <w:sz w:val="20"/>
                <w:szCs w:val="20"/>
              </w:rPr>
              <w:t xml:space="preserve"> </w:t>
            </w:r>
            <w:r w:rsidRPr="00D275BB">
              <w:rPr>
                <w:rFonts w:cs="Arial"/>
                <w:i w:val="0"/>
                <w:w w:val="105"/>
                <w:sz w:val="20"/>
                <w:szCs w:val="20"/>
              </w:rPr>
              <w:t>The</w:t>
            </w:r>
            <w:r w:rsidRPr="00D275BB">
              <w:rPr>
                <w:rFonts w:cs="Arial"/>
                <w:i w:val="0"/>
                <w:spacing w:val="-42"/>
                <w:w w:val="105"/>
                <w:sz w:val="20"/>
                <w:szCs w:val="20"/>
              </w:rPr>
              <w:t xml:space="preserve"> </w:t>
            </w:r>
            <w:r w:rsidRPr="00D275BB">
              <w:rPr>
                <w:rFonts w:cs="Arial"/>
                <w:i w:val="0"/>
                <w:w w:val="105"/>
                <w:sz w:val="20"/>
                <w:szCs w:val="20"/>
              </w:rPr>
              <w:t>project</w:t>
            </w:r>
            <w:r w:rsidRPr="00D275BB">
              <w:rPr>
                <w:rFonts w:cs="Arial"/>
                <w:i w:val="0"/>
                <w:spacing w:val="-9"/>
                <w:w w:val="105"/>
                <w:sz w:val="20"/>
                <w:szCs w:val="20"/>
              </w:rPr>
              <w:t xml:space="preserve"> </w:t>
            </w:r>
            <w:r w:rsidRPr="00D275BB">
              <w:rPr>
                <w:rFonts w:cs="Arial"/>
                <w:i w:val="0"/>
                <w:w w:val="105"/>
                <w:sz w:val="20"/>
                <w:szCs w:val="20"/>
              </w:rPr>
              <w:t>allowed</w:t>
            </w:r>
            <w:r w:rsidRPr="00D275BB">
              <w:rPr>
                <w:rFonts w:cs="Arial"/>
                <w:i w:val="0"/>
                <w:spacing w:val="-7"/>
                <w:w w:val="105"/>
                <w:sz w:val="20"/>
                <w:szCs w:val="20"/>
              </w:rPr>
              <w:t xml:space="preserve"> </w:t>
            </w:r>
            <w:r w:rsidRPr="00D275BB">
              <w:rPr>
                <w:rFonts w:cs="Arial"/>
                <w:i w:val="0"/>
                <w:w w:val="105"/>
                <w:sz w:val="20"/>
                <w:szCs w:val="20"/>
              </w:rPr>
              <w:t>for</w:t>
            </w:r>
            <w:r w:rsidRPr="00D275BB">
              <w:rPr>
                <w:rFonts w:cs="Arial"/>
                <w:i w:val="0"/>
                <w:spacing w:val="-14"/>
                <w:w w:val="105"/>
                <w:sz w:val="20"/>
                <w:szCs w:val="20"/>
              </w:rPr>
              <w:t xml:space="preserve"> </w:t>
            </w:r>
            <w:r w:rsidRPr="00D275BB">
              <w:rPr>
                <w:rFonts w:cs="Arial"/>
                <w:i w:val="0"/>
                <w:w w:val="105"/>
                <w:sz w:val="20"/>
                <w:szCs w:val="20"/>
              </w:rPr>
              <w:t>44</w:t>
            </w:r>
            <w:r w:rsidRPr="00D275BB">
              <w:rPr>
                <w:rFonts w:cs="Arial"/>
                <w:i w:val="0"/>
                <w:w w:val="102"/>
                <w:sz w:val="20"/>
                <w:szCs w:val="20"/>
              </w:rPr>
              <w:t xml:space="preserve"> </w:t>
            </w:r>
            <w:r w:rsidRPr="00D275BB">
              <w:rPr>
                <w:rFonts w:cs="Arial"/>
                <w:i w:val="0"/>
                <w:w w:val="105"/>
                <w:sz w:val="20"/>
                <w:szCs w:val="20"/>
              </w:rPr>
              <w:t>new</w:t>
            </w:r>
            <w:r w:rsidRPr="00D275BB">
              <w:rPr>
                <w:rFonts w:cs="Arial"/>
                <w:i w:val="0"/>
                <w:spacing w:val="-11"/>
                <w:w w:val="105"/>
                <w:sz w:val="20"/>
                <w:szCs w:val="20"/>
              </w:rPr>
              <w:t xml:space="preserve"> </w:t>
            </w:r>
            <w:r w:rsidRPr="00D275BB">
              <w:rPr>
                <w:rFonts w:cs="Arial"/>
                <w:i w:val="0"/>
                <w:w w:val="105"/>
                <w:sz w:val="20"/>
                <w:szCs w:val="20"/>
              </w:rPr>
              <w:t>employees</w:t>
            </w:r>
            <w:r w:rsidRPr="00D275BB">
              <w:rPr>
                <w:rFonts w:cs="Arial"/>
                <w:i w:val="0"/>
                <w:spacing w:val="-15"/>
                <w:w w:val="105"/>
                <w:sz w:val="20"/>
                <w:szCs w:val="20"/>
              </w:rPr>
              <w:t xml:space="preserve"> </w:t>
            </w:r>
            <w:r w:rsidRPr="00D275BB">
              <w:rPr>
                <w:rFonts w:cs="Arial"/>
                <w:i w:val="0"/>
                <w:w w:val="105"/>
                <w:sz w:val="20"/>
                <w:szCs w:val="20"/>
              </w:rPr>
              <w:t>at</w:t>
            </w:r>
            <w:r w:rsidRPr="00D275BB">
              <w:rPr>
                <w:rFonts w:cs="Arial"/>
                <w:i w:val="0"/>
                <w:spacing w:val="-14"/>
                <w:w w:val="105"/>
                <w:sz w:val="20"/>
                <w:szCs w:val="20"/>
              </w:rPr>
              <w:t xml:space="preserve"> </w:t>
            </w:r>
            <w:r w:rsidRPr="00D275BB">
              <w:rPr>
                <w:rFonts w:cs="Arial"/>
                <w:i w:val="0"/>
                <w:w w:val="105"/>
                <w:sz w:val="20"/>
                <w:szCs w:val="20"/>
              </w:rPr>
              <w:t>the</w:t>
            </w:r>
            <w:r w:rsidRPr="00D275BB">
              <w:rPr>
                <w:rFonts w:cs="Arial"/>
                <w:i w:val="0"/>
                <w:spacing w:val="-22"/>
                <w:w w:val="105"/>
                <w:sz w:val="20"/>
                <w:szCs w:val="20"/>
              </w:rPr>
              <w:t xml:space="preserve"> </w:t>
            </w:r>
            <w:r w:rsidRPr="00D275BB">
              <w:rPr>
                <w:rFonts w:cs="Arial"/>
                <w:i w:val="0"/>
                <w:w w:val="105"/>
                <w:sz w:val="20"/>
                <w:szCs w:val="20"/>
              </w:rPr>
              <w:t>facility.</w:t>
            </w:r>
            <w:r w:rsidRPr="00D275BB">
              <w:rPr>
                <w:rFonts w:cs="Arial"/>
                <w:i w:val="0"/>
                <w:spacing w:val="40"/>
                <w:w w:val="105"/>
                <w:sz w:val="20"/>
                <w:szCs w:val="20"/>
              </w:rPr>
              <w:t xml:space="preserve"> </w:t>
            </w:r>
            <w:r w:rsidRPr="00D275BB">
              <w:rPr>
                <w:rFonts w:cs="Arial"/>
                <w:i w:val="0"/>
                <w:w w:val="105"/>
                <w:sz w:val="20"/>
                <w:szCs w:val="20"/>
              </w:rPr>
              <w:t>Funding</w:t>
            </w:r>
            <w:r w:rsidRPr="00D275BB">
              <w:rPr>
                <w:rFonts w:cs="Arial"/>
                <w:i w:val="0"/>
                <w:spacing w:val="-10"/>
                <w:w w:val="105"/>
                <w:sz w:val="20"/>
                <w:szCs w:val="20"/>
              </w:rPr>
              <w:t xml:space="preserve"> </w:t>
            </w:r>
            <w:r w:rsidRPr="00D275BB">
              <w:rPr>
                <w:rFonts w:cs="Arial"/>
                <w:i w:val="0"/>
                <w:w w:val="105"/>
                <w:sz w:val="20"/>
                <w:szCs w:val="20"/>
              </w:rPr>
              <w:t>for</w:t>
            </w:r>
            <w:r w:rsidRPr="00D275BB">
              <w:rPr>
                <w:rFonts w:cs="Arial"/>
                <w:i w:val="0"/>
                <w:spacing w:val="-11"/>
                <w:w w:val="105"/>
                <w:sz w:val="20"/>
                <w:szCs w:val="20"/>
              </w:rPr>
              <w:t xml:space="preserve"> </w:t>
            </w:r>
            <w:r w:rsidRPr="00D275BB">
              <w:rPr>
                <w:rFonts w:cs="Arial"/>
                <w:i w:val="0"/>
                <w:w w:val="105"/>
                <w:sz w:val="20"/>
                <w:szCs w:val="20"/>
              </w:rPr>
              <w:t>the</w:t>
            </w:r>
            <w:r w:rsidRPr="00D275BB">
              <w:rPr>
                <w:rFonts w:cs="Arial"/>
                <w:i w:val="0"/>
                <w:spacing w:val="-26"/>
                <w:w w:val="105"/>
                <w:sz w:val="20"/>
                <w:szCs w:val="20"/>
              </w:rPr>
              <w:t xml:space="preserve"> </w:t>
            </w:r>
            <w:r w:rsidRPr="00D275BB">
              <w:rPr>
                <w:rFonts w:cs="Arial"/>
                <w:i w:val="0"/>
                <w:w w:val="105"/>
                <w:sz w:val="20"/>
                <w:szCs w:val="20"/>
              </w:rPr>
              <w:t>project</w:t>
            </w:r>
            <w:r w:rsidRPr="00D275BB">
              <w:rPr>
                <w:rFonts w:cs="Arial"/>
                <w:i w:val="0"/>
                <w:spacing w:val="-11"/>
                <w:w w:val="105"/>
                <w:sz w:val="20"/>
                <w:szCs w:val="20"/>
              </w:rPr>
              <w:t xml:space="preserve"> </w:t>
            </w:r>
            <w:r w:rsidRPr="00D275BB">
              <w:rPr>
                <w:rFonts w:cs="Arial"/>
                <w:i w:val="0"/>
                <w:w w:val="105"/>
                <w:sz w:val="20"/>
                <w:szCs w:val="20"/>
              </w:rPr>
              <w:t>included</w:t>
            </w:r>
            <w:r w:rsidRPr="00D275BB">
              <w:rPr>
                <w:rFonts w:cs="Arial"/>
                <w:i w:val="0"/>
                <w:spacing w:val="-8"/>
                <w:w w:val="105"/>
                <w:sz w:val="20"/>
                <w:szCs w:val="20"/>
              </w:rPr>
              <w:t xml:space="preserve"> </w:t>
            </w:r>
            <w:r w:rsidRPr="00D275BB">
              <w:rPr>
                <w:rFonts w:cs="Arial"/>
                <w:i w:val="0"/>
                <w:w w:val="105"/>
                <w:sz w:val="20"/>
                <w:szCs w:val="20"/>
              </w:rPr>
              <w:t>a</w:t>
            </w:r>
            <w:r w:rsidRPr="00D275BB">
              <w:rPr>
                <w:rFonts w:cs="Arial"/>
                <w:i w:val="0"/>
                <w:spacing w:val="-18"/>
                <w:w w:val="105"/>
                <w:sz w:val="20"/>
                <w:szCs w:val="20"/>
              </w:rPr>
              <w:t xml:space="preserve"> </w:t>
            </w:r>
            <w:r w:rsidRPr="00D275BB">
              <w:rPr>
                <w:rFonts w:cs="Arial"/>
                <w:i w:val="0"/>
                <w:w w:val="105"/>
                <w:sz w:val="20"/>
                <w:szCs w:val="20"/>
              </w:rPr>
              <w:t>$250,000</w:t>
            </w:r>
            <w:r w:rsidRPr="00D275BB">
              <w:rPr>
                <w:rFonts w:cs="Arial"/>
                <w:i w:val="0"/>
                <w:w w:val="101"/>
                <w:sz w:val="20"/>
                <w:szCs w:val="20"/>
              </w:rPr>
              <w:t xml:space="preserve"> </w:t>
            </w:r>
            <w:r w:rsidRPr="00D275BB">
              <w:rPr>
                <w:rFonts w:cs="Arial"/>
                <w:i w:val="0"/>
                <w:w w:val="105"/>
                <w:sz w:val="20"/>
                <w:szCs w:val="20"/>
              </w:rPr>
              <w:t>EDA</w:t>
            </w:r>
            <w:r w:rsidRPr="00D275BB">
              <w:rPr>
                <w:rFonts w:cs="Arial"/>
                <w:i w:val="0"/>
                <w:spacing w:val="-33"/>
                <w:w w:val="105"/>
                <w:sz w:val="20"/>
                <w:szCs w:val="20"/>
              </w:rPr>
              <w:t xml:space="preserve"> </w:t>
            </w:r>
            <w:r w:rsidRPr="00D275BB">
              <w:rPr>
                <w:rFonts w:cs="Arial"/>
                <w:i w:val="0"/>
                <w:w w:val="105"/>
                <w:sz w:val="20"/>
                <w:szCs w:val="20"/>
              </w:rPr>
              <w:t>grant.</w:t>
            </w:r>
          </w:p>
        </w:tc>
      </w:tr>
      <w:tr w:rsidR="00252DD6" w:rsidRPr="00352C13" w14:paraId="1F6FB265" w14:textId="77777777" w:rsidTr="00240AC9">
        <w:tc>
          <w:tcPr>
            <w:tcW w:w="1230" w:type="dxa"/>
            <w:vAlign w:val="center"/>
          </w:tcPr>
          <w:p w14:paraId="2837FC2C"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06D1E95F"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3DF29CA1" w14:textId="77777777" w:rsidR="00252DD6" w:rsidRPr="00D275BB" w:rsidRDefault="00252DD6" w:rsidP="00252DD6">
            <w:pPr>
              <w:spacing w:line="276" w:lineRule="auto"/>
              <w:rPr>
                <w:rFonts w:ascii="Arial" w:eastAsia="Arial" w:hAnsi="Arial" w:cs="Arial"/>
                <w:sz w:val="20"/>
                <w:szCs w:val="20"/>
              </w:rPr>
            </w:pPr>
            <w:r w:rsidRPr="00D275BB">
              <w:rPr>
                <w:rFonts w:ascii="Arial" w:hAnsi="Arial" w:cs="Arial"/>
                <w:b/>
                <w:w w:val="105"/>
                <w:sz w:val="20"/>
                <w:szCs w:val="20"/>
              </w:rPr>
              <w:t>City</w:t>
            </w:r>
            <w:r w:rsidRPr="00D275BB">
              <w:rPr>
                <w:rFonts w:ascii="Arial" w:hAnsi="Arial" w:cs="Arial"/>
                <w:b/>
                <w:spacing w:val="-20"/>
                <w:w w:val="105"/>
                <w:sz w:val="20"/>
                <w:szCs w:val="20"/>
              </w:rPr>
              <w:t xml:space="preserve"> </w:t>
            </w:r>
            <w:r w:rsidRPr="00D275BB">
              <w:rPr>
                <w:rFonts w:ascii="Arial" w:hAnsi="Arial" w:cs="Arial"/>
                <w:b/>
                <w:w w:val="105"/>
                <w:sz w:val="20"/>
                <w:szCs w:val="20"/>
              </w:rPr>
              <w:t>of</w:t>
            </w:r>
            <w:r w:rsidRPr="00D275BB">
              <w:rPr>
                <w:rFonts w:ascii="Arial" w:hAnsi="Arial" w:cs="Arial"/>
                <w:b/>
                <w:spacing w:val="-18"/>
                <w:w w:val="105"/>
                <w:sz w:val="20"/>
                <w:szCs w:val="20"/>
              </w:rPr>
              <w:t xml:space="preserve"> </w:t>
            </w:r>
            <w:r w:rsidRPr="00D275BB">
              <w:rPr>
                <w:rFonts w:ascii="Arial" w:hAnsi="Arial" w:cs="Arial"/>
                <w:b/>
                <w:w w:val="105"/>
                <w:sz w:val="20"/>
                <w:szCs w:val="20"/>
              </w:rPr>
              <w:t>Jackson</w:t>
            </w:r>
            <w:r w:rsidRPr="00D275BB">
              <w:rPr>
                <w:rFonts w:ascii="Arial" w:hAnsi="Arial" w:cs="Arial"/>
                <w:b/>
                <w:spacing w:val="-1"/>
                <w:w w:val="105"/>
                <w:sz w:val="20"/>
                <w:szCs w:val="20"/>
              </w:rPr>
              <w:t xml:space="preserve"> </w:t>
            </w:r>
            <w:r w:rsidRPr="00D275BB">
              <w:rPr>
                <w:rFonts w:ascii="Arial" w:hAnsi="Arial" w:cs="Arial"/>
                <w:b/>
                <w:w w:val="105"/>
                <w:sz w:val="20"/>
                <w:szCs w:val="20"/>
              </w:rPr>
              <w:t>-</w:t>
            </w:r>
            <w:r w:rsidRPr="00D275BB">
              <w:rPr>
                <w:rFonts w:ascii="Arial" w:hAnsi="Arial" w:cs="Arial"/>
                <w:b/>
                <w:spacing w:val="-13"/>
                <w:w w:val="105"/>
                <w:sz w:val="20"/>
                <w:szCs w:val="20"/>
              </w:rPr>
              <w:t xml:space="preserve"> </w:t>
            </w:r>
            <w:r w:rsidRPr="00D275BB">
              <w:rPr>
                <w:rFonts w:ascii="Arial" w:hAnsi="Arial" w:cs="Arial"/>
                <w:b/>
                <w:w w:val="105"/>
                <w:sz w:val="20"/>
                <w:szCs w:val="20"/>
              </w:rPr>
              <w:t>Wal-Mart</w:t>
            </w:r>
            <w:r w:rsidRPr="00D275BB">
              <w:rPr>
                <w:rFonts w:ascii="Arial" w:hAnsi="Arial" w:cs="Arial"/>
                <w:b/>
                <w:spacing w:val="-24"/>
                <w:w w:val="105"/>
                <w:sz w:val="20"/>
                <w:szCs w:val="20"/>
              </w:rPr>
              <w:t xml:space="preserve"> </w:t>
            </w:r>
            <w:r w:rsidRPr="00D275BB">
              <w:rPr>
                <w:rFonts w:ascii="Arial" w:hAnsi="Arial" w:cs="Arial"/>
                <w:b/>
                <w:w w:val="105"/>
                <w:sz w:val="20"/>
                <w:szCs w:val="20"/>
              </w:rPr>
              <w:t>Area</w:t>
            </w:r>
            <w:r w:rsidRPr="00D275BB">
              <w:rPr>
                <w:rFonts w:ascii="Arial" w:hAnsi="Arial" w:cs="Arial"/>
                <w:b/>
                <w:spacing w:val="3"/>
                <w:w w:val="105"/>
                <w:sz w:val="20"/>
                <w:szCs w:val="20"/>
              </w:rPr>
              <w:t xml:space="preserve"> </w:t>
            </w:r>
            <w:r w:rsidRPr="00D275BB">
              <w:rPr>
                <w:rFonts w:ascii="Arial" w:hAnsi="Arial" w:cs="Arial"/>
                <w:b/>
                <w:w w:val="105"/>
                <w:sz w:val="20"/>
                <w:szCs w:val="20"/>
              </w:rPr>
              <w:t>Sewer</w:t>
            </w:r>
            <w:r w:rsidRPr="00D275BB">
              <w:rPr>
                <w:rFonts w:ascii="Arial" w:hAnsi="Arial" w:cs="Arial"/>
                <w:b/>
                <w:spacing w:val="-6"/>
                <w:w w:val="105"/>
                <w:sz w:val="20"/>
                <w:szCs w:val="20"/>
              </w:rPr>
              <w:t xml:space="preserve"> </w:t>
            </w:r>
            <w:r w:rsidRPr="00D275BB">
              <w:rPr>
                <w:rFonts w:ascii="Arial" w:hAnsi="Arial" w:cs="Arial"/>
                <w:b/>
                <w:w w:val="105"/>
                <w:sz w:val="20"/>
                <w:szCs w:val="20"/>
              </w:rPr>
              <w:t>Project</w:t>
            </w:r>
            <w:r w:rsidRPr="00D275BB">
              <w:rPr>
                <w:rFonts w:ascii="Arial" w:hAnsi="Arial" w:cs="Arial"/>
                <w:spacing w:val="-16"/>
                <w:w w:val="105"/>
                <w:sz w:val="20"/>
                <w:szCs w:val="20"/>
              </w:rPr>
              <w:t xml:space="preserve"> </w:t>
            </w:r>
            <w:r w:rsidRPr="00D275BB">
              <w:rPr>
                <w:rFonts w:ascii="Arial" w:hAnsi="Arial" w:cs="Arial"/>
                <w:w w:val="185"/>
                <w:sz w:val="20"/>
                <w:szCs w:val="20"/>
              </w:rPr>
              <w:t>-</w:t>
            </w:r>
            <w:r w:rsidRPr="00D275BB">
              <w:rPr>
                <w:rFonts w:ascii="Arial" w:hAnsi="Arial" w:cs="Arial"/>
                <w:spacing w:val="-70"/>
                <w:w w:val="185"/>
                <w:sz w:val="20"/>
                <w:szCs w:val="20"/>
              </w:rPr>
              <w:t xml:space="preserve"> </w:t>
            </w:r>
            <w:r w:rsidRPr="00D275BB">
              <w:rPr>
                <w:rFonts w:ascii="Arial" w:hAnsi="Arial" w:cs="Arial"/>
                <w:w w:val="105"/>
                <w:sz w:val="20"/>
                <w:szCs w:val="20"/>
              </w:rPr>
              <w:t>Total</w:t>
            </w:r>
            <w:r w:rsidRPr="00D275BB">
              <w:rPr>
                <w:rFonts w:ascii="Arial" w:hAnsi="Arial" w:cs="Arial"/>
                <w:spacing w:val="-19"/>
                <w:w w:val="105"/>
                <w:sz w:val="20"/>
                <w:szCs w:val="20"/>
              </w:rPr>
              <w:t xml:space="preserve"> </w:t>
            </w:r>
            <w:r w:rsidRPr="00D275BB">
              <w:rPr>
                <w:rFonts w:ascii="Arial" w:hAnsi="Arial" w:cs="Arial"/>
                <w:w w:val="105"/>
                <w:sz w:val="20"/>
                <w:szCs w:val="20"/>
              </w:rPr>
              <w:t>Project Cost</w:t>
            </w:r>
            <w:r w:rsidRPr="00D275BB">
              <w:rPr>
                <w:rFonts w:ascii="Arial" w:hAnsi="Arial" w:cs="Arial"/>
                <w:spacing w:val="-27"/>
                <w:w w:val="105"/>
                <w:sz w:val="20"/>
                <w:szCs w:val="20"/>
              </w:rPr>
              <w:t xml:space="preserve"> </w:t>
            </w:r>
            <w:r w:rsidRPr="00D275BB">
              <w:rPr>
                <w:rFonts w:ascii="Arial" w:hAnsi="Arial" w:cs="Arial"/>
                <w:w w:val="105"/>
                <w:sz w:val="20"/>
                <w:szCs w:val="20"/>
              </w:rPr>
              <w:t>of</w:t>
            </w:r>
            <w:r w:rsidRPr="00D275BB">
              <w:rPr>
                <w:rFonts w:ascii="Arial" w:hAnsi="Arial" w:cs="Arial"/>
                <w:spacing w:val="-12"/>
                <w:w w:val="105"/>
                <w:sz w:val="20"/>
                <w:szCs w:val="20"/>
              </w:rPr>
              <w:t xml:space="preserve"> </w:t>
            </w:r>
            <w:r w:rsidRPr="00D275BB">
              <w:rPr>
                <w:rFonts w:ascii="Arial" w:hAnsi="Arial" w:cs="Arial"/>
                <w:spacing w:val="-1"/>
                <w:w w:val="105"/>
                <w:sz w:val="20"/>
                <w:szCs w:val="20"/>
              </w:rPr>
              <w:t>$510,</w:t>
            </w:r>
            <w:r w:rsidRPr="00D275BB">
              <w:rPr>
                <w:rFonts w:ascii="Arial" w:hAnsi="Arial" w:cs="Arial"/>
                <w:spacing w:val="-2"/>
                <w:w w:val="105"/>
                <w:sz w:val="20"/>
                <w:szCs w:val="20"/>
              </w:rPr>
              <w:t>000</w:t>
            </w:r>
            <w:r w:rsidRPr="00D275BB">
              <w:rPr>
                <w:rFonts w:ascii="Arial" w:hAnsi="Arial" w:cs="Arial"/>
                <w:spacing w:val="-1"/>
                <w:w w:val="105"/>
                <w:sz w:val="20"/>
                <w:szCs w:val="20"/>
              </w:rPr>
              <w:t>.</w:t>
            </w:r>
            <w:r w:rsidRPr="00D275BB">
              <w:rPr>
                <w:rFonts w:ascii="Arial" w:hAnsi="Arial" w:cs="Arial"/>
                <w:spacing w:val="24"/>
                <w:w w:val="126"/>
                <w:sz w:val="20"/>
                <w:szCs w:val="20"/>
              </w:rPr>
              <w:t xml:space="preserve"> </w:t>
            </w:r>
            <w:r w:rsidRPr="00D275BB">
              <w:rPr>
                <w:rFonts w:ascii="Arial" w:hAnsi="Arial" w:cs="Arial"/>
                <w:w w:val="105"/>
                <w:sz w:val="20"/>
                <w:szCs w:val="20"/>
              </w:rPr>
              <w:t>Project</w:t>
            </w:r>
            <w:r w:rsidRPr="00D275BB">
              <w:rPr>
                <w:rFonts w:ascii="Arial" w:hAnsi="Arial" w:cs="Arial"/>
                <w:spacing w:val="-24"/>
                <w:w w:val="105"/>
                <w:sz w:val="20"/>
                <w:szCs w:val="20"/>
              </w:rPr>
              <w:t xml:space="preserve"> </w:t>
            </w:r>
            <w:r w:rsidRPr="00D275BB">
              <w:rPr>
                <w:rFonts w:ascii="Arial" w:hAnsi="Arial" w:cs="Arial"/>
                <w:w w:val="105"/>
                <w:sz w:val="20"/>
                <w:szCs w:val="20"/>
              </w:rPr>
              <w:t>will</w:t>
            </w:r>
            <w:r w:rsidRPr="00D275BB">
              <w:rPr>
                <w:rFonts w:ascii="Arial" w:hAnsi="Arial" w:cs="Arial"/>
                <w:spacing w:val="-30"/>
                <w:w w:val="105"/>
                <w:sz w:val="20"/>
                <w:szCs w:val="20"/>
              </w:rPr>
              <w:t xml:space="preserve"> </w:t>
            </w:r>
            <w:r w:rsidRPr="00D275BB">
              <w:rPr>
                <w:rFonts w:ascii="Arial" w:hAnsi="Arial" w:cs="Arial"/>
                <w:w w:val="105"/>
                <w:sz w:val="20"/>
                <w:szCs w:val="20"/>
              </w:rPr>
              <w:t>collect</w:t>
            </w:r>
            <w:r w:rsidRPr="00D275BB">
              <w:rPr>
                <w:rFonts w:ascii="Arial" w:hAnsi="Arial" w:cs="Arial"/>
                <w:spacing w:val="-19"/>
                <w:w w:val="105"/>
                <w:sz w:val="20"/>
                <w:szCs w:val="20"/>
              </w:rPr>
              <w:t xml:space="preserve"> </w:t>
            </w:r>
            <w:r w:rsidRPr="00D275BB">
              <w:rPr>
                <w:rFonts w:ascii="Arial" w:hAnsi="Arial" w:cs="Arial"/>
                <w:w w:val="105"/>
                <w:sz w:val="20"/>
                <w:szCs w:val="20"/>
              </w:rPr>
              <w:t>sewer</w:t>
            </w:r>
            <w:r w:rsidRPr="00D275BB">
              <w:rPr>
                <w:rFonts w:ascii="Arial" w:hAnsi="Arial" w:cs="Arial"/>
                <w:spacing w:val="-19"/>
                <w:w w:val="105"/>
                <w:sz w:val="20"/>
                <w:szCs w:val="20"/>
              </w:rPr>
              <w:t xml:space="preserve"> </w:t>
            </w:r>
            <w:r w:rsidRPr="00D275BB">
              <w:rPr>
                <w:rFonts w:ascii="Arial" w:hAnsi="Arial" w:cs="Arial"/>
                <w:w w:val="105"/>
                <w:sz w:val="20"/>
                <w:szCs w:val="20"/>
              </w:rPr>
              <w:t>from</w:t>
            </w:r>
            <w:r w:rsidRPr="00D275BB">
              <w:rPr>
                <w:rFonts w:ascii="Arial" w:hAnsi="Arial" w:cs="Arial"/>
                <w:spacing w:val="-24"/>
                <w:w w:val="105"/>
                <w:sz w:val="20"/>
                <w:szCs w:val="20"/>
              </w:rPr>
              <w:t xml:space="preserve"> </w:t>
            </w:r>
            <w:r w:rsidRPr="00D275BB">
              <w:rPr>
                <w:rFonts w:ascii="Arial" w:hAnsi="Arial" w:cs="Arial"/>
                <w:w w:val="105"/>
                <w:sz w:val="20"/>
                <w:szCs w:val="20"/>
              </w:rPr>
              <w:t>future</w:t>
            </w:r>
            <w:r w:rsidRPr="00D275BB">
              <w:rPr>
                <w:rFonts w:ascii="Arial" w:hAnsi="Arial" w:cs="Arial"/>
                <w:spacing w:val="-20"/>
                <w:w w:val="105"/>
                <w:sz w:val="20"/>
                <w:szCs w:val="20"/>
              </w:rPr>
              <w:t xml:space="preserve"> </w:t>
            </w:r>
            <w:r w:rsidRPr="00D275BB">
              <w:rPr>
                <w:rFonts w:ascii="Arial" w:hAnsi="Arial" w:cs="Arial"/>
                <w:w w:val="105"/>
                <w:sz w:val="20"/>
                <w:szCs w:val="20"/>
              </w:rPr>
              <w:t>development.</w:t>
            </w:r>
            <w:r w:rsidRPr="00D275BB">
              <w:rPr>
                <w:rFonts w:ascii="Arial" w:hAnsi="Arial" w:cs="Arial"/>
                <w:spacing w:val="-7"/>
                <w:w w:val="105"/>
                <w:sz w:val="20"/>
                <w:szCs w:val="20"/>
              </w:rPr>
              <w:t xml:space="preserve"> </w:t>
            </w:r>
            <w:r w:rsidRPr="00D275BB">
              <w:rPr>
                <w:rFonts w:ascii="Arial" w:hAnsi="Arial" w:cs="Arial"/>
                <w:w w:val="105"/>
                <w:sz w:val="20"/>
                <w:szCs w:val="20"/>
              </w:rPr>
              <w:t>Currently</w:t>
            </w:r>
            <w:r w:rsidRPr="00D275BB">
              <w:rPr>
                <w:rFonts w:ascii="Arial" w:hAnsi="Arial" w:cs="Arial"/>
                <w:spacing w:val="-26"/>
                <w:w w:val="105"/>
                <w:sz w:val="20"/>
                <w:szCs w:val="20"/>
              </w:rPr>
              <w:t xml:space="preserve"> </w:t>
            </w:r>
            <w:r w:rsidRPr="00D275BB">
              <w:rPr>
                <w:rFonts w:ascii="Arial" w:hAnsi="Arial" w:cs="Arial"/>
                <w:w w:val="105"/>
                <w:sz w:val="20"/>
                <w:szCs w:val="20"/>
              </w:rPr>
              <w:t>seeking</w:t>
            </w:r>
            <w:r w:rsidRPr="00D275BB">
              <w:rPr>
                <w:rFonts w:ascii="Arial" w:hAnsi="Arial" w:cs="Arial"/>
                <w:spacing w:val="-23"/>
                <w:w w:val="105"/>
                <w:sz w:val="20"/>
                <w:szCs w:val="20"/>
              </w:rPr>
              <w:t xml:space="preserve"> </w:t>
            </w:r>
            <w:r w:rsidRPr="00D275BB">
              <w:rPr>
                <w:rFonts w:ascii="Arial" w:hAnsi="Arial" w:cs="Arial"/>
                <w:w w:val="105"/>
                <w:sz w:val="20"/>
                <w:szCs w:val="20"/>
              </w:rPr>
              <w:t>funding.</w:t>
            </w:r>
          </w:p>
        </w:tc>
      </w:tr>
      <w:tr w:rsidR="00066D3E" w:rsidRPr="00352C13" w14:paraId="287F33FD" w14:textId="77777777" w:rsidTr="00240AC9">
        <w:tc>
          <w:tcPr>
            <w:tcW w:w="1230" w:type="dxa"/>
            <w:vAlign w:val="center"/>
          </w:tcPr>
          <w:p w14:paraId="167EBBA7" w14:textId="2DC5DD4E" w:rsidR="00066D3E" w:rsidRPr="00D275BB" w:rsidRDefault="00066D3E" w:rsidP="00252DD6">
            <w:pPr>
              <w:rPr>
                <w:rFonts w:ascii="Arial" w:eastAsia="Arial" w:hAnsi="Arial" w:cs="Arial"/>
                <w:sz w:val="20"/>
                <w:szCs w:val="20"/>
              </w:rPr>
            </w:pPr>
            <w:r>
              <w:rPr>
                <w:rFonts w:ascii="Arial" w:eastAsia="Arial" w:hAnsi="Arial" w:cs="Arial"/>
                <w:sz w:val="20"/>
                <w:szCs w:val="20"/>
              </w:rPr>
              <w:t xml:space="preserve">Breathitt </w:t>
            </w:r>
          </w:p>
        </w:tc>
        <w:tc>
          <w:tcPr>
            <w:tcW w:w="0" w:type="auto"/>
            <w:vAlign w:val="center"/>
          </w:tcPr>
          <w:p w14:paraId="16F1C326" w14:textId="075CA68D" w:rsidR="00066D3E" w:rsidRPr="00D275BB" w:rsidRDefault="00066D3E" w:rsidP="00252DD6">
            <w:pPr>
              <w:rPr>
                <w:rFonts w:ascii="Arial" w:eastAsia="Arial" w:hAnsi="Arial" w:cs="Arial"/>
                <w:sz w:val="20"/>
                <w:szCs w:val="20"/>
              </w:rPr>
            </w:pPr>
            <w:r>
              <w:rPr>
                <w:rFonts w:ascii="Arial" w:eastAsia="Arial" w:hAnsi="Arial" w:cs="Arial"/>
                <w:sz w:val="20"/>
                <w:szCs w:val="20"/>
              </w:rPr>
              <w:t xml:space="preserve">City of Jackson </w:t>
            </w:r>
          </w:p>
        </w:tc>
        <w:tc>
          <w:tcPr>
            <w:tcW w:w="0" w:type="auto"/>
          </w:tcPr>
          <w:p w14:paraId="53D8353C" w14:textId="359893A6" w:rsidR="00066D3E" w:rsidRPr="00066D3E" w:rsidRDefault="00066D3E" w:rsidP="00252DD6">
            <w:pPr>
              <w:rPr>
                <w:rFonts w:ascii="Arial" w:hAnsi="Arial" w:cs="Arial"/>
                <w:w w:val="105"/>
                <w:sz w:val="20"/>
                <w:szCs w:val="20"/>
              </w:rPr>
            </w:pPr>
            <w:r w:rsidRPr="00066D3E">
              <w:rPr>
                <w:rFonts w:ascii="Arial" w:hAnsi="Arial" w:cs="Arial"/>
                <w:b/>
                <w:w w:val="105"/>
                <w:sz w:val="20"/>
                <w:szCs w:val="20"/>
              </w:rPr>
              <w:t>Indoor/UAV Project</w:t>
            </w:r>
            <w:r>
              <w:rPr>
                <w:rFonts w:ascii="Arial" w:hAnsi="Arial" w:cs="Arial"/>
                <w:b/>
                <w:w w:val="105"/>
                <w:sz w:val="20"/>
                <w:szCs w:val="20"/>
              </w:rPr>
              <w:t xml:space="preserve">: </w:t>
            </w:r>
            <w:r>
              <w:rPr>
                <w:rFonts w:ascii="Arial" w:hAnsi="Arial" w:cs="Arial"/>
                <w:w w:val="105"/>
                <w:sz w:val="20"/>
                <w:szCs w:val="20"/>
              </w:rPr>
              <w:t xml:space="preserve">Homeland Security Grant </w:t>
            </w:r>
          </w:p>
        </w:tc>
      </w:tr>
      <w:tr w:rsidR="00252DD6" w:rsidRPr="00352C13" w14:paraId="360E57AF" w14:textId="77777777" w:rsidTr="00240AC9">
        <w:tc>
          <w:tcPr>
            <w:tcW w:w="1230" w:type="dxa"/>
            <w:vAlign w:val="center"/>
          </w:tcPr>
          <w:p w14:paraId="1B1B815E"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093EC13A" w14:textId="77777777" w:rsidR="00252DD6" w:rsidRPr="00D275BB" w:rsidRDefault="00252DD6" w:rsidP="00252DD6">
            <w:pPr>
              <w:jc w:val="cente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47878BE3" w14:textId="77777777" w:rsidR="00252DD6" w:rsidRPr="00D275BB" w:rsidRDefault="00252DD6" w:rsidP="00252DD6">
            <w:pPr>
              <w:pStyle w:val="BodyText"/>
              <w:spacing w:line="276" w:lineRule="auto"/>
              <w:ind w:left="0"/>
              <w:rPr>
                <w:rFonts w:cs="Arial"/>
                <w:sz w:val="20"/>
                <w:szCs w:val="20"/>
              </w:rPr>
            </w:pPr>
            <w:r w:rsidRPr="00D275BB">
              <w:rPr>
                <w:rFonts w:cs="Arial"/>
                <w:b/>
                <w:i w:val="0"/>
                <w:sz w:val="20"/>
                <w:szCs w:val="20"/>
              </w:rPr>
              <w:t>Jackson Wastewater Lift Station Rehabilitation Project</w:t>
            </w:r>
            <w:r w:rsidRPr="00D275BB">
              <w:rPr>
                <w:rFonts w:cs="Arial"/>
                <w:i w:val="0"/>
                <w:sz w:val="20"/>
                <w:szCs w:val="20"/>
              </w:rPr>
              <w:t xml:space="preserve"> - This project will rehabilitate 13 lift stations throughout the city's system that constantly have to be repaired due to age. The lift stations included are: Full Gospel Deliverance Church LS, Millers Trailer Court LS, Jackson Lions Club LS, Carl Combs (Quicksand) LS, LS located at 255 Quicksand Road, Bridge Hollow LS (four in total), South Jackson LS, Jackson Village LS, LBJ Elementary School LS, and the Lakeside Drive LS. Three of the lift stations are in the direct flow of the water treatment plants intake system. The project also includes 2,200 LF of 8" Gravity line in Bridge Hollow to replace existing lines that are currently force main to reduce maintenance issues. Funding for the project included $500,000 ARC grant and a $700,000 Clean Water State Revolving Loan Fund from KIA. </w:t>
            </w:r>
          </w:p>
        </w:tc>
      </w:tr>
      <w:tr w:rsidR="00252DD6" w:rsidRPr="00352C13" w14:paraId="3939C4B4" w14:textId="77777777" w:rsidTr="00240AC9">
        <w:tc>
          <w:tcPr>
            <w:tcW w:w="1230" w:type="dxa"/>
            <w:vAlign w:val="center"/>
          </w:tcPr>
          <w:p w14:paraId="5F46B4B5"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368F5F51" w14:textId="77777777" w:rsidR="00252DD6" w:rsidRPr="00D275BB" w:rsidRDefault="00252DD6" w:rsidP="00252DD6">
            <w:pPr>
              <w:jc w:val="cente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35487EEB" w14:textId="77777777" w:rsidR="00252DD6" w:rsidRPr="00D275BB" w:rsidRDefault="00252DD6" w:rsidP="00252DD6">
            <w:pPr>
              <w:pStyle w:val="BodyText"/>
              <w:spacing w:line="276" w:lineRule="auto"/>
              <w:ind w:left="0"/>
              <w:rPr>
                <w:rFonts w:cs="Arial"/>
                <w:sz w:val="20"/>
                <w:szCs w:val="20"/>
              </w:rPr>
            </w:pPr>
            <w:r w:rsidRPr="00D275BB">
              <w:rPr>
                <w:rFonts w:cs="Arial"/>
                <w:b/>
                <w:i w:val="0"/>
                <w:sz w:val="20"/>
                <w:szCs w:val="20"/>
              </w:rPr>
              <w:t xml:space="preserve">Jackson Lift Station Rehabilitation Project Phase II </w:t>
            </w:r>
            <w:r w:rsidRPr="00D275BB">
              <w:rPr>
                <w:rFonts w:cs="Arial"/>
                <w:i w:val="0"/>
                <w:sz w:val="20"/>
                <w:szCs w:val="20"/>
              </w:rPr>
              <w:t xml:space="preserve">- This project will rehabilitate  12 sewer lift/grinder stations within the city's system that are </w:t>
            </w:r>
            <w:r w:rsidRPr="00D275BB">
              <w:rPr>
                <w:rFonts w:cs="Arial"/>
                <w:i w:val="0"/>
                <w:sz w:val="20"/>
                <w:szCs w:val="20"/>
              </w:rPr>
              <w:lastRenderedPageBreak/>
              <w:t xml:space="preserve">in frequent need of repair due to age. The lift stations to be rehabilitated are: Breathitt High School (high School), Eastern KY Juvenile Home (Boot Camp), Juvenile Detention Center (Detention Center), Wolverine, </w:t>
            </w:r>
            <w:proofErr w:type="spellStart"/>
            <w:r w:rsidRPr="00D275BB">
              <w:rPr>
                <w:rFonts w:cs="Arial"/>
                <w:i w:val="0"/>
                <w:sz w:val="20"/>
                <w:szCs w:val="20"/>
              </w:rPr>
              <w:t>Douthitt</w:t>
            </w:r>
            <w:proofErr w:type="spellEnd"/>
            <w:r w:rsidRPr="00D275BB">
              <w:rPr>
                <w:rFonts w:cs="Arial"/>
                <w:i w:val="0"/>
                <w:sz w:val="20"/>
                <w:szCs w:val="20"/>
              </w:rPr>
              <w:t xml:space="preserve"> Park, Bridge Hollow (4 grinder stations), Archie Combs (Combs), Bailey Center, and the influent lift station at the WWTP. Funding includes a $593,000 Clean Water State Revolving Loan Fund and a $580,000 grant from ARC.</w:t>
            </w:r>
          </w:p>
        </w:tc>
      </w:tr>
      <w:tr w:rsidR="00252DD6" w:rsidRPr="00352C13" w14:paraId="4AB9AF62" w14:textId="77777777" w:rsidTr="00240AC9">
        <w:tc>
          <w:tcPr>
            <w:tcW w:w="1230" w:type="dxa"/>
            <w:vAlign w:val="center"/>
          </w:tcPr>
          <w:p w14:paraId="783C043B"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lastRenderedPageBreak/>
              <w:t>Breathitt</w:t>
            </w:r>
          </w:p>
        </w:tc>
        <w:tc>
          <w:tcPr>
            <w:tcW w:w="0" w:type="auto"/>
            <w:vAlign w:val="center"/>
          </w:tcPr>
          <w:p w14:paraId="317B3948"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5F513DB8" w14:textId="77777777" w:rsidR="00252DD6" w:rsidRPr="00D275BB" w:rsidRDefault="00252DD6" w:rsidP="00252DD6">
            <w:pPr>
              <w:pStyle w:val="BodyText"/>
              <w:spacing w:line="276" w:lineRule="auto"/>
              <w:ind w:left="0"/>
              <w:rPr>
                <w:rFonts w:cs="Arial"/>
                <w:b/>
                <w:i w:val="0"/>
                <w:sz w:val="20"/>
                <w:szCs w:val="20"/>
              </w:rPr>
            </w:pPr>
            <w:r w:rsidRPr="00D275BB">
              <w:rPr>
                <w:rFonts w:cs="Arial"/>
                <w:b/>
                <w:i w:val="0"/>
                <w:sz w:val="20"/>
                <w:szCs w:val="20"/>
              </w:rPr>
              <w:t xml:space="preserve">Lakeside Drive Water &amp; Sewer Extensions Project </w:t>
            </w:r>
            <w:r w:rsidRPr="00D275BB">
              <w:rPr>
                <w:rFonts w:cs="Arial"/>
                <w:i w:val="0"/>
                <w:sz w:val="20"/>
                <w:szCs w:val="20"/>
              </w:rPr>
              <w:t>- The Lakeside Drive project will focus on both the water and sewer.  The water will extend approximately 4,900 linear feet of 8” PVC water line, two flush hydrants, one air release valve, and one 300,000 gallon ground storage tank with telemetry. The sewer will install approximately 4,600 linear feet  of 4” PVC force main, 1,600 linear feet of 8” PVC gravity, six manholes  and two 80 GPM lift stations.  The project will improve safety and add an isolation zone, alleviate pressure issues, and increase storage. It will also provide adequate wastewater removal services to an area that currently relies on individual septic systems.   The project will allow for economic development in the specified area as there are several businesses planning to build once construction is complete. Applications have been approved by EDA in the amount of $1,156,419 and ARC in the amount $300,000.</w:t>
            </w:r>
          </w:p>
        </w:tc>
      </w:tr>
      <w:tr w:rsidR="00252DD6" w:rsidRPr="00352C13" w14:paraId="23F17B23" w14:textId="77777777" w:rsidTr="00240AC9">
        <w:tc>
          <w:tcPr>
            <w:tcW w:w="1230" w:type="dxa"/>
            <w:vAlign w:val="center"/>
          </w:tcPr>
          <w:p w14:paraId="508A1FE3"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DF626C6"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473A5591" w14:textId="77777777" w:rsidR="00252DD6" w:rsidRPr="00D275BB" w:rsidRDefault="00252DD6" w:rsidP="00252DD6">
            <w:pPr>
              <w:tabs>
                <w:tab w:val="left" w:pos="509"/>
              </w:tabs>
              <w:spacing w:line="276" w:lineRule="auto"/>
              <w:rPr>
                <w:rFonts w:ascii="Arial" w:eastAsia="Arial" w:hAnsi="Arial" w:cs="Arial"/>
                <w:sz w:val="20"/>
                <w:szCs w:val="20"/>
              </w:rPr>
            </w:pPr>
            <w:r w:rsidRPr="00D275BB">
              <w:rPr>
                <w:rFonts w:ascii="Arial" w:hAnsi="Arial" w:cs="Arial"/>
                <w:b/>
                <w:w w:val="105"/>
                <w:sz w:val="20"/>
                <w:szCs w:val="20"/>
              </w:rPr>
              <w:t>City</w:t>
            </w:r>
            <w:r w:rsidRPr="00D275BB">
              <w:rPr>
                <w:rFonts w:ascii="Arial" w:hAnsi="Arial" w:cs="Arial"/>
                <w:b/>
                <w:spacing w:val="-16"/>
                <w:w w:val="105"/>
                <w:sz w:val="20"/>
                <w:szCs w:val="20"/>
              </w:rPr>
              <w:t xml:space="preserve"> </w:t>
            </w:r>
            <w:r w:rsidRPr="00D275BB">
              <w:rPr>
                <w:rFonts w:ascii="Arial" w:hAnsi="Arial" w:cs="Arial"/>
                <w:b/>
                <w:w w:val="105"/>
                <w:sz w:val="20"/>
                <w:szCs w:val="20"/>
              </w:rPr>
              <w:t>of</w:t>
            </w:r>
            <w:r w:rsidRPr="00D275BB">
              <w:rPr>
                <w:rFonts w:ascii="Arial" w:hAnsi="Arial" w:cs="Arial"/>
                <w:b/>
                <w:spacing w:val="-25"/>
                <w:w w:val="105"/>
                <w:sz w:val="20"/>
                <w:szCs w:val="20"/>
              </w:rPr>
              <w:t xml:space="preserve"> </w:t>
            </w:r>
            <w:r w:rsidRPr="00D275BB">
              <w:rPr>
                <w:rFonts w:ascii="Arial" w:hAnsi="Arial" w:cs="Arial"/>
                <w:b/>
                <w:w w:val="105"/>
                <w:sz w:val="20"/>
                <w:szCs w:val="20"/>
              </w:rPr>
              <w:t>Jackson</w:t>
            </w:r>
            <w:r w:rsidRPr="00D275BB">
              <w:rPr>
                <w:rFonts w:ascii="Arial" w:hAnsi="Arial" w:cs="Arial"/>
                <w:b/>
                <w:spacing w:val="12"/>
                <w:w w:val="105"/>
                <w:sz w:val="20"/>
                <w:szCs w:val="20"/>
              </w:rPr>
              <w:t xml:space="preserve"> </w:t>
            </w:r>
            <w:r w:rsidRPr="00D275BB">
              <w:rPr>
                <w:rFonts w:ascii="Arial" w:hAnsi="Arial" w:cs="Arial"/>
                <w:b/>
                <w:w w:val="105"/>
                <w:sz w:val="20"/>
                <w:szCs w:val="20"/>
              </w:rPr>
              <w:t>Water</w:t>
            </w:r>
            <w:r w:rsidRPr="00D275BB">
              <w:rPr>
                <w:rFonts w:ascii="Arial" w:hAnsi="Arial" w:cs="Arial"/>
                <w:b/>
                <w:spacing w:val="-22"/>
                <w:w w:val="105"/>
                <w:sz w:val="20"/>
                <w:szCs w:val="20"/>
              </w:rPr>
              <w:t xml:space="preserve"> </w:t>
            </w:r>
            <w:r w:rsidRPr="00D275BB">
              <w:rPr>
                <w:rFonts w:ascii="Arial" w:hAnsi="Arial" w:cs="Arial"/>
                <w:b/>
                <w:w w:val="105"/>
                <w:sz w:val="20"/>
                <w:szCs w:val="20"/>
              </w:rPr>
              <w:t>Plant</w:t>
            </w:r>
            <w:r w:rsidRPr="00D275BB">
              <w:rPr>
                <w:rFonts w:ascii="Arial" w:hAnsi="Arial" w:cs="Arial"/>
                <w:b/>
                <w:spacing w:val="5"/>
                <w:w w:val="105"/>
                <w:sz w:val="20"/>
                <w:szCs w:val="20"/>
              </w:rPr>
              <w:t xml:space="preserve"> </w:t>
            </w:r>
            <w:r w:rsidRPr="00D275BB">
              <w:rPr>
                <w:rFonts w:ascii="Arial" w:hAnsi="Arial" w:cs="Arial"/>
                <w:b/>
                <w:w w:val="105"/>
                <w:sz w:val="20"/>
                <w:szCs w:val="20"/>
              </w:rPr>
              <w:t>Construction</w:t>
            </w:r>
            <w:r w:rsidRPr="00D275BB">
              <w:rPr>
                <w:rFonts w:ascii="Arial" w:hAnsi="Arial" w:cs="Arial"/>
                <w:b/>
                <w:spacing w:val="-16"/>
                <w:w w:val="105"/>
                <w:sz w:val="20"/>
                <w:szCs w:val="20"/>
              </w:rPr>
              <w:t xml:space="preserve"> </w:t>
            </w:r>
            <w:r w:rsidRPr="00D275BB">
              <w:rPr>
                <w:rFonts w:ascii="Arial" w:hAnsi="Arial" w:cs="Arial"/>
                <w:b/>
                <w:w w:val="105"/>
                <w:sz w:val="20"/>
                <w:szCs w:val="20"/>
              </w:rPr>
              <w:t>project</w:t>
            </w:r>
            <w:r w:rsidRPr="00D275BB">
              <w:rPr>
                <w:rFonts w:ascii="Arial" w:hAnsi="Arial" w:cs="Arial"/>
                <w:b/>
                <w:spacing w:val="-5"/>
                <w:w w:val="105"/>
                <w:sz w:val="20"/>
                <w:szCs w:val="20"/>
              </w:rPr>
              <w:t xml:space="preserve"> </w:t>
            </w:r>
            <w:r w:rsidRPr="00D275BB">
              <w:rPr>
                <w:rFonts w:ascii="Arial" w:hAnsi="Arial" w:cs="Arial"/>
                <w:w w:val="105"/>
                <w:sz w:val="20"/>
                <w:szCs w:val="20"/>
              </w:rPr>
              <w:t>-</w:t>
            </w:r>
            <w:r w:rsidRPr="00D275BB">
              <w:rPr>
                <w:rFonts w:ascii="Arial" w:hAnsi="Arial" w:cs="Arial"/>
                <w:spacing w:val="-31"/>
                <w:w w:val="105"/>
                <w:sz w:val="20"/>
                <w:szCs w:val="20"/>
              </w:rPr>
              <w:t xml:space="preserve"> </w:t>
            </w:r>
            <w:r w:rsidRPr="00D275BB">
              <w:rPr>
                <w:rFonts w:ascii="Arial" w:hAnsi="Arial" w:cs="Arial"/>
                <w:w w:val="105"/>
                <w:sz w:val="20"/>
                <w:szCs w:val="20"/>
              </w:rPr>
              <w:t>Construction</w:t>
            </w:r>
            <w:r w:rsidRPr="00D275BB">
              <w:rPr>
                <w:rFonts w:ascii="Arial" w:hAnsi="Arial" w:cs="Arial"/>
                <w:spacing w:val="-12"/>
                <w:w w:val="105"/>
                <w:sz w:val="20"/>
                <w:szCs w:val="20"/>
              </w:rPr>
              <w:t xml:space="preserve"> </w:t>
            </w:r>
            <w:r w:rsidRPr="00D275BB">
              <w:rPr>
                <w:rFonts w:ascii="Arial" w:hAnsi="Arial" w:cs="Arial"/>
                <w:w w:val="105"/>
                <w:sz w:val="20"/>
                <w:szCs w:val="20"/>
              </w:rPr>
              <w:t>of</w:t>
            </w:r>
            <w:r w:rsidRPr="00D275BB">
              <w:rPr>
                <w:rFonts w:ascii="Arial" w:hAnsi="Arial" w:cs="Arial"/>
                <w:spacing w:val="-16"/>
                <w:w w:val="105"/>
                <w:sz w:val="20"/>
                <w:szCs w:val="20"/>
              </w:rPr>
              <w:t xml:space="preserve"> </w:t>
            </w:r>
            <w:r w:rsidRPr="00D275BB">
              <w:rPr>
                <w:rFonts w:ascii="Arial" w:hAnsi="Arial" w:cs="Arial"/>
                <w:w w:val="105"/>
                <w:sz w:val="20"/>
                <w:szCs w:val="20"/>
              </w:rPr>
              <w:t>a</w:t>
            </w:r>
            <w:r w:rsidRPr="00D275BB">
              <w:rPr>
                <w:rFonts w:ascii="Arial" w:hAnsi="Arial" w:cs="Arial"/>
                <w:spacing w:val="-30"/>
                <w:w w:val="105"/>
                <w:sz w:val="20"/>
                <w:szCs w:val="20"/>
              </w:rPr>
              <w:t xml:space="preserve"> </w:t>
            </w:r>
            <w:r w:rsidRPr="00D275BB">
              <w:rPr>
                <w:rFonts w:ascii="Arial" w:hAnsi="Arial" w:cs="Arial"/>
                <w:w w:val="105"/>
                <w:sz w:val="20"/>
                <w:szCs w:val="20"/>
              </w:rPr>
              <w:t xml:space="preserve">new </w:t>
            </w:r>
            <w:r w:rsidRPr="00D275BB">
              <w:rPr>
                <w:rFonts w:ascii="Arial" w:hAnsi="Arial" w:cs="Arial"/>
                <w:sz w:val="20"/>
                <w:szCs w:val="20"/>
              </w:rPr>
              <w:t>water</w:t>
            </w:r>
            <w:r w:rsidRPr="00D275BB">
              <w:rPr>
                <w:rFonts w:ascii="Arial" w:hAnsi="Arial" w:cs="Arial"/>
                <w:spacing w:val="6"/>
                <w:sz w:val="20"/>
                <w:szCs w:val="20"/>
              </w:rPr>
              <w:t xml:space="preserve"> </w:t>
            </w:r>
            <w:r w:rsidRPr="00D275BB">
              <w:rPr>
                <w:rFonts w:ascii="Arial" w:hAnsi="Arial" w:cs="Arial"/>
                <w:sz w:val="20"/>
                <w:szCs w:val="20"/>
              </w:rPr>
              <w:t>plant</w:t>
            </w:r>
            <w:r w:rsidRPr="00D275BB">
              <w:rPr>
                <w:rFonts w:ascii="Arial" w:hAnsi="Arial" w:cs="Arial"/>
                <w:spacing w:val="38"/>
                <w:sz w:val="20"/>
                <w:szCs w:val="20"/>
              </w:rPr>
              <w:t xml:space="preserve"> </w:t>
            </w:r>
            <w:r w:rsidRPr="00D275BB">
              <w:rPr>
                <w:rFonts w:ascii="Arial" w:hAnsi="Arial" w:cs="Arial"/>
                <w:sz w:val="20"/>
                <w:szCs w:val="20"/>
              </w:rPr>
              <w:t>to serve</w:t>
            </w:r>
            <w:r w:rsidRPr="00D275BB">
              <w:rPr>
                <w:rFonts w:ascii="Arial" w:hAnsi="Arial" w:cs="Arial"/>
                <w:spacing w:val="16"/>
                <w:sz w:val="20"/>
                <w:szCs w:val="20"/>
              </w:rPr>
              <w:t xml:space="preserve"> </w:t>
            </w:r>
            <w:r w:rsidRPr="00D275BB">
              <w:rPr>
                <w:rFonts w:ascii="Arial" w:hAnsi="Arial" w:cs="Arial"/>
                <w:sz w:val="20"/>
                <w:szCs w:val="20"/>
              </w:rPr>
              <w:t>the</w:t>
            </w:r>
            <w:r w:rsidRPr="00D275BB">
              <w:rPr>
                <w:rFonts w:ascii="Arial" w:hAnsi="Arial" w:cs="Arial"/>
                <w:spacing w:val="17"/>
                <w:sz w:val="20"/>
                <w:szCs w:val="20"/>
              </w:rPr>
              <w:t xml:space="preserve"> </w:t>
            </w:r>
            <w:r w:rsidRPr="00D275BB">
              <w:rPr>
                <w:rFonts w:ascii="Arial" w:hAnsi="Arial" w:cs="Arial"/>
                <w:sz w:val="20"/>
                <w:szCs w:val="20"/>
              </w:rPr>
              <w:t>City</w:t>
            </w:r>
            <w:r w:rsidRPr="00D275BB">
              <w:rPr>
                <w:rFonts w:ascii="Arial" w:hAnsi="Arial" w:cs="Arial"/>
                <w:spacing w:val="5"/>
                <w:sz w:val="20"/>
                <w:szCs w:val="20"/>
              </w:rPr>
              <w:t xml:space="preserve"> </w:t>
            </w:r>
            <w:r w:rsidRPr="00D275BB">
              <w:rPr>
                <w:rFonts w:ascii="Arial" w:hAnsi="Arial" w:cs="Arial"/>
                <w:sz w:val="20"/>
                <w:szCs w:val="20"/>
              </w:rPr>
              <w:t>of</w:t>
            </w:r>
            <w:r w:rsidRPr="00D275BB">
              <w:rPr>
                <w:rFonts w:ascii="Arial" w:hAnsi="Arial" w:cs="Arial"/>
                <w:spacing w:val="9"/>
                <w:sz w:val="20"/>
                <w:szCs w:val="20"/>
              </w:rPr>
              <w:t xml:space="preserve"> </w:t>
            </w:r>
            <w:r w:rsidRPr="00D275BB">
              <w:rPr>
                <w:rFonts w:ascii="Arial" w:hAnsi="Arial" w:cs="Arial"/>
                <w:sz w:val="20"/>
                <w:szCs w:val="20"/>
              </w:rPr>
              <w:t>Jackson</w:t>
            </w:r>
            <w:r w:rsidRPr="00D275BB">
              <w:rPr>
                <w:rFonts w:ascii="Arial" w:hAnsi="Arial" w:cs="Arial"/>
                <w:spacing w:val="25"/>
                <w:sz w:val="20"/>
                <w:szCs w:val="20"/>
              </w:rPr>
              <w:t xml:space="preserve"> </w:t>
            </w:r>
            <w:r w:rsidRPr="00D275BB">
              <w:rPr>
                <w:rFonts w:ascii="Arial" w:hAnsi="Arial" w:cs="Arial"/>
                <w:sz w:val="20"/>
                <w:szCs w:val="20"/>
              </w:rPr>
              <w:t>and</w:t>
            </w:r>
            <w:r w:rsidRPr="00D275BB">
              <w:rPr>
                <w:rFonts w:ascii="Arial" w:hAnsi="Arial" w:cs="Arial"/>
                <w:spacing w:val="16"/>
                <w:sz w:val="20"/>
                <w:szCs w:val="20"/>
              </w:rPr>
              <w:t xml:space="preserve"> </w:t>
            </w:r>
            <w:r w:rsidRPr="00D275BB">
              <w:rPr>
                <w:rFonts w:ascii="Arial" w:hAnsi="Arial" w:cs="Arial"/>
                <w:sz w:val="20"/>
                <w:szCs w:val="20"/>
              </w:rPr>
              <w:t>surrounding</w:t>
            </w:r>
            <w:r w:rsidRPr="00D275BB">
              <w:rPr>
                <w:rFonts w:ascii="Arial" w:hAnsi="Arial" w:cs="Arial"/>
                <w:spacing w:val="37"/>
                <w:sz w:val="20"/>
                <w:szCs w:val="20"/>
              </w:rPr>
              <w:t xml:space="preserve"> </w:t>
            </w:r>
            <w:r w:rsidRPr="00D275BB">
              <w:rPr>
                <w:rFonts w:ascii="Arial" w:hAnsi="Arial" w:cs="Arial"/>
                <w:sz w:val="20"/>
                <w:szCs w:val="20"/>
              </w:rPr>
              <w:t xml:space="preserve">areas. </w:t>
            </w:r>
            <w:r w:rsidRPr="00D275BB">
              <w:rPr>
                <w:rFonts w:ascii="Arial" w:hAnsi="Arial" w:cs="Arial"/>
                <w:spacing w:val="54"/>
                <w:sz w:val="20"/>
                <w:szCs w:val="20"/>
              </w:rPr>
              <w:t xml:space="preserve"> </w:t>
            </w:r>
            <w:r w:rsidRPr="00D275BB">
              <w:rPr>
                <w:rFonts w:ascii="Arial" w:hAnsi="Arial" w:cs="Arial"/>
                <w:sz w:val="20"/>
                <w:szCs w:val="20"/>
              </w:rPr>
              <w:t>This $6,610,777</w:t>
            </w:r>
            <w:r w:rsidRPr="00D275BB">
              <w:rPr>
                <w:rFonts w:ascii="Arial" w:hAnsi="Arial" w:cs="Arial"/>
                <w:spacing w:val="-23"/>
                <w:sz w:val="20"/>
                <w:szCs w:val="20"/>
              </w:rPr>
              <w:t xml:space="preserve"> </w:t>
            </w:r>
            <w:r w:rsidRPr="00D275BB">
              <w:rPr>
                <w:rFonts w:ascii="Arial" w:hAnsi="Arial" w:cs="Arial"/>
                <w:sz w:val="20"/>
                <w:szCs w:val="20"/>
              </w:rPr>
              <w:t>project,</w:t>
            </w:r>
            <w:r w:rsidRPr="00D275BB">
              <w:rPr>
                <w:rFonts w:ascii="Arial" w:hAnsi="Arial" w:cs="Arial"/>
                <w:spacing w:val="43"/>
                <w:sz w:val="20"/>
                <w:szCs w:val="20"/>
              </w:rPr>
              <w:t xml:space="preserve"> </w:t>
            </w:r>
            <w:r w:rsidRPr="00D275BB">
              <w:rPr>
                <w:rFonts w:ascii="Arial" w:hAnsi="Arial" w:cs="Arial"/>
                <w:sz w:val="20"/>
                <w:szCs w:val="20"/>
              </w:rPr>
              <w:t>which</w:t>
            </w:r>
            <w:r w:rsidRPr="00D275BB">
              <w:rPr>
                <w:rFonts w:ascii="Arial" w:hAnsi="Arial" w:cs="Arial"/>
                <w:spacing w:val="8"/>
                <w:sz w:val="20"/>
                <w:szCs w:val="20"/>
              </w:rPr>
              <w:t xml:space="preserve"> </w:t>
            </w:r>
            <w:r w:rsidRPr="00D275BB">
              <w:rPr>
                <w:rFonts w:ascii="Arial" w:hAnsi="Arial" w:cs="Arial"/>
                <w:sz w:val="20"/>
                <w:szCs w:val="20"/>
              </w:rPr>
              <w:t>utilized</w:t>
            </w:r>
            <w:r w:rsidRPr="00D275BB">
              <w:rPr>
                <w:rFonts w:ascii="Arial" w:hAnsi="Arial" w:cs="Arial"/>
                <w:spacing w:val="29"/>
                <w:sz w:val="20"/>
                <w:szCs w:val="20"/>
              </w:rPr>
              <w:t xml:space="preserve"> </w:t>
            </w:r>
            <w:r w:rsidRPr="00D275BB">
              <w:rPr>
                <w:rFonts w:ascii="Arial" w:hAnsi="Arial" w:cs="Arial"/>
                <w:sz w:val="20"/>
                <w:szCs w:val="20"/>
              </w:rPr>
              <w:t>$1,500,000</w:t>
            </w:r>
            <w:r w:rsidRPr="00D275BB">
              <w:rPr>
                <w:rFonts w:ascii="Arial" w:hAnsi="Arial" w:cs="Arial"/>
                <w:spacing w:val="17"/>
                <w:sz w:val="20"/>
                <w:szCs w:val="20"/>
              </w:rPr>
              <w:t xml:space="preserve"> </w:t>
            </w:r>
            <w:r w:rsidRPr="00D275BB">
              <w:rPr>
                <w:rFonts w:ascii="Arial" w:hAnsi="Arial" w:cs="Arial"/>
                <w:sz w:val="20"/>
                <w:szCs w:val="20"/>
              </w:rPr>
              <w:t>in</w:t>
            </w:r>
            <w:r w:rsidRPr="00D275BB">
              <w:rPr>
                <w:rFonts w:ascii="Arial" w:hAnsi="Arial" w:cs="Arial"/>
                <w:spacing w:val="21"/>
                <w:sz w:val="20"/>
                <w:szCs w:val="20"/>
              </w:rPr>
              <w:t xml:space="preserve"> </w:t>
            </w:r>
            <w:r w:rsidRPr="00D275BB">
              <w:rPr>
                <w:rFonts w:ascii="Arial" w:hAnsi="Arial" w:cs="Arial"/>
                <w:sz w:val="20"/>
                <w:szCs w:val="20"/>
              </w:rPr>
              <w:t>EDA</w:t>
            </w:r>
            <w:r w:rsidRPr="00D275BB">
              <w:rPr>
                <w:rFonts w:ascii="Arial" w:hAnsi="Arial" w:cs="Arial"/>
                <w:spacing w:val="25"/>
                <w:sz w:val="20"/>
                <w:szCs w:val="20"/>
              </w:rPr>
              <w:t xml:space="preserve"> </w:t>
            </w:r>
            <w:r w:rsidRPr="00D275BB">
              <w:rPr>
                <w:rFonts w:ascii="Arial" w:hAnsi="Arial" w:cs="Arial"/>
                <w:sz w:val="20"/>
                <w:szCs w:val="20"/>
              </w:rPr>
              <w:t>funding,</w:t>
            </w:r>
            <w:r w:rsidRPr="00D275BB">
              <w:rPr>
                <w:rFonts w:ascii="Arial" w:hAnsi="Arial" w:cs="Arial"/>
                <w:spacing w:val="29"/>
                <w:sz w:val="20"/>
                <w:szCs w:val="20"/>
              </w:rPr>
              <w:t xml:space="preserve"> </w:t>
            </w:r>
            <w:r w:rsidRPr="00D275BB">
              <w:rPr>
                <w:rFonts w:ascii="Arial" w:hAnsi="Arial" w:cs="Arial"/>
                <w:sz w:val="20"/>
                <w:szCs w:val="20"/>
              </w:rPr>
              <w:t>has</w:t>
            </w:r>
            <w:r w:rsidRPr="00D275BB">
              <w:rPr>
                <w:rFonts w:ascii="Arial" w:hAnsi="Arial" w:cs="Arial"/>
                <w:spacing w:val="15"/>
                <w:sz w:val="20"/>
                <w:szCs w:val="20"/>
              </w:rPr>
              <w:t xml:space="preserve"> </w:t>
            </w:r>
            <w:r w:rsidRPr="00D275BB">
              <w:rPr>
                <w:rFonts w:ascii="Arial" w:hAnsi="Arial" w:cs="Arial"/>
                <w:sz w:val="20"/>
                <w:szCs w:val="20"/>
              </w:rPr>
              <w:t>allowed</w:t>
            </w:r>
            <w:r w:rsidRPr="00D275BB">
              <w:rPr>
                <w:rFonts w:ascii="Arial" w:hAnsi="Arial" w:cs="Arial"/>
                <w:spacing w:val="30"/>
                <w:sz w:val="20"/>
                <w:szCs w:val="20"/>
              </w:rPr>
              <w:t xml:space="preserve"> </w:t>
            </w:r>
            <w:r w:rsidRPr="00D275BB">
              <w:rPr>
                <w:rFonts w:ascii="Arial" w:hAnsi="Arial" w:cs="Arial"/>
                <w:sz w:val="20"/>
                <w:szCs w:val="20"/>
              </w:rPr>
              <w:t>for</w:t>
            </w:r>
            <w:r w:rsidRPr="00D275BB">
              <w:rPr>
                <w:rFonts w:ascii="Arial" w:hAnsi="Arial" w:cs="Arial"/>
                <w:spacing w:val="17"/>
                <w:sz w:val="20"/>
                <w:szCs w:val="20"/>
              </w:rPr>
              <w:t xml:space="preserve"> </w:t>
            </w:r>
            <w:r w:rsidRPr="00D275BB">
              <w:rPr>
                <w:rFonts w:ascii="Arial" w:hAnsi="Arial" w:cs="Arial"/>
                <w:sz w:val="20"/>
                <w:szCs w:val="20"/>
              </w:rPr>
              <w:t>a</w:t>
            </w:r>
            <w:r w:rsidRPr="00D275BB">
              <w:rPr>
                <w:rFonts w:ascii="Arial" w:hAnsi="Arial" w:cs="Arial"/>
                <w:w w:val="108"/>
                <w:sz w:val="20"/>
                <w:szCs w:val="20"/>
              </w:rPr>
              <w:t xml:space="preserve"> </w:t>
            </w:r>
            <w:r w:rsidRPr="00D275BB">
              <w:rPr>
                <w:rFonts w:ascii="Arial" w:hAnsi="Arial" w:cs="Arial"/>
                <w:sz w:val="20"/>
                <w:szCs w:val="20"/>
              </w:rPr>
              <w:t>total</w:t>
            </w:r>
            <w:r w:rsidRPr="00D275BB">
              <w:rPr>
                <w:rFonts w:ascii="Arial" w:hAnsi="Arial" w:cs="Arial"/>
                <w:spacing w:val="17"/>
                <w:sz w:val="20"/>
                <w:szCs w:val="20"/>
              </w:rPr>
              <w:t xml:space="preserve"> </w:t>
            </w:r>
            <w:r w:rsidRPr="00D275BB">
              <w:rPr>
                <w:rFonts w:ascii="Arial" w:hAnsi="Arial" w:cs="Arial"/>
                <w:sz w:val="20"/>
                <w:szCs w:val="20"/>
              </w:rPr>
              <w:t>of</w:t>
            </w:r>
            <w:r w:rsidRPr="00D275BB">
              <w:rPr>
                <w:rFonts w:ascii="Arial" w:hAnsi="Arial" w:cs="Arial"/>
                <w:spacing w:val="39"/>
                <w:sz w:val="20"/>
                <w:szCs w:val="20"/>
              </w:rPr>
              <w:t xml:space="preserve"> </w:t>
            </w:r>
            <w:r w:rsidRPr="00D275BB">
              <w:rPr>
                <w:rFonts w:ascii="Arial" w:hAnsi="Arial" w:cs="Arial"/>
                <w:sz w:val="20"/>
                <w:szCs w:val="20"/>
              </w:rPr>
              <w:t>175 jobs, including</w:t>
            </w:r>
            <w:r w:rsidRPr="00D275BB">
              <w:rPr>
                <w:rFonts w:ascii="Arial" w:hAnsi="Arial" w:cs="Arial"/>
                <w:spacing w:val="27"/>
                <w:sz w:val="20"/>
                <w:szCs w:val="20"/>
              </w:rPr>
              <w:t xml:space="preserve"> </w:t>
            </w:r>
            <w:r w:rsidRPr="00D275BB">
              <w:rPr>
                <w:rFonts w:ascii="Arial" w:hAnsi="Arial" w:cs="Arial"/>
                <w:sz w:val="20"/>
                <w:szCs w:val="20"/>
              </w:rPr>
              <w:t>new</w:t>
            </w:r>
            <w:r w:rsidRPr="00D275BB">
              <w:rPr>
                <w:rFonts w:ascii="Arial" w:hAnsi="Arial" w:cs="Arial"/>
                <w:spacing w:val="21"/>
                <w:sz w:val="20"/>
                <w:szCs w:val="20"/>
              </w:rPr>
              <w:t xml:space="preserve"> </w:t>
            </w:r>
            <w:r w:rsidRPr="00D275BB">
              <w:rPr>
                <w:rFonts w:ascii="Arial" w:hAnsi="Arial" w:cs="Arial"/>
                <w:sz w:val="20"/>
                <w:szCs w:val="20"/>
              </w:rPr>
              <w:t>and</w:t>
            </w:r>
            <w:r w:rsidRPr="00D275BB">
              <w:rPr>
                <w:rFonts w:ascii="Arial" w:hAnsi="Arial" w:cs="Arial"/>
                <w:spacing w:val="7"/>
                <w:sz w:val="20"/>
                <w:szCs w:val="20"/>
              </w:rPr>
              <w:t xml:space="preserve"> </w:t>
            </w:r>
            <w:r w:rsidRPr="00D275BB">
              <w:rPr>
                <w:rFonts w:ascii="Arial" w:hAnsi="Arial" w:cs="Arial"/>
                <w:sz w:val="20"/>
                <w:szCs w:val="20"/>
              </w:rPr>
              <w:t>retained,</w:t>
            </w:r>
            <w:r w:rsidRPr="00D275BB">
              <w:rPr>
                <w:rFonts w:ascii="Arial" w:hAnsi="Arial" w:cs="Arial"/>
                <w:spacing w:val="31"/>
                <w:sz w:val="20"/>
                <w:szCs w:val="20"/>
              </w:rPr>
              <w:t xml:space="preserve"> </w:t>
            </w:r>
            <w:r w:rsidRPr="00D275BB">
              <w:rPr>
                <w:rFonts w:ascii="Arial" w:hAnsi="Arial" w:cs="Arial"/>
                <w:sz w:val="20"/>
                <w:szCs w:val="20"/>
              </w:rPr>
              <w:t>in</w:t>
            </w:r>
            <w:r w:rsidRPr="00D275BB">
              <w:rPr>
                <w:rFonts w:ascii="Arial" w:hAnsi="Arial" w:cs="Arial"/>
                <w:spacing w:val="19"/>
                <w:sz w:val="20"/>
                <w:szCs w:val="20"/>
              </w:rPr>
              <w:t xml:space="preserve"> </w:t>
            </w:r>
            <w:r w:rsidRPr="00D275BB">
              <w:rPr>
                <w:rFonts w:ascii="Arial" w:hAnsi="Arial" w:cs="Arial"/>
                <w:sz w:val="20"/>
                <w:szCs w:val="20"/>
              </w:rPr>
              <w:t>the</w:t>
            </w:r>
            <w:r w:rsidRPr="00D275BB">
              <w:rPr>
                <w:rFonts w:ascii="Arial" w:hAnsi="Arial" w:cs="Arial"/>
                <w:spacing w:val="8"/>
                <w:sz w:val="20"/>
                <w:szCs w:val="20"/>
              </w:rPr>
              <w:t xml:space="preserve"> </w:t>
            </w:r>
            <w:r w:rsidRPr="00D275BB">
              <w:rPr>
                <w:rFonts w:ascii="Arial" w:hAnsi="Arial" w:cs="Arial"/>
                <w:sz w:val="20"/>
                <w:szCs w:val="20"/>
              </w:rPr>
              <w:t>area. Project Complete.</w:t>
            </w:r>
          </w:p>
        </w:tc>
      </w:tr>
      <w:tr w:rsidR="00252DD6" w:rsidRPr="00352C13" w14:paraId="625C8B24" w14:textId="77777777" w:rsidTr="00240AC9">
        <w:tc>
          <w:tcPr>
            <w:tcW w:w="1230" w:type="dxa"/>
            <w:vAlign w:val="center"/>
          </w:tcPr>
          <w:p w14:paraId="020DB0EE" w14:textId="77777777" w:rsidR="00252DD6" w:rsidRPr="00D275BB" w:rsidRDefault="00252DD6" w:rsidP="000119D8">
            <w:pP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62494B50"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30DB2664" w14:textId="77777777" w:rsidR="00252DD6" w:rsidRPr="00D275BB" w:rsidRDefault="00252DD6" w:rsidP="00252DD6">
            <w:pPr>
              <w:spacing w:line="276" w:lineRule="auto"/>
              <w:rPr>
                <w:rFonts w:ascii="Arial" w:hAnsi="Arial" w:cs="Arial"/>
                <w:sz w:val="20"/>
                <w:szCs w:val="20"/>
              </w:rPr>
            </w:pPr>
            <w:r w:rsidRPr="00D275BB">
              <w:rPr>
                <w:rFonts w:ascii="Arial" w:hAnsi="Arial" w:cs="Arial"/>
                <w:b/>
                <w:sz w:val="20"/>
                <w:szCs w:val="20"/>
              </w:rPr>
              <w:t>City of Jackson – Medical Center Waterline Improvement/Jett Drive Project</w:t>
            </w:r>
            <w:r w:rsidRPr="00D275BB">
              <w:rPr>
                <w:rFonts w:ascii="Arial" w:hAnsi="Arial" w:cs="Arial"/>
                <w:sz w:val="20"/>
                <w:szCs w:val="20"/>
              </w:rPr>
              <w:t xml:space="preserve"> – Project was funded by a KLC loan to improve service to 40 residents.</w:t>
            </w:r>
          </w:p>
        </w:tc>
      </w:tr>
      <w:tr w:rsidR="00252DD6" w:rsidRPr="00352C13" w14:paraId="310AA58F" w14:textId="77777777" w:rsidTr="00240AC9">
        <w:tc>
          <w:tcPr>
            <w:tcW w:w="1230" w:type="dxa"/>
            <w:vAlign w:val="center"/>
          </w:tcPr>
          <w:p w14:paraId="1352C27E" w14:textId="77777777" w:rsidR="00252DD6" w:rsidRPr="00D275BB" w:rsidRDefault="00252DD6" w:rsidP="000119D8">
            <w:pP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68FC0A27"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281E64B8" w14:textId="77777777" w:rsidR="00252DD6" w:rsidRPr="00D275BB" w:rsidRDefault="00252DD6" w:rsidP="00252DD6">
            <w:pPr>
              <w:pStyle w:val="BodyText"/>
              <w:tabs>
                <w:tab w:val="left" w:pos="473"/>
              </w:tabs>
              <w:spacing w:line="276" w:lineRule="auto"/>
              <w:ind w:left="0"/>
              <w:rPr>
                <w:rFonts w:cs="Arial"/>
                <w:b/>
                <w:i w:val="0"/>
                <w:sz w:val="20"/>
                <w:szCs w:val="20"/>
              </w:rPr>
            </w:pPr>
            <w:r w:rsidRPr="00D275BB">
              <w:rPr>
                <w:rFonts w:eastAsia="Calibri" w:cs="Arial"/>
                <w:b/>
                <w:i w:val="0"/>
                <w:sz w:val="20"/>
                <w:szCs w:val="20"/>
              </w:rPr>
              <w:t>City of Jackson – Quicksand Tank Dedicated Water Line Project</w:t>
            </w:r>
            <w:r w:rsidRPr="00D275BB">
              <w:rPr>
                <w:rFonts w:eastAsia="Calibri" w:cs="Arial"/>
                <w:i w:val="0"/>
                <w:sz w:val="20"/>
                <w:szCs w:val="20"/>
              </w:rPr>
              <w:t xml:space="preserve"> – AML funded water project to improve service to 288 customers of Jackson and to improve service to the Breathitt Water District.</w:t>
            </w:r>
          </w:p>
        </w:tc>
      </w:tr>
      <w:tr w:rsidR="00252DD6" w:rsidRPr="00352C13" w14:paraId="7391867D" w14:textId="77777777" w:rsidTr="00240AC9">
        <w:tc>
          <w:tcPr>
            <w:tcW w:w="1230" w:type="dxa"/>
            <w:vAlign w:val="center"/>
          </w:tcPr>
          <w:p w14:paraId="007E3A11" w14:textId="77777777" w:rsidR="00252DD6" w:rsidRPr="00D275BB" w:rsidRDefault="00252DD6" w:rsidP="000119D8">
            <w:pP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05864CDC"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0C3F4D9F" w14:textId="77777777" w:rsidR="00252DD6" w:rsidRPr="00D275BB" w:rsidRDefault="00252DD6" w:rsidP="00252DD6">
            <w:pPr>
              <w:pStyle w:val="BodyText"/>
              <w:tabs>
                <w:tab w:val="left" w:pos="473"/>
              </w:tabs>
              <w:spacing w:line="276" w:lineRule="auto"/>
              <w:ind w:left="0"/>
              <w:rPr>
                <w:rFonts w:cs="Arial"/>
                <w:b/>
                <w:i w:val="0"/>
                <w:sz w:val="20"/>
                <w:szCs w:val="20"/>
              </w:rPr>
            </w:pPr>
            <w:r w:rsidRPr="00D275BB">
              <w:rPr>
                <w:rFonts w:eastAsia="Calibri" w:cs="Arial"/>
                <w:b/>
                <w:i w:val="0"/>
                <w:sz w:val="20"/>
                <w:szCs w:val="20"/>
              </w:rPr>
              <w:t>City of Jackson – Water Treatment Plant Repairs Projec</w:t>
            </w:r>
            <w:r w:rsidRPr="00D275BB">
              <w:rPr>
                <w:rFonts w:eastAsia="Calibri" w:cs="Arial"/>
                <w:i w:val="0"/>
                <w:sz w:val="20"/>
                <w:szCs w:val="20"/>
              </w:rPr>
              <w:t>t – Project replaced high service pumps and other equipment at the plant with funds from USDA.</w:t>
            </w:r>
          </w:p>
        </w:tc>
      </w:tr>
      <w:tr w:rsidR="00252DD6" w:rsidRPr="00352C13" w14:paraId="4DEF86BA" w14:textId="77777777" w:rsidTr="00240AC9">
        <w:tc>
          <w:tcPr>
            <w:tcW w:w="1230" w:type="dxa"/>
            <w:vAlign w:val="center"/>
          </w:tcPr>
          <w:p w14:paraId="30E14D0C" w14:textId="77777777" w:rsidR="00252DD6" w:rsidRPr="00D275BB" w:rsidRDefault="00252DD6" w:rsidP="000119D8">
            <w:pP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4E55971B"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4492C72B" w14:textId="77777777" w:rsidR="00252DD6" w:rsidRPr="00D275BB" w:rsidRDefault="00252DD6" w:rsidP="00252DD6">
            <w:pPr>
              <w:pStyle w:val="BodyText"/>
              <w:tabs>
                <w:tab w:val="left" w:pos="473"/>
              </w:tabs>
              <w:spacing w:line="276" w:lineRule="auto"/>
              <w:ind w:left="0"/>
              <w:rPr>
                <w:rFonts w:cs="Arial"/>
                <w:b/>
                <w:i w:val="0"/>
                <w:sz w:val="20"/>
                <w:szCs w:val="20"/>
              </w:rPr>
            </w:pPr>
            <w:r w:rsidRPr="00D275BB">
              <w:rPr>
                <w:rFonts w:eastAsia="Calibri" w:cs="Arial"/>
                <w:b/>
                <w:i w:val="0"/>
                <w:sz w:val="20"/>
                <w:szCs w:val="20"/>
              </w:rPr>
              <w:t>City of Jackson – HWY 15 Water Improvement Project</w:t>
            </w:r>
            <w:r w:rsidRPr="00D275BB">
              <w:rPr>
                <w:rFonts w:eastAsia="Calibri" w:cs="Arial"/>
                <w:i w:val="0"/>
                <w:sz w:val="20"/>
                <w:szCs w:val="20"/>
              </w:rPr>
              <w:t xml:space="preserve"> – Project installed new line around Wal-Mart to improve water pressure to the area.</w:t>
            </w:r>
          </w:p>
        </w:tc>
      </w:tr>
      <w:tr w:rsidR="00252DD6" w:rsidRPr="00352C13" w14:paraId="5049D36B" w14:textId="77777777" w:rsidTr="00240AC9">
        <w:tc>
          <w:tcPr>
            <w:tcW w:w="1230" w:type="dxa"/>
            <w:vAlign w:val="center"/>
          </w:tcPr>
          <w:p w14:paraId="791059B2" w14:textId="77777777" w:rsidR="00252DD6" w:rsidRPr="00D275BB" w:rsidRDefault="00252DD6" w:rsidP="000119D8">
            <w:pP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034DF07D"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600F9166" w14:textId="77777777" w:rsidR="00252DD6" w:rsidRPr="00D275BB" w:rsidRDefault="00252DD6" w:rsidP="00252DD6">
            <w:pPr>
              <w:pStyle w:val="BodyText"/>
              <w:tabs>
                <w:tab w:val="left" w:pos="473"/>
              </w:tabs>
              <w:spacing w:line="276" w:lineRule="auto"/>
              <w:ind w:left="0"/>
              <w:rPr>
                <w:rFonts w:cs="Arial"/>
                <w:b/>
                <w:i w:val="0"/>
                <w:sz w:val="20"/>
                <w:szCs w:val="20"/>
              </w:rPr>
            </w:pPr>
            <w:r w:rsidRPr="00D275BB">
              <w:rPr>
                <w:rFonts w:eastAsia="Calibri" w:cs="Arial"/>
                <w:b/>
                <w:i w:val="0"/>
                <w:sz w:val="20"/>
                <w:szCs w:val="20"/>
              </w:rPr>
              <w:t>City of Jackson Splash Park – Project</w:t>
            </w:r>
            <w:r w:rsidRPr="00D275BB">
              <w:rPr>
                <w:rFonts w:eastAsia="Calibri" w:cs="Arial"/>
                <w:i w:val="0"/>
                <w:sz w:val="20"/>
                <w:szCs w:val="20"/>
              </w:rPr>
              <w:t xml:space="preserve"> constructed a Splash Park at </w:t>
            </w:r>
            <w:proofErr w:type="spellStart"/>
            <w:r w:rsidRPr="00D275BB">
              <w:rPr>
                <w:rFonts w:eastAsia="Calibri" w:cs="Arial"/>
                <w:i w:val="0"/>
                <w:sz w:val="20"/>
                <w:szCs w:val="20"/>
              </w:rPr>
              <w:t>Douthitt</w:t>
            </w:r>
            <w:proofErr w:type="spellEnd"/>
            <w:r w:rsidRPr="00D275BB">
              <w:rPr>
                <w:rFonts w:eastAsia="Calibri" w:cs="Arial"/>
                <w:i w:val="0"/>
                <w:sz w:val="20"/>
                <w:szCs w:val="20"/>
              </w:rPr>
              <w:t xml:space="preserve"> Park utilizing Land and Water Conservation Funds and Private Donations and City Funds.</w:t>
            </w:r>
          </w:p>
        </w:tc>
      </w:tr>
      <w:tr w:rsidR="00252DD6" w:rsidRPr="00352C13" w14:paraId="7267E43F" w14:textId="77777777" w:rsidTr="00240AC9">
        <w:tc>
          <w:tcPr>
            <w:tcW w:w="1230" w:type="dxa"/>
            <w:vAlign w:val="center"/>
          </w:tcPr>
          <w:p w14:paraId="3B4086CA"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357FC1D5"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 xml:space="preserve"> City of Jackson</w:t>
            </w:r>
          </w:p>
        </w:tc>
        <w:tc>
          <w:tcPr>
            <w:tcW w:w="0" w:type="auto"/>
          </w:tcPr>
          <w:p w14:paraId="013BE90A" w14:textId="77777777" w:rsidR="00252DD6" w:rsidRPr="00D275BB" w:rsidRDefault="00252DD6" w:rsidP="00252DD6">
            <w:pPr>
              <w:spacing w:line="276" w:lineRule="auto"/>
              <w:rPr>
                <w:rFonts w:ascii="Arial" w:eastAsia="Arial" w:hAnsi="Arial" w:cs="Arial"/>
                <w:b/>
                <w:sz w:val="20"/>
                <w:szCs w:val="20"/>
              </w:rPr>
            </w:pPr>
            <w:r w:rsidRPr="00D275BB">
              <w:rPr>
                <w:rFonts w:ascii="Arial" w:hAnsi="Arial" w:cs="Arial"/>
                <w:b/>
                <w:bCs/>
                <w:sz w:val="20"/>
                <w:szCs w:val="20"/>
              </w:rPr>
              <w:t>City of Jackson – Jackson Waterline Replacement Project Phase I</w:t>
            </w:r>
            <w:r w:rsidRPr="00D275BB">
              <w:rPr>
                <w:rFonts w:ascii="Arial" w:hAnsi="Arial" w:cs="Arial"/>
                <w:sz w:val="20"/>
                <w:szCs w:val="20"/>
              </w:rPr>
              <w:t xml:space="preserve"> - </w:t>
            </w:r>
            <w:r w:rsidR="00BD10C6">
              <w:rPr>
                <w:rFonts w:ascii="Arial" w:hAnsi="Arial" w:cs="Arial"/>
                <w:sz w:val="20"/>
                <w:szCs w:val="20"/>
              </w:rPr>
              <w:t xml:space="preserve"> ($1,000,000 ARC and $1,000,000 CDBG) </w:t>
            </w:r>
            <w:r w:rsidRPr="00D275BB">
              <w:rPr>
                <w:rFonts w:ascii="Arial" w:hAnsi="Arial" w:cs="Arial"/>
                <w:sz w:val="20"/>
                <w:szCs w:val="20"/>
              </w:rPr>
              <w:t xml:space="preserve">This project will replace the existing aging lines in the downtown area with new 2", 4", 6", 8" and 10" PVC lines. This will assist the City in reducing high water loss that they are currently experiencing due to water line breaks. The current infrastructure located in the downtown area was installed in the early 1900'sand has exceeded its useful life. Replacing these lines and reducing line breaks will also reduce stress on the water treatment plant. The project will begin at the Highland water tank and proceed towards the center of downtown. The project will encompass all of what is considered the downtown area which includes the following streets: Main Street, Highland Avenue, Hurst LN, Patton Avenue, Bobcat Ln, Quicksand Rd, </w:t>
            </w:r>
            <w:r w:rsidRPr="00D275BB">
              <w:rPr>
                <w:rFonts w:ascii="Arial" w:hAnsi="Arial" w:cs="Arial"/>
                <w:sz w:val="20"/>
                <w:szCs w:val="20"/>
              </w:rPr>
              <w:lastRenderedPageBreak/>
              <w:t xml:space="preserve">Jefferson Avenue, Cherry Street, River Street, Sycamore Street, Hawk Street, Broadway, Elm Street, Court Street, Hargis Lane, </w:t>
            </w:r>
            <w:proofErr w:type="spellStart"/>
            <w:r w:rsidRPr="00D275BB">
              <w:rPr>
                <w:rFonts w:ascii="Arial" w:hAnsi="Arial" w:cs="Arial"/>
                <w:sz w:val="20"/>
                <w:szCs w:val="20"/>
              </w:rPr>
              <w:t>Ison</w:t>
            </w:r>
            <w:proofErr w:type="spellEnd"/>
            <w:r w:rsidRPr="00D275BB">
              <w:rPr>
                <w:rFonts w:ascii="Arial" w:hAnsi="Arial" w:cs="Arial"/>
                <w:sz w:val="20"/>
                <w:szCs w:val="20"/>
              </w:rPr>
              <w:t xml:space="preserve"> Street, Washington Avenue, Short Street, Smith Lane, Hogg Street, </w:t>
            </w:r>
            <w:proofErr w:type="spellStart"/>
            <w:r w:rsidRPr="00D275BB">
              <w:rPr>
                <w:rFonts w:ascii="Arial" w:hAnsi="Arial" w:cs="Arial"/>
                <w:sz w:val="20"/>
                <w:szCs w:val="20"/>
              </w:rPr>
              <w:t>Warrix</w:t>
            </w:r>
            <w:proofErr w:type="spellEnd"/>
            <w:r w:rsidRPr="00D275BB">
              <w:rPr>
                <w:rFonts w:ascii="Arial" w:hAnsi="Arial" w:cs="Arial"/>
                <w:sz w:val="20"/>
                <w:szCs w:val="20"/>
              </w:rPr>
              <w:t xml:space="preserve"> Drive, Bays Street, Kentucky Avenue and Lincoln Avenue as funding allows.</w:t>
            </w:r>
            <w:r w:rsidR="00BD10C6">
              <w:rPr>
                <w:rFonts w:ascii="Arial" w:hAnsi="Arial" w:cs="Arial"/>
                <w:sz w:val="20"/>
                <w:szCs w:val="20"/>
              </w:rPr>
              <w:t xml:space="preserve"> </w:t>
            </w:r>
          </w:p>
        </w:tc>
      </w:tr>
      <w:tr w:rsidR="00252DD6" w:rsidRPr="00352C13" w14:paraId="08B2FE80" w14:textId="77777777" w:rsidTr="00240AC9">
        <w:tc>
          <w:tcPr>
            <w:tcW w:w="1230" w:type="dxa"/>
            <w:vAlign w:val="center"/>
          </w:tcPr>
          <w:p w14:paraId="16AC26E6"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lastRenderedPageBreak/>
              <w:t>Breathitt</w:t>
            </w:r>
          </w:p>
        </w:tc>
        <w:tc>
          <w:tcPr>
            <w:tcW w:w="0" w:type="auto"/>
            <w:vAlign w:val="center"/>
          </w:tcPr>
          <w:p w14:paraId="655CF4AF"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3A23C114" w14:textId="77777777" w:rsidR="00252DD6" w:rsidRPr="00D275BB" w:rsidRDefault="00252DD6" w:rsidP="00252DD6">
            <w:pPr>
              <w:spacing w:line="276" w:lineRule="auto"/>
              <w:rPr>
                <w:rFonts w:ascii="Arial" w:hAnsi="Arial" w:cs="Arial"/>
                <w:b/>
                <w:bCs/>
                <w:sz w:val="20"/>
                <w:szCs w:val="20"/>
              </w:rPr>
            </w:pPr>
            <w:r w:rsidRPr="00D275BB">
              <w:rPr>
                <w:rFonts w:ascii="Arial" w:hAnsi="Arial" w:cs="Arial"/>
                <w:b/>
                <w:bCs/>
                <w:sz w:val="20"/>
                <w:szCs w:val="20"/>
              </w:rPr>
              <w:t>City of Jackson – Jackson Sewer Rehabilitation Project</w:t>
            </w:r>
            <w:r w:rsidRPr="00D275BB">
              <w:rPr>
                <w:rFonts w:ascii="Arial" w:hAnsi="Arial" w:cs="Arial"/>
                <w:sz w:val="20"/>
                <w:szCs w:val="20"/>
              </w:rPr>
              <w:t xml:space="preserve"> – Project will rehab existing sewer lines in the City of Jackson sewer system.  An SRF has been applied for in the amount of $1,017,000.</w:t>
            </w:r>
          </w:p>
        </w:tc>
      </w:tr>
      <w:tr w:rsidR="00252DD6" w:rsidRPr="00352C13" w14:paraId="7AB25111" w14:textId="77777777" w:rsidTr="00240AC9">
        <w:tc>
          <w:tcPr>
            <w:tcW w:w="1230" w:type="dxa"/>
            <w:vAlign w:val="center"/>
          </w:tcPr>
          <w:p w14:paraId="55DA2CFF"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2DFD0AD4"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City of Jackson</w:t>
            </w:r>
          </w:p>
        </w:tc>
        <w:tc>
          <w:tcPr>
            <w:tcW w:w="0" w:type="auto"/>
          </w:tcPr>
          <w:p w14:paraId="5F9538D6" w14:textId="77777777" w:rsidR="00252DD6" w:rsidRPr="00D275BB" w:rsidRDefault="00252DD6" w:rsidP="00252DD6">
            <w:pPr>
              <w:spacing w:line="276" w:lineRule="auto"/>
              <w:rPr>
                <w:rFonts w:ascii="Arial" w:hAnsi="Arial" w:cs="Arial"/>
                <w:b/>
                <w:bCs/>
                <w:sz w:val="20"/>
                <w:szCs w:val="20"/>
              </w:rPr>
            </w:pPr>
            <w:r w:rsidRPr="00D275BB">
              <w:rPr>
                <w:rFonts w:ascii="Arial" w:hAnsi="Arial" w:cs="Arial"/>
                <w:b/>
                <w:bCs/>
                <w:sz w:val="20"/>
                <w:szCs w:val="20"/>
              </w:rPr>
              <w:t>Jackson Water Treatment Plant Upgrade</w:t>
            </w:r>
            <w:r w:rsidRPr="00D275BB">
              <w:rPr>
                <w:rFonts w:ascii="Arial" w:hAnsi="Arial" w:cs="Arial"/>
                <w:sz w:val="20"/>
                <w:szCs w:val="20"/>
              </w:rPr>
              <w:t xml:space="preserve"> - Modify and upgrade the raw water screening and sand removal systems to better handle periodic heavy loads of leaves and sand during periods of high flow in the North Fork of the Kentucky River. Upgrade the existing plant to better remove raw water turbidity during periods of high river flow. Modify the ACTIFLO treatment system, which is one of the manufacturer's early designs, for better performance. Upgrade and renovate filter controls, filter valves, and chemical feed systems. Replace the obsolete SCADA and telemetry systems in the plant. The plant capacity will remain unchanged </w:t>
            </w:r>
            <w:r w:rsidR="00DC71F7" w:rsidRPr="00E8205E">
              <w:rPr>
                <w:rFonts w:ascii="Arial" w:eastAsia="Arial" w:hAnsi="Arial" w:cs="Arial"/>
                <w:spacing w:val="-2"/>
                <w:sz w:val="20"/>
                <w:szCs w:val="20"/>
              </w:rPr>
              <w:t>a</w:t>
            </w:r>
            <w:r w:rsidR="00DC71F7" w:rsidRPr="00E8205E">
              <w:rPr>
                <w:rFonts w:ascii="Arial" w:eastAsia="Arial" w:hAnsi="Arial" w:cs="Arial"/>
                <w:sz w:val="20"/>
                <w:szCs w:val="20"/>
              </w:rPr>
              <w:t>t</w:t>
            </w:r>
            <w:r w:rsidR="00DC71F7" w:rsidRPr="00E8205E">
              <w:rPr>
                <w:rFonts w:ascii="Arial" w:eastAsia="Arial" w:hAnsi="Arial" w:cs="Arial"/>
                <w:spacing w:val="3"/>
                <w:sz w:val="20"/>
                <w:szCs w:val="20"/>
              </w:rPr>
              <w:t xml:space="preserve"> </w:t>
            </w:r>
            <w:r w:rsidR="00DC71F7" w:rsidRPr="001A4161">
              <w:rPr>
                <w:rFonts w:ascii="Arial" w:eastAsia="Arial" w:hAnsi="Arial" w:cs="Arial"/>
                <w:spacing w:val="-2"/>
                <w:sz w:val="20"/>
                <w:szCs w:val="20"/>
              </w:rPr>
              <w:t>2</w:t>
            </w:r>
            <w:r w:rsidR="00DC71F7" w:rsidRPr="001A4161">
              <w:rPr>
                <w:rFonts w:ascii="Arial" w:eastAsia="Arial" w:hAnsi="Arial" w:cs="Arial"/>
                <w:spacing w:val="1"/>
                <w:sz w:val="20"/>
                <w:szCs w:val="20"/>
              </w:rPr>
              <w:t>.</w:t>
            </w:r>
            <w:r w:rsidR="00DC71F7" w:rsidRPr="001A4161">
              <w:rPr>
                <w:rFonts w:ascii="Arial" w:eastAsia="Arial" w:hAnsi="Arial" w:cs="Arial"/>
                <w:sz w:val="20"/>
                <w:szCs w:val="20"/>
              </w:rPr>
              <w:t>5 M</w:t>
            </w:r>
            <w:r w:rsidR="00DC71F7" w:rsidRPr="001A4161">
              <w:rPr>
                <w:rFonts w:ascii="Arial" w:eastAsia="Arial" w:hAnsi="Arial" w:cs="Arial"/>
                <w:spacing w:val="1"/>
                <w:sz w:val="20"/>
                <w:szCs w:val="20"/>
              </w:rPr>
              <w:t>G</w:t>
            </w:r>
            <w:r w:rsidR="00DC71F7" w:rsidRPr="001A4161">
              <w:rPr>
                <w:rFonts w:ascii="Arial" w:eastAsia="Arial" w:hAnsi="Arial" w:cs="Arial"/>
                <w:spacing w:val="-6"/>
                <w:sz w:val="20"/>
                <w:szCs w:val="20"/>
              </w:rPr>
              <w:t>D</w:t>
            </w:r>
            <w:r w:rsidR="00DC71F7" w:rsidRPr="001A4161">
              <w:rPr>
                <w:rFonts w:ascii="Arial" w:eastAsia="Arial" w:hAnsi="Arial" w:cs="Arial"/>
                <w:sz w:val="20"/>
                <w:szCs w:val="20"/>
              </w:rPr>
              <w:t>.</w:t>
            </w:r>
            <w:r w:rsidR="00DC71F7" w:rsidRPr="001A4161">
              <w:rPr>
                <w:rFonts w:ascii="Arial" w:eastAsia="Arial" w:hAnsi="Arial" w:cs="Arial"/>
                <w:spacing w:val="-1"/>
                <w:sz w:val="20"/>
                <w:szCs w:val="20"/>
              </w:rPr>
              <w:t xml:space="preserve"> </w:t>
            </w:r>
            <w:r w:rsidR="00DC71F7" w:rsidRPr="001A4161">
              <w:rPr>
                <w:rFonts w:ascii="Arial" w:eastAsia="Arial" w:hAnsi="Arial" w:cs="Arial"/>
                <w:spacing w:val="1"/>
                <w:sz w:val="20"/>
                <w:szCs w:val="20"/>
              </w:rPr>
              <w:t>T</w:t>
            </w:r>
            <w:r w:rsidR="00DC71F7" w:rsidRPr="001A4161">
              <w:rPr>
                <w:rFonts w:ascii="Arial" w:eastAsia="Arial" w:hAnsi="Arial" w:cs="Arial"/>
                <w:spacing w:val="-2"/>
                <w:sz w:val="20"/>
                <w:szCs w:val="20"/>
              </w:rPr>
              <w:t>o</w:t>
            </w:r>
            <w:r w:rsidR="00DC71F7" w:rsidRPr="001A4161">
              <w:rPr>
                <w:rFonts w:ascii="Arial" w:eastAsia="Arial" w:hAnsi="Arial" w:cs="Arial"/>
                <w:spacing w:val="1"/>
                <w:sz w:val="20"/>
                <w:szCs w:val="20"/>
              </w:rPr>
              <w:t>t</w:t>
            </w:r>
            <w:r w:rsidR="00DC71F7" w:rsidRPr="001A4161">
              <w:rPr>
                <w:rFonts w:ascii="Arial" w:eastAsia="Arial" w:hAnsi="Arial" w:cs="Arial"/>
                <w:spacing w:val="-2"/>
                <w:sz w:val="20"/>
                <w:szCs w:val="20"/>
              </w:rPr>
              <w:t>a</w:t>
            </w:r>
            <w:r w:rsidR="00DC71F7" w:rsidRPr="001A4161">
              <w:rPr>
                <w:rFonts w:ascii="Arial" w:eastAsia="Arial" w:hAnsi="Arial" w:cs="Arial"/>
                <w:sz w:val="20"/>
                <w:szCs w:val="20"/>
              </w:rPr>
              <w:t xml:space="preserve">l </w:t>
            </w:r>
            <w:r w:rsidR="00DC71F7" w:rsidRPr="001A4161">
              <w:rPr>
                <w:rFonts w:ascii="Arial" w:eastAsia="Arial" w:hAnsi="Arial" w:cs="Arial"/>
                <w:spacing w:val="-2"/>
                <w:sz w:val="20"/>
                <w:szCs w:val="20"/>
              </w:rPr>
              <w:t>p</w:t>
            </w:r>
            <w:r w:rsidR="00DC71F7" w:rsidRPr="001A4161">
              <w:rPr>
                <w:rFonts w:ascii="Arial" w:eastAsia="Arial" w:hAnsi="Arial" w:cs="Arial"/>
                <w:sz w:val="20"/>
                <w:szCs w:val="20"/>
              </w:rPr>
              <w:t>r</w:t>
            </w:r>
            <w:r w:rsidR="00DC71F7" w:rsidRPr="001A4161">
              <w:rPr>
                <w:rFonts w:ascii="Arial" w:eastAsia="Arial" w:hAnsi="Arial" w:cs="Arial"/>
                <w:spacing w:val="-2"/>
                <w:sz w:val="20"/>
                <w:szCs w:val="20"/>
              </w:rPr>
              <w:t>o</w:t>
            </w:r>
            <w:r w:rsidR="00DC71F7" w:rsidRPr="001A4161">
              <w:rPr>
                <w:rFonts w:ascii="Arial" w:eastAsia="Arial" w:hAnsi="Arial" w:cs="Arial"/>
                <w:spacing w:val="3"/>
                <w:sz w:val="20"/>
                <w:szCs w:val="20"/>
              </w:rPr>
              <w:t>j</w:t>
            </w:r>
            <w:r w:rsidR="00DC71F7" w:rsidRPr="001A4161">
              <w:rPr>
                <w:rFonts w:ascii="Arial" w:eastAsia="Arial" w:hAnsi="Arial" w:cs="Arial"/>
                <w:spacing w:val="-2"/>
                <w:sz w:val="20"/>
                <w:szCs w:val="20"/>
              </w:rPr>
              <w:t>e</w:t>
            </w:r>
            <w:r w:rsidR="00DC71F7" w:rsidRPr="001A4161">
              <w:rPr>
                <w:rFonts w:ascii="Arial" w:eastAsia="Arial" w:hAnsi="Arial" w:cs="Arial"/>
                <w:spacing w:val="-5"/>
                <w:sz w:val="20"/>
                <w:szCs w:val="20"/>
              </w:rPr>
              <w:t>c</w:t>
            </w:r>
            <w:r w:rsidR="00DC71F7" w:rsidRPr="001A4161">
              <w:rPr>
                <w:rFonts w:ascii="Arial" w:eastAsia="Arial" w:hAnsi="Arial" w:cs="Arial"/>
                <w:sz w:val="20"/>
                <w:szCs w:val="20"/>
              </w:rPr>
              <w:t>t</w:t>
            </w:r>
            <w:r w:rsidR="00DC71F7" w:rsidRPr="001A4161">
              <w:rPr>
                <w:rFonts w:ascii="Arial" w:eastAsia="Arial" w:hAnsi="Arial" w:cs="Arial"/>
                <w:spacing w:val="3"/>
                <w:sz w:val="20"/>
                <w:szCs w:val="20"/>
              </w:rPr>
              <w:t xml:space="preserve"> </w:t>
            </w:r>
            <w:r w:rsidR="00DC71F7" w:rsidRPr="001A4161">
              <w:rPr>
                <w:rFonts w:ascii="Arial" w:eastAsia="Arial" w:hAnsi="Arial" w:cs="Arial"/>
                <w:sz w:val="20"/>
                <w:szCs w:val="20"/>
              </w:rPr>
              <w:t>c</w:t>
            </w:r>
            <w:r w:rsidR="00DC71F7" w:rsidRPr="001A4161">
              <w:rPr>
                <w:rFonts w:ascii="Arial" w:eastAsia="Arial" w:hAnsi="Arial" w:cs="Arial"/>
                <w:spacing w:val="-2"/>
                <w:sz w:val="20"/>
                <w:szCs w:val="20"/>
              </w:rPr>
              <w:t>o</w:t>
            </w:r>
            <w:r w:rsidR="00DC71F7" w:rsidRPr="001A4161">
              <w:rPr>
                <w:rFonts w:ascii="Arial" w:eastAsia="Arial" w:hAnsi="Arial" w:cs="Arial"/>
                <w:spacing w:val="-5"/>
                <w:sz w:val="20"/>
                <w:szCs w:val="20"/>
              </w:rPr>
              <w:t>s</w:t>
            </w:r>
            <w:r w:rsidR="00DC71F7" w:rsidRPr="001A4161">
              <w:rPr>
                <w:rFonts w:ascii="Arial" w:eastAsia="Arial" w:hAnsi="Arial" w:cs="Arial"/>
                <w:sz w:val="20"/>
                <w:szCs w:val="20"/>
              </w:rPr>
              <w:t>t</w:t>
            </w:r>
            <w:r w:rsidR="00DC71F7" w:rsidRPr="001A4161">
              <w:rPr>
                <w:rFonts w:ascii="Arial" w:eastAsia="Arial" w:hAnsi="Arial" w:cs="Arial"/>
                <w:spacing w:val="-1"/>
                <w:sz w:val="20"/>
                <w:szCs w:val="20"/>
              </w:rPr>
              <w:t xml:space="preserve"> </w:t>
            </w:r>
            <w:r w:rsidR="00DC71F7" w:rsidRPr="001A4161">
              <w:rPr>
                <w:rFonts w:ascii="Arial" w:eastAsia="Arial" w:hAnsi="Arial" w:cs="Arial"/>
                <w:spacing w:val="3"/>
                <w:sz w:val="20"/>
                <w:szCs w:val="20"/>
              </w:rPr>
              <w:t>i</w:t>
            </w:r>
            <w:r w:rsidR="00DC71F7" w:rsidRPr="001A4161">
              <w:rPr>
                <w:rFonts w:ascii="Arial" w:eastAsia="Arial" w:hAnsi="Arial" w:cs="Arial"/>
                <w:sz w:val="20"/>
                <w:szCs w:val="20"/>
              </w:rPr>
              <w:t>s</w:t>
            </w:r>
            <w:r w:rsidR="00DC71F7" w:rsidRPr="001A4161">
              <w:rPr>
                <w:rFonts w:ascii="Arial" w:eastAsia="Arial" w:hAnsi="Arial" w:cs="Arial"/>
                <w:spacing w:val="-3"/>
                <w:sz w:val="20"/>
                <w:szCs w:val="20"/>
              </w:rPr>
              <w:t xml:space="preserve"> </w:t>
            </w:r>
            <w:r w:rsidR="00DC71F7" w:rsidRPr="001A4161">
              <w:rPr>
                <w:rFonts w:ascii="Arial" w:eastAsia="Arial" w:hAnsi="Arial" w:cs="Arial"/>
                <w:spacing w:val="-6"/>
                <w:sz w:val="20"/>
                <w:szCs w:val="20"/>
              </w:rPr>
              <w:t>e</w:t>
            </w:r>
            <w:r w:rsidR="00DC71F7" w:rsidRPr="001A4161">
              <w:rPr>
                <w:rFonts w:ascii="Arial" w:eastAsia="Arial" w:hAnsi="Arial" w:cs="Arial"/>
                <w:spacing w:val="5"/>
                <w:sz w:val="20"/>
                <w:szCs w:val="20"/>
              </w:rPr>
              <w:t>x</w:t>
            </w:r>
            <w:r w:rsidR="00DC71F7" w:rsidRPr="001A4161">
              <w:rPr>
                <w:rFonts w:ascii="Arial" w:eastAsia="Arial" w:hAnsi="Arial" w:cs="Arial"/>
                <w:spacing w:val="-2"/>
                <w:sz w:val="20"/>
                <w:szCs w:val="20"/>
              </w:rPr>
              <w:t>pe</w:t>
            </w:r>
            <w:r w:rsidR="00DC71F7" w:rsidRPr="001A4161">
              <w:rPr>
                <w:rFonts w:ascii="Arial" w:eastAsia="Arial" w:hAnsi="Arial" w:cs="Arial"/>
                <w:sz w:val="20"/>
                <w:szCs w:val="20"/>
              </w:rPr>
              <w:t>c</w:t>
            </w:r>
            <w:r w:rsidR="00DC71F7" w:rsidRPr="001A4161">
              <w:rPr>
                <w:rFonts w:ascii="Arial" w:eastAsia="Arial" w:hAnsi="Arial" w:cs="Arial"/>
                <w:spacing w:val="1"/>
                <w:sz w:val="20"/>
                <w:szCs w:val="20"/>
              </w:rPr>
              <w:t>t</w:t>
            </w:r>
            <w:r w:rsidR="00DC71F7" w:rsidRPr="001A4161">
              <w:rPr>
                <w:rFonts w:ascii="Arial" w:eastAsia="Arial" w:hAnsi="Arial" w:cs="Arial"/>
                <w:spacing w:val="-2"/>
                <w:sz w:val="20"/>
                <w:szCs w:val="20"/>
              </w:rPr>
              <w:t>e</w:t>
            </w:r>
            <w:r w:rsidR="00DC71F7" w:rsidRPr="001A4161">
              <w:rPr>
                <w:rFonts w:ascii="Arial" w:eastAsia="Arial" w:hAnsi="Arial" w:cs="Arial"/>
                <w:sz w:val="20"/>
                <w:szCs w:val="20"/>
              </w:rPr>
              <w:t xml:space="preserve">d </w:t>
            </w:r>
            <w:r w:rsidR="00DC71F7" w:rsidRPr="001A4161">
              <w:rPr>
                <w:rFonts w:ascii="Arial" w:eastAsia="Arial" w:hAnsi="Arial" w:cs="Arial"/>
                <w:spacing w:val="-3"/>
                <w:sz w:val="20"/>
                <w:szCs w:val="20"/>
              </w:rPr>
              <w:t>t</w:t>
            </w:r>
            <w:r w:rsidR="00DC71F7" w:rsidRPr="001A4161">
              <w:rPr>
                <w:rFonts w:ascii="Arial" w:eastAsia="Arial" w:hAnsi="Arial" w:cs="Arial"/>
                <w:sz w:val="20"/>
                <w:szCs w:val="20"/>
              </w:rPr>
              <w:t xml:space="preserve">o </w:t>
            </w:r>
            <w:r w:rsidR="00DC71F7" w:rsidRPr="001A4161">
              <w:rPr>
                <w:rFonts w:ascii="Arial" w:eastAsia="Arial" w:hAnsi="Arial" w:cs="Arial"/>
                <w:spacing w:val="-2"/>
                <w:sz w:val="20"/>
                <w:szCs w:val="20"/>
              </w:rPr>
              <w:t>b</w:t>
            </w:r>
            <w:r w:rsidR="00DC71F7" w:rsidRPr="001A4161">
              <w:rPr>
                <w:rFonts w:ascii="Arial" w:eastAsia="Arial" w:hAnsi="Arial" w:cs="Arial"/>
                <w:sz w:val="20"/>
                <w:szCs w:val="20"/>
              </w:rPr>
              <w:t xml:space="preserve">e </w:t>
            </w:r>
            <w:r w:rsidR="00DC71F7" w:rsidRPr="001A4161">
              <w:rPr>
                <w:rFonts w:ascii="Arial" w:eastAsia="Arial" w:hAnsi="Arial" w:cs="Arial"/>
                <w:spacing w:val="-2"/>
                <w:sz w:val="20"/>
                <w:szCs w:val="20"/>
              </w:rPr>
              <w:t>$1</w:t>
            </w:r>
            <w:r w:rsidR="00DC71F7" w:rsidRPr="001A4161">
              <w:rPr>
                <w:rFonts w:ascii="Arial" w:eastAsia="Arial" w:hAnsi="Arial" w:cs="Arial"/>
                <w:spacing w:val="1"/>
                <w:sz w:val="20"/>
                <w:szCs w:val="20"/>
              </w:rPr>
              <w:t>,</w:t>
            </w:r>
            <w:r w:rsidR="00DC71F7" w:rsidRPr="001A4161">
              <w:rPr>
                <w:rFonts w:ascii="Arial" w:eastAsia="Arial" w:hAnsi="Arial" w:cs="Arial"/>
                <w:spacing w:val="-2"/>
                <w:sz w:val="20"/>
                <w:szCs w:val="20"/>
              </w:rPr>
              <w:t>994</w:t>
            </w:r>
            <w:r w:rsidR="00DC71F7" w:rsidRPr="001A4161">
              <w:rPr>
                <w:rFonts w:ascii="Arial" w:eastAsia="Arial" w:hAnsi="Arial" w:cs="Arial"/>
                <w:spacing w:val="1"/>
                <w:sz w:val="20"/>
                <w:szCs w:val="20"/>
              </w:rPr>
              <w:t>,</w:t>
            </w:r>
            <w:r w:rsidR="00DC71F7" w:rsidRPr="001A4161">
              <w:rPr>
                <w:rFonts w:ascii="Arial" w:eastAsia="Arial" w:hAnsi="Arial" w:cs="Arial"/>
                <w:spacing w:val="2"/>
                <w:sz w:val="20"/>
                <w:szCs w:val="20"/>
              </w:rPr>
              <w:t>8</w:t>
            </w:r>
            <w:r w:rsidR="00DC71F7" w:rsidRPr="001A4161">
              <w:rPr>
                <w:rFonts w:ascii="Arial" w:eastAsia="Arial" w:hAnsi="Arial" w:cs="Arial"/>
                <w:spacing w:val="-2"/>
                <w:sz w:val="20"/>
                <w:szCs w:val="20"/>
              </w:rPr>
              <w:t>1</w:t>
            </w:r>
            <w:r w:rsidR="00DC71F7" w:rsidRPr="001A4161">
              <w:rPr>
                <w:rFonts w:ascii="Arial" w:eastAsia="Arial" w:hAnsi="Arial" w:cs="Arial"/>
                <w:sz w:val="20"/>
                <w:szCs w:val="20"/>
              </w:rPr>
              <w:t xml:space="preserve">2 </w:t>
            </w:r>
            <w:r w:rsidR="00DC71F7" w:rsidRPr="001A4161">
              <w:rPr>
                <w:rFonts w:ascii="Arial" w:eastAsia="Arial" w:hAnsi="Arial" w:cs="Arial"/>
                <w:spacing w:val="-2"/>
                <w:sz w:val="20"/>
                <w:szCs w:val="20"/>
              </w:rPr>
              <w:t>and ARC has been submitted</w:t>
            </w:r>
            <w:r w:rsidR="00DC71F7">
              <w:rPr>
                <w:rFonts w:ascii="Arial" w:eastAsia="Arial" w:hAnsi="Arial" w:cs="Arial"/>
                <w:spacing w:val="-2"/>
                <w:sz w:val="20"/>
                <w:szCs w:val="20"/>
              </w:rPr>
              <w:t xml:space="preserve">.  </w:t>
            </w:r>
          </w:p>
        </w:tc>
      </w:tr>
      <w:tr w:rsidR="00252DD6" w:rsidRPr="00352C13" w14:paraId="3FD2B08B" w14:textId="77777777" w:rsidTr="00240AC9">
        <w:tc>
          <w:tcPr>
            <w:tcW w:w="1230" w:type="dxa"/>
            <w:vAlign w:val="center"/>
          </w:tcPr>
          <w:p w14:paraId="25DCE586"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265E1255" w14:textId="77777777" w:rsidR="00252DD6" w:rsidRPr="00D275BB" w:rsidRDefault="00252DD6" w:rsidP="00252DD6">
            <w:pPr>
              <w:rPr>
                <w:rFonts w:ascii="Arial" w:eastAsia="Arial" w:hAnsi="Arial" w:cs="Arial"/>
                <w:sz w:val="20"/>
                <w:szCs w:val="20"/>
              </w:rPr>
            </w:pPr>
            <w:r w:rsidRPr="00D275BB">
              <w:rPr>
                <w:rFonts w:ascii="Arial" w:eastAsia="Arial" w:hAnsi="Arial" w:cs="Arial"/>
                <w:sz w:val="20"/>
                <w:szCs w:val="20"/>
              </w:rPr>
              <w:t xml:space="preserve">City of Jackson </w:t>
            </w:r>
          </w:p>
        </w:tc>
        <w:tc>
          <w:tcPr>
            <w:tcW w:w="0" w:type="auto"/>
          </w:tcPr>
          <w:p w14:paraId="01F219C1" w14:textId="77777777" w:rsidR="00252DD6" w:rsidRPr="00D275BB" w:rsidRDefault="00252DD6" w:rsidP="00252DD6">
            <w:pPr>
              <w:spacing w:line="276" w:lineRule="auto"/>
              <w:rPr>
                <w:rFonts w:ascii="Arial" w:hAnsi="Arial" w:cs="Arial"/>
                <w:bCs/>
                <w:sz w:val="20"/>
                <w:szCs w:val="20"/>
              </w:rPr>
            </w:pPr>
            <w:r w:rsidRPr="00D275BB">
              <w:rPr>
                <w:rFonts w:ascii="Arial" w:hAnsi="Arial" w:cs="Arial"/>
                <w:b/>
                <w:bCs/>
                <w:sz w:val="20"/>
                <w:szCs w:val="20"/>
              </w:rPr>
              <w:t xml:space="preserve">Extrication Equipment:  </w:t>
            </w:r>
            <w:r w:rsidRPr="00D275BB">
              <w:rPr>
                <w:rFonts w:ascii="Arial" w:hAnsi="Arial" w:cs="Arial"/>
                <w:bCs/>
                <w:sz w:val="20"/>
                <w:szCs w:val="20"/>
              </w:rPr>
              <w:t>$36,625 USDA Grant to purchase Extrication Equipment for the Fire Department.</w:t>
            </w:r>
          </w:p>
        </w:tc>
      </w:tr>
      <w:tr w:rsidR="00840940" w:rsidRPr="00352C13" w14:paraId="60E60D8E" w14:textId="77777777" w:rsidTr="00240AC9">
        <w:tc>
          <w:tcPr>
            <w:tcW w:w="1230" w:type="dxa"/>
            <w:vAlign w:val="center"/>
          </w:tcPr>
          <w:p w14:paraId="10CB9D84" w14:textId="77777777" w:rsidR="00840940" w:rsidRPr="00D275BB" w:rsidRDefault="00840940" w:rsidP="00840940">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6E669356" w14:textId="77777777" w:rsidR="00840940" w:rsidRPr="00D275BB" w:rsidRDefault="00840940" w:rsidP="00840940">
            <w:pPr>
              <w:rPr>
                <w:rFonts w:ascii="Arial" w:eastAsia="Arial" w:hAnsi="Arial" w:cs="Arial"/>
                <w:sz w:val="20"/>
                <w:szCs w:val="20"/>
              </w:rPr>
            </w:pPr>
            <w:r w:rsidRPr="00D275BB">
              <w:rPr>
                <w:rFonts w:ascii="Arial" w:eastAsia="Arial" w:hAnsi="Arial" w:cs="Arial"/>
                <w:sz w:val="20"/>
                <w:szCs w:val="20"/>
              </w:rPr>
              <w:t xml:space="preserve">City of Jackson </w:t>
            </w:r>
          </w:p>
        </w:tc>
        <w:tc>
          <w:tcPr>
            <w:tcW w:w="0" w:type="auto"/>
          </w:tcPr>
          <w:p w14:paraId="702F47E5" w14:textId="77777777" w:rsidR="00840940" w:rsidRPr="00D275BB" w:rsidRDefault="00840940" w:rsidP="00840940">
            <w:pPr>
              <w:pStyle w:val="BodyText"/>
              <w:ind w:left="0"/>
              <w:rPr>
                <w:rFonts w:cs="Arial"/>
                <w:b/>
                <w:i w:val="0"/>
                <w:sz w:val="20"/>
                <w:szCs w:val="20"/>
              </w:rPr>
            </w:pPr>
            <w:r w:rsidRPr="00840940">
              <w:rPr>
                <w:rFonts w:cs="Arial"/>
                <w:b/>
                <w:i w:val="0"/>
                <w:sz w:val="20"/>
                <w:szCs w:val="20"/>
              </w:rPr>
              <w:t xml:space="preserve">Jackson Emergency Services Building - </w:t>
            </w:r>
            <w:r w:rsidRPr="00840940">
              <w:rPr>
                <w:rFonts w:cs="Arial"/>
                <w:i w:val="0"/>
                <w:sz w:val="20"/>
                <w:szCs w:val="20"/>
              </w:rPr>
              <w:t xml:space="preserve">The City of Jackson is proposing to renovate the fire station located on Broadway and subsequently convert it into an emergency services building for both fire and police departments. The facility is under-utilized by the Jackson Fire Department as it is a secondary fire house and is mainly used to store equipment and vehicles. The Jackson Police Department is currently located at City Hall. The location at City Hall does not have adequate space for the police department’s needs. Total Project cost is $636,453. An ARC </w:t>
            </w:r>
            <w:r w:rsidR="009D7AAA">
              <w:rPr>
                <w:rFonts w:cs="Arial"/>
                <w:i w:val="0"/>
                <w:sz w:val="20"/>
                <w:szCs w:val="20"/>
              </w:rPr>
              <w:t xml:space="preserve">pre-app $500,000 </w:t>
            </w:r>
            <w:r w:rsidRPr="00840940">
              <w:rPr>
                <w:rFonts w:cs="Arial"/>
                <w:i w:val="0"/>
                <w:sz w:val="20"/>
                <w:szCs w:val="20"/>
              </w:rPr>
              <w:t>and USDA RD loan/grant have been applied for.</w:t>
            </w:r>
          </w:p>
        </w:tc>
      </w:tr>
      <w:tr w:rsidR="009D7AAA" w:rsidRPr="00352C13" w14:paraId="6BA3DD4B" w14:textId="77777777" w:rsidTr="00537379">
        <w:tc>
          <w:tcPr>
            <w:tcW w:w="1230" w:type="dxa"/>
          </w:tcPr>
          <w:p w14:paraId="74A2FA0B"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Breathitt</w:t>
            </w:r>
          </w:p>
        </w:tc>
        <w:tc>
          <w:tcPr>
            <w:tcW w:w="0" w:type="auto"/>
          </w:tcPr>
          <w:p w14:paraId="2B5F62B2"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City of Jackson</w:t>
            </w:r>
          </w:p>
        </w:tc>
        <w:tc>
          <w:tcPr>
            <w:tcW w:w="0" w:type="auto"/>
          </w:tcPr>
          <w:p w14:paraId="055A1352" w14:textId="77777777" w:rsidR="009D7AAA" w:rsidRPr="000C4B62" w:rsidRDefault="009D7AAA" w:rsidP="00923C26">
            <w:pPr>
              <w:spacing w:line="276" w:lineRule="auto"/>
              <w:rPr>
                <w:rFonts w:ascii="Arial" w:eastAsia="Arial" w:hAnsi="Arial" w:cs="Arial"/>
                <w:b/>
                <w:bCs/>
                <w:spacing w:val="-2"/>
                <w:sz w:val="20"/>
                <w:szCs w:val="20"/>
              </w:rPr>
            </w:pPr>
            <w:r w:rsidRPr="000C4B62">
              <w:rPr>
                <w:rFonts w:ascii="Arial" w:eastAsia="Arial" w:hAnsi="Arial" w:cs="Arial"/>
                <w:b/>
                <w:bCs/>
                <w:spacing w:val="-2"/>
                <w:sz w:val="20"/>
                <w:szCs w:val="20"/>
              </w:rPr>
              <w:t xml:space="preserve">Downtown improvement Project – </w:t>
            </w:r>
            <w:r w:rsidRPr="009D7AAA">
              <w:rPr>
                <w:rFonts w:ascii="Arial" w:eastAsia="Arial" w:hAnsi="Arial" w:cs="Arial"/>
                <w:bCs/>
                <w:spacing w:val="-2"/>
                <w:sz w:val="20"/>
                <w:szCs w:val="20"/>
              </w:rPr>
              <w:t>Will renovate the downtown area including storm sewers, sidewalks, street lighting, paving, landscaping, railings and demo existing buildings that are in disrepair. Total project cost is $750,000. An ARC is expected to be applied for.</w:t>
            </w:r>
            <w:r w:rsidRPr="000C4B62">
              <w:rPr>
                <w:rFonts w:ascii="Arial" w:eastAsia="Arial" w:hAnsi="Arial" w:cs="Arial"/>
                <w:b/>
                <w:bCs/>
                <w:spacing w:val="-2"/>
                <w:sz w:val="20"/>
                <w:szCs w:val="20"/>
              </w:rPr>
              <w:t xml:space="preserve"> </w:t>
            </w:r>
          </w:p>
        </w:tc>
      </w:tr>
      <w:tr w:rsidR="009D7AAA" w:rsidRPr="00352C13" w14:paraId="025132CB" w14:textId="77777777" w:rsidTr="00537379">
        <w:tc>
          <w:tcPr>
            <w:tcW w:w="1230" w:type="dxa"/>
          </w:tcPr>
          <w:p w14:paraId="086D8268"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Breathitt</w:t>
            </w:r>
          </w:p>
        </w:tc>
        <w:tc>
          <w:tcPr>
            <w:tcW w:w="0" w:type="auto"/>
          </w:tcPr>
          <w:p w14:paraId="6C308281"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City of Jackson</w:t>
            </w:r>
          </w:p>
        </w:tc>
        <w:tc>
          <w:tcPr>
            <w:tcW w:w="0" w:type="auto"/>
          </w:tcPr>
          <w:p w14:paraId="1C0B8DF2" w14:textId="77777777" w:rsidR="009D7AAA" w:rsidRPr="000C4B62" w:rsidRDefault="009D7AAA" w:rsidP="00923C26">
            <w:pPr>
              <w:spacing w:line="276" w:lineRule="auto"/>
              <w:rPr>
                <w:rFonts w:ascii="Arial" w:eastAsia="Arial" w:hAnsi="Arial" w:cs="Arial"/>
                <w:b/>
                <w:bCs/>
                <w:spacing w:val="-2"/>
                <w:sz w:val="20"/>
                <w:szCs w:val="20"/>
              </w:rPr>
            </w:pPr>
            <w:proofErr w:type="spellStart"/>
            <w:r w:rsidRPr="000C4B62">
              <w:rPr>
                <w:rFonts w:ascii="Arial" w:eastAsia="Arial" w:hAnsi="Arial" w:cs="Arial"/>
                <w:b/>
                <w:bCs/>
                <w:spacing w:val="-2"/>
                <w:sz w:val="20"/>
                <w:szCs w:val="20"/>
              </w:rPr>
              <w:t>Douthitt</w:t>
            </w:r>
            <w:proofErr w:type="spellEnd"/>
            <w:r w:rsidRPr="000C4B62">
              <w:rPr>
                <w:rFonts w:ascii="Arial" w:eastAsia="Arial" w:hAnsi="Arial" w:cs="Arial"/>
                <w:b/>
                <w:bCs/>
                <w:spacing w:val="-2"/>
                <w:sz w:val="20"/>
                <w:szCs w:val="20"/>
              </w:rPr>
              <w:t xml:space="preserve"> Park Concession Stand Project - </w:t>
            </w:r>
            <w:r w:rsidRPr="009D7AAA">
              <w:rPr>
                <w:rFonts w:ascii="Arial" w:eastAsia="Arial" w:hAnsi="Arial" w:cs="Arial"/>
                <w:bCs/>
                <w:spacing w:val="-2"/>
                <w:sz w:val="20"/>
                <w:szCs w:val="20"/>
              </w:rPr>
              <w:t>This project will see the construction of a two</w:t>
            </w:r>
            <w:r w:rsidR="00923C26">
              <w:rPr>
                <w:rFonts w:ascii="Arial" w:eastAsia="Arial" w:hAnsi="Arial" w:cs="Arial"/>
                <w:bCs/>
                <w:spacing w:val="-2"/>
                <w:sz w:val="20"/>
                <w:szCs w:val="20"/>
              </w:rPr>
              <w:t>-</w:t>
            </w:r>
            <w:r w:rsidRPr="009D7AAA">
              <w:rPr>
                <w:rFonts w:ascii="Arial" w:eastAsia="Arial" w:hAnsi="Arial" w:cs="Arial"/>
                <w:bCs/>
                <w:spacing w:val="-2"/>
                <w:sz w:val="20"/>
                <w:szCs w:val="20"/>
              </w:rPr>
              <w:t xml:space="preserve">story concession stand/press box at </w:t>
            </w:r>
            <w:proofErr w:type="spellStart"/>
            <w:r w:rsidRPr="009D7AAA">
              <w:rPr>
                <w:rFonts w:ascii="Arial" w:eastAsia="Arial" w:hAnsi="Arial" w:cs="Arial"/>
                <w:bCs/>
                <w:spacing w:val="-2"/>
                <w:sz w:val="20"/>
                <w:szCs w:val="20"/>
              </w:rPr>
              <w:t>Douthitt</w:t>
            </w:r>
            <w:proofErr w:type="spellEnd"/>
            <w:r w:rsidRPr="009D7AAA">
              <w:rPr>
                <w:rFonts w:ascii="Arial" w:eastAsia="Arial" w:hAnsi="Arial" w:cs="Arial"/>
                <w:bCs/>
                <w:spacing w:val="-2"/>
                <w:sz w:val="20"/>
                <w:szCs w:val="20"/>
              </w:rPr>
              <w:t xml:space="preserve"> Park in Jackson, KY.  Total Project is $50,000. A LWCF has been applied for in the amount of $25,000.</w:t>
            </w:r>
            <w:r w:rsidRPr="000C4B62">
              <w:rPr>
                <w:rFonts w:ascii="Arial" w:eastAsia="Arial" w:hAnsi="Arial" w:cs="Arial"/>
                <w:b/>
                <w:bCs/>
                <w:spacing w:val="-2"/>
                <w:sz w:val="20"/>
                <w:szCs w:val="20"/>
              </w:rPr>
              <w:t xml:space="preserve"> </w:t>
            </w:r>
          </w:p>
        </w:tc>
      </w:tr>
      <w:tr w:rsidR="009D7AAA" w:rsidRPr="00352C13" w14:paraId="25223939" w14:textId="77777777" w:rsidTr="00537379">
        <w:tc>
          <w:tcPr>
            <w:tcW w:w="1230" w:type="dxa"/>
          </w:tcPr>
          <w:p w14:paraId="001639DE"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Breathitt</w:t>
            </w:r>
          </w:p>
        </w:tc>
        <w:tc>
          <w:tcPr>
            <w:tcW w:w="0" w:type="auto"/>
          </w:tcPr>
          <w:p w14:paraId="6FB69BE4"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City of Jackson</w:t>
            </w:r>
          </w:p>
        </w:tc>
        <w:tc>
          <w:tcPr>
            <w:tcW w:w="0" w:type="auto"/>
          </w:tcPr>
          <w:p w14:paraId="4B876B0A" w14:textId="77777777" w:rsidR="009D7AAA" w:rsidRPr="000C4B62" w:rsidRDefault="009D7AAA" w:rsidP="00923C26">
            <w:pPr>
              <w:spacing w:line="276" w:lineRule="auto"/>
              <w:rPr>
                <w:rFonts w:ascii="Arial" w:eastAsia="Arial" w:hAnsi="Arial" w:cs="Arial"/>
                <w:b/>
                <w:bCs/>
                <w:spacing w:val="-2"/>
                <w:sz w:val="20"/>
                <w:szCs w:val="20"/>
              </w:rPr>
            </w:pPr>
            <w:r w:rsidRPr="000C4B62">
              <w:rPr>
                <w:rFonts w:ascii="Arial" w:eastAsia="Arial" w:hAnsi="Arial" w:cs="Arial"/>
                <w:b/>
                <w:bCs/>
                <w:spacing w:val="-2"/>
                <w:sz w:val="20"/>
                <w:szCs w:val="20"/>
              </w:rPr>
              <w:t xml:space="preserve">Jackson Rescue Boat - </w:t>
            </w:r>
            <w:r w:rsidRPr="009D7AAA">
              <w:rPr>
                <w:rFonts w:ascii="Arial" w:eastAsia="Arial" w:hAnsi="Arial" w:cs="Arial"/>
                <w:bCs/>
                <w:spacing w:val="-2"/>
                <w:sz w:val="20"/>
                <w:szCs w:val="20"/>
              </w:rPr>
              <w:t>The City of Jackson is seeking $17,428.47 from USDA RD for the purchase a rescue boat for the fire department.  The total project cost is $23,237.96.  The fire department will purchase the 14 foot aluminum boat with rescue pump jet and gear case.</w:t>
            </w:r>
          </w:p>
        </w:tc>
      </w:tr>
      <w:tr w:rsidR="009D7AAA" w:rsidRPr="00352C13" w14:paraId="1BE5822D" w14:textId="77777777" w:rsidTr="00537379">
        <w:tc>
          <w:tcPr>
            <w:tcW w:w="1230" w:type="dxa"/>
          </w:tcPr>
          <w:p w14:paraId="2CFA0A56"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Breathitt</w:t>
            </w:r>
          </w:p>
        </w:tc>
        <w:tc>
          <w:tcPr>
            <w:tcW w:w="0" w:type="auto"/>
          </w:tcPr>
          <w:p w14:paraId="0F6B5BCA"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City of Jackson</w:t>
            </w:r>
          </w:p>
        </w:tc>
        <w:tc>
          <w:tcPr>
            <w:tcW w:w="0" w:type="auto"/>
          </w:tcPr>
          <w:p w14:paraId="24ACFFFE" w14:textId="77777777" w:rsidR="009D7AAA" w:rsidRPr="000C4B62" w:rsidRDefault="009D7AAA" w:rsidP="00923C26">
            <w:pPr>
              <w:spacing w:line="276" w:lineRule="auto"/>
              <w:rPr>
                <w:rFonts w:ascii="Arial" w:eastAsia="Arial" w:hAnsi="Arial" w:cs="Arial"/>
                <w:b/>
                <w:bCs/>
                <w:spacing w:val="-2"/>
                <w:sz w:val="20"/>
                <w:szCs w:val="20"/>
              </w:rPr>
            </w:pPr>
            <w:r w:rsidRPr="000C4B62">
              <w:rPr>
                <w:rFonts w:ascii="Arial" w:eastAsia="Arial" w:hAnsi="Arial" w:cs="Arial"/>
                <w:b/>
                <w:bCs/>
                <w:spacing w:val="-2"/>
                <w:sz w:val="20"/>
                <w:szCs w:val="20"/>
              </w:rPr>
              <w:t xml:space="preserve">Jackson ATV Purchase project - </w:t>
            </w:r>
            <w:r w:rsidRPr="009D7AAA">
              <w:rPr>
                <w:rFonts w:ascii="Arial" w:eastAsia="Arial" w:hAnsi="Arial" w:cs="Arial"/>
                <w:bCs/>
                <w:spacing w:val="-2"/>
                <w:sz w:val="20"/>
                <w:szCs w:val="20"/>
              </w:rPr>
              <w:t>The City of Jackson is seeking $22,859.13 from USDA RD for the purchase of an ATV.  The total project cost is $30,478.84.  The equipment, a Polaris Ranger XP, will be used by the Jackson Fire Department, along with the county, when needed to rescue and transport patients in situations where the terrain is inaccessible by emergency vehicles.</w:t>
            </w:r>
          </w:p>
        </w:tc>
      </w:tr>
      <w:tr w:rsidR="009D7AAA" w:rsidRPr="00352C13" w14:paraId="64E85A80" w14:textId="77777777" w:rsidTr="00537379">
        <w:tc>
          <w:tcPr>
            <w:tcW w:w="1230" w:type="dxa"/>
          </w:tcPr>
          <w:p w14:paraId="4EBFB617"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Breathitt</w:t>
            </w:r>
          </w:p>
        </w:tc>
        <w:tc>
          <w:tcPr>
            <w:tcW w:w="0" w:type="auto"/>
          </w:tcPr>
          <w:p w14:paraId="2BB95D9C" w14:textId="77777777" w:rsidR="009D7AAA" w:rsidRPr="000C4B62" w:rsidRDefault="009D7AAA" w:rsidP="009D7AAA">
            <w:pPr>
              <w:spacing w:line="200" w:lineRule="exact"/>
              <w:rPr>
                <w:rFonts w:ascii="Arial" w:hAnsi="Arial" w:cs="Arial"/>
                <w:sz w:val="20"/>
                <w:szCs w:val="20"/>
              </w:rPr>
            </w:pPr>
            <w:r w:rsidRPr="000C4B62">
              <w:rPr>
                <w:rFonts w:ascii="Arial" w:hAnsi="Arial" w:cs="Arial"/>
                <w:sz w:val="20"/>
                <w:szCs w:val="20"/>
              </w:rPr>
              <w:t>City of Jackson</w:t>
            </w:r>
          </w:p>
        </w:tc>
        <w:tc>
          <w:tcPr>
            <w:tcW w:w="0" w:type="auto"/>
          </w:tcPr>
          <w:p w14:paraId="0148E791" w14:textId="77777777" w:rsidR="009D7AAA" w:rsidRPr="000C4B62" w:rsidRDefault="009D7AAA" w:rsidP="00923C26">
            <w:pPr>
              <w:spacing w:line="276" w:lineRule="auto"/>
              <w:rPr>
                <w:rFonts w:ascii="Arial" w:eastAsia="Arial" w:hAnsi="Arial" w:cs="Arial"/>
                <w:b/>
                <w:bCs/>
                <w:spacing w:val="-2"/>
                <w:sz w:val="20"/>
                <w:szCs w:val="20"/>
              </w:rPr>
            </w:pPr>
            <w:r w:rsidRPr="000C4B62">
              <w:rPr>
                <w:rFonts w:ascii="Arial" w:eastAsia="Arial" w:hAnsi="Arial" w:cs="Arial"/>
                <w:b/>
                <w:bCs/>
                <w:spacing w:val="-2"/>
                <w:sz w:val="20"/>
                <w:szCs w:val="20"/>
              </w:rPr>
              <w:t xml:space="preserve">Jackson Emergency Vehicles Project - </w:t>
            </w:r>
            <w:r w:rsidRPr="00923C26">
              <w:rPr>
                <w:rFonts w:ascii="Arial" w:eastAsia="Arial" w:hAnsi="Arial" w:cs="Arial"/>
                <w:bCs/>
                <w:spacing w:val="-2"/>
                <w:sz w:val="20"/>
                <w:szCs w:val="20"/>
              </w:rPr>
              <w:t xml:space="preserve">The City of Jackson is seeking $47,889.43 from USDA </w:t>
            </w:r>
            <w:proofErr w:type="gramStart"/>
            <w:r w:rsidRPr="00923C26">
              <w:rPr>
                <w:rFonts w:ascii="Arial" w:eastAsia="Arial" w:hAnsi="Arial" w:cs="Arial"/>
                <w:bCs/>
                <w:spacing w:val="-2"/>
                <w:sz w:val="20"/>
                <w:szCs w:val="20"/>
              </w:rPr>
              <w:t>RD  for</w:t>
            </w:r>
            <w:proofErr w:type="gramEnd"/>
            <w:r w:rsidRPr="00923C26">
              <w:rPr>
                <w:rFonts w:ascii="Arial" w:eastAsia="Arial" w:hAnsi="Arial" w:cs="Arial"/>
                <w:bCs/>
                <w:spacing w:val="-2"/>
                <w:sz w:val="20"/>
                <w:szCs w:val="20"/>
              </w:rPr>
              <w:t xml:space="preserve"> the purchase of two emergency vehicles for the police department.  The total project cost is $63,852.58.  The police department will purchase two dodge chargers with standard police equipment and will include necessary accessories.</w:t>
            </w:r>
            <w:r w:rsidRPr="000C4B62">
              <w:rPr>
                <w:rFonts w:ascii="Arial" w:eastAsia="Arial" w:hAnsi="Arial" w:cs="Arial"/>
                <w:b/>
                <w:bCs/>
                <w:spacing w:val="-2"/>
                <w:sz w:val="20"/>
                <w:szCs w:val="20"/>
              </w:rPr>
              <w:t xml:space="preserve"> </w:t>
            </w:r>
          </w:p>
        </w:tc>
      </w:tr>
      <w:tr w:rsidR="003E096E" w:rsidRPr="00352C13" w14:paraId="3DA83674" w14:textId="77777777" w:rsidTr="00537379">
        <w:tc>
          <w:tcPr>
            <w:tcW w:w="1230" w:type="dxa"/>
          </w:tcPr>
          <w:p w14:paraId="40E4BC83" w14:textId="77777777" w:rsidR="003E096E" w:rsidRPr="000C4B62" w:rsidRDefault="003E096E" w:rsidP="003E096E">
            <w:pPr>
              <w:spacing w:line="200" w:lineRule="exact"/>
              <w:rPr>
                <w:rFonts w:ascii="Arial" w:hAnsi="Arial" w:cs="Arial"/>
                <w:sz w:val="20"/>
                <w:szCs w:val="20"/>
              </w:rPr>
            </w:pPr>
            <w:r w:rsidRPr="000C4B62">
              <w:rPr>
                <w:rFonts w:ascii="Arial" w:hAnsi="Arial" w:cs="Arial"/>
                <w:sz w:val="20"/>
                <w:szCs w:val="20"/>
              </w:rPr>
              <w:lastRenderedPageBreak/>
              <w:t>Breathitt</w:t>
            </w:r>
          </w:p>
        </w:tc>
        <w:tc>
          <w:tcPr>
            <w:tcW w:w="0" w:type="auto"/>
          </w:tcPr>
          <w:p w14:paraId="2220D4FE" w14:textId="77777777" w:rsidR="003E096E" w:rsidRPr="003E096E" w:rsidRDefault="003E096E" w:rsidP="003E096E">
            <w:pPr>
              <w:spacing w:line="200" w:lineRule="exact"/>
              <w:rPr>
                <w:rFonts w:ascii="Arial" w:hAnsi="Arial" w:cs="Arial"/>
                <w:sz w:val="20"/>
                <w:szCs w:val="20"/>
              </w:rPr>
            </w:pPr>
            <w:r w:rsidRPr="003E096E">
              <w:rPr>
                <w:rFonts w:ascii="Arial" w:hAnsi="Arial" w:cs="Arial"/>
                <w:sz w:val="20"/>
                <w:szCs w:val="20"/>
              </w:rPr>
              <w:t>City of Jackson</w:t>
            </w:r>
          </w:p>
        </w:tc>
        <w:tc>
          <w:tcPr>
            <w:tcW w:w="0" w:type="auto"/>
          </w:tcPr>
          <w:p w14:paraId="6097E139" w14:textId="77777777" w:rsidR="003E096E" w:rsidRPr="003E096E" w:rsidRDefault="005C040B" w:rsidP="003E096E">
            <w:pPr>
              <w:pStyle w:val="BodyText"/>
              <w:ind w:left="0"/>
              <w:rPr>
                <w:rFonts w:cs="Arial"/>
                <w:i w:val="0"/>
                <w:sz w:val="20"/>
                <w:szCs w:val="20"/>
              </w:rPr>
            </w:pPr>
            <w:bookmarkStart w:id="16" w:name="_Hlk54080744"/>
            <w:r w:rsidRPr="00F01C72">
              <w:rPr>
                <w:rFonts w:cs="Arial"/>
                <w:b/>
                <w:bCs/>
                <w:i w:val="0"/>
                <w:sz w:val="20"/>
                <w:szCs w:val="20"/>
              </w:rPr>
              <w:t>Jackson SCBA/RIT Project</w:t>
            </w:r>
            <w:r>
              <w:rPr>
                <w:rFonts w:cs="Arial"/>
                <w:bCs/>
                <w:i w:val="0"/>
                <w:sz w:val="20"/>
                <w:szCs w:val="20"/>
              </w:rPr>
              <w:t xml:space="preserve"> – ($50,000 USDA </w:t>
            </w:r>
            <w:proofErr w:type="gramStart"/>
            <w:r>
              <w:rPr>
                <w:rFonts w:cs="Arial"/>
                <w:bCs/>
                <w:i w:val="0"/>
                <w:sz w:val="20"/>
                <w:szCs w:val="20"/>
              </w:rPr>
              <w:t>RD )</w:t>
            </w:r>
            <w:proofErr w:type="gramEnd"/>
            <w:r>
              <w:rPr>
                <w:rFonts w:cs="Arial"/>
                <w:bCs/>
                <w:i w:val="0"/>
                <w:sz w:val="20"/>
                <w:szCs w:val="20"/>
              </w:rPr>
              <w:t xml:space="preserve">  The project is for </w:t>
            </w:r>
            <w:r w:rsidR="003E096E" w:rsidRPr="003E096E">
              <w:rPr>
                <w:rFonts w:cs="Arial"/>
                <w:bCs/>
                <w:i w:val="0"/>
                <w:sz w:val="20"/>
                <w:szCs w:val="20"/>
              </w:rPr>
              <w:t xml:space="preserve">the purchase of new SCBA and RIT SCBA gear.  The total project cost is $74,300.  </w:t>
            </w:r>
            <w:bookmarkEnd w:id="16"/>
            <w:r w:rsidR="003E096E" w:rsidRPr="003E096E">
              <w:rPr>
                <w:rFonts w:cs="Arial"/>
                <w:bCs/>
                <w:i w:val="0"/>
                <w:sz w:val="20"/>
                <w:szCs w:val="20"/>
              </w:rPr>
              <w:t>The equipment, ten MSA G1 SCBA, will be replacing SCBA gear that has aged past their useful life.  Additionally, one RIT SCBA will be purchased for the Fire Department.  Currently, the Jackson Fire Department does not own a RIT SCBA which is used to rescue downed fireman.</w:t>
            </w:r>
          </w:p>
        </w:tc>
      </w:tr>
      <w:tr w:rsidR="003E096E" w:rsidRPr="00352C13" w14:paraId="6CE1BDF1" w14:textId="77777777" w:rsidTr="00240AC9">
        <w:tc>
          <w:tcPr>
            <w:tcW w:w="1230" w:type="dxa"/>
            <w:vAlign w:val="center"/>
          </w:tcPr>
          <w:p w14:paraId="793DC572"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1CCA74A"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333AABE8" w14:textId="77777777" w:rsidR="003E096E" w:rsidRPr="00D275BB" w:rsidRDefault="003E096E" w:rsidP="003E096E">
            <w:pPr>
              <w:pStyle w:val="BodyText"/>
              <w:spacing w:line="276" w:lineRule="auto"/>
              <w:ind w:left="0"/>
              <w:rPr>
                <w:rFonts w:cs="Arial"/>
                <w:sz w:val="20"/>
                <w:szCs w:val="20"/>
              </w:rPr>
            </w:pPr>
            <w:r w:rsidRPr="00D275BB">
              <w:rPr>
                <w:rFonts w:cs="Arial"/>
                <w:b/>
                <w:i w:val="0"/>
                <w:sz w:val="20"/>
                <w:szCs w:val="20"/>
              </w:rPr>
              <w:t xml:space="preserve">South Fork Elk View Waterline Ph 1 </w:t>
            </w:r>
            <w:r w:rsidRPr="00D275BB">
              <w:rPr>
                <w:rFonts w:cs="Arial"/>
                <w:i w:val="0"/>
                <w:sz w:val="20"/>
                <w:szCs w:val="20"/>
              </w:rPr>
              <w:t>-  Project will construct a waterline to the Elk Viewing area located on HWY 1098 (South Fork). The area is currently being developed for ATV Trail rides and camping and possible cabins/houses. The project will construct a 6" line to the area and will include 3 service meters, approximately 5 flushing hydrants, 16 gate valves, 4 combination air relief valves, a 40,000 gallon water tank, a 20,000 gallon water tank and a pump station. Telemetry will also be included for the tanks and pump station. Completion of this project will allow service to the state of the art Expo Center complete with horse trails as well as the Elkview Station, the campground with primitive camping, RV hook-up and cabin rentals available and will also allow for a trail-head connection to the Dawkins Trail at Evanston. There is also opportunity for OHV enjoyment in the area. At present, one OHV trail that is approximately 35 miles long has been completed. The County has currently been approved through the Recreational Trails Program funding to complete another phase of OHV trails. There are also subsequent OHV trail phases planned. The OHV trails will eventually connect with Perry, Knott and Magoffin Counties creating one of the largest trail systems on the east coast.  Economic Development of this area cannot successfully occur though without first having safe, reliable drinking water in the area. The campground is also an essential part of the development of this area as riders will need a place nearby to lodge. Funded for this phase was awarded by AML in the amount of $1,950,000.</w:t>
            </w:r>
          </w:p>
        </w:tc>
      </w:tr>
      <w:tr w:rsidR="003E096E" w:rsidRPr="00352C13" w14:paraId="2A46D8F5" w14:textId="77777777" w:rsidTr="00240AC9">
        <w:tc>
          <w:tcPr>
            <w:tcW w:w="1230" w:type="dxa"/>
            <w:vAlign w:val="center"/>
          </w:tcPr>
          <w:p w14:paraId="2B40BE83"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6DD97A15"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4B2D774E" w14:textId="77777777" w:rsidR="003E096E" w:rsidRPr="00D275BB" w:rsidRDefault="003E096E" w:rsidP="003E096E">
            <w:pPr>
              <w:spacing w:line="276" w:lineRule="auto"/>
              <w:rPr>
                <w:rFonts w:ascii="Arial" w:eastAsia="Arial" w:hAnsi="Arial" w:cs="Arial"/>
                <w:sz w:val="20"/>
                <w:szCs w:val="20"/>
              </w:rPr>
            </w:pPr>
            <w:proofErr w:type="spellStart"/>
            <w:r w:rsidRPr="00D275BB">
              <w:rPr>
                <w:rFonts w:ascii="Arial" w:eastAsia="Arial" w:hAnsi="Arial" w:cs="Arial"/>
                <w:b/>
                <w:sz w:val="20"/>
                <w:szCs w:val="20"/>
              </w:rPr>
              <w:t>Panbowl</w:t>
            </w:r>
            <w:proofErr w:type="spellEnd"/>
            <w:r w:rsidRPr="00D275BB">
              <w:rPr>
                <w:rFonts w:ascii="Arial" w:eastAsia="Arial" w:hAnsi="Arial" w:cs="Arial"/>
                <w:b/>
                <w:sz w:val="20"/>
                <w:szCs w:val="20"/>
              </w:rPr>
              <w:t xml:space="preserve"> Fishing Pier Project</w:t>
            </w:r>
            <w:r w:rsidRPr="00D275BB">
              <w:rPr>
                <w:rFonts w:ascii="Arial" w:eastAsia="Arial" w:hAnsi="Arial" w:cs="Arial"/>
                <w:sz w:val="20"/>
                <w:szCs w:val="20"/>
              </w:rPr>
              <w:t xml:space="preserve"> - Project will construct a new fishing pier to replace the existing fishing pier.  LWCF $12,526 Local $12,527</w:t>
            </w:r>
          </w:p>
        </w:tc>
      </w:tr>
      <w:tr w:rsidR="003E096E" w:rsidRPr="00352C13" w14:paraId="67715CCB" w14:textId="77777777" w:rsidTr="00240AC9">
        <w:tc>
          <w:tcPr>
            <w:tcW w:w="1230" w:type="dxa"/>
            <w:vAlign w:val="center"/>
          </w:tcPr>
          <w:p w14:paraId="7AFDFEE0" w14:textId="77777777" w:rsidR="003E096E" w:rsidRPr="00D275BB" w:rsidRDefault="003E096E" w:rsidP="003E096E">
            <w:pPr>
              <w:jc w:val="cente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7D27C956"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7A63F315" w14:textId="77777777" w:rsidR="003E096E" w:rsidRPr="00D275BB" w:rsidRDefault="003E096E" w:rsidP="003E096E">
            <w:pPr>
              <w:pStyle w:val="BodyText"/>
              <w:tabs>
                <w:tab w:val="left" w:pos="473"/>
              </w:tabs>
              <w:spacing w:line="276" w:lineRule="auto"/>
              <w:ind w:left="0"/>
              <w:rPr>
                <w:rFonts w:cs="Arial"/>
                <w:b/>
                <w:i w:val="0"/>
                <w:sz w:val="20"/>
                <w:szCs w:val="20"/>
              </w:rPr>
            </w:pPr>
            <w:r w:rsidRPr="00D275BB">
              <w:rPr>
                <w:rFonts w:eastAsia="Calibri" w:cs="Arial"/>
                <w:b/>
                <w:i w:val="0"/>
                <w:sz w:val="20"/>
                <w:szCs w:val="20"/>
              </w:rPr>
              <w:t>Breathitt County Fiscal Court – Malone Miller Memorial Skate Park</w:t>
            </w:r>
            <w:r w:rsidRPr="00D275BB">
              <w:rPr>
                <w:rFonts w:eastAsia="Calibri" w:cs="Arial"/>
                <w:i w:val="0"/>
                <w:sz w:val="20"/>
                <w:szCs w:val="20"/>
              </w:rPr>
              <w:t xml:space="preserve"> – Skate Park constructed at </w:t>
            </w:r>
            <w:proofErr w:type="spellStart"/>
            <w:r w:rsidRPr="00D275BB">
              <w:rPr>
                <w:rFonts w:eastAsia="Calibri" w:cs="Arial"/>
                <w:i w:val="0"/>
                <w:sz w:val="20"/>
                <w:szCs w:val="20"/>
              </w:rPr>
              <w:t>Douthitt</w:t>
            </w:r>
            <w:proofErr w:type="spellEnd"/>
            <w:r w:rsidRPr="00D275BB">
              <w:rPr>
                <w:rFonts w:eastAsia="Calibri" w:cs="Arial"/>
                <w:i w:val="0"/>
                <w:sz w:val="20"/>
                <w:szCs w:val="20"/>
              </w:rPr>
              <w:t xml:space="preserve"> Park utilizing Land and Water Conservation Funds and Coal Severance.</w:t>
            </w:r>
          </w:p>
        </w:tc>
      </w:tr>
      <w:tr w:rsidR="003E096E" w:rsidRPr="00352C13" w14:paraId="2CB039D6" w14:textId="77777777" w:rsidTr="00240AC9">
        <w:tc>
          <w:tcPr>
            <w:tcW w:w="1230" w:type="dxa"/>
            <w:vAlign w:val="center"/>
          </w:tcPr>
          <w:p w14:paraId="0301D4CE"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784D9C61"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54752243" w14:textId="77777777" w:rsidR="003E096E" w:rsidRPr="00D275BB" w:rsidRDefault="003E096E" w:rsidP="003E096E">
            <w:pPr>
              <w:pStyle w:val="BodyText"/>
              <w:spacing w:line="276" w:lineRule="auto"/>
              <w:ind w:left="0"/>
              <w:rPr>
                <w:rFonts w:cs="Arial"/>
                <w:sz w:val="20"/>
                <w:szCs w:val="20"/>
              </w:rPr>
            </w:pPr>
            <w:r w:rsidRPr="00D275BB">
              <w:rPr>
                <w:rFonts w:eastAsia="Calibri" w:cs="Arial"/>
                <w:b/>
                <w:bCs/>
                <w:i w:val="0"/>
                <w:sz w:val="20"/>
                <w:szCs w:val="20"/>
              </w:rPr>
              <w:t>South Fork Elk View Campground Phase Two</w:t>
            </w:r>
            <w:r w:rsidRPr="00D275BB">
              <w:rPr>
                <w:rFonts w:eastAsia="Calibri" w:cs="Arial"/>
                <w:i w:val="0"/>
                <w:sz w:val="20"/>
                <w:szCs w:val="20"/>
              </w:rPr>
              <w:t xml:space="preserve"> – Phase two will focus on improving the area for economic development. Current plans include developing the campground area to include 20 tent sites and 24 full RV hook up sites. This will include grading, gravel roads, camping pads, on-site electric, water and sewer, minor landscaping, a small playground area, RV sewer dump station holding tank, septic system, bath house and fencing. Plans also include 11 cabins furnished with 2 bedrooms and 1 bath. The Fiscal Court has applied for $500,000 from ARC and has been approved for $1,345,000 from AML Pilot funds. </w:t>
            </w:r>
          </w:p>
        </w:tc>
      </w:tr>
      <w:tr w:rsidR="003E096E" w:rsidRPr="00352C13" w14:paraId="318DA8B9" w14:textId="77777777" w:rsidTr="00240AC9">
        <w:tc>
          <w:tcPr>
            <w:tcW w:w="1230" w:type="dxa"/>
            <w:vAlign w:val="center"/>
          </w:tcPr>
          <w:p w14:paraId="7FA783E1"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87B5755"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0ED236D1" w14:textId="77777777" w:rsidR="003E096E" w:rsidRPr="00D275BB" w:rsidRDefault="003E096E" w:rsidP="003E096E">
            <w:pPr>
              <w:pStyle w:val="BodyText"/>
              <w:spacing w:line="276" w:lineRule="auto"/>
              <w:ind w:left="0"/>
              <w:rPr>
                <w:rFonts w:eastAsia="Calibri" w:cs="Arial"/>
                <w:b/>
                <w:bCs/>
                <w:i w:val="0"/>
                <w:sz w:val="20"/>
                <w:szCs w:val="20"/>
              </w:rPr>
            </w:pPr>
            <w:r w:rsidRPr="00D275BB">
              <w:rPr>
                <w:rFonts w:eastAsia="Calibri" w:cs="Arial"/>
                <w:b/>
                <w:bCs/>
                <w:i w:val="0"/>
                <w:sz w:val="20"/>
                <w:szCs w:val="20"/>
              </w:rPr>
              <w:t xml:space="preserve">South Fork Elk </w:t>
            </w:r>
            <w:proofErr w:type="gramStart"/>
            <w:r w:rsidRPr="00D275BB">
              <w:rPr>
                <w:rFonts w:eastAsia="Calibri" w:cs="Arial"/>
                <w:b/>
                <w:bCs/>
                <w:i w:val="0"/>
                <w:sz w:val="20"/>
                <w:szCs w:val="20"/>
              </w:rPr>
              <w:t>View  Phase</w:t>
            </w:r>
            <w:proofErr w:type="gramEnd"/>
            <w:r w:rsidRPr="00D275BB">
              <w:rPr>
                <w:rFonts w:eastAsia="Calibri" w:cs="Arial"/>
                <w:b/>
                <w:bCs/>
                <w:i w:val="0"/>
                <w:sz w:val="20"/>
                <w:szCs w:val="20"/>
              </w:rPr>
              <w:t xml:space="preserve"> III – </w:t>
            </w:r>
            <w:r w:rsidRPr="00D275BB">
              <w:rPr>
                <w:rFonts w:eastAsia="Calibri" w:cs="Arial"/>
                <w:bCs/>
                <w:i w:val="0"/>
                <w:sz w:val="20"/>
                <w:szCs w:val="20"/>
              </w:rPr>
              <w:t>Submitted an application to ARC for phase III of project to construct a visitor center. Total Project cost is $708,500</w:t>
            </w:r>
            <w:r>
              <w:rPr>
                <w:rFonts w:eastAsia="Calibri" w:cs="Arial"/>
                <w:bCs/>
                <w:i w:val="0"/>
                <w:sz w:val="20"/>
                <w:szCs w:val="20"/>
              </w:rPr>
              <w:t xml:space="preserve"> and has been approved from ARC. </w:t>
            </w:r>
          </w:p>
        </w:tc>
      </w:tr>
      <w:tr w:rsidR="003E096E" w:rsidRPr="00352C13" w14:paraId="30B0E1FD" w14:textId="77777777" w:rsidTr="00240AC9">
        <w:tc>
          <w:tcPr>
            <w:tcW w:w="1230" w:type="dxa"/>
            <w:vAlign w:val="center"/>
          </w:tcPr>
          <w:p w14:paraId="228E8EE9"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20D41FB"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61A92302" w14:textId="77777777" w:rsidR="003E096E" w:rsidRPr="00D275BB" w:rsidRDefault="003E096E" w:rsidP="003E096E">
            <w:pPr>
              <w:pStyle w:val="BodyText"/>
              <w:spacing w:line="276" w:lineRule="auto"/>
              <w:ind w:left="0"/>
              <w:rPr>
                <w:rFonts w:eastAsia="Calibri" w:cs="Arial"/>
                <w:bCs/>
                <w:i w:val="0"/>
                <w:sz w:val="20"/>
                <w:szCs w:val="20"/>
              </w:rPr>
            </w:pPr>
            <w:r w:rsidRPr="00D275BB">
              <w:rPr>
                <w:rFonts w:eastAsia="Calibri" w:cs="Arial"/>
                <w:b/>
                <w:bCs/>
                <w:i w:val="0"/>
                <w:sz w:val="20"/>
                <w:szCs w:val="20"/>
              </w:rPr>
              <w:t xml:space="preserve">South Fork Elk View Phase IV – VII – </w:t>
            </w:r>
            <w:r w:rsidRPr="00D275BB">
              <w:rPr>
                <w:rFonts w:eastAsia="Calibri" w:cs="Arial"/>
                <w:bCs/>
                <w:i w:val="0"/>
                <w:sz w:val="20"/>
                <w:szCs w:val="20"/>
              </w:rPr>
              <w:t xml:space="preserve">Working with the Fiscal Court to develop the remaining phases of the project and apply for funding. These include an expo center, package plant, additional cabins and an event barn. </w:t>
            </w:r>
          </w:p>
        </w:tc>
      </w:tr>
      <w:tr w:rsidR="003E096E" w:rsidRPr="00352C13" w14:paraId="23902BD9" w14:textId="77777777" w:rsidTr="00240AC9">
        <w:tc>
          <w:tcPr>
            <w:tcW w:w="1230" w:type="dxa"/>
            <w:vAlign w:val="center"/>
          </w:tcPr>
          <w:p w14:paraId="0CDA6DB9"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 xml:space="preserve">Breathitt </w:t>
            </w:r>
          </w:p>
        </w:tc>
        <w:tc>
          <w:tcPr>
            <w:tcW w:w="0" w:type="auto"/>
            <w:vAlign w:val="center"/>
          </w:tcPr>
          <w:p w14:paraId="32AFF846"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23D45366" w14:textId="77777777" w:rsidR="003E096E" w:rsidRPr="00D275BB" w:rsidRDefault="003E096E" w:rsidP="003E096E">
            <w:pPr>
              <w:spacing w:line="276" w:lineRule="auto"/>
              <w:rPr>
                <w:rFonts w:ascii="Arial" w:hAnsi="Arial" w:cs="Arial"/>
                <w:bCs/>
                <w:sz w:val="20"/>
                <w:szCs w:val="20"/>
              </w:rPr>
            </w:pPr>
            <w:bookmarkStart w:id="17" w:name="_Hlk54079126"/>
            <w:r w:rsidRPr="002442AF">
              <w:rPr>
                <w:rFonts w:ascii="Arial" w:hAnsi="Arial" w:cs="Arial"/>
                <w:b/>
                <w:bCs/>
                <w:sz w:val="20"/>
                <w:szCs w:val="20"/>
              </w:rPr>
              <w:t xml:space="preserve">Breathitt County DES Vehicle - </w:t>
            </w:r>
            <w:r w:rsidRPr="002442AF">
              <w:rPr>
                <w:rFonts w:ascii="Arial" w:hAnsi="Arial" w:cs="Arial"/>
                <w:bCs/>
                <w:sz w:val="20"/>
                <w:szCs w:val="20"/>
              </w:rPr>
              <w:t xml:space="preserve">The Breathitt County Fiscal Court has been awarded $35,739 from USDA RD, for the purchase of a DES </w:t>
            </w:r>
            <w:r w:rsidRPr="002442AF">
              <w:rPr>
                <w:rFonts w:ascii="Arial" w:hAnsi="Arial" w:cs="Arial"/>
                <w:bCs/>
                <w:sz w:val="20"/>
                <w:szCs w:val="20"/>
              </w:rPr>
              <w:lastRenderedPageBreak/>
              <w:t>Vehicle.  The total project cost is $47,653.  The vehicle, a 2020 Ford F150 4WD XL Crew Cab 145” WB, will be purchased for use by the Department of Emergency Management.</w:t>
            </w:r>
            <w:r w:rsidRPr="002442AF">
              <w:rPr>
                <w:rFonts w:ascii="Arial" w:hAnsi="Arial" w:cs="Arial"/>
                <w:b/>
                <w:bCs/>
                <w:sz w:val="20"/>
                <w:szCs w:val="20"/>
              </w:rPr>
              <w:t xml:space="preserve">  </w:t>
            </w:r>
            <w:bookmarkEnd w:id="17"/>
          </w:p>
        </w:tc>
      </w:tr>
      <w:tr w:rsidR="003E096E" w:rsidRPr="00352C13" w14:paraId="7C0A6AAF" w14:textId="77777777" w:rsidTr="00240AC9">
        <w:tc>
          <w:tcPr>
            <w:tcW w:w="1230" w:type="dxa"/>
            <w:vAlign w:val="center"/>
          </w:tcPr>
          <w:p w14:paraId="6CEEFBB8"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lastRenderedPageBreak/>
              <w:t>Breathitt</w:t>
            </w:r>
          </w:p>
        </w:tc>
        <w:tc>
          <w:tcPr>
            <w:tcW w:w="0" w:type="auto"/>
            <w:vAlign w:val="center"/>
          </w:tcPr>
          <w:p w14:paraId="273BC485"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3AEEF3C4" w14:textId="77777777" w:rsidR="003E096E" w:rsidRPr="00D275BB" w:rsidRDefault="003E096E" w:rsidP="003E096E">
            <w:pPr>
              <w:spacing w:line="276" w:lineRule="auto"/>
              <w:rPr>
                <w:rFonts w:ascii="Arial" w:hAnsi="Arial" w:cs="Arial"/>
                <w:bCs/>
                <w:sz w:val="20"/>
                <w:szCs w:val="20"/>
              </w:rPr>
            </w:pPr>
            <w:r w:rsidRPr="00D275BB">
              <w:rPr>
                <w:rFonts w:ascii="Arial" w:hAnsi="Arial" w:cs="Arial"/>
                <w:b/>
                <w:bCs/>
                <w:sz w:val="20"/>
                <w:szCs w:val="20"/>
              </w:rPr>
              <w:t>Jailer Transport Van:</w:t>
            </w:r>
            <w:r w:rsidRPr="00D275BB">
              <w:rPr>
                <w:rFonts w:ascii="Arial" w:hAnsi="Arial" w:cs="Arial"/>
                <w:bCs/>
                <w:sz w:val="20"/>
                <w:szCs w:val="20"/>
              </w:rPr>
              <w:t xml:space="preserve">  The $48,500 RD Community Facilities Grant will be used to purchase a van to transport inmates.</w:t>
            </w:r>
          </w:p>
        </w:tc>
      </w:tr>
      <w:tr w:rsidR="003E096E" w:rsidRPr="00352C13" w14:paraId="3A81EA68" w14:textId="77777777" w:rsidTr="00240AC9">
        <w:tc>
          <w:tcPr>
            <w:tcW w:w="1230" w:type="dxa"/>
            <w:vAlign w:val="center"/>
          </w:tcPr>
          <w:p w14:paraId="36ABBC87"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756C51BE"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5788E9E5" w14:textId="77777777" w:rsidR="003E096E" w:rsidRPr="00D275BB" w:rsidRDefault="003E096E" w:rsidP="003E096E">
            <w:pPr>
              <w:rPr>
                <w:rFonts w:ascii="Arial" w:eastAsia="Arial" w:hAnsi="Arial" w:cs="Arial"/>
                <w:b/>
                <w:sz w:val="20"/>
                <w:szCs w:val="20"/>
              </w:rPr>
            </w:pPr>
            <w:r w:rsidRPr="00367E66">
              <w:rPr>
                <w:rFonts w:ascii="Arial" w:eastAsia="Arial" w:hAnsi="Arial" w:cs="Arial"/>
                <w:b/>
                <w:sz w:val="20"/>
                <w:szCs w:val="20"/>
              </w:rPr>
              <w:t xml:space="preserve">South Fork Elk View Development Project – </w:t>
            </w:r>
            <w:r w:rsidRPr="00367E66">
              <w:rPr>
                <w:rFonts w:ascii="Arial" w:eastAsia="Arial" w:hAnsi="Arial" w:cs="Arial"/>
                <w:sz w:val="20"/>
                <w:szCs w:val="20"/>
              </w:rPr>
              <w:t>Project will construct a 30,000 gallon WWTP and a 40,500 Expo Center at Elk View. Total project cost is $6,888,314.64</w:t>
            </w:r>
            <w:r>
              <w:rPr>
                <w:rFonts w:ascii="Arial" w:eastAsia="Arial" w:hAnsi="Arial" w:cs="Arial"/>
                <w:b/>
                <w:sz w:val="20"/>
                <w:szCs w:val="20"/>
              </w:rPr>
              <w:t>.</w:t>
            </w:r>
            <w:r w:rsidRPr="00367E66">
              <w:rPr>
                <w:rFonts w:ascii="Arial" w:eastAsia="Arial" w:hAnsi="Arial" w:cs="Arial"/>
                <w:b/>
                <w:sz w:val="20"/>
                <w:szCs w:val="20"/>
              </w:rPr>
              <w:t xml:space="preserve">               </w:t>
            </w:r>
          </w:p>
        </w:tc>
      </w:tr>
      <w:tr w:rsidR="003E096E" w:rsidRPr="00352C13" w14:paraId="012A7F1F" w14:textId="77777777" w:rsidTr="00240AC9">
        <w:tc>
          <w:tcPr>
            <w:tcW w:w="1230" w:type="dxa"/>
            <w:vAlign w:val="center"/>
          </w:tcPr>
          <w:p w14:paraId="250A670F"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1B2064AC"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44C2D321" w14:textId="77777777" w:rsidR="003E096E" w:rsidRPr="00D275BB" w:rsidRDefault="003E096E" w:rsidP="0025450B">
            <w:pPr>
              <w:rPr>
                <w:rFonts w:ascii="Arial" w:eastAsia="Arial" w:hAnsi="Arial" w:cs="Arial"/>
                <w:b/>
                <w:sz w:val="20"/>
                <w:szCs w:val="20"/>
              </w:rPr>
            </w:pPr>
            <w:r w:rsidRPr="00367E66">
              <w:rPr>
                <w:rFonts w:ascii="Arial" w:eastAsia="Arial" w:hAnsi="Arial" w:cs="Arial"/>
                <w:b/>
                <w:sz w:val="20"/>
                <w:szCs w:val="20"/>
              </w:rPr>
              <w:t xml:space="preserve">Elk view Master Plan </w:t>
            </w:r>
            <w:r w:rsidR="0025450B">
              <w:rPr>
                <w:rFonts w:ascii="Arial" w:eastAsia="Arial" w:hAnsi="Arial" w:cs="Arial"/>
                <w:b/>
                <w:sz w:val="20"/>
                <w:szCs w:val="20"/>
              </w:rPr>
              <w:t>–</w:t>
            </w:r>
            <w:r w:rsidRPr="00367E66">
              <w:rPr>
                <w:rFonts w:ascii="Arial" w:eastAsia="Arial" w:hAnsi="Arial" w:cs="Arial"/>
                <w:b/>
                <w:sz w:val="20"/>
                <w:szCs w:val="20"/>
              </w:rPr>
              <w:t xml:space="preserve"> </w:t>
            </w:r>
            <w:r w:rsidR="0025450B">
              <w:rPr>
                <w:rFonts w:ascii="Arial" w:eastAsia="Arial" w:hAnsi="Arial" w:cs="Arial"/>
                <w:sz w:val="20"/>
                <w:szCs w:val="20"/>
              </w:rPr>
              <w:t xml:space="preserve">($120,000  ARC pre-app)   </w:t>
            </w:r>
            <w:r w:rsidR="0025450B" w:rsidRPr="0025450B">
              <w:rPr>
                <w:rFonts w:ascii="Arial" w:eastAsia="Arial" w:hAnsi="Arial" w:cs="Arial"/>
                <w:sz w:val="20"/>
                <w:szCs w:val="20"/>
              </w:rPr>
              <w:t>Project will provide for a marketing study, geotechnical investigation, phot</w:t>
            </w:r>
            <w:r w:rsidR="0025450B">
              <w:rPr>
                <w:rFonts w:ascii="Arial" w:eastAsia="Arial" w:hAnsi="Arial" w:cs="Arial"/>
                <w:sz w:val="20"/>
                <w:szCs w:val="20"/>
              </w:rPr>
              <w:t>o</w:t>
            </w:r>
            <w:r w:rsidR="0025450B" w:rsidRPr="0025450B">
              <w:rPr>
                <w:rFonts w:ascii="Arial" w:eastAsia="Arial" w:hAnsi="Arial" w:cs="Arial"/>
                <w:sz w:val="20"/>
                <w:szCs w:val="20"/>
              </w:rPr>
              <w:t>grammetric aerial mapping, survey control, site civil master plan and architectural building renderings for the Elk View area.</w:t>
            </w:r>
          </w:p>
        </w:tc>
      </w:tr>
      <w:tr w:rsidR="003E096E" w:rsidRPr="00352C13" w14:paraId="0D711E82" w14:textId="77777777" w:rsidTr="00240AC9">
        <w:tc>
          <w:tcPr>
            <w:tcW w:w="1230" w:type="dxa"/>
            <w:vAlign w:val="center"/>
          </w:tcPr>
          <w:p w14:paraId="565B6B7A"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0C370F66"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37568676" w14:textId="77777777" w:rsidR="003E096E" w:rsidRPr="00D275BB" w:rsidRDefault="003E096E" w:rsidP="003E096E">
            <w:pPr>
              <w:rPr>
                <w:rFonts w:ascii="Arial" w:eastAsia="Arial" w:hAnsi="Arial" w:cs="Arial"/>
                <w:b/>
                <w:sz w:val="20"/>
                <w:szCs w:val="20"/>
              </w:rPr>
            </w:pPr>
            <w:r w:rsidRPr="009A5240">
              <w:rPr>
                <w:rFonts w:ascii="Arial" w:eastAsia="Arial" w:hAnsi="Arial" w:cs="Arial"/>
                <w:b/>
                <w:sz w:val="20"/>
                <w:szCs w:val="20"/>
              </w:rPr>
              <w:t xml:space="preserve">South Fork Elk View Wastewater Treatment Plant – </w:t>
            </w:r>
            <w:r w:rsidRPr="009A5240">
              <w:rPr>
                <w:rFonts w:ascii="Arial" w:eastAsia="Arial" w:hAnsi="Arial" w:cs="Arial"/>
                <w:sz w:val="20"/>
                <w:szCs w:val="20"/>
              </w:rPr>
              <w:t>Project will construct a 30,000 gallon WWTP and approximately 3,000 Linear Feet (LF) of 8" gravity sanitary sewer PVC line constructed and 12 4" sanitary sewer manholes installed.  There will also be a lift station constructed inside of the WWTP at Elk View. The project will create approximately 2 jobs at the initial startup. A $1,000,600 ARC grant has been applied for.</w:t>
            </w:r>
          </w:p>
        </w:tc>
      </w:tr>
      <w:tr w:rsidR="003E096E" w:rsidRPr="00352C13" w14:paraId="72F50F47" w14:textId="77777777" w:rsidTr="00240AC9">
        <w:tc>
          <w:tcPr>
            <w:tcW w:w="1230" w:type="dxa"/>
            <w:vAlign w:val="center"/>
          </w:tcPr>
          <w:p w14:paraId="47AC1933"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304F874E"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760683A4" w14:textId="77777777" w:rsidR="003E096E" w:rsidRPr="00D275BB" w:rsidRDefault="003E096E" w:rsidP="003E096E">
            <w:pPr>
              <w:rPr>
                <w:rFonts w:ascii="Arial" w:eastAsia="Arial" w:hAnsi="Arial" w:cs="Arial"/>
                <w:b/>
                <w:sz w:val="20"/>
                <w:szCs w:val="20"/>
              </w:rPr>
            </w:pPr>
            <w:r w:rsidRPr="002442AF">
              <w:rPr>
                <w:rFonts w:ascii="Arial" w:eastAsia="Arial" w:hAnsi="Arial" w:cs="Arial"/>
                <w:b/>
                <w:sz w:val="20"/>
                <w:szCs w:val="20"/>
              </w:rPr>
              <w:t xml:space="preserve">Breathitt County Tractor with Side Mower – </w:t>
            </w:r>
            <w:r w:rsidRPr="002442AF">
              <w:rPr>
                <w:rFonts w:ascii="Arial" w:eastAsia="Arial" w:hAnsi="Arial" w:cs="Arial"/>
                <w:sz w:val="20"/>
                <w:szCs w:val="20"/>
              </w:rPr>
              <w:t>Applying through USDA RD for a $50,000 grant for an air ride seat tractor with a with a mid-mount side rotary mower. Total project cost is 98,685.60.</w:t>
            </w:r>
          </w:p>
        </w:tc>
      </w:tr>
      <w:tr w:rsidR="003E096E" w:rsidRPr="00352C13" w14:paraId="09645D74" w14:textId="77777777" w:rsidTr="00240AC9">
        <w:tc>
          <w:tcPr>
            <w:tcW w:w="1230" w:type="dxa"/>
            <w:vAlign w:val="center"/>
          </w:tcPr>
          <w:p w14:paraId="3E581BCB"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52EFE1B"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06D736F7" w14:textId="77777777" w:rsidR="003E096E" w:rsidRPr="00D275BB" w:rsidRDefault="003E096E" w:rsidP="003E096E">
            <w:pPr>
              <w:rPr>
                <w:rFonts w:ascii="Arial" w:eastAsia="Arial" w:hAnsi="Arial" w:cs="Arial"/>
                <w:b/>
                <w:sz w:val="20"/>
                <w:szCs w:val="20"/>
              </w:rPr>
            </w:pPr>
            <w:r w:rsidRPr="00DD3824">
              <w:rPr>
                <w:rFonts w:ascii="Arial" w:eastAsia="Arial" w:hAnsi="Arial" w:cs="Arial"/>
                <w:b/>
                <w:sz w:val="20"/>
                <w:szCs w:val="20"/>
              </w:rPr>
              <w:t xml:space="preserve">Breathitt County Courthouse Project – </w:t>
            </w:r>
            <w:r w:rsidRPr="00DD3824">
              <w:rPr>
                <w:rFonts w:ascii="Arial" w:eastAsia="Arial" w:hAnsi="Arial" w:cs="Arial"/>
                <w:sz w:val="20"/>
                <w:szCs w:val="20"/>
              </w:rPr>
              <w:t>the Fiscal court is seeking funds to construct a new courthouse. The project is expected to cost $6,450,000.</w:t>
            </w:r>
          </w:p>
        </w:tc>
      </w:tr>
      <w:tr w:rsidR="003E096E" w:rsidRPr="00352C13" w14:paraId="3BC2BC8F" w14:textId="77777777" w:rsidTr="00240AC9">
        <w:tc>
          <w:tcPr>
            <w:tcW w:w="1230" w:type="dxa"/>
            <w:vAlign w:val="center"/>
          </w:tcPr>
          <w:p w14:paraId="6A61D5B3"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46501476" w14:textId="77777777" w:rsidR="003E096E" w:rsidRPr="00D275BB" w:rsidRDefault="003E096E" w:rsidP="003E096E">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092DC3F1" w14:textId="77777777" w:rsidR="003E096E" w:rsidRPr="00D275BB" w:rsidRDefault="003E096E" w:rsidP="003E096E">
            <w:pPr>
              <w:rPr>
                <w:rFonts w:ascii="Arial" w:eastAsia="Arial" w:hAnsi="Arial" w:cs="Arial"/>
                <w:b/>
                <w:sz w:val="20"/>
                <w:szCs w:val="20"/>
              </w:rPr>
            </w:pPr>
            <w:r w:rsidRPr="00466627">
              <w:rPr>
                <w:rFonts w:ascii="Arial" w:eastAsia="Arial" w:hAnsi="Arial" w:cs="Arial"/>
                <w:b/>
                <w:sz w:val="20"/>
                <w:szCs w:val="20"/>
              </w:rPr>
              <w:t xml:space="preserve">Elk View Marketing Strategy – </w:t>
            </w:r>
            <w:r w:rsidRPr="00466627">
              <w:rPr>
                <w:rFonts w:ascii="Arial" w:eastAsia="Arial" w:hAnsi="Arial" w:cs="Arial"/>
                <w:sz w:val="20"/>
                <w:szCs w:val="20"/>
              </w:rPr>
              <w:t>The Fiscal Court is seeking funds to develop a website, logo, install cameras and develop brochures for the Elk view area. The estimated cost is $15,000. An arc flex-e grant has been applied submitted for $7,500.</w:t>
            </w:r>
          </w:p>
        </w:tc>
      </w:tr>
      <w:tr w:rsidR="00422D30" w:rsidRPr="00352C13" w14:paraId="0060D0AC" w14:textId="77777777" w:rsidTr="00240AC9">
        <w:tc>
          <w:tcPr>
            <w:tcW w:w="1230" w:type="dxa"/>
            <w:vAlign w:val="center"/>
          </w:tcPr>
          <w:p w14:paraId="38C882C8" w14:textId="77777777" w:rsidR="00422D30" w:rsidRPr="00D275BB" w:rsidRDefault="00422D30" w:rsidP="00422D30">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7F4DFB68" w14:textId="77777777" w:rsidR="00422D30" w:rsidRPr="00D275BB" w:rsidRDefault="00422D30" w:rsidP="00422D30">
            <w:pPr>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6DB2D34B" w14:textId="77777777" w:rsidR="00422D30" w:rsidRPr="00D275BB" w:rsidRDefault="00422D30" w:rsidP="00422D30">
            <w:pPr>
              <w:rPr>
                <w:rFonts w:ascii="Arial" w:eastAsia="Arial" w:hAnsi="Arial" w:cs="Arial"/>
                <w:b/>
                <w:sz w:val="20"/>
                <w:szCs w:val="20"/>
              </w:rPr>
            </w:pPr>
            <w:r w:rsidRPr="00422D30">
              <w:rPr>
                <w:rFonts w:ascii="Arial" w:eastAsia="Arial" w:hAnsi="Arial" w:cs="Arial"/>
                <w:b/>
                <w:sz w:val="20"/>
                <w:szCs w:val="20"/>
              </w:rPr>
              <w:t xml:space="preserve">Breathitt Sheriff’s Vehicles </w:t>
            </w:r>
            <w:r w:rsidRPr="00422D30">
              <w:rPr>
                <w:rFonts w:ascii="Arial" w:eastAsia="Arial" w:hAnsi="Arial" w:cs="Arial"/>
                <w:sz w:val="20"/>
                <w:szCs w:val="20"/>
              </w:rPr>
              <w:t xml:space="preserve">- </w:t>
            </w:r>
            <w:r>
              <w:rPr>
                <w:rFonts w:ascii="Arial" w:eastAsia="Arial" w:hAnsi="Arial" w:cs="Arial"/>
                <w:sz w:val="20"/>
                <w:szCs w:val="20"/>
              </w:rPr>
              <w:t>($46,700 USDA RD) T</w:t>
            </w:r>
            <w:r w:rsidRPr="00422D30">
              <w:rPr>
                <w:rFonts w:ascii="Arial" w:eastAsia="Arial" w:hAnsi="Arial" w:cs="Arial"/>
                <w:sz w:val="20"/>
                <w:szCs w:val="20"/>
              </w:rPr>
              <w:t xml:space="preserve">he </w:t>
            </w:r>
            <w:r>
              <w:rPr>
                <w:rFonts w:ascii="Arial" w:eastAsia="Arial" w:hAnsi="Arial" w:cs="Arial"/>
                <w:sz w:val="20"/>
                <w:szCs w:val="20"/>
              </w:rPr>
              <w:t xml:space="preserve">project was for </w:t>
            </w:r>
            <w:r w:rsidRPr="00422D30">
              <w:rPr>
                <w:rFonts w:ascii="Arial" w:eastAsia="Arial" w:hAnsi="Arial" w:cs="Arial"/>
                <w:sz w:val="20"/>
                <w:szCs w:val="20"/>
              </w:rPr>
              <w:t>the purchase of two police vehicles for the Sheriff’s office. Total project cost is $62,292.</w:t>
            </w:r>
          </w:p>
        </w:tc>
      </w:tr>
      <w:tr w:rsidR="00645942" w:rsidRPr="00352C13" w14:paraId="2ACF338B" w14:textId="77777777" w:rsidTr="00240AC9">
        <w:tc>
          <w:tcPr>
            <w:tcW w:w="1230" w:type="dxa"/>
            <w:vAlign w:val="center"/>
          </w:tcPr>
          <w:p w14:paraId="1D3203AB"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22C37EE8" w14:textId="77777777" w:rsidR="00645942" w:rsidRPr="00D275BB" w:rsidRDefault="00645942" w:rsidP="002B4966">
            <w:pPr>
              <w:spacing w:line="276" w:lineRule="auto"/>
              <w:rPr>
                <w:rFonts w:ascii="Arial" w:eastAsia="Arial" w:hAnsi="Arial" w:cs="Arial"/>
                <w:sz w:val="20"/>
                <w:szCs w:val="20"/>
              </w:rPr>
            </w:pPr>
            <w:r w:rsidRPr="00D275BB">
              <w:rPr>
                <w:rFonts w:ascii="Arial" w:eastAsia="Arial" w:hAnsi="Arial" w:cs="Arial"/>
                <w:sz w:val="20"/>
                <w:szCs w:val="20"/>
              </w:rPr>
              <w:t>Breathitt County Fiscal Court</w:t>
            </w:r>
          </w:p>
        </w:tc>
        <w:tc>
          <w:tcPr>
            <w:tcW w:w="0" w:type="auto"/>
          </w:tcPr>
          <w:p w14:paraId="40E84C98" w14:textId="77777777" w:rsidR="00645942" w:rsidRPr="00645942" w:rsidRDefault="00645942" w:rsidP="002B4966">
            <w:pPr>
              <w:spacing w:line="276" w:lineRule="auto"/>
              <w:rPr>
                <w:rFonts w:ascii="Arial" w:eastAsia="Arial" w:hAnsi="Arial" w:cs="Arial"/>
                <w:sz w:val="20"/>
                <w:szCs w:val="20"/>
              </w:rPr>
            </w:pPr>
            <w:r>
              <w:rPr>
                <w:rFonts w:ascii="Arial" w:eastAsia="Arial" w:hAnsi="Arial" w:cs="Arial"/>
                <w:b/>
                <w:sz w:val="20"/>
                <w:szCs w:val="20"/>
              </w:rPr>
              <w:t>Rousseau VFD Construction Project</w:t>
            </w:r>
            <w:r>
              <w:rPr>
                <w:rFonts w:ascii="Arial" w:eastAsia="Arial" w:hAnsi="Arial" w:cs="Arial"/>
                <w:sz w:val="20"/>
                <w:szCs w:val="20"/>
              </w:rPr>
              <w:t xml:space="preserve"> – (</w:t>
            </w:r>
            <w:r w:rsidR="002B4966">
              <w:rPr>
                <w:rFonts w:ascii="Arial" w:eastAsia="Arial" w:hAnsi="Arial" w:cs="Arial"/>
                <w:sz w:val="20"/>
                <w:szCs w:val="20"/>
              </w:rPr>
              <w:t>$</w:t>
            </w:r>
            <w:proofErr w:type="gramStart"/>
            <w:r w:rsidR="002B4966">
              <w:rPr>
                <w:rFonts w:ascii="Arial" w:eastAsia="Arial" w:hAnsi="Arial" w:cs="Arial"/>
                <w:sz w:val="20"/>
                <w:szCs w:val="20"/>
              </w:rPr>
              <w:t>171,789  USDA</w:t>
            </w:r>
            <w:proofErr w:type="gramEnd"/>
            <w:r w:rsidR="002B4966">
              <w:rPr>
                <w:rFonts w:ascii="Arial" w:eastAsia="Arial" w:hAnsi="Arial" w:cs="Arial"/>
                <w:sz w:val="20"/>
                <w:szCs w:val="20"/>
              </w:rPr>
              <w:t xml:space="preserve"> RD and $57,263 Applicant)  </w:t>
            </w:r>
            <w:r w:rsidR="002B4966" w:rsidRPr="002B4966">
              <w:rPr>
                <w:rFonts w:ascii="Arial" w:eastAsia="Arial" w:hAnsi="Arial" w:cs="Arial"/>
                <w:sz w:val="20"/>
                <w:szCs w:val="20"/>
              </w:rPr>
              <w:t>This project will assist in construction a new volunteer fire department for the Rousseau VFD, so they will be able to stay in operation</w:t>
            </w:r>
            <w:r w:rsidR="002B4966">
              <w:rPr>
                <w:rFonts w:ascii="Arial" w:eastAsia="Arial" w:hAnsi="Arial" w:cs="Arial"/>
                <w:sz w:val="20"/>
                <w:szCs w:val="20"/>
              </w:rPr>
              <w:t xml:space="preserve">.  </w:t>
            </w:r>
          </w:p>
        </w:tc>
      </w:tr>
      <w:tr w:rsidR="00066D3E" w:rsidRPr="00352C13" w14:paraId="335D159E" w14:textId="77777777" w:rsidTr="00240AC9">
        <w:tc>
          <w:tcPr>
            <w:tcW w:w="1230" w:type="dxa"/>
            <w:vAlign w:val="center"/>
          </w:tcPr>
          <w:p w14:paraId="5E188178" w14:textId="59CAEC96" w:rsidR="00066D3E" w:rsidRPr="00D275BB" w:rsidRDefault="00066D3E" w:rsidP="00645942">
            <w:pPr>
              <w:rPr>
                <w:rFonts w:ascii="Arial" w:eastAsia="Arial" w:hAnsi="Arial" w:cs="Arial"/>
                <w:sz w:val="20"/>
                <w:szCs w:val="20"/>
              </w:rPr>
            </w:pPr>
            <w:r>
              <w:rPr>
                <w:rFonts w:ascii="Arial" w:eastAsia="Arial" w:hAnsi="Arial" w:cs="Arial"/>
                <w:sz w:val="20"/>
                <w:szCs w:val="20"/>
              </w:rPr>
              <w:t xml:space="preserve">Breathitt </w:t>
            </w:r>
          </w:p>
        </w:tc>
        <w:tc>
          <w:tcPr>
            <w:tcW w:w="0" w:type="auto"/>
            <w:vAlign w:val="center"/>
          </w:tcPr>
          <w:p w14:paraId="6D2BB0B5" w14:textId="44C00B48" w:rsidR="00066D3E" w:rsidRPr="00D275BB" w:rsidRDefault="00066D3E" w:rsidP="002B4966">
            <w:pPr>
              <w:rPr>
                <w:rFonts w:ascii="Arial" w:eastAsia="Arial" w:hAnsi="Arial" w:cs="Arial"/>
                <w:sz w:val="20"/>
                <w:szCs w:val="20"/>
              </w:rPr>
            </w:pPr>
            <w:r>
              <w:rPr>
                <w:rFonts w:ascii="Arial" w:eastAsia="Arial" w:hAnsi="Arial" w:cs="Arial"/>
                <w:sz w:val="20"/>
                <w:szCs w:val="20"/>
              </w:rPr>
              <w:t>Breathitt County Fiscal Court</w:t>
            </w:r>
          </w:p>
        </w:tc>
        <w:tc>
          <w:tcPr>
            <w:tcW w:w="0" w:type="auto"/>
          </w:tcPr>
          <w:p w14:paraId="402700F9" w14:textId="3A37CED5" w:rsidR="00066D3E" w:rsidRPr="00066D3E" w:rsidRDefault="00066D3E" w:rsidP="002B4966">
            <w:pPr>
              <w:rPr>
                <w:rFonts w:ascii="Arial" w:eastAsia="Arial" w:hAnsi="Arial" w:cs="Arial"/>
                <w:sz w:val="20"/>
                <w:szCs w:val="20"/>
              </w:rPr>
            </w:pPr>
            <w:r>
              <w:rPr>
                <w:rFonts w:ascii="Arial" w:eastAsia="Arial" w:hAnsi="Arial" w:cs="Arial"/>
                <w:b/>
                <w:sz w:val="20"/>
                <w:szCs w:val="20"/>
              </w:rPr>
              <w:t xml:space="preserve">Various Medical Supplies Project: </w:t>
            </w:r>
            <w:r>
              <w:rPr>
                <w:rFonts w:ascii="Arial" w:eastAsia="Arial" w:hAnsi="Arial" w:cs="Arial"/>
                <w:sz w:val="20"/>
                <w:szCs w:val="20"/>
              </w:rPr>
              <w:t xml:space="preserve">Homeland Security grant was submitted in April of 2021 </w:t>
            </w:r>
          </w:p>
        </w:tc>
      </w:tr>
      <w:tr w:rsidR="00645942" w:rsidRPr="00352C13" w14:paraId="3CAB5915" w14:textId="77777777" w:rsidTr="00240AC9">
        <w:tc>
          <w:tcPr>
            <w:tcW w:w="1230" w:type="dxa"/>
            <w:vAlign w:val="center"/>
          </w:tcPr>
          <w:p w14:paraId="69F92A8B"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16E2088A" w14:textId="77777777" w:rsidR="00645942" w:rsidRPr="00D275BB" w:rsidRDefault="00645942" w:rsidP="002B4966">
            <w:pPr>
              <w:spacing w:line="276" w:lineRule="auto"/>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786E5B23" w14:textId="77777777" w:rsidR="00645942" w:rsidRPr="00D275BB" w:rsidRDefault="00645942" w:rsidP="002B4966">
            <w:pPr>
              <w:spacing w:line="276" w:lineRule="auto"/>
              <w:rPr>
                <w:rFonts w:ascii="Arial" w:eastAsia="Arial" w:hAnsi="Arial" w:cs="Arial"/>
                <w:sz w:val="20"/>
                <w:szCs w:val="20"/>
              </w:rPr>
            </w:pPr>
            <w:r w:rsidRPr="00D275BB">
              <w:rPr>
                <w:rFonts w:ascii="Arial" w:eastAsia="Arial" w:hAnsi="Arial" w:cs="Arial"/>
                <w:b/>
                <w:sz w:val="20"/>
                <w:szCs w:val="20"/>
              </w:rPr>
              <w:t>Hwy 2436 Airport Road Water Line Extension</w:t>
            </w:r>
            <w:r w:rsidRPr="00D275BB">
              <w:rPr>
                <w:rFonts w:ascii="Arial" w:eastAsia="Arial" w:hAnsi="Arial" w:cs="Arial"/>
                <w:sz w:val="20"/>
                <w:szCs w:val="20"/>
              </w:rPr>
              <w:t xml:space="preserve"> – The project will extend new water service funded through ARC $215,000 and local match $75,000</w:t>
            </w:r>
          </w:p>
        </w:tc>
      </w:tr>
      <w:tr w:rsidR="00645942" w:rsidRPr="00352C13" w14:paraId="2B05D289" w14:textId="77777777" w:rsidTr="00240AC9">
        <w:tc>
          <w:tcPr>
            <w:tcW w:w="1230" w:type="dxa"/>
            <w:vAlign w:val="center"/>
          </w:tcPr>
          <w:p w14:paraId="14854EC7"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 xml:space="preserve">Breathitt </w:t>
            </w:r>
          </w:p>
        </w:tc>
        <w:tc>
          <w:tcPr>
            <w:tcW w:w="0" w:type="auto"/>
            <w:vAlign w:val="center"/>
          </w:tcPr>
          <w:p w14:paraId="592BDB18"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02810768" w14:textId="77777777" w:rsidR="00645942" w:rsidRPr="00D275BB" w:rsidRDefault="00645942" w:rsidP="00645942">
            <w:pPr>
              <w:spacing w:line="276" w:lineRule="auto"/>
              <w:rPr>
                <w:rFonts w:ascii="Arial" w:eastAsia="Arial" w:hAnsi="Arial" w:cs="Arial"/>
                <w:b/>
                <w:sz w:val="20"/>
                <w:szCs w:val="20"/>
              </w:rPr>
            </w:pPr>
            <w:r w:rsidRPr="00D275BB">
              <w:rPr>
                <w:rFonts w:ascii="Arial" w:hAnsi="Arial" w:cs="Arial"/>
                <w:b/>
                <w:bCs/>
                <w:sz w:val="20"/>
                <w:szCs w:val="20"/>
              </w:rPr>
              <w:t xml:space="preserve">Breathitt Waterline Extensions </w:t>
            </w:r>
            <w:r w:rsidRPr="00AE1712">
              <w:rPr>
                <w:rFonts w:ascii="Arial" w:hAnsi="Arial" w:cs="Arial"/>
                <w:b/>
                <w:bCs/>
                <w:sz w:val="20"/>
                <w:szCs w:val="20"/>
              </w:rPr>
              <w:t xml:space="preserve">Project </w:t>
            </w:r>
            <w:r w:rsidR="00AE1712" w:rsidRPr="00AE1712">
              <w:rPr>
                <w:rFonts w:ascii="Arial" w:hAnsi="Arial" w:cs="Arial"/>
                <w:b/>
                <w:bCs/>
                <w:sz w:val="20"/>
                <w:szCs w:val="20"/>
              </w:rPr>
              <w:t>Phase 1</w:t>
            </w:r>
            <w:r w:rsidR="00AE1712">
              <w:rPr>
                <w:rFonts w:ascii="Arial" w:hAnsi="Arial" w:cs="Arial"/>
                <w:bCs/>
                <w:sz w:val="20"/>
                <w:szCs w:val="20"/>
              </w:rPr>
              <w:t xml:space="preserve"> </w:t>
            </w:r>
            <w:r w:rsidRPr="00D275BB">
              <w:rPr>
                <w:rFonts w:ascii="Arial" w:hAnsi="Arial" w:cs="Arial"/>
                <w:bCs/>
                <w:sz w:val="20"/>
                <w:szCs w:val="20"/>
              </w:rPr>
              <w:t xml:space="preserve">– The project will extend new water service to </w:t>
            </w:r>
            <w:proofErr w:type="spellStart"/>
            <w:r w:rsidRPr="00D275BB">
              <w:rPr>
                <w:rFonts w:ascii="Arial" w:hAnsi="Arial" w:cs="Arial"/>
                <w:bCs/>
                <w:sz w:val="20"/>
                <w:szCs w:val="20"/>
              </w:rPr>
              <w:t>Warshoal</w:t>
            </w:r>
            <w:proofErr w:type="spellEnd"/>
            <w:r w:rsidRPr="00D275BB">
              <w:rPr>
                <w:rFonts w:ascii="Arial" w:hAnsi="Arial" w:cs="Arial"/>
                <w:bCs/>
                <w:sz w:val="20"/>
                <w:szCs w:val="20"/>
              </w:rPr>
              <w:t xml:space="preserve"> Road, Robinson Fork, Old Bailey Road </w:t>
            </w:r>
            <w:r w:rsidR="00AE1712">
              <w:rPr>
                <w:rFonts w:ascii="Arial" w:hAnsi="Arial" w:cs="Arial"/>
                <w:bCs/>
                <w:sz w:val="20"/>
                <w:szCs w:val="20"/>
              </w:rPr>
              <w:br/>
            </w:r>
            <w:r w:rsidRPr="00D275BB">
              <w:rPr>
                <w:rFonts w:ascii="Arial" w:hAnsi="Arial" w:cs="Arial"/>
                <w:bCs/>
                <w:sz w:val="20"/>
                <w:szCs w:val="20"/>
              </w:rPr>
              <w:t xml:space="preserve">and Rode Fork Road serving a total of 30 households.  The project will </w:t>
            </w:r>
            <w:r w:rsidR="00AE1712">
              <w:rPr>
                <w:rFonts w:ascii="Arial" w:hAnsi="Arial" w:cs="Arial"/>
                <w:bCs/>
                <w:sz w:val="20"/>
                <w:szCs w:val="20"/>
              </w:rPr>
              <w:br/>
            </w:r>
            <w:r w:rsidRPr="00D275BB">
              <w:rPr>
                <w:rFonts w:ascii="Arial" w:hAnsi="Arial" w:cs="Arial"/>
                <w:bCs/>
                <w:sz w:val="20"/>
                <w:szCs w:val="20"/>
              </w:rPr>
              <w:t xml:space="preserve">also update telemetry in the system.  </w:t>
            </w:r>
            <w:r w:rsidR="00AE1712">
              <w:rPr>
                <w:rFonts w:ascii="Arial" w:hAnsi="Arial" w:cs="Arial"/>
                <w:bCs/>
                <w:sz w:val="20"/>
                <w:szCs w:val="20"/>
              </w:rPr>
              <w:t xml:space="preserve">  </w:t>
            </w:r>
            <w:r w:rsidRPr="00D275BB">
              <w:rPr>
                <w:rFonts w:ascii="Arial" w:hAnsi="Arial" w:cs="Arial"/>
                <w:bCs/>
                <w:sz w:val="20"/>
                <w:szCs w:val="20"/>
              </w:rPr>
              <w:t xml:space="preserve">An ARC application was approved </w:t>
            </w:r>
            <w:r w:rsidR="00AE1712">
              <w:rPr>
                <w:rFonts w:ascii="Arial" w:hAnsi="Arial" w:cs="Arial"/>
                <w:bCs/>
                <w:sz w:val="20"/>
                <w:szCs w:val="20"/>
              </w:rPr>
              <w:br/>
            </w:r>
            <w:r w:rsidRPr="00D275BB">
              <w:rPr>
                <w:rFonts w:ascii="Arial" w:hAnsi="Arial" w:cs="Arial"/>
                <w:bCs/>
                <w:sz w:val="20"/>
                <w:szCs w:val="20"/>
              </w:rPr>
              <w:t>for $750,000</w:t>
            </w:r>
          </w:p>
        </w:tc>
      </w:tr>
      <w:tr w:rsidR="00645942" w:rsidRPr="00352C13" w14:paraId="17BAC988" w14:textId="77777777" w:rsidTr="00240AC9">
        <w:tc>
          <w:tcPr>
            <w:tcW w:w="1230" w:type="dxa"/>
            <w:vAlign w:val="center"/>
          </w:tcPr>
          <w:p w14:paraId="196A9CA1"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2A078237"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7D1B3485" w14:textId="77777777" w:rsidR="00645942" w:rsidRPr="00D275BB" w:rsidRDefault="00645942" w:rsidP="00645942">
            <w:pPr>
              <w:pStyle w:val="BodyText"/>
              <w:tabs>
                <w:tab w:val="left" w:pos="828"/>
              </w:tabs>
              <w:spacing w:line="276" w:lineRule="auto"/>
              <w:ind w:left="0"/>
              <w:rPr>
                <w:rFonts w:cs="Arial"/>
                <w:i w:val="0"/>
                <w:sz w:val="20"/>
                <w:szCs w:val="20"/>
              </w:rPr>
            </w:pPr>
            <w:r w:rsidRPr="00D275BB">
              <w:rPr>
                <w:rFonts w:cs="Arial"/>
                <w:b/>
                <w:i w:val="0"/>
                <w:color w:val="131313"/>
                <w:sz w:val="20"/>
                <w:szCs w:val="20"/>
              </w:rPr>
              <w:t>Breathitt</w:t>
            </w:r>
            <w:r w:rsidRPr="00D275BB">
              <w:rPr>
                <w:rFonts w:cs="Arial"/>
                <w:b/>
                <w:i w:val="0"/>
                <w:color w:val="131313"/>
                <w:spacing w:val="40"/>
                <w:sz w:val="20"/>
                <w:szCs w:val="20"/>
              </w:rPr>
              <w:t xml:space="preserve"> </w:t>
            </w:r>
            <w:r w:rsidRPr="00D275BB">
              <w:rPr>
                <w:rFonts w:cs="Arial"/>
                <w:b/>
                <w:i w:val="0"/>
                <w:color w:val="131313"/>
                <w:sz w:val="20"/>
                <w:szCs w:val="20"/>
              </w:rPr>
              <w:t>County</w:t>
            </w:r>
            <w:r w:rsidRPr="00D275BB">
              <w:rPr>
                <w:rFonts w:cs="Arial"/>
                <w:b/>
                <w:i w:val="0"/>
                <w:color w:val="131313"/>
                <w:spacing w:val="32"/>
                <w:sz w:val="20"/>
                <w:szCs w:val="20"/>
              </w:rPr>
              <w:t xml:space="preserve"> </w:t>
            </w:r>
            <w:r w:rsidRPr="00D275BB">
              <w:rPr>
                <w:rFonts w:cs="Arial"/>
                <w:b/>
                <w:i w:val="0"/>
                <w:color w:val="131313"/>
                <w:sz w:val="20"/>
                <w:szCs w:val="20"/>
              </w:rPr>
              <w:t>Water</w:t>
            </w:r>
            <w:r w:rsidRPr="00D275BB">
              <w:rPr>
                <w:rFonts w:cs="Arial"/>
                <w:b/>
                <w:i w:val="0"/>
                <w:color w:val="131313"/>
                <w:spacing w:val="17"/>
                <w:sz w:val="20"/>
                <w:szCs w:val="20"/>
              </w:rPr>
              <w:t xml:space="preserve"> </w:t>
            </w:r>
            <w:r w:rsidRPr="00D275BB">
              <w:rPr>
                <w:rFonts w:cs="Arial"/>
                <w:b/>
                <w:i w:val="0"/>
                <w:color w:val="131313"/>
                <w:sz w:val="20"/>
                <w:szCs w:val="20"/>
              </w:rPr>
              <w:t>District</w:t>
            </w:r>
            <w:r w:rsidRPr="00D275BB">
              <w:rPr>
                <w:rFonts w:cs="Arial"/>
                <w:b/>
                <w:i w:val="0"/>
                <w:color w:val="131313"/>
                <w:spacing w:val="21"/>
                <w:sz w:val="20"/>
                <w:szCs w:val="20"/>
              </w:rPr>
              <w:t xml:space="preserve"> </w:t>
            </w:r>
            <w:r w:rsidRPr="00D275BB">
              <w:rPr>
                <w:rFonts w:cs="Arial"/>
                <w:b/>
                <w:i w:val="0"/>
                <w:color w:val="131313"/>
                <w:sz w:val="20"/>
                <w:szCs w:val="20"/>
              </w:rPr>
              <w:t>-</w:t>
            </w:r>
            <w:r w:rsidRPr="00D275BB">
              <w:rPr>
                <w:rFonts w:cs="Arial"/>
                <w:b/>
                <w:i w:val="0"/>
                <w:color w:val="131313"/>
                <w:spacing w:val="9"/>
                <w:sz w:val="20"/>
                <w:szCs w:val="20"/>
              </w:rPr>
              <w:t xml:space="preserve"> </w:t>
            </w:r>
            <w:r w:rsidRPr="00D275BB">
              <w:rPr>
                <w:rFonts w:cs="Arial"/>
                <w:b/>
                <w:i w:val="0"/>
                <w:color w:val="131313"/>
                <w:sz w:val="20"/>
                <w:szCs w:val="20"/>
              </w:rPr>
              <w:t>South</w:t>
            </w:r>
            <w:r w:rsidRPr="00D275BB">
              <w:rPr>
                <w:rFonts w:cs="Arial"/>
                <w:b/>
                <w:i w:val="0"/>
                <w:color w:val="131313"/>
                <w:spacing w:val="10"/>
                <w:sz w:val="20"/>
                <w:szCs w:val="20"/>
              </w:rPr>
              <w:t xml:space="preserve"> </w:t>
            </w:r>
            <w:r w:rsidRPr="00D275BB">
              <w:rPr>
                <w:rFonts w:cs="Arial"/>
                <w:b/>
                <w:i w:val="0"/>
                <w:color w:val="131313"/>
                <w:spacing w:val="-1"/>
                <w:sz w:val="20"/>
                <w:szCs w:val="20"/>
              </w:rPr>
              <w:t>Fork</w:t>
            </w:r>
            <w:r w:rsidRPr="00D275BB">
              <w:rPr>
                <w:rFonts w:cs="Arial"/>
                <w:b/>
                <w:i w:val="0"/>
                <w:color w:val="282F33"/>
                <w:spacing w:val="-1"/>
                <w:sz w:val="20"/>
                <w:szCs w:val="20"/>
              </w:rPr>
              <w:t>,</w:t>
            </w:r>
            <w:r w:rsidRPr="00D275BB">
              <w:rPr>
                <w:rFonts w:cs="Arial"/>
                <w:b/>
                <w:i w:val="0"/>
                <w:color w:val="282F33"/>
                <w:spacing w:val="10"/>
                <w:sz w:val="20"/>
                <w:szCs w:val="20"/>
              </w:rPr>
              <w:t xml:space="preserve"> </w:t>
            </w:r>
            <w:r w:rsidRPr="00D275BB">
              <w:rPr>
                <w:rFonts w:cs="Arial"/>
                <w:b/>
                <w:i w:val="0"/>
                <w:color w:val="131313"/>
                <w:sz w:val="20"/>
                <w:szCs w:val="20"/>
              </w:rPr>
              <w:t>Canoe</w:t>
            </w:r>
            <w:r w:rsidRPr="00D275BB">
              <w:rPr>
                <w:rFonts w:cs="Arial"/>
                <w:b/>
                <w:i w:val="0"/>
                <w:color w:val="131313"/>
                <w:spacing w:val="9"/>
                <w:sz w:val="20"/>
                <w:szCs w:val="20"/>
              </w:rPr>
              <w:t xml:space="preserve"> </w:t>
            </w:r>
            <w:r w:rsidRPr="00D275BB">
              <w:rPr>
                <w:rFonts w:cs="Arial"/>
                <w:b/>
                <w:i w:val="0"/>
                <w:color w:val="131313"/>
                <w:sz w:val="20"/>
                <w:szCs w:val="20"/>
              </w:rPr>
              <w:t>and</w:t>
            </w:r>
            <w:r w:rsidRPr="00D275BB">
              <w:rPr>
                <w:rFonts w:cs="Arial"/>
                <w:b/>
                <w:i w:val="0"/>
                <w:color w:val="131313"/>
                <w:spacing w:val="18"/>
                <w:sz w:val="20"/>
                <w:szCs w:val="20"/>
              </w:rPr>
              <w:t xml:space="preserve"> </w:t>
            </w:r>
            <w:r w:rsidRPr="00D275BB">
              <w:rPr>
                <w:rFonts w:cs="Arial"/>
                <w:b/>
                <w:i w:val="0"/>
                <w:color w:val="131313"/>
                <w:sz w:val="20"/>
                <w:szCs w:val="20"/>
              </w:rPr>
              <w:t>Houston</w:t>
            </w:r>
            <w:r w:rsidRPr="00D275BB">
              <w:rPr>
                <w:rFonts w:cs="Arial"/>
                <w:b/>
                <w:i w:val="0"/>
                <w:color w:val="131313"/>
                <w:spacing w:val="39"/>
                <w:sz w:val="20"/>
                <w:szCs w:val="20"/>
              </w:rPr>
              <w:t xml:space="preserve"> </w:t>
            </w:r>
            <w:r w:rsidRPr="00D275BB">
              <w:rPr>
                <w:rFonts w:cs="Arial"/>
                <w:b/>
                <w:i w:val="0"/>
                <w:color w:val="131313"/>
                <w:sz w:val="20"/>
                <w:szCs w:val="20"/>
              </w:rPr>
              <w:t>Water</w:t>
            </w:r>
            <w:r w:rsidRPr="00D275BB">
              <w:rPr>
                <w:rFonts w:cs="Arial"/>
                <w:b/>
                <w:i w:val="0"/>
                <w:color w:val="131313"/>
                <w:spacing w:val="11"/>
                <w:sz w:val="20"/>
                <w:szCs w:val="20"/>
              </w:rPr>
              <w:t xml:space="preserve"> </w:t>
            </w:r>
            <w:r w:rsidRPr="00D275BB">
              <w:rPr>
                <w:rFonts w:cs="Arial"/>
                <w:b/>
                <w:i w:val="0"/>
                <w:color w:val="131313"/>
                <w:sz w:val="20"/>
                <w:szCs w:val="20"/>
              </w:rPr>
              <w:t>Line E</w:t>
            </w:r>
            <w:r w:rsidRPr="00D275BB">
              <w:rPr>
                <w:rFonts w:cs="Arial"/>
                <w:b/>
                <w:i w:val="0"/>
                <w:color w:val="282F33"/>
                <w:sz w:val="20"/>
                <w:szCs w:val="20"/>
              </w:rPr>
              <w:t>x</w:t>
            </w:r>
            <w:r w:rsidRPr="00D275BB">
              <w:rPr>
                <w:rFonts w:cs="Arial"/>
                <w:b/>
                <w:i w:val="0"/>
                <w:color w:val="131313"/>
                <w:sz w:val="20"/>
                <w:szCs w:val="20"/>
              </w:rPr>
              <w:t>tensions</w:t>
            </w:r>
            <w:r w:rsidRPr="00D275BB">
              <w:rPr>
                <w:rFonts w:cs="Arial"/>
                <w:b/>
                <w:i w:val="0"/>
                <w:color w:val="131313"/>
                <w:spacing w:val="23"/>
                <w:sz w:val="20"/>
                <w:szCs w:val="20"/>
              </w:rPr>
              <w:t xml:space="preserve"> </w:t>
            </w:r>
            <w:r w:rsidRPr="00D275BB">
              <w:rPr>
                <w:rFonts w:cs="Arial"/>
                <w:b/>
                <w:i w:val="0"/>
                <w:color w:val="131313"/>
                <w:sz w:val="20"/>
                <w:szCs w:val="20"/>
              </w:rPr>
              <w:t>Project</w:t>
            </w:r>
            <w:r w:rsidRPr="00D275BB">
              <w:rPr>
                <w:rFonts w:cs="Arial"/>
                <w:i w:val="0"/>
                <w:color w:val="131313"/>
                <w:spacing w:val="23"/>
                <w:sz w:val="20"/>
                <w:szCs w:val="20"/>
              </w:rPr>
              <w:t xml:space="preserve"> </w:t>
            </w:r>
            <w:r w:rsidRPr="00D275BB">
              <w:rPr>
                <w:rFonts w:cs="Arial"/>
                <w:i w:val="0"/>
                <w:color w:val="282F33"/>
                <w:sz w:val="20"/>
                <w:szCs w:val="20"/>
              </w:rPr>
              <w:t>-</w:t>
            </w:r>
            <w:r w:rsidRPr="00D275BB">
              <w:rPr>
                <w:rFonts w:cs="Arial"/>
                <w:i w:val="0"/>
                <w:color w:val="282F33"/>
                <w:spacing w:val="26"/>
                <w:sz w:val="20"/>
                <w:szCs w:val="20"/>
              </w:rPr>
              <w:t xml:space="preserve"> </w:t>
            </w:r>
            <w:r w:rsidRPr="00D275BB">
              <w:rPr>
                <w:rFonts w:cs="Arial"/>
                <w:i w:val="0"/>
                <w:color w:val="131313"/>
                <w:sz w:val="20"/>
                <w:szCs w:val="20"/>
              </w:rPr>
              <w:t>Total</w:t>
            </w:r>
            <w:r w:rsidRPr="00D275BB">
              <w:rPr>
                <w:rFonts w:cs="Arial"/>
                <w:i w:val="0"/>
                <w:color w:val="131313"/>
                <w:spacing w:val="-10"/>
                <w:sz w:val="20"/>
                <w:szCs w:val="20"/>
              </w:rPr>
              <w:t xml:space="preserve"> </w:t>
            </w:r>
            <w:r w:rsidRPr="00D275BB">
              <w:rPr>
                <w:rFonts w:cs="Arial"/>
                <w:i w:val="0"/>
                <w:color w:val="131313"/>
                <w:sz w:val="20"/>
                <w:szCs w:val="20"/>
              </w:rPr>
              <w:t>Project</w:t>
            </w:r>
            <w:r w:rsidRPr="00D275BB">
              <w:rPr>
                <w:rFonts w:cs="Arial"/>
                <w:i w:val="0"/>
                <w:color w:val="131313"/>
                <w:spacing w:val="32"/>
                <w:sz w:val="20"/>
                <w:szCs w:val="20"/>
              </w:rPr>
              <w:t xml:space="preserve"> </w:t>
            </w:r>
            <w:r w:rsidRPr="00D275BB">
              <w:rPr>
                <w:rFonts w:cs="Arial"/>
                <w:i w:val="0"/>
                <w:color w:val="131313"/>
                <w:sz w:val="20"/>
                <w:szCs w:val="20"/>
              </w:rPr>
              <w:t>Cost</w:t>
            </w:r>
            <w:r w:rsidRPr="00D275BB">
              <w:rPr>
                <w:rFonts w:cs="Arial"/>
                <w:i w:val="0"/>
                <w:color w:val="131313"/>
                <w:spacing w:val="-1"/>
                <w:sz w:val="20"/>
                <w:szCs w:val="20"/>
              </w:rPr>
              <w:t xml:space="preserve"> </w:t>
            </w:r>
            <w:r w:rsidRPr="00D275BB">
              <w:rPr>
                <w:rFonts w:cs="Arial"/>
                <w:i w:val="0"/>
                <w:color w:val="131313"/>
                <w:sz w:val="20"/>
                <w:szCs w:val="20"/>
              </w:rPr>
              <w:t>of</w:t>
            </w:r>
            <w:r w:rsidRPr="00D275BB">
              <w:rPr>
                <w:rFonts w:cs="Arial"/>
                <w:i w:val="0"/>
                <w:color w:val="131313"/>
                <w:spacing w:val="11"/>
                <w:sz w:val="20"/>
                <w:szCs w:val="20"/>
              </w:rPr>
              <w:t xml:space="preserve"> </w:t>
            </w:r>
            <w:r w:rsidRPr="00D275BB">
              <w:rPr>
                <w:rFonts w:cs="Arial"/>
                <w:i w:val="0"/>
                <w:color w:val="282F33"/>
                <w:spacing w:val="-1"/>
                <w:sz w:val="20"/>
                <w:szCs w:val="20"/>
              </w:rPr>
              <w:t>$</w:t>
            </w:r>
            <w:r w:rsidRPr="00D275BB">
              <w:rPr>
                <w:rFonts w:cs="Arial"/>
                <w:i w:val="0"/>
                <w:color w:val="131313"/>
                <w:spacing w:val="-1"/>
                <w:sz w:val="20"/>
                <w:szCs w:val="20"/>
              </w:rPr>
              <w:t>4,233</w:t>
            </w:r>
            <w:r w:rsidRPr="00D275BB">
              <w:rPr>
                <w:rFonts w:cs="Arial"/>
                <w:i w:val="0"/>
                <w:color w:val="282F33"/>
                <w:spacing w:val="-1"/>
                <w:sz w:val="20"/>
                <w:szCs w:val="20"/>
              </w:rPr>
              <w:t>,</w:t>
            </w:r>
            <w:r w:rsidRPr="00D275BB">
              <w:rPr>
                <w:rFonts w:cs="Arial"/>
                <w:i w:val="0"/>
                <w:color w:val="131313"/>
                <w:spacing w:val="-1"/>
                <w:sz w:val="20"/>
                <w:szCs w:val="20"/>
              </w:rPr>
              <w:t>000</w:t>
            </w:r>
            <w:r w:rsidRPr="00D275BB">
              <w:rPr>
                <w:rFonts w:cs="Arial"/>
                <w:i w:val="0"/>
                <w:color w:val="282F33"/>
                <w:spacing w:val="-1"/>
                <w:sz w:val="20"/>
                <w:szCs w:val="20"/>
              </w:rPr>
              <w:t>.</w:t>
            </w:r>
            <w:r w:rsidRPr="00D275BB">
              <w:rPr>
                <w:rFonts w:cs="Arial"/>
                <w:i w:val="0"/>
                <w:color w:val="282F33"/>
                <w:sz w:val="20"/>
                <w:szCs w:val="20"/>
              </w:rPr>
              <w:t xml:space="preserve"> </w:t>
            </w:r>
            <w:r w:rsidRPr="00D275BB">
              <w:rPr>
                <w:rFonts w:cs="Arial"/>
                <w:i w:val="0"/>
                <w:color w:val="282F33"/>
                <w:spacing w:val="28"/>
                <w:sz w:val="20"/>
                <w:szCs w:val="20"/>
              </w:rPr>
              <w:t xml:space="preserve"> </w:t>
            </w:r>
            <w:r w:rsidRPr="00D275BB">
              <w:rPr>
                <w:rFonts w:cs="Arial"/>
                <w:i w:val="0"/>
                <w:color w:val="131313"/>
                <w:sz w:val="20"/>
                <w:szCs w:val="20"/>
              </w:rPr>
              <w:t>Project</w:t>
            </w:r>
            <w:r w:rsidRPr="00D275BB">
              <w:rPr>
                <w:rFonts w:cs="Arial"/>
                <w:i w:val="0"/>
                <w:color w:val="131313"/>
                <w:spacing w:val="40"/>
                <w:sz w:val="20"/>
                <w:szCs w:val="20"/>
              </w:rPr>
              <w:t xml:space="preserve"> </w:t>
            </w:r>
            <w:r w:rsidRPr="00D275BB">
              <w:rPr>
                <w:rFonts w:cs="Arial"/>
                <w:i w:val="0"/>
                <w:color w:val="131313"/>
                <w:sz w:val="20"/>
                <w:szCs w:val="20"/>
              </w:rPr>
              <w:t>will</w:t>
            </w:r>
            <w:r w:rsidRPr="00D275BB">
              <w:rPr>
                <w:rFonts w:cs="Arial"/>
                <w:i w:val="0"/>
                <w:color w:val="131313"/>
                <w:spacing w:val="7"/>
                <w:sz w:val="20"/>
                <w:szCs w:val="20"/>
              </w:rPr>
              <w:t xml:space="preserve"> </w:t>
            </w:r>
            <w:r w:rsidRPr="00D275BB">
              <w:rPr>
                <w:rFonts w:cs="Arial"/>
                <w:i w:val="0"/>
                <w:color w:val="131313"/>
                <w:sz w:val="20"/>
                <w:szCs w:val="20"/>
              </w:rPr>
              <w:t>e</w:t>
            </w:r>
            <w:r w:rsidRPr="00D275BB">
              <w:rPr>
                <w:rFonts w:cs="Arial"/>
                <w:i w:val="0"/>
                <w:color w:val="282F33"/>
                <w:sz w:val="20"/>
                <w:szCs w:val="20"/>
              </w:rPr>
              <w:t>x</w:t>
            </w:r>
            <w:r w:rsidRPr="00D275BB">
              <w:rPr>
                <w:rFonts w:cs="Arial"/>
                <w:i w:val="0"/>
                <w:color w:val="131313"/>
                <w:sz w:val="20"/>
                <w:szCs w:val="20"/>
              </w:rPr>
              <w:t>tend</w:t>
            </w:r>
            <w:r w:rsidRPr="00D275BB">
              <w:rPr>
                <w:rFonts w:cs="Arial"/>
                <w:i w:val="0"/>
                <w:color w:val="131313"/>
                <w:spacing w:val="39"/>
                <w:sz w:val="20"/>
                <w:szCs w:val="20"/>
              </w:rPr>
              <w:t xml:space="preserve"> </w:t>
            </w:r>
            <w:r w:rsidRPr="00D275BB">
              <w:rPr>
                <w:rFonts w:cs="Arial"/>
                <w:i w:val="0"/>
                <w:color w:val="131313"/>
                <w:sz w:val="20"/>
                <w:szCs w:val="20"/>
              </w:rPr>
              <w:t>water</w:t>
            </w:r>
            <w:r w:rsidRPr="00D275BB">
              <w:rPr>
                <w:rFonts w:cs="Arial"/>
                <w:i w:val="0"/>
                <w:color w:val="131313"/>
                <w:spacing w:val="30"/>
                <w:w w:val="99"/>
                <w:sz w:val="20"/>
                <w:szCs w:val="20"/>
              </w:rPr>
              <w:t xml:space="preserve"> </w:t>
            </w:r>
            <w:r w:rsidRPr="00D275BB">
              <w:rPr>
                <w:rFonts w:cs="Arial"/>
                <w:i w:val="0"/>
                <w:color w:val="131313"/>
                <w:sz w:val="20"/>
                <w:szCs w:val="20"/>
              </w:rPr>
              <w:t>lines</w:t>
            </w:r>
            <w:r w:rsidRPr="00D275BB">
              <w:rPr>
                <w:rFonts w:cs="Arial"/>
                <w:i w:val="0"/>
                <w:color w:val="131313"/>
                <w:spacing w:val="23"/>
                <w:sz w:val="20"/>
                <w:szCs w:val="20"/>
              </w:rPr>
              <w:t xml:space="preserve"> </w:t>
            </w:r>
            <w:r w:rsidRPr="00D275BB">
              <w:rPr>
                <w:rFonts w:cs="Arial"/>
                <w:i w:val="0"/>
                <w:color w:val="131313"/>
                <w:sz w:val="20"/>
                <w:szCs w:val="20"/>
              </w:rPr>
              <w:t>to</w:t>
            </w:r>
            <w:r w:rsidRPr="00D275BB">
              <w:rPr>
                <w:rFonts w:cs="Arial"/>
                <w:i w:val="0"/>
                <w:color w:val="131313"/>
                <w:spacing w:val="10"/>
                <w:sz w:val="20"/>
                <w:szCs w:val="20"/>
              </w:rPr>
              <w:t xml:space="preserve"> </w:t>
            </w:r>
            <w:r w:rsidRPr="00D275BB">
              <w:rPr>
                <w:rFonts w:cs="Arial"/>
                <w:i w:val="0"/>
                <w:color w:val="131313"/>
                <w:sz w:val="20"/>
                <w:szCs w:val="20"/>
              </w:rPr>
              <w:t>the</w:t>
            </w:r>
            <w:r w:rsidRPr="00D275BB">
              <w:rPr>
                <w:rFonts w:cs="Arial"/>
                <w:i w:val="0"/>
                <w:color w:val="131313"/>
                <w:spacing w:val="21"/>
                <w:sz w:val="20"/>
                <w:szCs w:val="20"/>
              </w:rPr>
              <w:t xml:space="preserve"> </w:t>
            </w:r>
            <w:r w:rsidRPr="00D275BB">
              <w:rPr>
                <w:rFonts w:cs="Arial"/>
                <w:i w:val="0"/>
                <w:color w:val="131313"/>
                <w:sz w:val="20"/>
                <w:szCs w:val="20"/>
              </w:rPr>
              <w:t>South</w:t>
            </w:r>
            <w:r w:rsidRPr="00D275BB">
              <w:rPr>
                <w:rFonts w:cs="Arial"/>
                <w:i w:val="0"/>
                <w:color w:val="131313"/>
                <w:spacing w:val="11"/>
                <w:sz w:val="20"/>
                <w:szCs w:val="20"/>
              </w:rPr>
              <w:t xml:space="preserve"> </w:t>
            </w:r>
            <w:r w:rsidRPr="00D275BB">
              <w:rPr>
                <w:rFonts w:cs="Arial"/>
                <w:i w:val="0"/>
                <w:color w:val="131313"/>
                <w:sz w:val="20"/>
                <w:szCs w:val="20"/>
              </w:rPr>
              <w:t>Fork</w:t>
            </w:r>
            <w:r w:rsidRPr="00D275BB">
              <w:rPr>
                <w:rFonts w:cs="Arial"/>
                <w:i w:val="0"/>
                <w:color w:val="131313"/>
                <w:spacing w:val="15"/>
                <w:sz w:val="20"/>
                <w:szCs w:val="20"/>
              </w:rPr>
              <w:t xml:space="preserve"> </w:t>
            </w:r>
            <w:r w:rsidRPr="00D275BB">
              <w:rPr>
                <w:rFonts w:cs="Arial"/>
                <w:i w:val="0"/>
                <w:color w:val="131313"/>
                <w:spacing w:val="-1"/>
                <w:sz w:val="20"/>
                <w:szCs w:val="20"/>
              </w:rPr>
              <w:t>area</w:t>
            </w:r>
            <w:r w:rsidRPr="00D275BB">
              <w:rPr>
                <w:rFonts w:cs="Arial"/>
                <w:i w:val="0"/>
                <w:color w:val="494949"/>
                <w:spacing w:val="-1"/>
                <w:sz w:val="20"/>
                <w:szCs w:val="20"/>
              </w:rPr>
              <w:t>,</w:t>
            </w:r>
            <w:r w:rsidRPr="00D275BB">
              <w:rPr>
                <w:rFonts w:cs="Arial"/>
                <w:i w:val="0"/>
                <w:color w:val="494949"/>
                <w:spacing w:val="28"/>
                <w:sz w:val="20"/>
                <w:szCs w:val="20"/>
              </w:rPr>
              <w:t xml:space="preserve"> </w:t>
            </w:r>
            <w:r w:rsidRPr="00D275BB">
              <w:rPr>
                <w:rFonts w:cs="Arial"/>
                <w:i w:val="0"/>
                <w:color w:val="131313"/>
                <w:sz w:val="20"/>
                <w:szCs w:val="20"/>
              </w:rPr>
              <w:t>Canoe</w:t>
            </w:r>
            <w:r w:rsidRPr="00D275BB">
              <w:rPr>
                <w:rFonts w:cs="Arial"/>
                <w:i w:val="0"/>
                <w:color w:val="131313"/>
                <w:spacing w:val="10"/>
                <w:sz w:val="20"/>
                <w:szCs w:val="20"/>
              </w:rPr>
              <w:t xml:space="preserve"> </w:t>
            </w:r>
            <w:r w:rsidRPr="00D275BB">
              <w:rPr>
                <w:rFonts w:cs="Arial"/>
                <w:i w:val="0"/>
                <w:color w:val="131313"/>
                <w:spacing w:val="-1"/>
                <w:sz w:val="20"/>
                <w:szCs w:val="20"/>
              </w:rPr>
              <w:t>area</w:t>
            </w:r>
            <w:r w:rsidRPr="00D275BB">
              <w:rPr>
                <w:rFonts w:cs="Arial"/>
                <w:i w:val="0"/>
                <w:color w:val="282F33"/>
                <w:spacing w:val="-1"/>
                <w:sz w:val="20"/>
                <w:szCs w:val="20"/>
              </w:rPr>
              <w:t>,</w:t>
            </w:r>
            <w:r w:rsidRPr="00D275BB">
              <w:rPr>
                <w:rFonts w:cs="Arial"/>
                <w:i w:val="0"/>
                <w:color w:val="282F33"/>
                <w:spacing w:val="13"/>
                <w:sz w:val="20"/>
                <w:szCs w:val="20"/>
              </w:rPr>
              <w:t xml:space="preserve"> </w:t>
            </w:r>
            <w:r w:rsidRPr="00D275BB">
              <w:rPr>
                <w:rFonts w:cs="Arial"/>
                <w:i w:val="0"/>
                <w:color w:val="131313"/>
                <w:sz w:val="20"/>
                <w:szCs w:val="20"/>
              </w:rPr>
              <w:t>Houston</w:t>
            </w:r>
            <w:r w:rsidRPr="00D275BB">
              <w:rPr>
                <w:rFonts w:cs="Arial"/>
                <w:i w:val="0"/>
                <w:color w:val="131313"/>
                <w:spacing w:val="26"/>
                <w:sz w:val="20"/>
                <w:szCs w:val="20"/>
              </w:rPr>
              <w:t xml:space="preserve"> </w:t>
            </w:r>
            <w:r w:rsidRPr="00D275BB">
              <w:rPr>
                <w:rFonts w:cs="Arial"/>
                <w:i w:val="0"/>
                <w:color w:val="131313"/>
                <w:spacing w:val="-1"/>
                <w:sz w:val="20"/>
                <w:szCs w:val="20"/>
              </w:rPr>
              <w:t>area</w:t>
            </w:r>
            <w:r w:rsidRPr="00D275BB">
              <w:rPr>
                <w:rFonts w:cs="Arial"/>
                <w:i w:val="0"/>
                <w:color w:val="282F33"/>
                <w:spacing w:val="-1"/>
                <w:sz w:val="20"/>
                <w:szCs w:val="20"/>
              </w:rPr>
              <w:t>,</w:t>
            </w:r>
            <w:r w:rsidRPr="00D275BB">
              <w:rPr>
                <w:rFonts w:cs="Arial"/>
                <w:i w:val="0"/>
                <w:color w:val="282F33"/>
                <w:spacing w:val="35"/>
                <w:sz w:val="20"/>
                <w:szCs w:val="20"/>
              </w:rPr>
              <w:t xml:space="preserve"> </w:t>
            </w:r>
            <w:r w:rsidRPr="00D275BB">
              <w:rPr>
                <w:rFonts w:cs="Arial"/>
                <w:i w:val="0"/>
                <w:color w:val="131313"/>
                <w:sz w:val="20"/>
                <w:szCs w:val="20"/>
              </w:rPr>
              <w:t>Cecil</w:t>
            </w:r>
            <w:r w:rsidRPr="00D275BB">
              <w:rPr>
                <w:rFonts w:cs="Arial"/>
                <w:i w:val="0"/>
                <w:color w:val="131313"/>
                <w:spacing w:val="16"/>
                <w:sz w:val="20"/>
                <w:szCs w:val="20"/>
              </w:rPr>
              <w:t xml:space="preserve"> </w:t>
            </w:r>
            <w:r w:rsidRPr="00D275BB">
              <w:rPr>
                <w:rFonts w:cs="Arial"/>
                <w:i w:val="0"/>
                <w:color w:val="131313"/>
                <w:sz w:val="20"/>
                <w:szCs w:val="20"/>
              </w:rPr>
              <w:t>Clair</w:t>
            </w:r>
            <w:r w:rsidRPr="00D275BB">
              <w:rPr>
                <w:rFonts w:cs="Arial"/>
                <w:i w:val="0"/>
                <w:color w:val="131313"/>
                <w:spacing w:val="6"/>
                <w:sz w:val="20"/>
                <w:szCs w:val="20"/>
              </w:rPr>
              <w:t xml:space="preserve"> </w:t>
            </w:r>
            <w:r w:rsidRPr="00D275BB">
              <w:rPr>
                <w:rFonts w:cs="Arial"/>
                <w:i w:val="0"/>
                <w:color w:val="131313"/>
                <w:sz w:val="20"/>
                <w:szCs w:val="20"/>
              </w:rPr>
              <w:t>propert</w:t>
            </w:r>
            <w:r w:rsidRPr="00D275BB">
              <w:rPr>
                <w:rFonts w:cs="Arial"/>
                <w:i w:val="0"/>
                <w:color w:val="131313"/>
                <w:spacing w:val="24"/>
                <w:sz w:val="20"/>
                <w:szCs w:val="20"/>
              </w:rPr>
              <w:t>y</w:t>
            </w:r>
            <w:r w:rsidRPr="00D275BB">
              <w:rPr>
                <w:rFonts w:cs="Arial"/>
                <w:i w:val="0"/>
                <w:color w:val="282F33"/>
                <w:sz w:val="20"/>
                <w:szCs w:val="20"/>
              </w:rPr>
              <w:t>,</w:t>
            </w:r>
            <w:r w:rsidRPr="00D275BB">
              <w:rPr>
                <w:rFonts w:cs="Arial"/>
                <w:i w:val="0"/>
                <w:color w:val="282F33"/>
                <w:spacing w:val="19"/>
                <w:sz w:val="20"/>
                <w:szCs w:val="20"/>
              </w:rPr>
              <w:t xml:space="preserve"> </w:t>
            </w:r>
            <w:r w:rsidRPr="00D275BB">
              <w:rPr>
                <w:rFonts w:cs="Arial"/>
                <w:i w:val="0"/>
                <w:color w:val="131313"/>
                <w:sz w:val="20"/>
                <w:szCs w:val="20"/>
              </w:rPr>
              <w:t>and</w:t>
            </w:r>
            <w:r w:rsidRPr="00D275BB">
              <w:rPr>
                <w:rFonts w:cs="Arial"/>
                <w:i w:val="0"/>
                <w:color w:val="131313"/>
                <w:spacing w:val="57"/>
                <w:w w:val="101"/>
                <w:sz w:val="20"/>
                <w:szCs w:val="20"/>
              </w:rPr>
              <w:t xml:space="preserve"> </w:t>
            </w:r>
            <w:r w:rsidRPr="00D275BB">
              <w:rPr>
                <w:rFonts w:cs="Arial"/>
                <w:i w:val="0"/>
                <w:color w:val="131313"/>
                <w:sz w:val="20"/>
                <w:szCs w:val="20"/>
              </w:rPr>
              <w:t>will</w:t>
            </w:r>
            <w:r w:rsidRPr="00D275BB">
              <w:rPr>
                <w:rFonts w:cs="Arial"/>
                <w:i w:val="0"/>
                <w:color w:val="131313"/>
                <w:spacing w:val="-2"/>
                <w:sz w:val="20"/>
                <w:szCs w:val="20"/>
              </w:rPr>
              <w:t xml:space="preserve"> </w:t>
            </w:r>
            <w:r w:rsidRPr="00D275BB">
              <w:rPr>
                <w:rFonts w:cs="Arial"/>
                <w:i w:val="0"/>
                <w:color w:val="131313"/>
                <w:sz w:val="20"/>
                <w:szCs w:val="20"/>
              </w:rPr>
              <w:t>rehab</w:t>
            </w:r>
            <w:r w:rsidRPr="00D275BB">
              <w:rPr>
                <w:rFonts w:cs="Arial"/>
                <w:i w:val="0"/>
                <w:color w:val="131313"/>
                <w:spacing w:val="12"/>
                <w:sz w:val="20"/>
                <w:szCs w:val="20"/>
              </w:rPr>
              <w:t xml:space="preserve"> </w:t>
            </w:r>
            <w:r w:rsidRPr="00D275BB">
              <w:rPr>
                <w:rFonts w:cs="Arial"/>
                <w:i w:val="0"/>
                <w:color w:val="131313"/>
                <w:sz w:val="20"/>
                <w:szCs w:val="20"/>
              </w:rPr>
              <w:t>two</w:t>
            </w:r>
            <w:r w:rsidRPr="00D275BB">
              <w:rPr>
                <w:rFonts w:cs="Arial"/>
                <w:i w:val="0"/>
                <w:color w:val="131313"/>
                <w:spacing w:val="-5"/>
                <w:sz w:val="20"/>
                <w:szCs w:val="20"/>
              </w:rPr>
              <w:t xml:space="preserve"> </w:t>
            </w:r>
            <w:r w:rsidRPr="00D275BB">
              <w:rPr>
                <w:rFonts w:cs="Arial"/>
                <w:i w:val="0"/>
                <w:color w:val="131313"/>
                <w:sz w:val="20"/>
                <w:szCs w:val="20"/>
              </w:rPr>
              <w:t>pump</w:t>
            </w:r>
            <w:r w:rsidRPr="00D275BB">
              <w:rPr>
                <w:rFonts w:cs="Arial"/>
                <w:i w:val="0"/>
                <w:color w:val="131313"/>
                <w:spacing w:val="36"/>
                <w:sz w:val="20"/>
                <w:szCs w:val="20"/>
              </w:rPr>
              <w:t xml:space="preserve"> </w:t>
            </w:r>
            <w:r w:rsidRPr="00D275BB">
              <w:rPr>
                <w:rFonts w:cs="Arial"/>
                <w:i w:val="0"/>
                <w:color w:val="131313"/>
                <w:spacing w:val="1"/>
                <w:sz w:val="20"/>
                <w:szCs w:val="20"/>
              </w:rPr>
              <w:t>stations</w:t>
            </w:r>
            <w:r w:rsidRPr="00D275BB">
              <w:rPr>
                <w:rFonts w:cs="Arial"/>
                <w:i w:val="0"/>
                <w:color w:val="282F33"/>
                <w:spacing w:val="2"/>
                <w:sz w:val="20"/>
                <w:szCs w:val="20"/>
              </w:rPr>
              <w:t>.</w:t>
            </w:r>
            <w:r w:rsidRPr="00D275BB">
              <w:rPr>
                <w:rFonts w:cs="Arial"/>
                <w:i w:val="0"/>
                <w:color w:val="282F33"/>
                <w:spacing w:val="11"/>
                <w:sz w:val="20"/>
                <w:szCs w:val="20"/>
              </w:rPr>
              <w:t xml:space="preserve"> </w:t>
            </w:r>
            <w:r w:rsidRPr="00D275BB">
              <w:rPr>
                <w:rFonts w:cs="Arial"/>
                <w:i w:val="0"/>
                <w:color w:val="131313"/>
                <w:sz w:val="20"/>
                <w:szCs w:val="20"/>
              </w:rPr>
              <w:t>Project</w:t>
            </w:r>
            <w:r w:rsidRPr="00D275BB">
              <w:rPr>
                <w:rFonts w:cs="Arial"/>
                <w:i w:val="0"/>
                <w:color w:val="131313"/>
                <w:spacing w:val="15"/>
                <w:sz w:val="20"/>
                <w:szCs w:val="20"/>
              </w:rPr>
              <w:t xml:space="preserve"> </w:t>
            </w:r>
            <w:r w:rsidRPr="00D275BB">
              <w:rPr>
                <w:rFonts w:cs="Arial"/>
                <w:i w:val="0"/>
                <w:color w:val="131313"/>
                <w:sz w:val="20"/>
                <w:szCs w:val="20"/>
              </w:rPr>
              <w:t>is</w:t>
            </w:r>
            <w:r w:rsidRPr="00D275BB">
              <w:rPr>
                <w:rFonts w:cs="Arial"/>
                <w:i w:val="0"/>
                <w:color w:val="131313"/>
                <w:spacing w:val="13"/>
                <w:sz w:val="20"/>
                <w:szCs w:val="20"/>
              </w:rPr>
              <w:t xml:space="preserve"> </w:t>
            </w:r>
            <w:r w:rsidRPr="00D275BB">
              <w:rPr>
                <w:rFonts w:cs="Arial"/>
                <w:i w:val="0"/>
                <w:color w:val="131313"/>
                <w:sz w:val="20"/>
                <w:szCs w:val="20"/>
              </w:rPr>
              <w:t>complete.</w:t>
            </w:r>
          </w:p>
        </w:tc>
      </w:tr>
      <w:tr w:rsidR="00645942" w:rsidRPr="00352C13" w14:paraId="1D9ACBF2" w14:textId="77777777" w:rsidTr="00240AC9">
        <w:tc>
          <w:tcPr>
            <w:tcW w:w="1230" w:type="dxa"/>
            <w:vAlign w:val="center"/>
          </w:tcPr>
          <w:p w14:paraId="73D21994"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E2C454A"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636B11E8" w14:textId="77777777" w:rsidR="00645942" w:rsidRPr="00D275BB" w:rsidRDefault="00645942" w:rsidP="00645942">
            <w:pPr>
              <w:pStyle w:val="BodyText"/>
              <w:tabs>
                <w:tab w:val="left" w:pos="835"/>
              </w:tabs>
              <w:spacing w:line="276" w:lineRule="auto"/>
              <w:ind w:left="0"/>
              <w:rPr>
                <w:rFonts w:cs="Arial"/>
                <w:i w:val="0"/>
                <w:sz w:val="20"/>
                <w:szCs w:val="20"/>
              </w:rPr>
            </w:pPr>
            <w:r w:rsidRPr="00D275BB">
              <w:rPr>
                <w:rFonts w:cs="Arial"/>
                <w:b/>
                <w:i w:val="0"/>
                <w:color w:val="131313"/>
                <w:w w:val="105"/>
                <w:sz w:val="20"/>
                <w:szCs w:val="20"/>
              </w:rPr>
              <w:t>Breathitt</w:t>
            </w:r>
            <w:r w:rsidRPr="00D275BB">
              <w:rPr>
                <w:rFonts w:cs="Arial"/>
                <w:b/>
                <w:i w:val="0"/>
                <w:color w:val="131313"/>
                <w:spacing w:val="1"/>
                <w:w w:val="105"/>
                <w:sz w:val="20"/>
                <w:szCs w:val="20"/>
              </w:rPr>
              <w:t xml:space="preserve"> </w:t>
            </w:r>
            <w:r w:rsidRPr="00D275BB">
              <w:rPr>
                <w:rFonts w:cs="Arial"/>
                <w:b/>
                <w:i w:val="0"/>
                <w:color w:val="131313"/>
                <w:w w:val="105"/>
                <w:sz w:val="20"/>
                <w:szCs w:val="20"/>
              </w:rPr>
              <w:t>County</w:t>
            </w:r>
            <w:r w:rsidRPr="00D275BB">
              <w:rPr>
                <w:rFonts w:cs="Arial"/>
                <w:b/>
                <w:i w:val="0"/>
                <w:color w:val="131313"/>
                <w:spacing w:val="-15"/>
                <w:w w:val="105"/>
                <w:sz w:val="20"/>
                <w:szCs w:val="20"/>
              </w:rPr>
              <w:t xml:space="preserve"> </w:t>
            </w:r>
            <w:r w:rsidRPr="00D275BB">
              <w:rPr>
                <w:rFonts w:cs="Arial"/>
                <w:b/>
                <w:i w:val="0"/>
                <w:color w:val="131313"/>
                <w:w w:val="105"/>
                <w:sz w:val="20"/>
                <w:szCs w:val="20"/>
              </w:rPr>
              <w:t>Water</w:t>
            </w:r>
            <w:r w:rsidRPr="00D275BB">
              <w:rPr>
                <w:rFonts w:cs="Arial"/>
                <w:b/>
                <w:i w:val="0"/>
                <w:color w:val="131313"/>
                <w:spacing w:val="-19"/>
                <w:w w:val="105"/>
                <w:sz w:val="20"/>
                <w:szCs w:val="20"/>
              </w:rPr>
              <w:t xml:space="preserve"> </w:t>
            </w:r>
            <w:r w:rsidRPr="00D275BB">
              <w:rPr>
                <w:rFonts w:cs="Arial"/>
                <w:b/>
                <w:i w:val="0"/>
                <w:color w:val="131313"/>
                <w:w w:val="105"/>
                <w:sz w:val="20"/>
                <w:szCs w:val="20"/>
              </w:rPr>
              <w:t>District</w:t>
            </w:r>
            <w:r w:rsidRPr="00D275BB">
              <w:rPr>
                <w:rFonts w:cs="Arial"/>
                <w:b/>
                <w:i w:val="0"/>
                <w:color w:val="131313"/>
                <w:spacing w:val="-10"/>
                <w:w w:val="105"/>
                <w:sz w:val="20"/>
                <w:szCs w:val="20"/>
              </w:rPr>
              <w:t xml:space="preserve"> </w:t>
            </w:r>
            <w:r w:rsidRPr="00D275BB">
              <w:rPr>
                <w:rFonts w:cs="Arial"/>
                <w:b/>
                <w:i w:val="0"/>
                <w:color w:val="131313"/>
                <w:w w:val="105"/>
                <w:sz w:val="20"/>
                <w:szCs w:val="20"/>
              </w:rPr>
              <w:t>-</w:t>
            </w:r>
            <w:r w:rsidRPr="00D275BB">
              <w:rPr>
                <w:rFonts w:cs="Arial"/>
                <w:b/>
                <w:i w:val="0"/>
                <w:color w:val="131313"/>
                <w:spacing w:val="-23"/>
                <w:w w:val="105"/>
                <w:sz w:val="20"/>
                <w:szCs w:val="20"/>
              </w:rPr>
              <w:t xml:space="preserve"> </w:t>
            </w:r>
            <w:r w:rsidRPr="00D275BB">
              <w:rPr>
                <w:rFonts w:cs="Arial"/>
                <w:b/>
                <w:i w:val="0"/>
                <w:color w:val="131313"/>
                <w:w w:val="105"/>
                <w:sz w:val="20"/>
                <w:szCs w:val="20"/>
              </w:rPr>
              <w:t>KY</w:t>
            </w:r>
            <w:r w:rsidRPr="00D275BB">
              <w:rPr>
                <w:rFonts w:cs="Arial"/>
                <w:b/>
                <w:i w:val="0"/>
                <w:color w:val="131313"/>
                <w:spacing w:val="-14"/>
                <w:w w:val="105"/>
                <w:sz w:val="20"/>
                <w:szCs w:val="20"/>
              </w:rPr>
              <w:t xml:space="preserve"> </w:t>
            </w:r>
            <w:r w:rsidRPr="00D275BB">
              <w:rPr>
                <w:rFonts w:cs="Arial"/>
                <w:b/>
                <w:i w:val="0"/>
                <w:color w:val="131313"/>
                <w:w w:val="105"/>
                <w:sz w:val="20"/>
                <w:szCs w:val="20"/>
              </w:rPr>
              <w:t>205</w:t>
            </w:r>
            <w:r w:rsidRPr="00D275BB">
              <w:rPr>
                <w:rFonts w:cs="Arial"/>
                <w:b/>
                <w:i w:val="0"/>
                <w:color w:val="131313"/>
                <w:spacing w:val="-10"/>
                <w:w w:val="105"/>
                <w:sz w:val="20"/>
                <w:szCs w:val="20"/>
              </w:rPr>
              <w:t xml:space="preserve"> </w:t>
            </w:r>
            <w:r w:rsidRPr="00D275BB">
              <w:rPr>
                <w:rFonts w:cs="Arial"/>
                <w:b/>
                <w:i w:val="0"/>
                <w:color w:val="131313"/>
                <w:w w:val="105"/>
                <w:sz w:val="20"/>
                <w:szCs w:val="20"/>
              </w:rPr>
              <w:t>Water</w:t>
            </w:r>
            <w:r w:rsidRPr="00D275BB">
              <w:rPr>
                <w:rFonts w:cs="Arial"/>
                <w:b/>
                <w:i w:val="0"/>
                <w:color w:val="131313"/>
                <w:spacing w:val="-24"/>
                <w:w w:val="105"/>
                <w:sz w:val="20"/>
                <w:szCs w:val="20"/>
              </w:rPr>
              <w:t xml:space="preserve"> </w:t>
            </w:r>
            <w:r w:rsidRPr="00D275BB">
              <w:rPr>
                <w:rFonts w:cs="Arial"/>
                <w:b/>
                <w:i w:val="0"/>
                <w:color w:val="131313"/>
                <w:w w:val="105"/>
                <w:sz w:val="20"/>
                <w:szCs w:val="20"/>
              </w:rPr>
              <w:t>Line</w:t>
            </w:r>
            <w:r w:rsidRPr="00D275BB">
              <w:rPr>
                <w:rFonts w:cs="Arial"/>
                <w:b/>
                <w:i w:val="0"/>
                <w:color w:val="131313"/>
                <w:spacing w:val="-14"/>
                <w:w w:val="105"/>
                <w:sz w:val="20"/>
                <w:szCs w:val="20"/>
              </w:rPr>
              <w:t xml:space="preserve"> </w:t>
            </w:r>
            <w:r w:rsidRPr="00D275BB">
              <w:rPr>
                <w:rFonts w:cs="Arial"/>
                <w:b/>
                <w:i w:val="0"/>
                <w:color w:val="131313"/>
                <w:w w:val="105"/>
                <w:sz w:val="20"/>
                <w:szCs w:val="20"/>
              </w:rPr>
              <w:t>E</w:t>
            </w:r>
            <w:r w:rsidRPr="00D275BB">
              <w:rPr>
                <w:rFonts w:cs="Arial"/>
                <w:b/>
                <w:i w:val="0"/>
                <w:color w:val="282F33"/>
                <w:w w:val="105"/>
                <w:sz w:val="20"/>
                <w:szCs w:val="20"/>
              </w:rPr>
              <w:t>x</w:t>
            </w:r>
            <w:r w:rsidRPr="00D275BB">
              <w:rPr>
                <w:rFonts w:cs="Arial"/>
                <w:b/>
                <w:i w:val="0"/>
                <w:color w:val="131313"/>
                <w:w w:val="105"/>
                <w:sz w:val="20"/>
                <w:szCs w:val="20"/>
              </w:rPr>
              <w:t>tensions</w:t>
            </w:r>
            <w:r w:rsidRPr="00D275BB">
              <w:rPr>
                <w:rFonts w:cs="Arial"/>
                <w:b/>
                <w:i w:val="0"/>
                <w:color w:val="131313"/>
                <w:spacing w:val="-20"/>
                <w:w w:val="105"/>
                <w:sz w:val="20"/>
                <w:szCs w:val="20"/>
              </w:rPr>
              <w:t xml:space="preserve"> </w:t>
            </w:r>
            <w:r w:rsidRPr="00D275BB">
              <w:rPr>
                <w:rFonts w:cs="Arial"/>
                <w:i w:val="0"/>
                <w:color w:val="131313"/>
                <w:w w:val="190"/>
                <w:sz w:val="20"/>
                <w:szCs w:val="20"/>
              </w:rPr>
              <w:t>-</w:t>
            </w:r>
            <w:r w:rsidRPr="00D275BB">
              <w:rPr>
                <w:rFonts w:cs="Arial"/>
                <w:i w:val="0"/>
                <w:color w:val="131313"/>
                <w:spacing w:val="-83"/>
                <w:w w:val="190"/>
                <w:sz w:val="20"/>
                <w:szCs w:val="20"/>
              </w:rPr>
              <w:t xml:space="preserve"> </w:t>
            </w:r>
            <w:r w:rsidRPr="00D275BB">
              <w:rPr>
                <w:rFonts w:cs="Arial"/>
                <w:i w:val="0"/>
                <w:color w:val="131313"/>
                <w:w w:val="105"/>
                <w:sz w:val="20"/>
                <w:szCs w:val="20"/>
              </w:rPr>
              <w:t>Total</w:t>
            </w:r>
            <w:r w:rsidRPr="00D275BB">
              <w:rPr>
                <w:rFonts w:cs="Arial"/>
                <w:i w:val="0"/>
                <w:color w:val="131313"/>
                <w:spacing w:val="-35"/>
                <w:w w:val="105"/>
                <w:sz w:val="20"/>
                <w:szCs w:val="20"/>
              </w:rPr>
              <w:t xml:space="preserve"> </w:t>
            </w:r>
            <w:r w:rsidRPr="00D275BB">
              <w:rPr>
                <w:rFonts w:cs="Arial"/>
                <w:i w:val="0"/>
                <w:color w:val="131313"/>
                <w:w w:val="105"/>
                <w:sz w:val="20"/>
                <w:szCs w:val="20"/>
              </w:rPr>
              <w:t>Project</w:t>
            </w:r>
            <w:r w:rsidRPr="00D275BB">
              <w:rPr>
                <w:rFonts w:cs="Arial"/>
                <w:i w:val="0"/>
                <w:color w:val="131313"/>
                <w:spacing w:val="26"/>
                <w:w w:val="103"/>
                <w:sz w:val="20"/>
                <w:szCs w:val="20"/>
              </w:rPr>
              <w:t xml:space="preserve"> </w:t>
            </w:r>
            <w:r w:rsidRPr="00D275BB">
              <w:rPr>
                <w:rFonts w:cs="Arial"/>
                <w:i w:val="0"/>
                <w:color w:val="131313"/>
                <w:w w:val="105"/>
                <w:sz w:val="20"/>
                <w:szCs w:val="20"/>
              </w:rPr>
              <w:t>Cost</w:t>
            </w:r>
            <w:r w:rsidRPr="00D275BB">
              <w:rPr>
                <w:rFonts w:cs="Arial"/>
                <w:i w:val="0"/>
                <w:color w:val="131313"/>
                <w:spacing w:val="-20"/>
                <w:w w:val="105"/>
                <w:sz w:val="20"/>
                <w:szCs w:val="20"/>
              </w:rPr>
              <w:t xml:space="preserve"> </w:t>
            </w:r>
            <w:r w:rsidRPr="00D275BB">
              <w:rPr>
                <w:rFonts w:cs="Arial"/>
                <w:i w:val="0"/>
                <w:color w:val="131313"/>
                <w:spacing w:val="1"/>
                <w:w w:val="105"/>
                <w:sz w:val="20"/>
                <w:szCs w:val="20"/>
              </w:rPr>
              <w:t>$186</w:t>
            </w:r>
            <w:r w:rsidRPr="00D275BB">
              <w:rPr>
                <w:rFonts w:cs="Arial"/>
                <w:i w:val="0"/>
                <w:color w:val="282F33"/>
                <w:w w:val="105"/>
                <w:sz w:val="20"/>
                <w:szCs w:val="20"/>
              </w:rPr>
              <w:t>,</w:t>
            </w:r>
            <w:r w:rsidRPr="00D275BB">
              <w:rPr>
                <w:rFonts w:cs="Arial"/>
                <w:i w:val="0"/>
                <w:color w:val="131313"/>
                <w:spacing w:val="1"/>
                <w:w w:val="105"/>
                <w:sz w:val="20"/>
                <w:szCs w:val="20"/>
              </w:rPr>
              <w:t>435</w:t>
            </w:r>
            <w:r w:rsidRPr="00D275BB">
              <w:rPr>
                <w:rFonts w:cs="Arial"/>
                <w:i w:val="0"/>
                <w:color w:val="282F33"/>
                <w:spacing w:val="1"/>
                <w:w w:val="105"/>
                <w:sz w:val="20"/>
                <w:szCs w:val="20"/>
              </w:rPr>
              <w:t>.</w:t>
            </w:r>
            <w:r w:rsidRPr="00D275BB">
              <w:rPr>
                <w:rFonts w:cs="Arial"/>
                <w:i w:val="0"/>
                <w:color w:val="282F33"/>
                <w:spacing w:val="-15"/>
                <w:w w:val="105"/>
                <w:sz w:val="20"/>
                <w:szCs w:val="20"/>
              </w:rPr>
              <w:t xml:space="preserve"> </w:t>
            </w:r>
            <w:r w:rsidRPr="00D275BB">
              <w:rPr>
                <w:rFonts w:cs="Arial"/>
                <w:i w:val="0"/>
                <w:color w:val="131313"/>
                <w:w w:val="105"/>
                <w:sz w:val="20"/>
                <w:szCs w:val="20"/>
              </w:rPr>
              <w:t>Project</w:t>
            </w:r>
            <w:r w:rsidRPr="00D275BB">
              <w:rPr>
                <w:rFonts w:cs="Arial"/>
                <w:i w:val="0"/>
                <w:color w:val="131313"/>
                <w:spacing w:val="-6"/>
                <w:w w:val="105"/>
                <w:sz w:val="20"/>
                <w:szCs w:val="20"/>
              </w:rPr>
              <w:t xml:space="preserve"> </w:t>
            </w:r>
            <w:r w:rsidRPr="00D275BB">
              <w:rPr>
                <w:rFonts w:cs="Arial"/>
                <w:i w:val="0"/>
                <w:color w:val="131313"/>
                <w:spacing w:val="1"/>
                <w:w w:val="105"/>
                <w:sz w:val="20"/>
                <w:szCs w:val="20"/>
              </w:rPr>
              <w:t>e</w:t>
            </w:r>
            <w:r w:rsidRPr="00D275BB">
              <w:rPr>
                <w:rFonts w:cs="Arial"/>
                <w:i w:val="0"/>
                <w:color w:val="282F33"/>
                <w:spacing w:val="1"/>
                <w:w w:val="105"/>
                <w:sz w:val="20"/>
                <w:szCs w:val="20"/>
              </w:rPr>
              <w:t>x</w:t>
            </w:r>
            <w:r w:rsidRPr="00D275BB">
              <w:rPr>
                <w:rFonts w:cs="Arial"/>
                <w:i w:val="0"/>
                <w:color w:val="131313"/>
                <w:spacing w:val="1"/>
                <w:w w:val="105"/>
                <w:sz w:val="20"/>
                <w:szCs w:val="20"/>
              </w:rPr>
              <w:t>tended</w:t>
            </w:r>
            <w:r w:rsidRPr="00D275BB">
              <w:rPr>
                <w:rFonts w:cs="Arial"/>
                <w:i w:val="0"/>
                <w:color w:val="131313"/>
                <w:spacing w:val="-21"/>
                <w:w w:val="105"/>
                <w:sz w:val="20"/>
                <w:szCs w:val="20"/>
              </w:rPr>
              <w:t xml:space="preserve"> </w:t>
            </w:r>
            <w:r w:rsidRPr="00D275BB">
              <w:rPr>
                <w:rFonts w:cs="Arial"/>
                <w:i w:val="0"/>
                <w:color w:val="131313"/>
                <w:spacing w:val="1"/>
                <w:w w:val="105"/>
                <w:sz w:val="20"/>
                <w:szCs w:val="20"/>
              </w:rPr>
              <w:t>servic</w:t>
            </w:r>
            <w:r w:rsidRPr="00D275BB">
              <w:rPr>
                <w:rFonts w:cs="Arial"/>
                <w:i w:val="0"/>
                <w:color w:val="282F33"/>
                <w:w w:val="105"/>
                <w:sz w:val="20"/>
                <w:szCs w:val="20"/>
              </w:rPr>
              <w:t>e</w:t>
            </w:r>
            <w:r w:rsidRPr="00D275BB">
              <w:rPr>
                <w:rFonts w:cs="Arial"/>
                <w:i w:val="0"/>
                <w:color w:val="282F33"/>
                <w:spacing w:val="-17"/>
                <w:w w:val="105"/>
                <w:sz w:val="20"/>
                <w:szCs w:val="20"/>
              </w:rPr>
              <w:t xml:space="preserve"> </w:t>
            </w:r>
            <w:r w:rsidRPr="00D275BB">
              <w:rPr>
                <w:rFonts w:cs="Arial"/>
                <w:i w:val="0"/>
                <w:color w:val="131313"/>
                <w:w w:val="105"/>
                <w:sz w:val="20"/>
                <w:szCs w:val="20"/>
              </w:rPr>
              <w:t>to</w:t>
            </w:r>
            <w:r w:rsidRPr="00D275BB">
              <w:rPr>
                <w:rFonts w:cs="Arial"/>
                <w:i w:val="0"/>
                <w:color w:val="131313"/>
                <w:spacing w:val="-4"/>
                <w:w w:val="105"/>
                <w:sz w:val="20"/>
                <w:szCs w:val="20"/>
              </w:rPr>
              <w:t xml:space="preserve"> </w:t>
            </w:r>
            <w:r w:rsidRPr="00D275BB">
              <w:rPr>
                <w:rFonts w:cs="Arial"/>
                <w:i w:val="0"/>
                <w:color w:val="131313"/>
                <w:w w:val="105"/>
                <w:sz w:val="20"/>
                <w:szCs w:val="20"/>
              </w:rPr>
              <w:t>15</w:t>
            </w:r>
            <w:r w:rsidRPr="00D275BB">
              <w:rPr>
                <w:rFonts w:cs="Arial"/>
                <w:i w:val="0"/>
                <w:color w:val="131313"/>
                <w:spacing w:val="-39"/>
                <w:w w:val="105"/>
                <w:sz w:val="20"/>
                <w:szCs w:val="20"/>
              </w:rPr>
              <w:t xml:space="preserve"> </w:t>
            </w:r>
            <w:r w:rsidRPr="00D275BB">
              <w:rPr>
                <w:rFonts w:cs="Arial"/>
                <w:i w:val="0"/>
                <w:color w:val="131313"/>
                <w:w w:val="105"/>
                <w:sz w:val="20"/>
                <w:szCs w:val="20"/>
              </w:rPr>
              <w:t>households</w:t>
            </w:r>
            <w:r w:rsidRPr="00D275BB">
              <w:rPr>
                <w:rFonts w:cs="Arial"/>
                <w:i w:val="0"/>
                <w:color w:val="131313"/>
                <w:spacing w:val="-6"/>
                <w:w w:val="105"/>
                <w:sz w:val="20"/>
                <w:szCs w:val="20"/>
              </w:rPr>
              <w:t xml:space="preserve"> </w:t>
            </w:r>
            <w:r w:rsidRPr="00D275BB">
              <w:rPr>
                <w:rFonts w:cs="Arial"/>
                <w:i w:val="0"/>
                <w:color w:val="131313"/>
                <w:w w:val="105"/>
                <w:sz w:val="20"/>
                <w:szCs w:val="20"/>
              </w:rPr>
              <w:t>in</w:t>
            </w:r>
            <w:r w:rsidRPr="00D275BB">
              <w:rPr>
                <w:rFonts w:cs="Arial"/>
                <w:i w:val="0"/>
                <w:color w:val="131313"/>
                <w:spacing w:val="-17"/>
                <w:w w:val="105"/>
                <w:sz w:val="20"/>
                <w:szCs w:val="20"/>
              </w:rPr>
              <w:t xml:space="preserve"> </w:t>
            </w:r>
            <w:r w:rsidRPr="00D275BB">
              <w:rPr>
                <w:rFonts w:cs="Arial"/>
                <w:i w:val="0"/>
                <w:color w:val="131313"/>
                <w:w w:val="105"/>
                <w:sz w:val="20"/>
                <w:szCs w:val="20"/>
              </w:rPr>
              <w:t>the</w:t>
            </w:r>
            <w:r w:rsidRPr="00D275BB">
              <w:rPr>
                <w:rFonts w:cs="Arial"/>
                <w:i w:val="0"/>
                <w:color w:val="131313"/>
                <w:spacing w:val="-24"/>
                <w:w w:val="105"/>
                <w:sz w:val="20"/>
                <w:szCs w:val="20"/>
              </w:rPr>
              <w:t xml:space="preserve"> </w:t>
            </w:r>
            <w:r w:rsidRPr="00D275BB">
              <w:rPr>
                <w:rFonts w:cs="Arial"/>
                <w:i w:val="0"/>
                <w:color w:val="131313"/>
                <w:spacing w:val="2"/>
                <w:w w:val="105"/>
                <w:sz w:val="20"/>
                <w:szCs w:val="20"/>
              </w:rPr>
              <w:t>area</w:t>
            </w:r>
            <w:r w:rsidRPr="00D275BB">
              <w:rPr>
                <w:rFonts w:cs="Arial"/>
                <w:i w:val="0"/>
                <w:color w:val="494949"/>
                <w:spacing w:val="2"/>
                <w:w w:val="105"/>
                <w:sz w:val="20"/>
                <w:szCs w:val="20"/>
              </w:rPr>
              <w:t>.</w:t>
            </w:r>
            <w:r w:rsidRPr="00D275BB">
              <w:rPr>
                <w:rFonts w:cs="Arial"/>
                <w:i w:val="0"/>
                <w:color w:val="494949"/>
                <w:spacing w:val="-20"/>
                <w:w w:val="105"/>
                <w:sz w:val="20"/>
                <w:szCs w:val="20"/>
              </w:rPr>
              <w:t xml:space="preserve"> </w:t>
            </w:r>
            <w:r w:rsidRPr="00D275BB">
              <w:rPr>
                <w:rFonts w:cs="Arial"/>
                <w:i w:val="0"/>
                <w:color w:val="131313"/>
                <w:w w:val="105"/>
                <w:sz w:val="20"/>
                <w:szCs w:val="20"/>
              </w:rPr>
              <w:t>Project</w:t>
            </w:r>
            <w:r w:rsidRPr="00D275BB">
              <w:rPr>
                <w:rFonts w:cs="Arial"/>
                <w:i w:val="0"/>
                <w:color w:val="131313"/>
                <w:spacing w:val="-12"/>
                <w:w w:val="105"/>
                <w:sz w:val="20"/>
                <w:szCs w:val="20"/>
              </w:rPr>
              <w:t xml:space="preserve"> </w:t>
            </w:r>
            <w:r w:rsidRPr="00D275BB">
              <w:rPr>
                <w:rFonts w:cs="Arial"/>
                <w:i w:val="0"/>
                <w:color w:val="131313"/>
                <w:w w:val="105"/>
                <w:sz w:val="20"/>
                <w:szCs w:val="20"/>
              </w:rPr>
              <w:t>is</w:t>
            </w:r>
            <w:r w:rsidRPr="00D275BB">
              <w:rPr>
                <w:rFonts w:cs="Arial"/>
                <w:i w:val="0"/>
                <w:color w:val="131313"/>
                <w:spacing w:val="30"/>
                <w:w w:val="102"/>
                <w:sz w:val="20"/>
                <w:szCs w:val="20"/>
              </w:rPr>
              <w:t xml:space="preserve"> </w:t>
            </w:r>
            <w:r w:rsidRPr="00D275BB">
              <w:rPr>
                <w:rFonts w:cs="Arial"/>
                <w:i w:val="0"/>
                <w:color w:val="131313"/>
                <w:w w:val="105"/>
                <w:sz w:val="20"/>
                <w:szCs w:val="20"/>
              </w:rPr>
              <w:t>complete.</w:t>
            </w:r>
          </w:p>
        </w:tc>
      </w:tr>
      <w:tr w:rsidR="00645942" w:rsidRPr="00352C13" w14:paraId="37B6DD11" w14:textId="77777777" w:rsidTr="00240AC9">
        <w:tc>
          <w:tcPr>
            <w:tcW w:w="1230" w:type="dxa"/>
            <w:vAlign w:val="center"/>
          </w:tcPr>
          <w:p w14:paraId="568ED483"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lastRenderedPageBreak/>
              <w:t>Breathitt</w:t>
            </w:r>
          </w:p>
        </w:tc>
        <w:tc>
          <w:tcPr>
            <w:tcW w:w="0" w:type="auto"/>
            <w:vAlign w:val="center"/>
          </w:tcPr>
          <w:p w14:paraId="407B7803"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5BB7DD6F" w14:textId="77777777" w:rsidR="00645942" w:rsidRPr="00D275BB" w:rsidRDefault="00645942" w:rsidP="00645942">
            <w:pPr>
              <w:pStyle w:val="BodyText"/>
              <w:tabs>
                <w:tab w:val="left" w:pos="835"/>
              </w:tabs>
              <w:spacing w:line="276" w:lineRule="auto"/>
              <w:ind w:left="0"/>
              <w:rPr>
                <w:rFonts w:cs="Arial"/>
                <w:i w:val="0"/>
                <w:sz w:val="20"/>
                <w:szCs w:val="20"/>
              </w:rPr>
            </w:pPr>
            <w:r w:rsidRPr="00D275BB">
              <w:rPr>
                <w:rFonts w:cs="Arial"/>
                <w:b/>
                <w:i w:val="0"/>
                <w:color w:val="131313"/>
                <w:w w:val="110"/>
                <w:sz w:val="20"/>
                <w:szCs w:val="20"/>
              </w:rPr>
              <w:t>Breathitt</w:t>
            </w:r>
            <w:r w:rsidRPr="00D275BB">
              <w:rPr>
                <w:rFonts w:cs="Arial"/>
                <w:b/>
                <w:i w:val="0"/>
                <w:color w:val="131313"/>
                <w:spacing w:val="-39"/>
                <w:w w:val="110"/>
                <w:sz w:val="20"/>
                <w:szCs w:val="20"/>
              </w:rPr>
              <w:t xml:space="preserve"> </w:t>
            </w:r>
            <w:r w:rsidRPr="00D275BB">
              <w:rPr>
                <w:rFonts w:cs="Arial"/>
                <w:b/>
                <w:i w:val="0"/>
                <w:color w:val="131313"/>
                <w:w w:val="110"/>
                <w:sz w:val="20"/>
                <w:szCs w:val="20"/>
              </w:rPr>
              <w:t>County</w:t>
            </w:r>
            <w:r w:rsidRPr="00D275BB">
              <w:rPr>
                <w:rFonts w:cs="Arial"/>
                <w:b/>
                <w:i w:val="0"/>
                <w:color w:val="131313"/>
                <w:spacing w:val="-44"/>
                <w:w w:val="110"/>
                <w:sz w:val="20"/>
                <w:szCs w:val="20"/>
              </w:rPr>
              <w:t xml:space="preserve"> </w:t>
            </w:r>
            <w:r w:rsidRPr="00D275BB">
              <w:rPr>
                <w:rFonts w:cs="Arial"/>
                <w:b/>
                <w:i w:val="0"/>
                <w:color w:val="131313"/>
                <w:w w:val="110"/>
                <w:sz w:val="20"/>
                <w:szCs w:val="20"/>
              </w:rPr>
              <w:t>Water</w:t>
            </w:r>
            <w:r w:rsidRPr="00D275BB">
              <w:rPr>
                <w:rFonts w:cs="Arial"/>
                <w:b/>
                <w:i w:val="0"/>
                <w:color w:val="131313"/>
                <w:spacing w:val="-46"/>
                <w:w w:val="110"/>
                <w:sz w:val="20"/>
                <w:szCs w:val="20"/>
              </w:rPr>
              <w:t xml:space="preserve"> </w:t>
            </w:r>
            <w:r w:rsidRPr="00D275BB">
              <w:rPr>
                <w:rFonts w:cs="Arial"/>
                <w:b/>
                <w:i w:val="0"/>
                <w:color w:val="131313"/>
                <w:w w:val="110"/>
                <w:sz w:val="20"/>
                <w:szCs w:val="20"/>
              </w:rPr>
              <w:t>District</w:t>
            </w:r>
            <w:r w:rsidRPr="00D275BB">
              <w:rPr>
                <w:rFonts w:cs="Arial"/>
                <w:b/>
                <w:i w:val="0"/>
                <w:color w:val="131313"/>
                <w:spacing w:val="-47"/>
                <w:w w:val="110"/>
                <w:sz w:val="20"/>
                <w:szCs w:val="20"/>
              </w:rPr>
              <w:t xml:space="preserve"> </w:t>
            </w:r>
            <w:r w:rsidRPr="00D275BB">
              <w:rPr>
                <w:rFonts w:cs="Arial"/>
                <w:b/>
                <w:i w:val="0"/>
                <w:color w:val="131313"/>
                <w:w w:val="145"/>
                <w:sz w:val="20"/>
                <w:szCs w:val="20"/>
              </w:rPr>
              <w:t>-</w:t>
            </w:r>
            <w:r w:rsidRPr="00D275BB">
              <w:rPr>
                <w:rFonts w:cs="Arial"/>
                <w:b/>
                <w:i w:val="0"/>
                <w:color w:val="131313"/>
                <w:spacing w:val="-81"/>
                <w:w w:val="145"/>
                <w:sz w:val="20"/>
                <w:szCs w:val="20"/>
              </w:rPr>
              <w:t xml:space="preserve"> </w:t>
            </w:r>
            <w:r w:rsidRPr="00D275BB">
              <w:rPr>
                <w:rFonts w:cs="Arial"/>
                <w:b/>
                <w:i w:val="0"/>
                <w:color w:val="131313"/>
                <w:w w:val="110"/>
                <w:sz w:val="20"/>
                <w:szCs w:val="20"/>
              </w:rPr>
              <w:t>Roark</w:t>
            </w:r>
            <w:r w:rsidRPr="00D275BB">
              <w:rPr>
                <w:rFonts w:cs="Arial"/>
                <w:b/>
                <w:i w:val="0"/>
                <w:color w:val="131313"/>
                <w:spacing w:val="-46"/>
                <w:w w:val="110"/>
                <w:sz w:val="20"/>
                <w:szCs w:val="20"/>
              </w:rPr>
              <w:t xml:space="preserve"> </w:t>
            </w:r>
            <w:r w:rsidRPr="00D275BB">
              <w:rPr>
                <w:rFonts w:cs="Arial"/>
                <w:b/>
                <w:i w:val="0"/>
                <w:color w:val="131313"/>
                <w:w w:val="110"/>
                <w:sz w:val="20"/>
                <w:szCs w:val="20"/>
              </w:rPr>
              <w:t>Branch</w:t>
            </w:r>
            <w:r w:rsidRPr="00D275BB">
              <w:rPr>
                <w:rFonts w:cs="Arial"/>
                <w:b/>
                <w:i w:val="0"/>
                <w:color w:val="131313"/>
                <w:spacing w:val="-36"/>
                <w:w w:val="110"/>
                <w:sz w:val="20"/>
                <w:szCs w:val="20"/>
              </w:rPr>
              <w:t xml:space="preserve"> </w:t>
            </w:r>
            <w:r w:rsidRPr="00D275BB">
              <w:rPr>
                <w:rFonts w:cs="Arial"/>
                <w:b/>
                <w:i w:val="0"/>
                <w:color w:val="131313"/>
                <w:w w:val="110"/>
                <w:sz w:val="20"/>
                <w:szCs w:val="20"/>
              </w:rPr>
              <w:t>Water</w:t>
            </w:r>
            <w:r w:rsidRPr="00D275BB">
              <w:rPr>
                <w:rFonts w:cs="Arial"/>
                <w:b/>
                <w:i w:val="0"/>
                <w:color w:val="131313"/>
                <w:spacing w:val="-48"/>
                <w:w w:val="110"/>
                <w:sz w:val="20"/>
                <w:szCs w:val="20"/>
              </w:rPr>
              <w:t xml:space="preserve"> </w:t>
            </w:r>
            <w:r w:rsidRPr="00D275BB">
              <w:rPr>
                <w:rFonts w:cs="Arial"/>
                <w:b/>
                <w:i w:val="0"/>
                <w:color w:val="131313"/>
                <w:w w:val="110"/>
                <w:sz w:val="20"/>
                <w:szCs w:val="20"/>
              </w:rPr>
              <w:t>Line</w:t>
            </w:r>
            <w:r w:rsidRPr="00D275BB">
              <w:rPr>
                <w:rFonts w:cs="Arial"/>
                <w:b/>
                <w:i w:val="0"/>
                <w:color w:val="131313"/>
                <w:spacing w:val="-46"/>
                <w:w w:val="110"/>
                <w:sz w:val="20"/>
                <w:szCs w:val="20"/>
              </w:rPr>
              <w:t xml:space="preserve"> </w:t>
            </w:r>
            <w:r w:rsidRPr="00D275BB">
              <w:rPr>
                <w:rFonts w:cs="Arial"/>
                <w:b/>
                <w:i w:val="0"/>
                <w:color w:val="131313"/>
                <w:w w:val="110"/>
                <w:sz w:val="20"/>
                <w:szCs w:val="20"/>
              </w:rPr>
              <w:t>E</w:t>
            </w:r>
            <w:r w:rsidRPr="00D275BB">
              <w:rPr>
                <w:rFonts w:cs="Arial"/>
                <w:b/>
                <w:i w:val="0"/>
                <w:color w:val="282F33"/>
                <w:w w:val="110"/>
                <w:sz w:val="20"/>
                <w:szCs w:val="20"/>
              </w:rPr>
              <w:t>x</w:t>
            </w:r>
            <w:r w:rsidRPr="00D275BB">
              <w:rPr>
                <w:rFonts w:cs="Arial"/>
                <w:b/>
                <w:i w:val="0"/>
                <w:color w:val="131313"/>
                <w:w w:val="110"/>
                <w:sz w:val="20"/>
                <w:szCs w:val="20"/>
              </w:rPr>
              <w:t>tensi</w:t>
            </w:r>
            <w:r w:rsidRPr="00D275BB">
              <w:rPr>
                <w:rFonts w:cs="Arial"/>
                <w:i w:val="0"/>
                <w:color w:val="131313"/>
                <w:w w:val="110"/>
                <w:sz w:val="20"/>
                <w:szCs w:val="20"/>
              </w:rPr>
              <w:t>ons</w:t>
            </w:r>
            <w:r w:rsidRPr="00D275BB">
              <w:rPr>
                <w:rFonts w:cs="Arial"/>
                <w:i w:val="0"/>
                <w:color w:val="131313"/>
                <w:spacing w:val="-49"/>
                <w:w w:val="110"/>
                <w:sz w:val="20"/>
                <w:szCs w:val="20"/>
              </w:rPr>
              <w:t xml:space="preserve"> </w:t>
            </w:r>
            <w:r w:rsidRPr="00D275BB">
              <w:rPr>
                <w:rFonts w:cs="Arial"/>
                <w:i w:val="0"/>
                <w:color w:val="131313"/>
                <w:w w:val="145"/>
                <w:sz w:val="20"/>
                <w:szCs w:val="20"/>
              </w:rPr>
              <w:t>-</w:t>
            </w:r>
            <w:r w:rsidRPr="00D275BB">
              <w:rPr>
                <w:rFonts w:cs="Arial"/>
                <w:i w:val="0"/>
                <w:color w:val="131313"/>
                <w:spacing w:val="-74"/>
                <w:w w:val="145"/>
                <w:sz w:val="20"/>
                <w:szCs w:val="20"/>
              </w:rPr>
              <w:t xml:space="preserve"> </w:t>
            </w:r>
            <w:r w:rsidRPr="00D275BB">
              <w:rPr>
                <w:rFonts w:cs="Arial"/>
                <w:i w:val="0"/>
                <w:color w:val="131313"/>
                <w:w w:val="110"/>
                <w:sz w:val="20"/>
                <w:szCs w:val="20"/>
              </w:rPr>
              <w:t>Total</w:t>
            </w:r>
            <w:r w:rsidRPr="00D275BB">
              <w:rPr>
                <w:rFonts w:cs="Arial"/>
                <w:i w:val="0"/>
                <w:color w:val="131313"/>
                <w:spacing w:val="26"/>
                <w:w w:val="102"/>
                <w:sz w:val="20"/>
                <w:szCs w:val="20"/>
              </w:rPr>
              <w:t xml:space="preserve"> </w:t>
            </w:r>
            <w:r w:rsidRPr="00D275BB">
              <w:rPr>
                <w:rFonts w:cs="Arial"/>
                <w:i w:val="0"/>
                <w:color w:val="131313"/>
                <w:w w:val="105"/>
                <w:sz w:val="20"/>
                <w:szCs w:val="20"/>
              </w:rPr>
              <w:t>Project</w:t>
            </w:r>
            <w:r w:rsidRPr="00D275BB">
              <w:rPr>
                <w:rFonts w:cs="Arial"/>
                <w:i w:val="0"/>
                <w:color w:val="131313"/>
                <w:spacing w:val="-6"/>
                <w:w w:val="105"/>
                <w:sz w:val="20"/>
                <w:szCs w:val="20"/>
              </w:rPr>
              <w:t xml:space="preserve"> </w:t>
            </w:r>
            <w:r w:rsidRPr="00D275BB">
              <w:rPr>
                <w:rFonts w:cs="Arial"/>
                <w:i w:val="0"/>
                <w:color w:val="131313"/>
                <w:w w:val="105"/>
                <w:sz w:val="20"/>
                <w:szCs w:val="20"/>
              </w:rPr>
              <w:t>Cost</w:t>
            </w:r>
            <w:r w:rsidRPr="00D275BB">
              <w:rPr>
                <w:rFonts w:cs="Arial"/>
                <w:i w:val="0"/>
                <w:color w:val="131313"/>
                <w:spacing w:val="-24"/>
                <w:w w:val="105"/>
                <w:sz w:val="20"/>
                <w:szCs w:val="20"/>
              </w:rPr>
              <w:t xml:space="preserve"> </w:t>
            </w:r>
            <w:r w:rsidRPr="00D275BB">
              <w:rPr>
                <w:rFonts w:cs="Arial"/>
                <w:i w:val="0"/>
                <w:color w:val="131313"/>
                <w:spacing w:val="1"/>
                <w:w w:val="105"/>
                <w:sz w:val="20"/>
                <w:szCs w:val="20"/>
              </w:rPr>
              <w:t>$107</w:t>
            </w:r>
            <w:r w:rsidRPr="00D275BB">
              <w:rPr>
                <w:rFonts w:cs="Arial"/>
                <w:i w:val="0"/>
                <w:color w:val="282F33"/>
                <w:spacing w:val="1"/>
                <w:w w:val="105"/>
                <w:sz w:val="20"/>
                <w:szCs w:val="20"/>
              </w:rPr>
              <w:t>,</w:t>
            </w:r>
            <w:r w:rsidRPr="00D275BB">
              <w:rPr>
                <w:rFonts w:cs="Arial"/>
                <w:i w:val="0"/>
                <w:color w:val="131313"/>
                <w:spacing w:val="1"/>
                <w:w w:val="105"/>
                <w:sz w:val="20"/>
                <w:szCs w:val="20"/>
              </w:rPr>
              <w:t>203.</w:t>
            </w:r>
            <w:r w:rsidRPr="00D275BB">
              <w:rPr>
                <w:rFonts w:cs="Arial"/>
                <w:i w:val="0"/>
                <w:color w:val="131313"/>
                <w:spacing w:val="-15"/>
                <w:w w:val="105"/>
                <w:sz w:val="20"/>
                <w:szCs w:val="20"/>
              </w:rPr>
              <w:t xml:space="preserve"> </w:t>
            </w:r>
            <w:r w:rsidRPr="00D275BB">
              <w:rPr>
                <w:rFonts w:cs="Arial"/>
                <w:i w:val="0"/>
                <w:color w:val="131313"/>
                <w:w w:val="105"/>
                <w:sz w:val="20"/>
                <w:szCs w:val="20"/>
              </w:rPr>
              <w:t>Project</w:t>
            </w:r>
            <w:r w:rsidRPr="00D275BB">
              <w:rPr>
                <w:rFonts w:cs="Arial"/>
                <w:i w:val="0"/>
                <w:color w:val="131313"/>
                <w:spacing w:val="-6"/>
                <w:w w:val="105"/>
                <w:sz w:val="20"/>
                <w:szCs w:val="20"/>
              </w:rPr>
              <w:t xml:space="preserve"> </w:t>
            </w:r>
            <w:r w:rsidRPr="00D275BB">
              <w:rPr>
                <w:rFonts w:cs="Arial"/>
                <w:i w:val="0"/>
                <w:color w:val="131313"/>
                <w:w w:val="105"/>
                <w:sz w:val="20"/>
                <w:szCs w:val="20"/>
              </w:rPr>
              <w:t>will</w:t>
            </w:r>
            <w:r w:rsidRPr="00D275BB">
              <w:rPr>
                <w:rFonts w:cs="Arial"/>
                <w:i w:val="0"/>
                <w:color w:val="131313"/>
                <w:spacing w:val="-21"/>
                <w:w w:val="105"/>
                <w:sz w:val="20"/>
                <w:szCs w:val="20"/>
              </w:rPr>
              <w:t xml:space="preserve"> </w:t>
            </w:r>
            <w:r w:rsidRPr="00D275BB">
              <w:rPr>
                <w:rFonts w:cs="Arial"/>
                <w:i w:val="0"/>
                <w:color w:val="131313"/>
                <w:w w:val="105"/>
                <w:sz w:val="20"/>
                <w:szCs w:val="20"/>
              </w:rPr>
              <w:t>e</w:t>
            </w:r>
            <w:r w:rsidRPr="00D275BB">
              <w:rPr>
                <w:rFonts w:cs="Arial"/>
                <w:i w:val="0"/>
                <w:color w:val="282F33"/>
                <w:w w:val="105"/>
                <w:sz w:val="20"/>
                <w:szCs w:val="20"/>
              </w:rPr>
              <w:t>x</w:t>
            </w:r>
            <w:r w:rsidRPr="00D275BB">
              <w:rPr>
                <w:rFonts w:cs="Arial"/>
                <w:i w:val="0"/>
                <w:color w:val="131313"/>
                <w:w w:val="105"/>
                <w:sz w:val="20"/>
                <w:szCs w:val="20"/>
              </w:rPr>
              <w:t>tend</w:t>
            </w:r>
            <w:r w:rsidRPr="00D275BB">
              <w:rPr>
                <w:rFonts w:cs="Arial"/>
                <w:i w:val="0"/>
                <w:color w:val="131313"/>
                <w:spacing w:val="-9"/>
                <w:w w:val="105"/>
                <w:sz w:val="20"/>
                <w:szCs w:val="20"/>
              </w:rPr>
              <w:t xml:space="preserve"> </w:t>
            </w:r>
            <w:r w:rsidRPr="00D275BB">
              <w:rPr>
                <w:rFonts w:cs="Arial"/>
                <w:i w:val="0"/>
                <w:color w:val="131313"/>
                <w:w w:val="105"/>
                <w:sz w:val="20"/>
                <w:szCs w:val="20"/>
              </w:rPr>
              <w:t>service</w:t>
            </w:r>
            <w:r w:rsidRPr="00D275BB">
              <w:rPr>
                <w:rFonts w:cs="Arial"/>
                <w:i w:val="0"/>
                <w:color w:val="131313"/>
                <w:spacing w:val="-11"/>
                <w:w w:val="105"/>
                <w:sz w:val="20"/>
                <w:szCs w:val="20"/>
              </w:rPr>
              <w:t xml:space="preserve"> </w:t>
            </w:r>
            <w:r w:rsidRPr="00D275BB">
              <w:rPr>
                <w:rFonts w:cs="Arial"/>
                <w:i w:val="0"/>
                <w:color w:val="131313"/>
                <w:w w:val="105"/>
                <w:sz w:val="20"/>
                <w:szCs w:val="20"/>
              </w:rPr>
              <w:t>to</w:t>
            </w:r>
            <w:r w:rsidRPr="00D275BB">
              <w:rPr>
                <w:rFonts w:cs="Arial"/>
                <w:i w:val="0"/>
                <w:color w:val="131313"/>
                <w:spacing w:val="-4"/>
                <w:w w:val="105"/>
                <w:sz w:val="20"/>
                <w:szCs w:val="20"/>
              </w:rPr>
              <w:t xml:space="preserve"> </w:t>
            </w:r>
            <w:r w:rsidRPr="00D275BB">
              <w:rPr>
                <w:rFonts w:cs="Arial"/>
                <w:i w:val="0"/>
                <w:color w:val="131313"/>
                <w:w w:val="105"/>
                <w:sz w:val="20"/>
                <w:szCs w:val="20"/>
              </w:rPr>
              <w:t>10</w:t>
            </w:r>
            <w:r w:rsidRPr="00D275BB">
              <w:rPr>
                <w:rFonts w:cs="Arial"/>
                <w:i w:val="0"/>
                <w:color w:val="131313"/>
                <w:spacing w:val="-47"/>
                <w:w w:val="105"/>
                <w:sz w:val="20"/>
                <w:szCs w:val="20"/>
              </w:rPr>
              <w:t xml:space="preserve"> </w:t>
            </w:r>
            <w:r w:rsidRPr="00D275BB">
              <w:rPr>
                <w:rFonts w:cs="Arial"/>
                <w:i w:val="0"/>
                <w:color w:val="131313"/>
                <w:w w:val="105"/>
                <w:sz w:val="20"/>
                <w:szCs w:val="20"/>
              </w:rPr>
              <w:t>households</w:t>
            </w:r>
            <w:r w:rsidRPr="00D275BB">
              <w:rPr>
                <w:rFonts w:cs="Arial"/>
                <w:i w:val="0"/>
                <w:color w:val="131313"/>
                <w:spacing w:val="-16"/>
                <w:w w:val="105"/>
                <w:sz w:val="20"/>
                <w:szCs w:val="20"/>
              </w:rPr>
              <w:t xml:space="preserve"> </w:t>
            </w:r>
            <w:r w:rsidRPr="00D275BB">
              <w:rPr>
                <w:rFonts w:cs="Arial"/>
                <w:i w:val="0"/>
                <w:color w:val="131313"/>
                <w:w w:val="105"/>
                <w:sz w:val="20"/>
                <w:szCs w:val="20"/>
              </w:rPr>
              <w:t>in</w:t>
            </w:r>
            <w:r w:rsidRPr="00D275BB">
              <w:rPr>
                <w:rFonts w:cs="Arial"/>
                <w:i w:val="0"/>
                <w:color w:val="131313"/>
                <w:spacing w:val="-11"/>
                <w:w w:val="105"/>
                <w:sz w:val="20"/>
                <w:szCs w:val="20"/>
              </w:rPr>
              <w:t xml:space="preserve"> </w:t>
            </w:r>
            <w:r w:rsidRPr="00D275BB">
              <w:rPr>
                <w:rFonts w:cs="Arial"/>
                <w:i w:val="0"/>
                <w:color w:val="131313"/>
                <w:w w:val="105"/>
                <w:sz w:val="20"/>
                <w:szCs w:val="20"/>
              </w:rPr>
              <w:t>the</w:t>
            </w:r>
            <w:r w:rsidRPr="00D275BB">
              <w:rPr>
                <w:rFonts w:cs="Arial"/>
                <w:i w:val="0"/>
                <w:color w:val="131313"/>
                <w:spacing w:val="-21"/>
                <w:w w:val="105"/>
                <w:sz w:val="20"/>
                <w:szCs w:val="20"/>
              </w:rPr>
              <w:t xml:space="preserve"> </w:t>
            </w:r>
            <w:r w:rsidRPr="00D275BB">
              <w:rPr>
                <w:rFonts w:cs="Arial"/>
                <w:i w:val="0"/>
                <w:color w:val="131313"/>
                <w:w w:val="105"/>
                <w:sz w:val="20"/>
                <w:szCs w:val="20"/>
              </w:rPr>
              <w:t>area.</w:t>
            </w:r>
            <w:r w:rsidRPr="00D275BB">
              <w:rPr>
                <w:rFonts w:cs="Arial"/>
                <w:i w:val="0"/>
                <w:color w:val="131313"/>
                <w:spacing w:val="28"/>
                <w:w w:val="101"/>
                <w:sz w:val="20"/>
                <w:szCs w:val="20"/>
              </w:rPr>
              <w:t xml:space="preserve"> </w:t>
            </w:r>
            <w:r w:rsidRPr="00D275BB">
              <w:rPr>
                <w:rFonts w:cs="Arial"/>
                <w:i w:val="0"/>
                <w:color w:val="131313"/>
                <w:w w:val="105"/>
                <w:sz w:val="20"/>
                <w:szCs w:val="20"/>
              </w:rPr>
              <w:t>Project</w:t>
            </w:r>
            <w:r w:rsidRPr="00D275BB">
              <w:rPr>
                <w:rFonts w:cs="Arial"/>
                <w:i w:val="0"/>
                <w:color w:val="131313"/>
                <w:spacing w:val="-15"/>
                <w:w w:val="105"/>
                <w:sz w:val="20"/>
                <w:szCs w:val="20"/>
              </w:rPr>
              <w:t xml:space="preserve"> </w:t>
            </w:r>
            <w:r w:rsidRPr="00D275BB">
              <w:rPr>
                <w:rFonts w:cs="Arial"/>
                <w:i w:val="0"/>
                <w:color w:val="131313"/>
                <w:w w:val="105"/>
                <w:sz w:val="20"/>
                <w:szCs w:val="20"/>
              </w:rPr>
              <w:t>is</w:t>
            </w:r>
            <w:r w:rsidRPr="00D275BB">
              <w:rPr>
                <w:rFonts w:cs="Arial"/>
                <w:i w:val="0"/>
                <w:color w:val="131313"/>
                <w:spacing w:val="-25"/>
                <w:w w:val="105"/>
                <w:sz w:val="20"/>
                <w:szCs w:val="20"/>
              </w:rPr>
              <w:t xml:space="preserve"> </w:t>
            </w:r>
            <w:r w:rsidRPr="00D275BB">
              <w:rPr>
                <w:rFonts w:cs="Arial"/>
                <w:i w:val="0"/>
                <w:color w:val="131313"/>
                <w:w w:val="105"/>
                <w:sz w:val="20"/>
                <w:szCs w:val="20"/>
              </w:rPr>
              <w:t>complete.</w:t>
            </w:r>
          </w:p>
        </w:tc>
      </w:tr>
      <w:tr w:rsidR="00645942" w:rsidRPr="00352C13" w14:paraId="128B8AB3" w14:textId="77777777" w:rsidTr="00240AC9">
        <w:tc>
          <w:tcPr>
            <w:tcW w:w="1230" w:type="dxa"/>
            <w:vAlign w:val="center"/>
          </w:tcPr>
          <w:p w14:paraId="7D4BA4AC"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9F94FF8"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4C7DD61A" w14:textId="77777777" w:rsidR="00645942" w:rsidRPr="00D275BB" w:rsidRDefault="00645942" w:rsidP="00645942">
            <w:pPr>
              <w:pStyle w:val="BodyText"/>
              <w:tabs>
                <w:tab w:val="left" w:pos="835"/>
              </w:tabs>
              <w:spacing w:line="276" w:lineRule="auto"/>
              <w:ind w:left="0"/>
              <w:rPr>
                <w:rFonts w:cs="Arial"/>
                <w:i w:val="0"/>
                <w:sz w:val="20"/>
                <w:szCs w:val="20"/>
              </w:rPr>
            </w:pPr>
            <w:r w:rsidRPr="00D275BB">
              <w:rPr>
                <w:rFonts w:cs="Arial"/>
                <w:b/>
                <w:i w:val="0"/>
                <w:color w:val="131313"/>
                <w:w w:val="110"/>
                <w:sz w:val="20"/>
                <w:szCs w:val="20"/>
              </w:rPr>
              <w:t>Breathitt</w:t>
            </w:r>
            <w:r w:rsidRPr="00D275BB">
              <w:rPr>
                <w:rFonts w:cs="Arial"/>
                <w:b/>
                <w:i w:val="0"/>
                <w:color w:val="131313"/>
                <w:spacing w:val="-39"/>
                <w:w w:val="110"/>
                <w:sz w:val="20"/>
                <w:szCs w:val="20"/>
              </w:rPr>
              <w:t xml:space="preserve"> </w:t>
            </w:r>
            <w:r w:rsidRPr="00D275BB">
              <w:rPr>
                <w:rFonts w:cs="Arial"/>
                <w:b/>
                <w:i w:val="0"/>
                <w:color w:val="131313"/>
                <w:w w:val="110"/>
                <w:sz w:val="20"/>
                <w:szCs w:val="20"/>
              </w:rPr>
              <w:t>County</w:t>
            </w:r>
            <w:r w:rsidRPr="00D275BB">
              <w:rPr>
                <w:rFonts w:cs="Arial"/>
                <w:b/>
                <w:i w:val="0"/>
                <w:color w:val="131313"/>
                <w:spacing w:val="-42"/>
                <w:w w:val="110"/>
                <w:sz w:val="20"/>
                <w:szCs w:val="20"/>
              </w:rPr>
              <w:t xml:space="preserve"> </w:t>
            </w:r>
            <w:r w:rsidRPr="00D275BB">
              <w:rPr>
                <w:rFonts w:cs="Arial"/>
                <w:b/>
                <w:i w:val="0"/>
                <w:color w:val="131313"/>
                <w:w w:val="110"/>
                <w:sz w:val="20"/>
                <w:szCs w:val="20"/>
              </w:rPr>
              <w:t>Water</w:t>
            </w:r>
            <w:r w:rsidRPr="00D275BB">
              <w:rPr>
                <w:rFonts w:cs="Arial"/>
                <w:b/>
                <w:i w:val="0"/>
                <w:color w:val="131313"/>
                <w:spacing w:val="-46"/>
                <w:w w:val="110"/>
                <w:sz w:val="20"/>
                <w:szCs w:val="20"/>
              </w:rPr>
              <w:t xml:space="preserve"> </w:t>
            </w:r>
            <w:r w:rsidRPr="00D275BB">
              <w:rPr>
                <w:rFonts w:cs="Arial"/>
                <w:b/>
                <w:i w:val="0"/>
                <w:color w:val="131313"/>
                <w:w w:val="110"/>
                <w:sz w:val="20"/>
                <w:szCs w:val="20"/>
              </w:rPr>
              <w:t>District</w:t>
            </w:r>
            <w:r w:rsidRPr="00D275BB">
              <w:rPr>
                <w:rFonts w:cs="Arial"/>
                <w:b/>
                <w:i w:val="0"/>
                <w:color w:val="131313"/>
                <w:spacing w:val="-47"/>
                <w:w w:val="110"/>
                <w:sz w:val="20"/>
                <w:szCs w:val="20"/>
              </w:rPr>
              <w:t xml:space="preserve"> </w:t>
            </w:r>
            <w:r w:rsidRPr="00D275BB">
              <w:rPr>
                <w:rFonts w:cs="Arial"/>
                <w:b/>
                <w:i w:val="0"/>
                <w:color w:val="131313"/>
                <w:w w:val="150"/>
                <w:sz w:val="20"/>
                <w:szCs w:val="20"/>
              </w:rPr>
              <w:t>-</w:t>
            </w:r>
            <w:r w:rsidRPr="00D275BB">
              <w:rPr>
                <w:rFonts w:cs="Arial"/>
                <w:b/>
                <w:i w:val="0"/>
                <w:color w:val="131313"/>
                <w:spacing w:val="-79"/>
                <w:w w:val="150"/>
                <w:sz w:val="20"/>
                <w:szCs w:val="20"/>
              </w:rPr>
              <w:t xml:space="preserve"> </w:t>
            </w:r>
            <w:r w:rsidRPr="00D275BB">
              <w:rPr>
                <w:rFonts w:cs="Arial"/>
                <w:b/>
                <w:i w:val="0"/>
                <w:color w:val="131313"/>
                <w:w w:val="110"/>
                <w:sz w:val="20"/>
                <w:szCs w:val="20"/>
              </w:rPr>
              <w:t>Bethany</w:t>
            </w:r>
            <w:r w:rsidRPr="00D275BB">
              <w:rPr>
                <w:rFonts w:cs="Arial"/>
                <w:b/>
                <w:i w:val="0"/>
                <w:color w:val="131313"/>
                <w:spacing w:val="-45"/>
                <w:w w:val="110"/>
                <w:sz w:val="20"/>
                <w:szCs w:val="20"/>
              </w:rPr>
              <w:t xml:space="preserve"> </w:t>
            </w:r>
            <w:r w:rsidRPr="00D275BB">
              <w:rPr>
                <w:rFonts w:cs="Arial"/>
                <w:b/>
                <w:i w:val="0"/>
                <w:color w:val="131313"/>
                <w:w w:val="110"/>
                <w:sz w:val="20"/>
                <w:szCs w:val="20"/>
              </w:rPr>
              <w:t>Road</w:t>
            </w:r>
            <w:r w:rsidRPr="00D275BB">
              <w:rPr>
                <w:rFonts w:cs="Arial"/>
                <w:b/>
                <w:i w:val="0"/>
                <w:color w:val="131313"/>
                <w:spacing w:val="-41"/>
                <w:w w:val="110"/>
                <w:sz w:val="20"/>
                <w:szCs w:val="20"/>
              </w:rPr>
              <w:t xml:space="preserve"> </w:t>
            </w:r>
            <w:r w:rsidRPr="00D275BB">
              <w:rPr>
                <w:rFonts w:cs="Arial"/>
                <w:b/>
                <w:i w:val="0"/>
                <w:color w:val="131313"/>
                <w:w w:val="110"/>
                <w:sz w:val="20"/>
                <w:szCs w:val="20"/>
              </w:rPr>
              <w:t>Water</w:t>
            </w:r>
            <w:r w:rsidRPr="00D275BB">
              <w:rPr>
                <w:rFonts w:cs="Arial"/>
                <w:b/>
                <w:i w:val="0"/>
                <w:color w:val="131313"/>
                <w:spacing w:val="-48"/>
                <w:w w:val="110"/>
                <w:sz w:val="20"/>
                <w:szCs w:val="20"/>
              </w:rPr>
              <w:t xml:space="preserve"> </w:t>
            </w:r>
            <w:r w:rsidRPr="00D275BB">
              <w:rPr>
                <w:rFonts w:cs="Arial"/>
                <w:b/>
                <w:i w:val="0"/>
                <w:color w:val="131313"/>
                <w:w w:val="110"/>
                <w:sz w:val="20"/>
                <w:szCs w:val="20"/>
              </w:rPr>
              <w:t>Line</w:t>
            </w:r>
            <w:r w:rsidRPr="00D275BB">
              <w:rPr>
                <w:rFonts w:cs="Arial"/>
                <w:b/>
                <w:i w:val="0"/>
                <w:color w:val="131313"/>
                <w:spacing w:val="-47"/>
                <w:w w:val="110"/>
                <w:sz w:val="20"/>
                <w:szCs w:val="20"/>
              </w:rPr>
              <w:t xml:space="preserve"> </w:t>
            </w:r>
            <w:r w:rsidRPr="00D275BB">
              <w:rPr>
                <w:rFonts w:cs="Arial"/>
                <w:b/>
                <w:i w:val="0"/>
                <w:color w:val="131313"/>
                <w:w w:val="110"/>
                <w:sz w:val="20"/>
                <w:szCs w:val="20"/>
              </w:rPr>
              <w:t>E</w:t>
            </w:r>
            <w:r w:rsidRPr="00D275BB">
              <w:rPr>
                <w:rFonts w:cs="Arial"/>
                <w:b/>
                <w:i w:val="0"/>
                <w:color w:val="282F33"/>
                <w:w w:val="110"/>
                <w:sz w:val="20"/>
                <w:szCs w:val="20"/>
              </w:rPr>
              <w:t>x</w:t>
            </w:r>
            <w:r w:rsidRPr="00D275BB">
              <w:rPr>
                <w:rFonts w:cs="Arial"/>
                <w:b/>
                <w:i w:val="0"/>
                <w:color w:val="131313"/>
                <w:w w:val="110"/>
                <w:sz w:val="20"/>
                <w:szCs w:val="20"/>
              </w:rPr>
              <w:t>te</w:t>
            </w:r>
            <w:r w:rsidRPr="00D275BB">
              <w:rPr>
                <w:rFonts w:cs="Arial"/>
                <w:i w:val="0"/>
                <w:color w:val="131313"/>
                <w:w w:val="110"/>
                <w:sz w:val="20"/>
                <w:szCs w:val="20"/>
              </w:rPr>
              <w:t>nsion</w:t>
            </w:r>
            <w:r w:rsidRPr="00D275BB">
              <w:rPr>
                <w:rFonts w:cs="Arial"/>
                <w:i w:val="0"/>
                <w:color w:val="131313"/>
                <w:spacing w:val="-48"/>
                <w:w w:val="110"/>
                <w:sz w:val="20"/>
                <w:szCs w:val="20"/>
              </w:rPr>
              <w:t xml:space="preserve"> </w:t>
            </w:r>
            <w:r w:rsidRPr="00D275BB">
              <w:rPr>
                <w:rFonts w:cs="Arial"/>
                <w:i w:val="0"/>
                <w:color w:val="131313"/>
                <w:w w:val="150"/>
                <w:sz w:val="20"/>
                <w:szCs w:val="20"/>
              </w:rPr>
              <w:t>-</w:t>
            </w:r>
            <w:r w:rsidRPr="00D275BB">
              <w:rPr>
                <w:rFonts w:cs="Arial"/>
                <w:i w:val="0"/>
                <w:color w:val="131313"/>
                <w:spacing w:val="-75"/>
                <w:w w:val="150"/>
                <w:sz w:val="20"/>
                <w:szCs w:val="20"/>
              </w:rPr>
              <w:t xml:space="preserve"> </w:t>
            </w:r>
            <w:r w:rsidRPr="00D275BB">
              <w:rPr>
                <w:rFonts w:cs="Arial"/>
                <w:i w:val="0"/>
                <w:color w:val="131313"/>
                <w:w w:val="110"/>
                <w:sz w:val="20"/>
                <w:szCs w:val="20"/>
              </w:rPr>
              <w:t>Total</w:t>
            </w:r>
            <w:r w:rsidRPr="00D275BB">
              <w:rPr>
                <w:rFonts w:cs="Arial"/>
                <w:i w:val="0"/>
                <w:color w:val="131313"/>
                <w:spacing w:val="26"/>
                <w:w w:val="102"/>
                <w:sz w:val="20"/>
                <w:szCs w:val="20"/>
              </w:rPr>
              <w:t xml:space="preserve"> </w:t>
            </w:r>
            <w:r w:rsidRPr="00D275BB">
              <w:rPr>
                <w:rFonts w:cs="Arial"/>
                <w:i w:val="0"/>
                <w:color w:val="131313"/>
                <w:w w:val="105"/>
                <w:sz w:val="20"/>
                <w:szCs w:val="20"/>
              </w:rPr>
              <w:t>Project</w:t>
            </w:r>
            <w:r w:rsidRPr="00D275BB">
              <w:rPr>
                <w:rFonts w:cs="Arial"/>
                <w:i w:val="0"/>
                <w:color w:val="131313"/>
                <w:spacing w:val="-11"/>
                <w:w w:val="105"/>
                <w:sz w:val="20"/>
                <w:szCs w:val="20"/>
              </w:rPr>
              <w:t xml:space="preserve"> </w:t>
            </w:r>
            <w:r w:rsidRPr="00D275BB">
              <w:rPr>
                <w:rFonts w:cs="Arial"/>
                <w:i w:val="0"/>
                <w:color w:val="131313"/>
                <w:w w:val="105"/>
                <w:sz w:val="20"/>
                <w:szCs w:val="20"/>
              </w:rPr>
              <w:t>Cost</w:t>
            </w:r>
            <w:r w:rsidRPr="00D275BB">
              <w:rPr>
                <w:rFonts w:cs="Arial"/>
                <w:i w:val="0"/>
                <w:color w:val="131313"/>
                <w:spacing w:val="-18"/>
                <w:w w:val="105"/>
                <w:sz w:val="20"/>
                <w:szCs w:val="20"/>
              </w:rPr>
              <w:t xml:space="preserve"> </w:t>
            </w:r>
            <w:r w:rsidRPr="00D275BB">
              <w:rPr>
                <w:rFonts w:cs="Arial"/>
                <w:i w:val="0"/>
                <w:color w:val="131313"/>
                <w:w w:val="105"/>
                <w:sz w:val="20"/>
                <w:szCs w:val="20"/>
              </w:rPr>
              <w:t>$200</w:t>
            </w:r>
            <w:r w:rsidRPr="00D275BB">
              <w:rPr>
                <w:rFonts w:cs="Arial"/>
                <w:i w:val="0"/>
                <w:color w:val="282F33"/>
                <w:w w:val="105"/>
                <w:sz w:val="20"/>
                <w:szCs w:val="20"/>
              </w:rPr>
              <w:t>,</w:t>
            </w:r>
            <w:r w:rsidRPr="00D275BB">
              <w:rPr>
                <w:rFonts w:cs="Arial"/>
                <w:i w:val="0"/>
                <w:color w:val="131313"/>
                <w:w w:val="105"/>
                <w:sz w:val="20"/>
                <w:szCs w:val="20"/>
              </w:rPr>
              <w:t>000.</w:t>
            </w:r>
            <w:r w:rsidRPr="00D275BB">
              <w:rPr>
                <w:rFonts w:cs="Arial"/>
                <w:i w:val="0"/>
                <w:color w:val="131313"/>
                <w:spacing w:val="-26"/>
                <w:w w:val="105"/>
                <w:sz w:val="20"/>
                <w:szCs w:val="20"/>
              </w:rPr>
              <w:t xml:space="preserve"> </w:t>
            </w:r>
            <w:r w:rsidRPr="00D275BB">
              <w:rPr>
                <w:rFonts w:cs="Arial"/>
                <w:i w:val="0"/>
                <w:color w:val="131313"/>
                <w:spacing w:val="-2"/>
                <w:w w:val="105"/>
                <w:sz w:val="20"/>
                <w:szCs w:val="20"/>
              </w:rPr>
              <w:t>Proje</w:t>
            </w:r>
            <w:r w:rsidRPr="00D275BB">
              <w:rPr>
                <w:rFonts w:cs="Arial"/>
                <w:i w:val="0"/>
                <w:color w:val="282F33"/>
                <w:spacing w:val="-1"/>
                <w:w w:val="105"/>
                <w:sz w:val="20"/>
                <w:szCs w:val="20"/>
              </w:rPr>
              <w:t>c</w:t>
            </w:r>
            <w:r w:rsidRPr="00D275BB">
              <w:rPr>
                <w:rFonts w:cs="Arial"/>
                <w:i w:val="0"/>
                <w:color w:val="131313"/>
                <w:spacing w:val="-1"/>
                <w:w w:val="105"/>
                <w:sz w:val="20"/>
                <w:szCs w:val="20"/>
              </w:rPr>
              <w:t>t</w:t>
            </w:r>
            <w:r w:rsidRPr="00D275BB">
              <w:rPr>
                <w:rFonts w:cs="Arial"/>
                <w:i w:val="0"/>
                <w:color w:val="131313"/>
                <w:spacing w:val="-25"/>
                <w:w w:val="105"/>
                <w:sz w:val="20"/>
                <w:szCs w:val="20"/>
              </w:rPr>
              <w:t xml:space="preserve"> </w:t>
            </w:r>
            <w:r w:rsidRPr="00D275BB">
              <w:rPr>
                <w:rFonts w:cs="Arial"/>
                <w:i w:val="0"/>
                <w:color w:val="131313"/>
                <w:w w:val="105"/>
                <w:sz w:val="20"/>
                <w:szCs w:val="20"/>
              </w:rPr>
              <w:t>extended</w:t>
            </w:r>
            <w:r w:rsidRPr="00D275BB">
              <w:rPr>
                <w:rFonts w:cs="Arial"/>
                <w:i w:val="0"/>
                <w:color w:val="131313"/>
                <w:spacing w:val="-10"/>
                <w:w w:val="105"/>
                <w:sz w:val="20"/>
                <w:szCs w:val="20"/>
              </w:rPr>
              <w:t xml:space="preserve"> </w:t>
            </w:r>
            <w:r w:rsidRPr="00D275BB">
              <w:rPr>
                <w:rFonts w:cs="Arial"/>
                <w:i w:val="0"/>
                <w:color w:val="131313"/>
                <w:w w:val="105"/>
                <w:sz w:val="20"/>
                <w:szCs w:val="20"/>
              </w:rPr>
              <w:t>water</w:t>
            </w:r>
            <w:r w:rsidRPr="00D275BB">
              <w:rPr>
                <w:rFonts w:cs="Arial"/>
                <w:i w:val="0"/>
                <w:color w:val="131313"/>
                <w:spacing w:val="-15"/>
                <w:w w:val="105"/>
                <w:sz w:val="20"/>
                <w:szCs w:val="20"/>
              </w:rPr>
              <w:t xml:space="preserve"> </w:t>
            </w:r>
            <w:r w:rsidRPr="00D275BB">
              <w:rPr>
                <w:rFonts w:cs="Arial"/>
                <w:i w:val="0"/>
                <w:color w:val="131313"/>
                <w:w w:val="105"/>
                <w:sz w:val="20"/>
                <w:szCs w:val="20"/>
              </w:rPr>
              <w:t>service</w:t>
            </w:r>
            <w:r w:rsidRPr="00D275BB">
              <w:rPr>
                <w:rFonts w:cs="Arial"/>
                <w:i w:val="0"/>
                <w:color w:val="131313"/>
                <w:spacing w:val="-15"/>
                <w:w w:val="105"/>
                <w:sz w:val="20"/>
                <w:szCs w:val="20"/>
              </w:rPr>
              <w:t xml:space="preserve"> </w:t>
            </w:r>
            <w:r w:rsidRPr="00D275BB">
              <w:rPr>
                <w:rFonts w:cs="Arial"/>
                <w:i w:val="0"/>
                <w:color w:val="131313"/>
                <w:w w:val="105"/>
                <w:sz w:val="20"/>
                <w:szCs w:val="20"/>
              </w:rPr>
              <w:t>to</w:t>
            </w:r>
            <w:r w:rsidRPr="00D275BB">
              <w:rPr>
                <w:rFonts w:cs="Arial"/>
                <w:i w:val="0"/>
                <w:color w:val="131313"/>
                <w:spacing w:val="-9"/>
                <w:w w:val="105"/>
                <w:sz w:val="20"/>
                <w:szCs w:val="20"/>
              </w:rPr>
              <w:t xml:space="preserve"> </w:t>
            </w:r>
            <w:r w:rsidRPr="00D275BB">
              <w:rPr>
                <w:rFonts w:cs="Arial"/>
                <w:i w:val="0"/>
                <w:color w:val="131313"/>
                <w:w w:val="105"/>
                <w:sz w:val="20"/>
                <w:szCs w:val="20"/>
              </w:rPr>
              <w:t>15</w:t>
            </w:r>
            <w:r w:rsidRPr="00D275BB">
              <w:rPr>
                <w:rFonts w:cs="Arial"/>
                <w:i w:val="0"/>
                <w:color w:val="131313"/>
                <w:spacing w:val="-41"/>
                <w:w w:val="105"/>
                <w:sz w:val="20"/>
                <w:szCs w:val="20"/>
              </w:rPr>
              <w:t xml:space="preserve"> </w:t>
            </w:r>
            <w:r w:rsidRPr="00D275BB">
              <w:rPr>
                <w:rFonts w:cs="Arial"/>
                <w:i w:val="0"/>
                <w:color w:val="131313"/>
                <w:w w:val="105"/>
                <w:sz w:val="20"/>
                <w:szCs w:val="20"/>
              </w:rPr>
              <w:t>households.</w:t>
            </w:r>
            <w:r w:rsidRPr="00D275BB">
              <w:rPr>
                <w:rFonts w:cs="Arial"/>
                <w:i w:val="0"/>
                <w:color w:val="131313"/>
                <w:spacing w:val="-3"/>
                <w:w w:val="105"/>
                <w:sz w:val="20"/>
                <w:szCs w:val="20"/>
              </w:rPr>
              <w:t xml:space="preserve"> </w:t>
            </w:r>
            <w:r w:rsidRPr="00D275BB">
              <w:rPr>
                <w:rFonts w:cs="Arial"/>
                <w:i w:val="0"/>
                <w:color w:val="131313"/>
                <w:w w:val="105"/>
                <w:sz w:val="20"/>
                <w:szCs w:val="20"/>
              </w:rPr>
              <w:t>Project</w:t>
            </w:r>
            <w:r w:rsidRPr="00D275BB">
              <w:rPr>
                <w:rFonts w:cs="Arial"/>
                <w:i w:val="0"/>
                <w:color w:val="131313"/>
                <w:spacing w:val="-20"/>
                <w:w w:val="105"/>
                <w:sz w:val="20"/>
                <w:szCs w:val="20"/>
              </w:rPr>
              <w:t xml:space="preserve"> </w:t>
            </w:r>
            <w:r w:rsidRPr="00D275BB">
              <w:rPr>
                <w:rFonts w:cs="Arial"/>
                <w:i w:val="0"/>
                <w:color w:val="131313"/>
                <w:w w:val="105"/>
                <w:sz w:val="20"/>
                <w:szCs w:val="20"/>
              </w:rPr>
              <w:t>is</w:t>
            </w:r>
            <w:r w:rsidRPr="00D275BB">
              <w:rPr>
                <w:rFonts w:cs="Arial"/>
                <w:i w:val="0"/>
                <w:color w:val="131313"/>
                <w:spacing w:val="28"/>
                <w:w w:val="107"/>
                <w:sz w:val="20"/>
                <w:szCs w:val="20"/>
              </w:rPr>
              <w:t xml:space="preserve"> c</w:t>
            </w:r>
            <w:r w:rsidRPr="00D275BB">
              <w:rPr>
                <w:rFonts w:cs="Arial"/>
                <w:i w:val="0"/>
                <w:color w:val="131313"/>
                <w:sz w:val="20"/>
                <w:szCs w:val="20"/>
              </w:rPr>
              <w:t>omplete.</w:t>
            </w:r>
          </w:p>
        </w:tc>
      </w:tr>
      <w:tr w:rsidR="00645942" w:rsidRPr="00352C13" w14:paraId="2BB48D59" w14:textId="77777777" w:rsidTr="00240AC9">
        <w:tc>
          <w:tcPr>
            <w:tcW w:w="1230" w:type="dxa"/>
            <w:vAlign w:val="center"/>
          </w:tcPr>
          <w:p w14:paraId="0E54B40C"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628BDA9E"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2A4ECA53" w14:textId="77777777" w:rsidR="00645942" w:rsidRPr="00D275BB" w:rsidRDefault="00645942" w:rsidP="00645942">
            <w:pPr>
              <w:pStyle w:val="BodyText"/>
              <w:tabs>
                <w:tab w:val="left" w:pos="835"/>
              </w:tabs>
              <w:spacing w:line="276" w:lineRule="auto"/>
              <w:ind w:left="0"/>
              <w:rPr>
                <w:rFonts w:cs="Arial"/>
                <w:i w:val="0"/>
                <w:sz w:val="20"/>
                <w:szCs w:val="20"/>
              </w:rPr>
            </w:pPr>
            <w:r w:rsidRPr="00D275BB">
              <w:rPr>
                <w:rFonts w:cs="Arial"/>
                <w:b/>
                <w:i w:val="0"/>
                <w:color w:val="131313"/>
                <w:w w:val="105"/>
                <w:sz w:val="20"/>
                <w:szCs w:val="20"/>
              </w:rPr>
              <w:t>Breathitt County</w:t>
            </w:r>
            <w:r w:rsidRPr="00D275BB">
              <w:rPr>
                <w:rFonts w:cs="Arial"/>
                <w:b/>
                <w:i w:val="0"/>
                <w:color w:val="131313"/>
                <w:spacing w:val="-5"/>
                <w:w w:val="105"/>
                <w:sz w:val="20"/>
                <w:szCs w:val="20"/>
              </w:rPr>
              <w:t xml:space="preserve"> </w:t>
            </w:r>
            <w:r w:rsidRPr="00D275BB">
              <w:rPr>
                <w:rFonts w:cs="Arial"/>
                <w:b/>
                <w:i w:val="0"/>
                <w:color w:val="131313"/>
                <w:w w:val="105"/>
                <w:sz w:val="20"/>
                <w:szCs w:val="20"/>
              </w:rPr>
              <w:t>Water</w:t>
            </w:r>
            <w:r w:rsidRPr="00D275BB">
              <w:rPr>
                <w:rFonts w:cs="Arial"/>
                <w:b/>
                <w:i w:val="0"/>
                <w:color w:val="131313"/>
                <w:spacing w:val="-16"/>
                <w:w w:val="105"/>
                <w:sz w:val="20"/>
                <w:szCs w:val="20"/>
              </w:rPr>
              <w:t xml:space="preserve"> </w:t>
            </w:r>
            <w:r w:rsidRPr="00D275BB">
              <w:rPr>
                <w:rFonts w:cs="Arial"/>
                <w:b/>
                <w:i w:val="0"/>
                <w:color w:val="131313"/>
                <w:w w:val="105"/>
                <w:sz w:val="20"/>
                <w:szCs w:val="20"/>
              </w:rPr>
              <w:t>District</w:t>
            </w:r>
            <w:r w:rsidRPr="00D275BB">
              <w:rPr>
                <w:rFonts w:cs="Arial"/>
                <w:b/>
                <w:i w:val="0"/>
                <w:color w:val="131313"/>
                <w:spacing w:val="-18"/>
                <w:w w:val="105"/>
                <w:sz w:val="20"/>
                <w:szCs w:val="20"/>
              </w:rPr>
              <w:t xml:space="preserve"> </w:t>
            </w:r>
            <w:r w:rsidRPr="00D275BB">
              <w:rPr>
                <w:rFonts w:cs="Arial"/>
                <w:b/>
                <w:i w:val="0"/>
                <w:color w:val="131313"/>
                <w:w w:val="185"/>
                <w:sz w:val="20"/>
                <w:szCs w:val="20"/>
              </w:rPr>
              <w:t>-</w:t>
            </w:r>
            <w:r w:rsidRPr="00D275BB">
              <w:rPr>
                <w:rFonts w:cs="Arial"/>
                <w:b/>
                <w:i w:val="0"/>
                <w:color w:val="131313"/>
                <w:spacing w:val="-81"/>
                <w:w w:val="185"/>
                <w:sz w:val="20"/>
                <w:szCs w:val="20"/>
              </w:rPr>
              <w:t xml:space="preserve"> </w:t>
            </w:r>
            <w:r w:rsidRPr="00D275BB">
              <w:rPr>
                <w:rFonts w:cs="Arial"/>
                <w:b/>
                <w:i w:val="0"/>
                <w:color w:val="131313"/>
                <w:w w:val="105"/>
                <w:sz w:val="20"/>
                <w:szCs w:val="20"/>
              </w:rPr>
              <w:t>KY 111</w:t>
            </w:r>
            <w:r w:rsidRPr="00D275BB">
              <w:rPr>
                <w:rFonts w:cs="Arial"/>
                <w:b/>
                <w:i w:val="0"/>
                <w:color w:val="131313"/>
                <w:spacing w:val="-39"/>
                <w:w w:val="105"/>
                <w:sz w:val="20"/>
                <w:szCs w:val="20"/>
              </w:rPr>
              <w:t>0</w:t>
            </w:r>
            <w:r w:rsidRPr="00D275BB">
              <w:rPr>
                <w:rFonts w:cs="Arial"/>
                <w:b/>
                <w:i w:val="0"/>
                <w:color w:val="282F33"/>
                <w:w w:val="105"/>
                <w:sz w:val="20"/>
                <w:szCs w:val="20"/>
              </w:rPr>
              <w:t>/</w:t>
            </w:r>
            <w:r w:rsidRPr="00D275BB">
              <w:rPr>
                <w:rFonts w:cs="Arial"/>
                <w:b/>
                <w:i w:val="0"/>
                <w:color w:val="282F33"/>
                <w:spacing w:val="-51"/>
                <w:w w:val="105"/>
                <w:sz w:val="20"/>
                <w:szCs w:val="20"/>
              </w:rPr>
              <w:t xml:space="preserve"> </w:t>
            </w:r>
            <w:r w:rsidRPr="00D275BB">
              <w:rPr>
                <w:rFonts w:cs="Arial"/>
                <w:b/>
                <w:i w:val="0"/>
                <w:color w:val="131313"/>
                <w:w w:val="105"/>
                <w:sz w:val="20"/>
                <w:szCs w:val="20"/>
              </w:rPr>
              <w:t>KY</w:t>
            </w:r>
            <w:r w:rsidRPr="00D275BB">
              <w:rPr>
                <w:rFonts w:cs="Arial"/>
                <w:b/>
                <w:i w:val="0"/>
                <w:color w:val="131313"/>
                <w:spacing w:val="-15"/>
                <w:w w:val="105"/>
                <w:sz w:val="20"/>
                <w:szCs w:val="20"/>
              </w:rPr>
              <w:t xml:space="preserve"> </w:t>
            </w:r>
            <w:r w:rsidRPr="00D275BB">
              <w:rPr>
                <w:rFonts w:cs="Arial"/>
                <w:b/>
                <w:i w:val="0"/>
                <w:color w:val="131313"/>
                <w:w w:val="105"/>
                <w:sz w:val="20"/>
                <w:szCs w:val="20"/>
              </w:rPr>
              <w:t>28</w:t>
            </w:r>
            <w:r w:rsidRPr="00D275BB">
              <w:rPr>
                <w:rFonts w:cs="Arial"/>
                <w:b/>
                <w:i w:val="0"/>
                <w:color w:val="131313"/>
                <w:spacing w:val="-9"/>
                <w:w w:val="105"/>
                <w:sz w:val="20"/>
                <w:szCs w:val="20"/>
              </w:rPr>
              <w:t xml:space="preserve"> </w:t>
            </w:r>
            <w:r w:rsidRPr="00D275BB">
              <w:rPr>
                <w:rFonts w:cs="Arial"/>
                <w:b/>
                <w:i w:val="0"/>
                <w:color w:val="131313"/>
                <w:w w:val="105"/>
                <w:sz w:val="20"/>
                <w:szCs w:val="20"/>
              </w:rPr>
              <w:t>Water</w:t>
            </w:r>
            <w:r w:rsidRPr="00D275BB">
              <w:rPr>
                <w:rFonts w:cs="Arial"/>
                <w:b/>
                <w:i w:val="0"/>
                <w:color w:val="131313"/>
                <w:spacing w:val="-25"/>
                <w:w w:val="105"/>
                <w:sz w:val="20"/>
                <w:szCs w:val="20"/>
              </w:rPr>
              <w:t xml:space="preserve"> </w:t>
            </w:r>
            <w:r w:rsidRPr="00D275BB">
              <w:rPr>
                <w:rFonts w:cs="Arial"/>
                <w:b/>
                <w:i w:val="0"/>
                <w:color w:val="131313"/>
                <w:w w:val="105"/>
                <w:sz w:val="20"/>
                <w:szCs w:val="20"/>
              </w:rPr>
              <w:t>Line</w:t>
            </w:r>
            <w:r w:rsidRPr="00D275BB">
              <w:rPr>
                <w:rFonts w:cs="Arial"/>
                <w:b/>
                <w:i w:val="0"/>
                <w:color w:val="131313"/>
                <w:spacing w:val="-20"/>
                <w:w w:val="105"/>
                <w:sz w:val="20"/>
                <w:szCs w:val="20"/>
              </w:rPr>
              <w:t xml:space="preserve"> </w:t>
            </w:r>
            <w:r w:rsidRPr="00D275BB">
              <w:rPr>
                <w:rFonts w:cs="Arial"/>
                <w:b/>
                <w:i w:val="0"/>
                <w:color w:val="131313"/>
                <w:w w:val="105"/>
                <w:sz w:val="20"/>
                <w:szCs w:val="20"/>
              </w:rPr>
              <w:t>Interconnection</w:t>
            </w:r>
            <w:r w:rsidRPr="00D275BB">
              <w:rPr>
                <w:rFonts w:cs="Arial"/>
                <w:i w:val="0"/>
                <w:color w:val="131313"/>
                <w:spacing w:val="-8"/>
                <w:w w:val="105"/>
                <w:sz w:val="20"/>
                <w:szCs w:val="20"/>
              </w:rPr>
              <w:t xml:space="preserve"> </w:t>
            </w:r>
            <w:r w:rsidRPr="00D275BB">
              <w:rPr>
                <w:rFonts w:cs="Arial"/>
                <w:i w:val="0"/>
                <w:color w:val="131313"/>
                <w:w w:val="185"/>
                <w:sz w:val="20"/>
                <w:szCs w:val="20"/>
              </w:rPr>
              <w:t>­</w:t>
            </w:r>
            <w:r w:rsidRPr="00D275BB">
              <w:rPr>
                <w:rFonts w:cs="Arial"/>
                <w:i w:val="0"/>
                <w:color w:val="131313"/>
                <w:w w:val="215"/>
                <w:sz w:val="20"/>
                <w:szCs w:val="20"/>
              </w:rPr>
              <w:t xml:space="preserve"> </w:t>
            </w:r>
            <w:r w:rsidRPr="00D275BB">
              <w:rPr>
                <w:rFonts w:cs="Arial"/>
                <w:i w:val="0"/>
                <w:color w:val="131313"/>
                <w:w w:val="105"/>
                <w:sz w:val="20"/>
                <w:szCs w:val="20"/>
              </w:rPr>
              <w:t>Total</w:t>
            </w:r>
            <w:r w:rsidRPr="00D275BB">
              <w:rPr>
                <w:rFonts w:cs="Arial"/>
                <w:i w:val="0"/>
                <w:color w:val="131313"/>
                <w:spacing w:val="-29"/>
                <w:w w:val="105"/>
                <w:sz w:val="20"/>
                <w:szCs w:val="20"/>
              </w:rPr>
              <w:t xml:space="preserve"> </w:t>
            </w:r>
            <w:r w:rsidRPr="00D275BB">
              <w:rPr>
                <w:rFonts w:cs="Arial"/>
                <w:i w:val="0"/>
                <w:color w:val="131313"/>
                <w:w w:val="105"/>
                <w:sz w:val="20"/>
                <w:szCs w:val="20"/>
              </w:rPr>
              <w:t>Project</w:t>
            </w:r>
            <w:r w:rsidRPr="00D275BB">
              <w:rPr>
                <w:rFonts w:cs="Arial"/>
                <w:i w:val="0"/>
                <w:color w:val="131313"/>
                <w:spacing w:val="-12"/>
                <w:w w:val="105"/>
                <w:sz w:val="20"/>
                <w:szCs w:val="20"/>
              </w:rPr>
              <w:t xml:space="preserve"> </w:t>
            </w:r>
            <w:r w:rsidRPr="00D275BB">
              <w:rPr>
                <w:rFonts w:cs="Arial"/>
                <w:i w:val="0"/>
                <w:color w:val="131313"/>
                <w:w w:val="105"/>
                <w:sz w:val="20"/>
                <w:szCs w:val="20"/>
              </w:rPr>
              <w:t>Cost</w:t>
            </w:r>
            <w:r w:rsidRPr="00D275BB">
              <w:rPr>
                <w:rFonts w:cs="Arial"/>
                <w:i w:val="0"/>
                <w:color w:val="131313"/>
                <w:spacing w:val="-26"/>
                <w:w w:val="105"/>
                <w:sz w:val="20"/>
                <w:szCs w:val="20"/>
              </w:rPr>
              <w:t xml:space="preserve"> </w:t>
            </w:r>
            <w:r w:rsidRPr="00D275BB">
              <w:rPr>
                <w:rFonts w:cs="Arial"/>
                <w:i w:val="0"/>
                <w:color w:val="131313"/>
                <w:spacing w:val="-3"/>
                <w:w w:val="105"/>
                <w:sz w:val="20"/>
                <w:szCs w:val="20"/>
              </w:rPr>
              <w:t>$930</w:t>
            </w:r>
            <w:r w:rsidRPr="00D275BB">
              <w:rPr>
                <w:rFonts w:cs="Arial"/>
                <w:i w:val="0"/>
                <w:color w:val="282F33"/>
                <w:spacing w:val="-2"/>
                <w:w w:val="105"/>
                <w:sz w:val="20"/>
                <w:szCs w:val="20"/>
              </w:rPr>
              <w:t>,</w:t>
            </w:r>
            <w:r w:rsidRPr="00D275BB">
              <w:rPr>
                <w:rFonts w:cs="Arial"/>
                <w:i w:val="0"/>
                <w:color w:val="131313"/>
                <w:spacing w:val="-3"/>
                <w:w w:val="105"/>
                <w:sz w:val="20"/>
                <w:szCs w:val="20"/>
              </w:rPr>
              <w:t>000</w:t>
            </w:r>
            <w:r w:rsidRPr="00D275BB">
              <w:rPr>
                <w:rFonts w:cs="Arial"/>
                <w:i w:val="0"/>
                <w:color w:val="282F33"/>
                <w:spacing w:val="-3"/>
                <w:w w:val="105"/>
                <w:sz w:val="20"/>
                <w:szCs w:val="20"/>
              </w:rPr>
              <w:t>.</w:t>
            </w:r>
            <w:r w:rsidRPr="00D275BB">
              <w:rPr>
                <w:rFonts w:cs="Arial"/>
                <w:i w:val="0"/>
                <w:color w:val="282F33"/>
                <w:spacing w:val="-24"/>
                <w:w w:val="105"/>
                <w:sz w:val="20"/>
                <w:szCs w:val="20"/>
              </w:rPr>
              <w:t xml:space="preserve"> </w:t>
            </w:r>
            <w:r w:rsidRPr="00D275BB">
              <w:rPr>
                <w:rFonts w:cs="Arial"/>
                <w:i w:val="0"/>
                <w:color w:val="131313"/>
                <w:w w:val="105"/>
                <w:sz w:val="20"/>
                <w:szCs w:val="20"/>
              </w:rPr>
              <w:t>Project</w:t>
            </w:r>
            <w:r w:rsidRPr="00D275BB">
              <w:rPr>
                <w:rFonts w:cs="Arial"/>
                <w:i w:val="0"/>
                <w:color w:val="131313"/>
                <w:spacing w:val="-17"/>
                <w:w w:val="105"/>
                <w:sz w:val="20"/>
                <w:szCs w:val="20"/>
              </w:rPr>
              <w:t xml:space="preserve"> </w:t>
            </w:r>
            <w:r w:rsidRPr="00D275BB">
              <w:rPr>
                <w:rFonts w:cs="Arial"/>
                <w:i w:val="0"/>
                <w:color w:val="131313"/>
                <w:w w:val="105"/>
                <w:sz w:val="20"/>
                <w:szCs w:val="20"/>
              </w:rPr>
              <w:t>will</w:t>
            </w:r>
            <w:r w:rsidRPr="00D275BB">
              <w:rPr>
                <w:rFonts w:cs="Arial"/>
                <w:i w:val="0"/>
                <w:color w:val="131313"/>
                <w:spacing w:val="-31"/>
                <w:w w:val="105"/>
                <w:sz w:val="20"/>
                <w:szCs w:val="20"/>
              </w:rPr>
              <w:t xml:space="preserve"> </w:t>
            </w:r>
            <w:r w:rsidRPr="00D275BB">
              <w:rPr>
                <w:rFonts w:cs="Arial"/>
                <w:i w:val="0"/>
                <w:color w:val="131313"/>
                <w:w w:val="105"/>
                <w:sz w:val="20"/>
                <w:szCs w:val="20"/>
              </w:rPr>
              <w:t>provide</w:t>
            </w:r>
            <w:r w:rsidRPr="00D275BB">
              <w:rPr>
                <w:rFonts w:cs="Arial"/>
                <w:i w:val="0"/>
                <w:color w:val="131313"/>
                <w:spacing w:val="-14"/>
                <w:w w:val="105"/>
                <w:sz w:val="20"/>
                <w:szCs w:val="20"/>
              </w:rPr>
              <w:t xml:space="preserve"> </w:t>
            </w:r>
            <w:r w:rsidRPr="00D275BB">
              <w:rPr>
                <w:rFonts w:cs="Arial"/>
                <w:i w:val="0"/>
                <w:color w:val="131313"/>
                <w:w w:val="105"/>
                <w:sz w:val="20"/>
                <w:szCs w:val="20"/>
              </w:rPr>
              <w:t>a</w:t>
            </w:r>
            <w:r w:rsidRPr="00D275BB">
              <w:rPr>
                <w:rFonts w:cs="Arial"/>
                <w:i w:val="0"/>
                <w:color w:val="131313"/>
                <w:spacing w:val="-36"/>
                <w:w w:val="105"/>
                <w:sz w:val="20"/>
                <w:szCs w:val="20"/>
              </w:rPr>
              <w:t xml:space="preserve"> permanent</w:t>
            </w:r>
            <w:r w:rsidRPr="00D275BB">
              <w:rPr>
                <w:rFonts w:cs="Arial"/>
                <w:i w:val="0"/>
                <w:color w:val="131313"/>
                <w:spacing w:val="-7"/>
                <w:w w:val="105"/>
                <w:sz w:val="20"/>
                <w:szCs w:val="20"/>
              </w:rPr>
              <w:t xml:space="preserve"> </w:t>
            </w:r>
            <w:r w:rsidRPr="00D275BB">
              <w:rPr>
                <w:rFonts w:cs="Arial"/>
                <w:i w:val="0"/>
                <w:color w:val="131313"/>
                <w:w w:val="105"/>
                <w:sz w:val="20"/>
                <w:szCs w:val="20"/>
              </w:rPr>
              <w:t>interconnection</w:t>
            </w:r>
            <w:r w:rsidRPr="00D275BB">
              <w:rPr>
                <w:rFonts w:cs="Arial"/>
                <w:i w:val="0"/>
                <w:color w:val="131313"/>
                <w:spacing w:val="25"/>
                <w:w w:val="101"/>
                <w:sz w:val="20"/>
                <w:szCs w:val="20"/>
              </w:rPr>
              <w:t xml:space="preserve"> </w:t>
            </w:r>
            <w:r w:rsidRPr="00D275BB">
              <w:rPr>
                <w:rFonts w:cs="Arial"/>
                <w:i w:val="0"/>
                <w:color w:val="131313"/>
                <w:w w:val="105"/>
                <w:sz w:val="20"/>
                <w:szCs w:val="20"/>
              </w:rPr>
              <w:t>between</w:t>
            </w:r>
            <w:r w:rsidRPr="00D275BB">
              <w:rPr>
                <w:rFonts w:cs="Arial"/>
                <w:i w:val="0"/>
                <w:color w:val="131313"/>
                <w:spacing w:val="-3"/>
                <w:w w:val="105"/>
                <w:sz w:val="20"/>
                <w:szCs w:val="20"/>
              </w:rPr>
              <w:t xml:space="preserve"> </w:t>
            </w:r>
            <w:r w:rsidRPr="00D275BB">
              <w:rPr>
                <w:rFonts w:cs="Arial"/>
                <w:i w:val="0"/>
                <w:color w:val="131313"/>
                <w:w w:val="105"/>
                <w:sz w:val="20"/>
                <w:szCs w:val="20"/>
              </w:rPr>
              <w:t>the</w:t>
            </w:r>
            <w:r w:rsidRPr="00D275BB">
              <w:rPr>
                <w:rFonts w:cs="Arial"/>
                <w:i w:val="0"/>
                <w:color w:val="131313"/>
                <w:spacing w:val="-12"/>
                <w:w w:val="105"/>
                <w:sz w:val="20"/>
                <w:szCs w:val="20"/>
              </w:rPr>
              <w:t xml:space="preserve"> </w:t>
            </w:r>
            <w:r w:rsidRPr="00D275BB">
              <w:rPr>
                <w:rFonts w:cs="Arial"/>
                <w:i w:val="0"/>
                <w:color w:val="131313"/>
                <w:w w:val="105"/>
                <w:sz w:val="20"/>
                <w:szCs w:val="20"/>
              </w:rPr>
              <w:t>Water</w:t>
            </w:r>
            <w:r w:rsidRPr="00D275BB">
              <w:rPr>
                <w:rFonts w:cs="Arial"/>
                <w:i w:val="0"/>
                <w:color w:val="131313"/>
                <w:spacing w:val="-19"/>
                <w:w w:val="105"/>
                <w:sz w:val="20"/>
                <w:szCs w:val="20"/>
              </w:rPr>
              <w:t xml:space="preserve"> </w:t>
            </w:r>
            <w:r w:rsidRPr="00D275BB">
              <w:rPr>
                <w:rFonts w:cs="Arial"/>
                <w:i w:val="0"/>
                <w:color w:val="131313"/>
                <w:w w:val="105"/>
                <w:sz w:val="20"/>
                <w:szCs w:val="20"/>
              </w:rPr>
              <w:t>District</w:t>
            </w:r>
            <w:r w:rsidRPr="00D275BB">
              <w:rPr>
                <w:rFonts w:cs="Arial"/>
                <w:i w:val="0"/>
                <w:color w:val="131313"/>
                <w:spacing w:val="-16"/>
                <w:w w:val="105"/>
                <w:sz w:val="20"/>
                <w:szCs w:val="20"/>
              </w:rPr>
              <w:t xml:space="preserve"> </w:t>
            </w:r>
            <w:r w:rsidRPr="00D275BB">
              <w:rPr>
                <w:rFonts w:cs="Arial"/>
                <w:i w:val="0"/>
                <w:color w:val="131313"/>
                <w:w w:val="105"/>
                <w:sz w:val="20"/>
                <w:szCs w:val="20"/>
              </w:rPr>
              <w:t>and</w:t>
            </w:r>
            <w:r w:rsidRPr="00D275BB">
              <w:rPr>
                <w:rFonts w:cs="Arial"/>
                <w:i w:val="0"/>
                <w:color w:val="131313"/>
                <w:spacing w:val="-12"/>
                <w:w w:val="105"/>
                <w:sz w:val="20"/>
                <w:szCs w:val="20"/>
              </w:rPr>
              <w:t xml:space="preserve"> </w:t>
            </w:r>
            <w:r w:rsidRPr="00D275BB">
              <w:rPr>
                <w:rFonts w:cs="Arial"/>
                <w:i w:val="0"/>
                <w:color w:val="131313"/>
                <w:w w:val="105"/>
                <w:sz w:val="20"/>
                <w:szCs w:val="20"/>
              </w:rPr>
              <w:t>the</w:t>
            </w:r>
            <w:r w:rsidRPr="00D275BB">
              <w:rPr>
                <w:rFonts w:cs="Arial"/>
                <w:i w:val="0"/>
                <w:color w:val="131313"/>
                <w:spacing w:val="-13"/>
                <w:w w:val="105"/>
                <w:sz w:val="20"/>
                <w:szCs w:val="20"/>
              </w:rPr>
              <w:t xml:space="preserve"> </w:t>
            </w:r>
            <w:r w:rsidRPr="00D275BB">
              <w:rPr>
                <w:rFonts w:cs="Arial"/>
                <w:i w:val="0"/>
                <w:color w:val="131313"/>
                <w:w w:val="105"/>
                <w:sz w:val="20"/>
                <w:szCs w:val="20"/>
              </w:rPr>
              <w:t>Village</w:t>
            </w:r>
            <w:r w:rsidRPr="00D275BB">
              <w:rPr>
                <w:rFonts w:cs="Arial"/>
                <w:i w:val="0"/>
                <w:color w:val="131313"/>
                <w:spacing w:val="-27"/>
                <w:w w:val="105"/>
                <w:sz w:val="20"/>
                <w:szCs w:val="20"/>
              </w:rPr>
              <w:t xml:space="preserve"> </w:t>
            </w:r>
            <w:r w:rsidRPr="00D275BB">
              <w:rPr>
                <w:rFonts w:cs="Arial"/>
                <w:i w:val="0"/>
                <w:color w:val="131313"/>
                <w:w w:val="105"/>
                <w:sz w:val="20"/>
                <w:szCs w:val="20"/>
              </w:rPr>
              <w:t>of</w:t>
            </w:r>
            <w:r w:rsidRPr="00D275BB">
              <w:rPr>
                <w:rFonts w:cs="Arial"/>
                <w:i w:val="0"/>
                <w:color w:val="131313"/>
                <w:spacing w:val="-21"/>
                <w:w w:val="105"/>
                <w:sz w:val="20"/>
                <w:szCs w:val="20"/>
              </w:rPr>
              <w:t xml:space="preserve"> </w:t>
            </w:r>
            <w:r w:rsidRPr="00D275BB">
              <w:rPr>
                <w:rFonts w:cs="Arial"/>
                <w:i w:val="0"/>
                <w:color w:val="131313"/>
                <w:w w:val="105"/>
                <w:sz w:val="20"/>
                <w:szCs w:val="20"/>
              </w:rPr>
              <w:t>Buckhor</w:t>
            </w:r>
            <w:r w:rsidRPr="00D275BB">
              <w:rPr>
                <w:rFonts w:cs="Arial"/>
                <w:i w:val="0"/>
                <w:color w:val="131313"/>
                <w:spacing w:val="28"/>
                <w:w w:val="105"/>
                <w:sz w:val="20"/>
                <w:szCs w:val="20"/>
              </w:rPr>
              <w:t>n</w:t>
            </w:r>
            <w:r w:rsidRPr="00D275BB">
              <w:rPr>
                <w:rFonts w:cs="Arial"/>
                <w:i w:val="0"/>
                <w:color w:val="494949"/>
                <w:w w:val="105"/>
                <w:sz w:val="20"/>
                <w:szCs w:val="20"/>
              </w:rPr>
              <w:t>.</w:t>
            </w:r>
            <w:r w:rsidRPr="00D275BB">
              <w:rPr>
                <w:rFonts w:cs="Arial"/>
                <w:i w:val="0"/>
                <w:color w:val="494949"/>
                <w:spacing w:val="-23"/>
                <w:w w:val="105"/>
                <w:sz w:val="20"/>
                <w:szCs w:val="20"/>
              </w:rPr>
              <w:t xml:space="preserve"> </w:t>
            </w:r>
            <w:r w:rsidRPr="00D275BB">
              <w:rPr>
                <w:rFonts w:cs="Arial"/>
                <w:i w:val="0"/>
                <w:color w:val="131313"/>
                <w:w w:val="105"/>
                <w:sz w:val="20"/>
                <w:szCs w:val="20"/>
              </w:rPr>
              <w:t>Project</w:t>
            </w:r>
            <w:r w:rsidRPr="00D275BB">
              <w:rPr>
                <w:rFonts w:cs="Arial"/>
                <w:i w:val="0"/>
                <w:color w:val="131313"/>
                <w:spacing w:val="-9"/>
                <w:w w:val="105"/>
                <w:sz w:val="20"/>
                <w:szCs w:val="20"/>
              </w:rPr>
              <w:t xml:space="preserve"> </w:t>
            </w:r>
            <w:r w:rsidRPr="00D275BB">
              <w:rPr>
                <w:rFonts w:cs="Arial"/>
                <w:i w:val="0"/>
                <w:color w:val="131313"/>
                <w:w w:val="105"/>
                <w:sz w:val="20"/>
                <w:szCs w:val="20"/>
              </w:rPr>
              <w:t>will</w:t>
            </w:r>
            <w:r w:rsidRPr="00D275BB">
              <w:rPr>
                <w:rFonts w:cs="Arial"/>
                <w:i w:val="0"/>
                <w:color w:val="131313"/>
                <w:spacing w:val="-30"/>
                <w:w w:val="105"/>
                <w:sz w:val="20"/>
                <w:szCs w:val="20"/>
              </w:rPr>
              <w:t xml:space="preserve"> </w:t>
            </w:r>
            <w:r w:rsidRPr="00D275BB">
              <w:rPr>
                <w:rFonts w:cs="Arial"/>
                <w:i w:val="0"/>
                <w:color w:val="131313"/>
                <w:w w:val="105"/>
                <w:sz w:val="20"/>
                <w:szCs w:val="20"/>
              </w:rPr>
              <w:t>also</w:t>
            </w:r>
            <w:r w:rsidRPr="00D275BB">
              <w:rPr>
                <w:rFonts w:cs="Arial"/>
                <w:i w:val="0"/>
                <w:color w:val="131313"/>
                <w:spacing w:val="-23"/>
                <w:w w:val="105"/>
                <w:sz w:val="20"/>
                <w:szCs w:val="20"/>
              </w:rPr>
              <w:t xml:space="preserve"> </w:t>
            </w:r>
            <w:r w:rsidRPr="00D275BB">
              <w:rPr>
                <w:rFonts w:cs="Arial"/>
                <w:i w:val="0"/>
                <w:color w:val="131313"/>
                <w:w w:val="105"/>
                <w:sz w:val="20"/>
                <w:szCs w:val="20"/>
              </w:rPr>
              <w:t>improve</w:t>
            </w:r>
            <w:r w:rsidRPr="00D275BB">
              <w:rPr>
                <w:rFonts w:cs="Arial"/>
                <w:i w:val="0"/>
                <w:color w:val="131313"/>
                <w:spacing w:val="54"/>
                <w:w w:val="103"/>
                <w:sz w:val="20"/>
                <w:szCs w:val="20"/>
              </w:rPr>
              <w:t xml:space="preserve"> </w:t>
            </w:r>
            <w:r w:rsidRPr="00D275BB">
              <w:rPr>
                <w:rFonts w:cs="Arial"/>
                <w:i w:val="0"/>
                <w:color w:val="131313"/>
                <w:w w:val="105"/>
                <w:sz w:val="20"/>
                <w:szCs w:val="20"/>
              </w:rPr>
              <w:t>service</w:t>
            </w:r>
            <w:r w:rsidRPr="00D275BB">
              <w:rPr>
                <w:rFonts w:cs="Arial"/>
                <w:i w:val="0"/>
                <w:color w:val="131313"/>
                <w:spacing w:val="-8"/>
                <w:w w:val="105"/>
                <w:sz w:val="20"/>
                <w:szCs w:val="20"/>
              </w:rPr>
              <w:t xml:space="preserve"> </w:t>
            </w:r>
            <w:r w:rsidRPr="00D275BB">
              <w:rPr>
                <w:rFonts w:cs="Arial"/>
                <w:i w:val="0"/>
                <w:color w:val="131313"/>
                <w:w w:val="105"/>
                <w:sz w:val="20"/>
                <w:szCs w:val="20"/>
              </w:rPr>
              <w:t>to</w:t>
            </w:r>
            <w:r w:rsidRPr="00D275BB">
              <w:rPr>
                <w:rFonts w:cs="Arial"/>
                <w:i w:val="0"/>
                <w:color w:val="131313"/>
                <w:spacing w:val="-26"/>
                <w:w w:val="105"/>
                <w:sz w:val="20"/>
                <w:szCs w:val="20"/>
              </w:rPr>
              <w:t xml:space="preserve"> </w:t>
            </w:r>
            <w:r w:rsidRPr="00D275BB">
              <w:rPr>
                <w:rFonts w:cs="Arial"/>
                <w:i w:val="0"/>
                <w:color w:val="131313"/>
                <w:w w:val="105"/>
                <w:sz w:val="20"/>
                <w:szCs w:val="20"/>
              </w:rPr>
              <w:t>50</w:t>
            </w:r>
            <w:r w:rsidRPr="00D275BB">
              <w:rPr>
                <w:rFonts w:cs="Arial"/>
                <w:i w:val="0"/>
                <w:color w:val="131313"/>
                <w:spacing w:val="-24"/>
                <w:w w:val="105"/>
                <w:sz w:val="20"/>
                <w:szCs w:val="20"/>
              </w:rPr>
              <w:t xml:space="preserve"> </w:t>
            </w:r>
            <w:r w:rsidRPr="00D275BB">
              <w:rPr>
                <w:rFonts w:cs="Arial"/>
                <w:i w:val="0"/>
                <w:color w:val="131313"/>
                <w:w w:val="105"/>
                <w:sz w:val="20"/>
                <w:szCs w:val="20"/>
              </w:rPr>
              <w:t>households</w:t>
            </w:r>
            <w:r w:rsidRPr="00D275BB">
              <w:rPr>
                <w:rFonts w:cs="Arial"/>
                <w:i w:val="0"/>
                <w:color w:val="131313"/>
                <w:spacing w:val="-10"/>
                <w:w w:val="105"/>
                <w:sz w:val="20"/>
                <w:szCs w:val="20"/>
              </w:rPr>
              <w:t xml:space="preserve"> </w:t>
            </w:r>
            <w:r w:rsidRPr="00D275BB">
              <w:rPr>
                <w:rFonts w:cs="Arial"/>
                <w:i w:val="0"/>
                <w:color w:val="131313"/>
                <w:w w:val="105"/>
                <w:sz w:val="20"/>
                <w:szCs w:val="20"/>
              </w:rPr>
              <w:t>in</w:t>
            </w:r>
            <w:r w:rsidRPr="00D275BB">
              <w:rPr>
                <w:rFonts w:cs="Arial"/>
                <w:i w:val="0"/>
                <w:color w:val="131313"/>
                <w:spacing w:val="-13"/>
                <w:w w:val="105"/>
                <w:sz w:val="20"/>
                <w:szCs w:val="20"/>
              </w:rPr>
              <w:t xml:space="preserve"> </w:t>
            </w:r>
            <w:r w:rsidRPr="00D275BB">
              <w:rPr>
                <w:rFonts w:cs="Arial"/>
                <w:i w:val="0"/>
                <w:color w:val="131313"/>
                <w:w w:val="105"/>
                <w:sz w:val="20"/>
                <w:szCs w:val="20"/>
              </w:rPr>
              <w:t>the</w:t>
            </w:r>
            <w:r w:rsidRPr="00D275BB">
              <w:rPr>
                <w:rFonts w:cs="Arial"/>
                <w:i w:val="0"/>
                <w:color w:val="131313"/>
                <w:spacing w:val="-26"/>
                <w:w w:val="105"/>
                <w:sz w:val="20"/>
                <w:szCs w:val="20"/>
              </w:rPr>
              <w:t xml:space="preserve"> </w:t>
            </w:r>
            <w:r w:rsidRPr="00D275BB">
              <w:rPr>
                <w:rFonts w:cs="Arial"/>
                <w:i w:val="0"/>
                <w:color w:val="131313"/>
                <w:w w:val="105"/>
                <w:sz w:val="20"/>
                <w:szCs w:val="20"/>
              </w:rPr>
              <w:t>area.</w:t>
            </w:r>
            <w:r w:rsidRPr="00D275BB">
              <w:rPr>
                <w:rFonts w:cs="Arial"/>
                <w:i w:val="0"/>
                <w:color w:val="131313"/>
                <w:spacing w:val="-13"/>
                <w:w w:val="105"/>
                <w:sz w:val="20"/>
                <w:szCs w:val="20"/>
              </w:rPr>
              <w:t xml:space="preserve"> </w:t>
            </w:r>
            <w:r w:rsidRPr="00D275BB">
              <w:rPr>
                <w:rFonts w:cs="Arial"/>
                <w:i w:val="0"/>
                <w:color w:val="131313"/>
                <w:w w:val="105"/>
                <w:sz w:val="20"/>
                <w:szCs w:val="20"/>
              </w:rPr>
              <w:t>Project</w:t>
            </w:r>
            <w:r w:rsidRPr="00D275BB">
              <w:rPr>
                <w:rFonts w:cs="Arial"/>
                <w:i w:val="0"/>
                <w:color w:val="131313"/>
                <w:spacing w:val="-13"/>
                <w:w w:val="105"/>
                <w:sz w:val="20"/>
                <w:szCs w:val="20"/>
              </w:rPr>
              <w:t xml:space="preserve"> </w:t>
            </w:r>
            <w:r w:rsidRPr="00D275BB">
              <w:rPr>
                <w:rFonts w:cs="Arial"/>
                <w:i w:val="0"/>
                <w:color w:val="131313"/>
                <w:w w:val="105"/>
                <w:sz w:val="20"/>
                <w:szCs w:val="20"/>
              </w:rPr>
              <w:t>is</w:t>
            </w:r>
            <w:r w:rsidRPr="00D275BB">
              <w:rPr>
                <w:rFonts w:cs="Arial"/>
                <w:i w:val="0"/>
                <w:color w:val="131313"/>
                <w:spacing w:val="-20"/>
                <w:w w:val="105"/>
                <w:sz w:val="20"/>
                <w:szCs w:val="20"/>
              </w:rPr>
              <w:t xml:space="preserve"> </w:t>
            </w:r>
            <w:r w:rsidRPr="00D275BB">
              <w:rPr>
                <w:rFonts w:cs="Arial"/>
                <w:i w:val="0"/>
                <w:color w:val="131313"/>
                <w:spacing w:val="1"/>
                <w:w w:val="105"/>
                <w:sz w:val="20"/>
                <w:szCs w:val="20"/>
              </w:rPr>
              <w:t>complete</w:t>
            </w:r>
            <w:r w:rsidRPr="00D275BB">
              <w:rPr>
                <w:rFonts w:cs="Arial"/>
                <w:i w:val="0"/>
                <w:color w:val="282F33"/>
                <w:w w:val="105"/>
                <w:sz w:val="20"/>
                <w:szCs w:val="20"/>
              </w:rPr>
              <w:t>.</w:t>
            </w:r>
          </w:p>
        </w:tc>
      </w:tr>
      <w:tr w:rsidR="00645942" w:rsidRPr="00352C13" w14:paraId="37CFD526" w14:textId="77777777" w:rsidTr="00240AC9">
        <w:tc>
          <w:tcPr>
            <w:tcW w:w="1230" w:type="dxa"/>
            <w:vAlign w:val="center"/>
          </w:tcPr>
          <w:p w14:paraId="489F55D7"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23ACF006"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3C80E4A1" w14:textId="77777777" w:rsidR="00645942" w:rsidRPr="00D275BB" w:rsidRDefault="00645942" w:rsidP="00645942">
            <w:pPr>
              <w:pStyle w:val="BodyText"/>
              <w:tabs>
                <w:tab w:val="left" w:pos="473"/>
              </w:tabs>
              <w:spacing w:line="276" w:lineRule="auto"/>
              <w:ind w:left="0"/>
              <w:rPr>
                <w:rFonts w:cs="Arial"/>
                <w:i w:val="0"/>
                <w:sz w:val="20"/>
                <w:szCs w:val="20"/>
              </w:rPr>
            </w:pPr>
            <w:r w:rsidRPr="00D275BB">
              <w:rPr>
                <w:rFonts w:cs="Arial"/>
                <w:b/>
                <w:i w:val="0"/>
                <w:sz w:val="20"/>
                <w:szCs w:val="20"/>
              </w:rPr>
              <w:t>Breathitt</w:t>
            </w:r>
            <w:r w:rsidRPr="00D275BB">
              <w:rPr>
                <w:rFonts w:cs="Arial"/>
                <w:b/>
                <w:i w:val="0"/>
                <w:spacing w:val="40"/>
                <w:sz w:val="20"/>
                <w:szCs w:val="20"/>
              </w:rPr>
              <w:t xml:space="preserve"> </w:t>
            </w:r>
            <w:r w:rsidRPr="00D275BB">
              <w:rPr>
                <w:rFonts w:cs="Arial"/>
                <w:b/>
                <w:i w:val="0"/>
                <w:sz w:val="20"/>
                <w:szCs w:val="20"/>
              </w:rPr>
              <w:t>County</w:t>
            </w:r>
            <w:r w:rsidRPr="00D275BB">
              <w:rPr>
                <w:rFonts w:cs="Arial"/>
                <w:b/>
                <w:i w:val="0"/>
                <w:spacing w:val="25"/>
                <w:sz w:val="20"/>
                <w:szCs w:val="20"/>
              </w:rPr>
              <w:t xml:space="preserve"> </w:t>
            </w:r>
            <w:r w:rsidRPr="00D275BB">
              <w:rPr>
                <w:rFonts w:cs="Arial"/>
                <w:b/>
                <w:i w:val="0"/>
                <w:sz w:val="20"/>
                <w:szCs w:val="20"/>
              </w:rPr>
              <w:t>Water</w:t>
            </w:r>
            <w:r w:rsidRPr="00D275BB">
              <w:rPr>
                <w:rFonts w:cs="Arial"/>
                <w:b/>
                <w:i w:val="0"/>
                <w:spacing w:val="10"/>
                <w:sz w:val="20"/>
                <w:szCs w:val="20"/>
              </w:rPr>
              <w:t xml:space="preserve"> </w:t>
            </w:r>
            <w:r w:rsidRPr="00D275BB">
              <w:rPr>
                <w:rFonts w:cs="Arial"/>
                <w:b/>
                <w:i w:val="0"/>
                <w:sz w:val="20"/>
                <w:szCs w:val="20"/>
              </w:rPr>
              <w:t>District</w:t>
            </w:r>
            <w:r w:rsidRPr="00D275BB">
              <w:rPr>
                <w:rFonts w:cs="Arial"/>
                <w:b/>
                <w:i w:val="0"/>
                <w:spacing w:val="14"/>
                <w:sz w:val="20"/>
                <w:szCs w:val="20"/>
              </w:rPr>
              <w:t xml:space="preserve"> </w:t>
            </w:r>
            <w:r w:rsidRPr="00D275BB">
              <w:rPr>
                <w:rFonts w:cs="Arial"/>
                <w:b/>
                <w:i w:val="0"/>
                <w:sz w:val="20"/>
                <w:szCs w:val="20"/>
              </w:rPr>
              <w:t>Breathitt</w:t>
            </w:r>
            <w:r w:rsidRPr="00D275BB">
              <w:rPr>
                <w:rFonts w:cs="Arial"/>
                <w:b/>
                <w:i w:val="0"/>
                <w:spacing w:val="18"/>
                <w:sz w:val="20"/>
                <w:szCs w:val="20"/>
              </w:rPr>
              <w:t xml:space="preserve"> </w:t>
            </w:r>
            <w:r w:rsidRPr="00D275BB">
              <w:rPr>
                <w:rFonts w:cs="Arial"/>
                <w:b/>
                <w:i w:val="0"/>
                <w:sz w:val="20"/>
                <w:szCs w:val="20"/>
              </w:rPr>
              <w:t>and</w:t>
            </w:r>
            <w:r w:rsidRPr="00D275BB">
              <w:rPr>
                <w:rFonts w:cs="Arial"/>
                <w:b/>
                <w:i w:val="0"/>
                <w:spacing w:val="20"/>
                <w:sz w:val="20"/>
                <w:szCs w:val="20"/>
              </w:rPr>
              <w:t xml:space="preserve"> </w:t>
            </w:r>
            <w:r w:rsidRPr="00D275BB">
              <w:rPr>
                <w:rFonts w:cs="Arial"/>
                <w:b/>
                <w:i w:val="0"/>
                <w:sz w:val="20"/>
                <w:szCs w:val="20"/>
              </w:rPr>
              <w:t>Perry</w:t>
            </w:r>
            <w:r w:rsidRPr="00D275BB">
              <w:rPr>
                <w:rFonts w:cs="Arial"/>
                <w:b/>
                <w:i w:val="0"/>
                <w:spacing w:val="26"/>
                <w:sz w:val="20"/>
                <w:szCs w:val="20"/>
              </w:rPr>
              <w:t xml:space="preserve"> </w:t>
            </w:r>
            <w:r w:rsidRPr="00D275BB">
              <w:rPr>
                <w:rFonts w:cs="Arial"/>
                <w:b/>
                <w:i w:val="0"/>
                <w:sz w:val="20"/>
                <w:szCs w:val="20"/>
              </w:rPr>
              <w:t>County</w:t>
            </w:r>
            <w:r w:rsidRPr="00D275BB">
              <w:rPr>
                <w:rFonts w:cs="Arial"/>
                <w:b/>
                <w:i w:val="0"/>
                <w:spacing w:val="24"/>
                <w:sz w:val="20"/>
                <w:szCs w:val="20"/>
              </w:rPr>
              <w:t xml:space="preserve"> </w:t>
            </w:r>
            <w:r w:rsidRPr="00D275BB">
              <w:rPr>
                <w:rFonts w:cs="Arial"/>
                <w:b/>
                <w:i w:val="0"/>
                <w:sz w:val="20"/>
                <w:szCs w:val="20"/>
              </w:rPr>
              <w:t>Waterline Interconnection</w:t>
            </w:r>
            <w:r w:rsidRPr="00D275BB">
              <w:rPr>
                <w:rFonts w:cs="Arial"/>
                <w:i w:val="0"/>
                <w:sz w:val="20"/>
                <w:szCs w:val="20"/>
              </w:rPr>
              <w:t>-</w:t>
            </w:r>
            <w:r w:rsidRPr="00D275BB">
              <w:rPr>
                <w:rFonts w:cs="Arial"/>
                <w:i w:val="0"/>
                <w:spacing w:val="57"/>
                <w:sz w:val="20"/>
                <w:szCs w:val="20"/>
              </w:rPr>
              <w:t xml:space="preserve"> </w:t>
            </w:r>
            <w:r w:rsidRPr="00D275BB">
              <w:rPr>
                <w:rFonts w:cs="Arial"/>
                <w:i w:val="0"/>
                <w:sz w:val="20"/>
                <w:szCs w:val="20"/>
              </w:rPr>
              <w:t>Total Project</w:t>
            </w:r>
            <w:r w:rsidRPr="00D275BB">
              <w:rPr>
                <w:rFonts w:cs="Arial"/>
                <w:i w:val="0"/>
                <w:spacing w:val="28"/>
                <w:sz w:val="20"/>
                <w:szCs w:val="20"/>
              </w:rPr>
              <w:t xml:space="preserve"> </w:t>
            </w:r>
            <w:r w:rsidRPr="00D275BB">
              <w:rPr>
                <w:rFonts w:cs="Arial"/>
                <w:i w:val="0"/>
                <w:sz w:val="20"/>
                <w:szCs w:val="20"/>
              </w:rPr>
              <w:t>Cost</w:t>
            </w:r>
            <w:r w:rsidRPr="00D275BB">
              <w:rPr>
                <w:rFonts w:cs="Arial"/>
                <w:i w:val="0"/>
                <w:spacing w:val="7"/>
                <w:sz w:val="20"/>
                <w:szCs w:val="20"/>
              </w:rPr>
              <w:t xml:space="preserve"> </w:t>
            </w:r>
            <w:r w:rsidRPr="00D275BB">
              <w:rPr>
                <w:rFonts w:cs="Arial"/>
                <w:i w:val="0"/>
                <w:sz w:val="20"/>
                <w:szCs w:val="20"/>
              </w:rPr>
              <w:t>of</w:t>
            </w:r>
            <w:r w:rsidRPr="00D275BB">
              <w:rPr>
                <w:rFonts w:cs="Arial"/>
                <w:i w:val="0"/>
                <w:spacing w:val="8"/>
                <w:sz w:val="20"/>
                <w:szCs w:val="20"/>
              </w:rPr>
              <w:t xml:space="preserve"> </w:t>
            </w:r>
            <w:r w:rsidRPr="00D275BB">
              <w:rPr>
                <w:rFonts w:cs="Arial"/>
                <w:i w:val="0"/>
                <w:sz w:val="20"/>
                <w:szCs w:val="20"/>
              </w:rPr>
              <w:t>$1,220,000.</w:t>
            </w:r>
            <w:r w:rsidRPr="00D275BB">
              <w:rPr>
                <w:rFonts w:cs="Arial"/>
                <w:i w:val="0"/>
                <w:spacing w:val="45"/>
                <w:sz w:val="20"/>
                <w:szCs w:val="20"/>
              </w:rPr>
              <w:t xml:space="preserve"> </w:t>
            </w:r>
            <w:r w:rsidRPr="00D275BB">
              <w:rPr>
                <w:rFonts w:cs="Arial"/>
                <w:i w:val="0"/>
                <w:sz w:val="20"/>
                <w:szCs w:val="20"/>
              </w:rPr>
              <w:t>This</w:t>
            </w:r>
            <w:r w:rsidRPr="00D275BB">
              <w:rPr>
                <w:rFonts w:cs="Arial"/>
                <w:i w:val="0"/>
                <w:spacing w:val="-17"/>
                <w:sz w:val="20"/>
                <w:szCs w:val="20"/>
              </w:rPr>
              <w:t xml:space="preserve"> </w:t>
            </w:r>
            <w:r w:rsidRPr="00D275BB">
              <w:rPr>
                <w:rFonts w:cs="Arial"/>
                <w:i w:val="0"/>
                <w:sz w:val="20"/>
                <w:szCs w:val="20"/>
              </w:rPr>
              <w:t>project</w:t>
            </w:r>
            <w:r w:rsidRPr="00D275BB">
              <w:rPr>
                <w:rFonts w:cs="Arial"/>
                <w:i w:val="0"/>
                <w:spacing w:val="41"/>
                <w:sz w:val="20"/>
                <w:szCs w:val="20"/>
              </w:rPr>
              <w:t xml:space="preserve"> </w:t>
            </w:r>
            <w:r w:rsidRPr="00D275BB">
              <w:rPr>
                <w:rFonts w:cs="Arial"/>
                <w:i w:val="0"/>
                <w:sz w:val="20"/>
                <w:szCs w:val="20"/>
              </w:rPr>
              <w:t>will</w:t>
            </w:r>
            <w:r w:rsidRPr="00D275BB">
              <w:rPr>
                <w:rFonts w:cs="Arial"/>
                <w:i w:val="0"/>
                <w:spacing w:val="5"/>
                <w:sz w:val="20"/>
                <w:szCs w:val="20"/>
              </w:rPr>
              <w:t xml:space="preserve"> </w:t>
            </w:r>
            <w:r w:rsidRPr="00D275BB">
              <w:rPr>
                <w:rFonts w:cs="Arial"/>
                <w:i w:val="0"/>
                <w:sz w:val="20"/>
                <w:szCs w:val="20"/>
              </w:rPr>
              <w:t>include</w:t>
            </w:r>
            <w:r w:rsidRPr="00D275BB">
              <w:rPr>
                <w:rFonts w:cs="Arial"/>
                <w:i w:val="0"/>
                <w:spacing w:val="28"/>
                <w:sz w:val="20"/>
                <w:szCs w:val="20"/>
              </w:rPr>
              <w:t xml:space="preserve"> </w:t>
            </w:r>
            <w:r w:rsidRPr="00D275BB">
              <w:rPr>
                <w:rFonts w:cs="Arial"/>
                <w:i w:val="0"/>
                <w:sz w:val="20"/>
                <w:szCs w:val="20"/>
              </w:rPr>
              <w:t>water</w:t>
            </w:r>
            <w:r w:rsidRPr="00D275BB">
              <w:rPr>
                <w:rFonts w:cs="Arial"/>
                <w:i w:val="0"/>
                <w:w w:val="102"/>
                <w:sz w:val="20"/>
                <w:szCs w:val="20"/>
              </w:rPr>
              <w:t xml:space="preserve"> </w:t>
            </w:r>
            <w:r w:rsidRPr="00D275BB">
              <w:rPr>
                <w:rFonts w:cs="Arial"/>
                <w:i w:val="0"/>
                <w:sz w:val="20"/>
                <w:szCs w:val="20"/>
              </w:rPr>
              <w:t>lines</w:t>
            </w:r>
            <w:r w:rsidRPr="00D275BB">
              <w:rPr>
                <w:rFonts w:cs="Arial"/>
                <w:i w:val="0"/>
                <w:spacing w:val="16"/>
                <w:sz w:val="20"/>
                <w:szCs w:val="20"/>
              </w:rPr>
              <w:t xml:space="preserve"> </w:t>
            </w:r>
            <w:r w:rsidRPr="00D275BB">
              <w:rPr>
                <w:rFonts w:cs="Arial"/>
                <w:i w:val="0"/>
                <w:sz w:val="20"/>
                <w:szCs w:val="20"/>
              </w:rPr>
              <w:t>to</w:t>
            </w:r>
            <w:r w:rsidRPr="00D275BB">
              <w:rPr>
                <w:rFonts w:cs="Arial"/>
                <w:i w:val="0"/>
                <w:spacing w:val="4"/>
                <w:sz w:val="20"/>
                <w:szCs w:val="20"/>
              </w:rPr>
              <w:t xml:space="preserve"> </w:t>
            </w:r>
            <w:r w:rsidRPr="00D275BB">
              <w:rPr>
                <w:rFonts w:cs="Arial"/>
                <w:i w:val="0"/>
                <w:sz w:val="20"/>
                <w:szCs w:val="20"/>
              </w:rPr>
              <w:t>serve</w:t>
            </w:r>
            <w:r w:rsidRPr="00D275BB">
              <w:rPr>
                <w:rFonts w:cs="Arial"/>
                <w:i w:val="0"/>
                <w:spacing w:val="21"/>
                <w:sz w:val="20"/>
                <w:szCs w:val="20"/>
              </w:rPr>
              <w:t xml:space="preserve"> </w:t>
            </w:r>
            <w:r w:rsidRPr="00D275BB">
              <w:rPr>
                <w:rFonts w:cs="Arial"/>
                <w:i w:val="0"/>
                <w:sz w:val="20"/>
                <w:szCs w:val="20"/>
              </w:rPr>
              <w:t>KY</w:t>
            </w:r>
            <w:r w:rsidRPr="00D275BB">
              <w:rPr>
                <w:rFonts w:cs="Arial"/>
                <w:i w:val="0"/>
                <w:spacing w:val="12"/>
                <w:sz w:val="20"/>
                <w:szCs w:val="20"/>
              </w:rPr>
              <w:t xml:space="preserve"> </w:t>
            </w:r>
            <w:r w:rsidRPr="00D275BB">
              <w:rPr>
                <w:rFonts w:cs="Arial"/>
                <w:i w:val="0"/>
                <w:sz w:val="20"/>
                <w:szCs w:val="20"/>
              </w:rPr>
              <w:t>315</w:t>
            </w:r>
            <w:r w:rsidRPr="00D275BB">
              <w:rPr>
                <w:rFonts w:cs="Arial"/>
                <w:i w:val="0"/>
                <w:spacing w:val="10"/>
                <w:sz w:val="20"/>
                <w:szCs w:val="20"/>
              </w:rPr>
              <w:t xml:space="preserve"> </w:t>
            </w:r>
            <w:r w:rsidRPr="00D275BB">
              <w:rPr>
                <w:rFonts w:cs="Arial"/>
                <w:i w:val="0"/>
                <w:sz w:val="20"/>
                <w:szCs w:val="20"/>
              </w:rPr>
              <w:t>and</w:t>
            </w:r>
            <w:r w:rsidRPr="00D275BB">
              <w:rPr>
                <w:rFonts w:cs="Arial"/>
                <w:i w:val="0"/>
                <w:spacing w:val="12"/>
                <w:sz w:val="20"/>
                <w:szCs w:val="20"/>
              </w:rPr>
              <w:t xml:space="preserve"> </w:t>
            </w:r>
            <w:r w:rsidRPr="00D275BB">
              <w:rPr>
                <w:rFonts w:cs="Arial"/>
                <w:i w:val="0"/>
                <w:sz w:val="20"/>
                <w:szCs w:val="20"/>
              </w:rPr>
              <w:t>KY</w:t>
            </w:r>
            <w:r w:rsidRPr="00D275BB">
              <w:rPr>
                <w:rFonts w:cs="Arial"/>
                <w:i w:val="0"/>
                <w:spacing w:val="12"/>
                <w:sz w:val="20"/>
                <w:szCs w:val="20"/>
              </w:rPr>
              <w:t xml:space="preserve"> </w:t>
            </w:r>
            <w:r w:rsidRPr="00D275BB">
              <w:rPr>
                <w:rFonts w:cs="Arial"/>
                <w:i w:val="0"/>
                <w:sz w:val="20"/>
                <w:szCs w:val="20"/>
              </w:rPr>
              <w:t>28</w:t>
            </w:r>
            <w:r w:rsidRPr="00D275BB">
              <w:rPr>
                <w:rFonts w:cs="Arial"/>
                <w:i w:val="0"/>
                <w:spacing w:val="3"/>
                <w:sz w:val="20"/>
                <w:szCs w:val="20"/>
              </w:rPr>
              <w:t xml:space="preserve"> </w:t>
            </w:r>
            <w:r w:rsidRPr="00D275BB">
              <w:rPr>
                <w:rFonts w:cs="Arial"/>
                <w:i w:val="0"/>
                <w:sz w:val="20"/>
                <w:szCs w:val="20"/>
              </w:rPr>
              <w:t>from</w:t>
            </w:r>
            <w:r w:rsidRPr="00D275BB">
              <w:rPr>
                <w:rFonts w:cs="Arial"/>
                <w:i w:val="0"/>
                <w:spacing w:val="35"/>
                <w:sz w:val="20"/>
                <w:szCs w:val="20"/>
              </w:rPr>
              <w:t xml:space="preserve"> </w:t>
            </w:r>
            <w:r w:rsidRPr="00D275BB">
              <w:rPr>
                <w:rFonts w:cs="Arial"/>
                <w:i w:val="0"/>
                <w:sz w:val="20"/>
                <w:szCs w:val="20"/>
              </w:rPr>
              <w:t>Turner's</w:t>
            </w:r>
            <w:r w:rsidRPr="00D275BB">
              <w:rPr>
                <w:rFonts w:cs="Arial"/>
                <w:i w:val="0"/>
                <w:spacing w:val="10"/>
                <w:sz w:val="20"/>
                <w:szCs w:val="20"/>
              </w:rPr>
              <w:t xml:space="preserve"> </w:t>
            </w:r>
            <w:r w:rsidRPr="00D275BB">
              <w:rPr>
                <w:rFonts w:cs="Arial"/>
                <w:i w:val="0"/>
                <w:sz w:val="20"/>
                <w:szCs w:val="20"/>
              </w:rPr>
              <w:t>Creek</w:t>
            </w:r>
            <w:r w:rsidRPr="00D275BB">
              <w:rPr>
                <w:rFonts w:cs="Arial"/>
                <w:i w:val="0"/>
                <w:spacing w:val="5"/>
                <w:sz w:val="20"/>
                <w:szCs w:val="20"/>
              </w:rPr>
              <w:t xml:space="preserve"> </w:t>
            </w:r>
            <w:r w:rsidRPr="00D275BB">
              <w:rPr>
                <w:rFonts w:cs="Arial"/>
                <w:i w:val="0"/>
                <w:sz w:val="20"/>
                <w:szCs w:val="20"/>
              </w:rPr>
              <w:t>South</w:t>
            </w:r>
            <w:r w:rsidRPr="00D275BB">
              <w:rPr>
                <w:rFonts w:cs="Arial"/>
                <w:i w:val="0"/>
                <w:spacing w:val="5"/>
                <w:sz w:val="20"/>
                <w:szCs w:val="20"/>
              </w:rPr>
              <w:t xml:space="preserve"> </w:t>
            </w:r>
            <w:r w:rsidRPr="00D275BB">
              <w:rPr>
                <w:rFonts w:cs="Arial"/>
                <w:i w:val="0"/>
                <w:sz w:val="20"/>
                <w:szCs w:val="20"/>
              </w:rPr>
              <w:t>to</w:t>
            </w:r>
            <w:r w:rsidRPr="00D275BB">
              <w:rPr>
                <w:rFonts w:cs="Arial"/>
                <w:i w:val="0"/>
                <w:spacing w:val="-8"/>
                <w:sz w:val="20"/>
                <w:szCs w:val="20"/>
              </w:rPr>
              <w:t xml:space="preserve"> </w:t>
            </w:r>
            <w:r w:rsidRPr="00D275BB">
              <w:rPr>
                <w:rFonts w:cs="Arial"/>
                <w:i w:val="0"/>
                <w:sz w:val="20"/>
                <w:szCs w:val="20"/>
              </w:rPr>
              <w:t>Perry</w:t>
            </w:r>
            <w:r w:rsidRPr="00D275BB">
              <w:rPr>
                <w:rFonts w:cs="Arial"/>
                <w:i w:val="0"/>
                <w:spacing w:val="26"/>
                <w:sz w:val="20"/>
                <w:szCs w:val="20"/>
              </w:rPr>
              <w:t xml:space="preserve"> </w:t>
            </w:r>
            <w:r w:rsidRPr="00D275BB">
              <w:rPr>
                <w:rFonts w:cs="Arial"/>
                <w:i w:val="0"/>
                <w:sz w:val="20"/>
                <w:szCs w:val="20"/>
              </w:rPr>
              <w:t>County.</w:t>
            </w:r>
            <w:r w:rsidRPr="00D275BB">
              <w:rPr>
                <w:rFonts w:cs="Arial"/>
                <w:i w:val="0"/>
                <w:spacing w:val="16"/>
                <w:sz w:val="20"/>
                <w:szCs w:val="20"/>
              </w:rPr>
              <w:t xml:space="preserve"> </w:t>
            </w:r>
            <w:r w:rsidRPr="00D275BB">
              <w:rPr>
                <w:rFonts w:cs="Arial"/>
                <w:i w:val="0"/>
                <w:sz w:val="20"/>
                <w:szCs w:val="20"/>
              </w:rPr>
              <w:t>It</w:t>
            </w:r>
            <w:r w:rsidRPr="00D275BB">
              <w:rPr>
                <w:rFonts w:cs="Arial"/>
                <w:i w:val="0"/>
                <w:spacing w:val="11"/>
                <w:sz w:val="20"/>
                <w:szCs w:val="20"/>
              </w:rPr>
              <w:t xml:space="preserve"> </w:t>
            </w:r>
            <w:r w:rsidRPr="00D275BB">
              <w:rPr>
                <w:rFonts w:cs="Arial"/>
                <w:i w:val="0"/>
                <w:sz w:val="20"/>
                <w:szCs w:val="20"/>
              </w:rPr>
              <w:t>will</w:t>
            </w:r>
            <w:r w:rsidRPr="00D275BB">
              <w:rPr>
                <w:rFonts w:cs="Arial"/>
                <w:i w:val="0"/>
                <w:w w:val="102"/>
                <w:sz w:val="20"/>
                <w:szCs w:val="20"/>
              </w:rPr>
              <w:t xml:space="preserve"> </w:t>
            </w:r>
            <w:r w:rsidRPr="00D275BB">
              <w:rPr>
                <w:rFonts w:cs="Arial"/>
                <w:i w:val="0"/>
                <w:sz w:val="20"/>
                <w:szCs w:val="20"/>
              </w:rPr>
              <w:t>also provide</w:t>
            </w:r>
            <w:r w:rsidRPr="00D275BB">
              <w:rPr>
                <w:rFonts w:cs="Arial"/>
                <w:i w:val="0"/>
                <w:spacing w:val="40"/>
                <w:sz w:val="20"/>
                <w:szCs w:val="20"/>
              </w:rPr>
              <w:t xml:space="preserve"> </w:t>
            </w:r>
            <w:r w:rsidRPr="00D275BB">
              <w:rPr>
                <w:rFonts w:cs="Arial"/>
                <w:i w:val="0"/>
                <w:sz w:val="20"/>
                <w:szCs w:val="20"/>
              </w:rPr>
              <w:t>a</w:t>
            </w:r>
            <w:r w:rsidRPr="00D275BB">
              <w:rPr>
                <w:rFonts w:cs="Arial"/>
                <w:i w:val="0"/>
                <w:spacing w:val="14"/>
                <w:sz w:val="20"/>
                <w:szCs w:val="20"/>
              </w:rPr>
              <w:t xml:space="preserve"> </w:t>
            </w:r>
            <w:r w:rsidRPr="00D275BB">
              <w:rPr>
                <w:rFonts w:cs="Arial"/>
                <w:i w:val="0"/>
                <w:sz w:val="20"/>
                <w:szCs w:val="20"/>
              </w:rPr>
              <w:t>connection</w:t>
            </w:r>
            <w:r w:rsidRPr="00D275BB">
              <w:rPr>
                <w:rFonts w:cs="Arial"/>
                <w:i w:val="0"/>
                <w:spacing w:val="31"/>
                <w:sz w:val="20"/>
                <w:szCs w:val="20"/>
              </w:rPr>
              <w:t xml:space="preserve"> </w:t>
            </w:r>
            <w:r w:rsidRPr="00D275BB">
              <w:rPr>
                <w:rFonts w:cs="Arial"/>
                <w:i w:val="0"/>
                <w:sz w:val="20"/>
                <w:szCs w:val="20"/>
              </w:rPr>
              <w:t>to</w:t>
            </w:r>
            <w:r w:rsidRPr="00D275BB">
              <w:rPr>
                <w:rFonts w:cs="Arial"/>
                <w:i w:val="0"/>
                <w:spacing w:val="7"/>
                <w:sz w:val="20"/>
                <w:szCs w:val="20"/>
              </w:rPr>
              <w:t xml:space="preserve"> </w:t>
            </w:r>
            <w:r w:rsidRPr="00D275BB">
              <w:rPr>
                <w:rFonts w:cs="Arial"/>
                <w:i w:val="0"/>
                <w:sz w:val="20"/>
                <w:szCs w:val="20"/>
              </w:rPr>
              <w:t>the</w:t>
            </w:r>
            <w:r w:rsidRPr="00D275BB">
              <w:rPr>
                <w:rFonts w:cs="Arial"/>
                <w:i w:val="0"/>
                <w:spacing w:val="10"/>
                <w:sz w:val="20"/>
                <w:szCs w:val="20"/>
              </w:rPr>
              <w:t xml:space="preserve"> </w:t>
            </w:r>
            <w:r w:rsidRPr="00D275BB">
              <w:rPr>
                <w:rFonts w:cs="Arial"/>
                <w:i w:val="0"/>
                <w:sz w:val="20"/>
                <w:szCs w:val="20"/>
              </w:rPr>
              <w:t>Buckhorn</w:t>
            </w:r>
            <w:r w:rsidRPr="00D275BB">
              <w:rPr>
                <w:rFonts w:cs="Arial"/>
                <w:i w:val="0"/>
                <w:spacing w:val="45"/>
                <w:sz w:val="20"/>
                <w:szCs w:val="20"/>
              </w:rPr>
              <w:t xml:space="preserve"> </w:t>
            </w:r>
            <w:r w:rsidRPr="00D275BB">
              <w:rPr>
                <w:rFonts w:cs="Arial"/>
                <w:i w:val="0"/>
                <w:sz w:val="20"/>
                <w:szCs w:val="20"/>
              </w:rPr>
              <w:t>water</w:t>
            </w:r>
            <w:r w:rsidRPr="00D275BB">
              <w:rPr>
                <w:rFonts w:cs="Arial"/>
                <w:i w:val="0"/>
                <w:spacing w:val="22"/>
                <w:sz w:val="20"/>
                <w:szCs w:val="20"/>
              </w:rPr>
              <w:t xml:space="preserve"> </w:t>
            </w:r>
            <w:r w:rsidRPr="00D275BB">
              <w:rPr>
                <w:rFonts w:cs="Arial"/>
                <w:i w:val="0"/>
                <w:sz w:val="20"/>
                <w:szCs w:val="20"/>
              </w:rPr>
              <w:t>system</w:t>
            </w:r>
            <w:r w:rsidRPr="00D275BB">
              <w:rPr>
                <w:rFonts w:cs="Arial"/>
                <w:i w:val="0"/>
                <w:spacing w:val="22"/>
                <w:sz w:val="20"/>
                <w:szCs w:val="20"/>
              </w:rPr>
              <w:t xml:space="preserve"> </w:t>
            </w:r>
            <w:r w:rsidRPr="00D275BB">
              <w:rPr>
                <w:rFonts w:cs="Arial"/>
                <w:i w:val="0"/>
                <w:sz w:val="20"/>
                <w:szCs w:val="20"/>
              </w:rPr>
              <w:t>to</w:t>
            </w:r>
            <w:r w:rsidRPr="00D275BB">
              <w:rPr>
                <w:rFonts w:cs="Arial"/>
                <w:i w:val="0"/>
                <w:spacing w:val="-9"/>
                <w:sz w:val="20"/>
                <w:szCs w:val="20"/>
              </w:rPr>
              <w:t xml:space="preserve"> </w:t>
            </w:r>
            <w:r w:rsidRPr="00D275BB">
              <w:rPr>
                <w:rFonts w:cs="Arial"/>
                <w:i w:val="0"/>
                <w:sz w:val="20"/>
                <w:szCs w:val="20"/>
              </w:rPr>
              <w:t>provide</w:t>
            </w:r>
            <w:r w:rsidRPr="00D275BB">
              <w:rPr>
                <w:rFonts w:cs="Arial"/>
                <w:i w:val="0"/>
                <w:spacing w:val="31"/>
                <w:sz w:val="20"/>
                <w:szCs w:val="20"/>
              </w:rPr>
              <w:t xml:space="preserve"> </w:t>
            </w:r>
            <w:r w:rsidRPr="00D275BB">
              <w:rPr>
                <w:rFonts w:cs="Arial"/>
                <w:i w:val="0"/>
                <w:sz w:val="20"/>
                <w:szCs w:val="20"/>
              </w:rPr>
              <w:t>a</w:t>
            </w:r>
            <w:r w:rsidRPr="00D275BB">
              <w:rPr>
                <w:rFonts w:cs="Arial"/>
                <w:i w:val="0"/>
                <w:spacing w:val="-2"/>
                <w:sz w:val="20"/>
                <w:szCs w:val="20"/>
              </w:rPr>
              <w:t xml:space="preserve"> </w:t>
            </w:r>
            <w:r w:rsidRPr="00D275BB">
              <w:rPr>
                <w:rFonts w:cs="Arial"/>
                <w:i w:val="0"/>
                <w:sz w:val="20"/>
                <w:szCs w:val="20"/>
              </w:rPr>
              <w:t>reliable supplemental</w:t>
            </w:r>
            <w:r w:rsidRPr="00D275BB">
              <w:rPr>
                <w:rFonts w:cs="Arial"/>
                <w:i w:val="0"/>
                <w:spacing w:val="37"/>
                <w:sz w:val="20"/>
                <w:szCs w:val="20"/>
              </w:rPr>
              <w:t xml:space="preserve"> </w:t>
            </w:r>
            <w:r w:rsidRPr="00D275BB">
              <w:rPr>
                <w:rFonts w:cs="Arial"/>
                <w:i w:val="0"/>
                <w:sz w:val="20"/>
                <w:szCs w:val="20"/>
              </w:rPr>
              <w:t>supply</w:t>
            </w:r>
            <w:r w:rsidRPr="00D275BB">
              <w:rPr>
                <w:rFonts w:cs="Arial"/>
                <w:i w:val="0"/>
                <w:spacing w:val="17"/>
                <w:sz w:val="20"/>
                <w:szCs w:val="20"/>
              </w:rPr>
              <w:t xml:space="preserve"> </w:t>
            </w:r>
            <w:r w:rsidRPr="00D275BB">
              <w:rPr>
                <w:rFonts w:cs="Arial"/>
                <w:i w:val="0"/>
                <w:sz w:val="20"/>
                <w:szCs w:val="20"/>
              </w:rPr>
              <w:t>into</w:t>
            </w:r>
            <w:r w:rsidRPr="00D275BB">
              <w:rPr>
                <w:rFonts w:cs="Arial"/>
                <w:i w:val="0"/>
                <w:spacing w:val="16"/>
                <w:sz w:val="20"/>
                <w:szCs w:val="20"/>
              </w:rPr>
              <w:t xml:space="preserve"> </w:t>
            </w:r>
            <w:r w:rsidRPr="00D275BB">
              <w:rPr>
                <w:rFonts w:cs="Arial"/>
                <w:i w:val="0"/>
                <w:sz w:val="20"/>
                <w:szCs w:val="20"/>
              </w:rPr>
              <w:t>Perry</w:t>
            </w:r>
            <w:r w:rsidRPr="00D275BB">
              <w:rPr>
                <w:rFonts w:cs="Arial"/>
                <w:i w:val="0"/>
                <w:spacing w:val="29"/>
                <w:sz w:val="20"/>
                <w:szCs w:val="20"/>
              </w:rPr>
              <w:t xml:space="preserve"> </w:t>
            </w:r>
            <w:r w:rsidRPr="00D275BB">
              <w:rPr>
                <w:rFonts w:cs="Arial"/>
                <w:i w:val="0"/>
                <w:sz w:val="20"/>
                <w:szCs w:val="20"/>
              </w:rPr>
              <w:t>County.</w:t>
            </w:r>
          </w:p>
        </w:tc>
      </w:tr>
      <w:tr w:rsidR="00645942" w:rsidRPr="00352C13" w14:paraId="7CAC1BDA" w14:textId="77777777" w:rsidTr="00152787">
        <w:tc>
          <w:tcPr>
            <w:tcW w:w="1230" w:type="dxa"/>
            <w:vAlign w:val="center"/>
          </w:tcPr>
          <w:p w14:paraId="3B30D26B" w14:textId="77777777" w:rsidR="00645942" w:rsidRPr="00D275BB" w:rsidRDefault="00645942" w:rsidP="00645942">
            <w:pPr>
              <w:jc w:val="cente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5B0534E0"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71CA65B1" w14:textId="77777777" w:rsidR="00645942" w:rsidRPr="00D275BB" w:rsidRDefault="00645942" w:rsidP="00645942">
            <w:pPr>
              <w:spacing w:line="276" w:lineRule="auto"/>
              <w:rPr>
                <w:rFonts w:ascii="Arial" w:eastAsia="Calibri" w:hAnsi="Arial" w:cs="Arial"/>
                <w:sz w:val="20"/>
                <w:szCs w:val="20"/>
              </w:rPr>
            </w:pPr>
            <w:r w:rsidRPr="00D275BB">
              <w:rPr>
                <w:rFonts w:ascii="Arial" w:eastAsia="Calibri" w:hAnsi="Arial" w:cs="Arial"/>
                <w:b/>
                <w:sz w:val="20"/>
                <w:szCs w:val="20"/>
              </w:rPr>
              <w:t xml:space="preserve">Breathitt County Water District </w:t>
            </w:r>
            <w:r w:rsidRPr="00D275BB">
              <w:rPr>
                <w:rFonts w:ascii="Arial" w:eastAsia="Calibri" w:hAnsi="Arial" w:cs="Arial"/>
                <w:sz w:val="20"/>
                <w:szCs w:val="20"/>
              </w:rPr>
              <w:t>– Project provided service to 7 households</w:t>
            </w:r>
          </w:p>
        </w:tc>
      </w:tr>
      <w:tr w:rsidR="00645942" w:rsidRPr="00352C13" w14:paraId="62EE0105" w14:textId="77777777" w:rsidTr="00152787">
        <w:tc>
          <w:tcPr>
            <w:tcW w:w="1230" w:type="dxa"/>
            <w:vAlign w:val="center"/>
          </w:tcPr>
          <w:p w14:paraId="71B57167" w14:textId="77777777" w:rsidR="00645942" w:rsidRPr="00D275BB" w:rsidRDefault="00645942" w:rsidP="00645942">
            <w:pPr>
              <w:jc w:val="cente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58CC7C52"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37CA3207" w14:textId="77777777" w:rsidR="00645942" w:rsidRPr="00D275BB" w:rsidRDefault="00645942" w:rsidP="00645942">
            <w:pPr>
              <w:pStyle w:val="BodyText"/>
              <w:tabs>
                <w:tab w:val="left" w:pos="473"/>
              </w:tabs>
              <w:spacing w:line="276" w:lineRule="auto"/>
              <w:ind w:left="0"/>
              <w:rPr>
                <w:rFonts w:cs="Arial"/>
                <w:b/>
                <w:i w:val="0"/>
                <w:sz w:val="20"/>
                <w:szCs w:val="20"/>
              </w:rPr>
            </w:pPr>
            <w:r w:rsidRPr="00D275BB">
              <w:rPr>
                <w:rFonts w:eastAsia="Calibri" w:cs="Arial"/>
                <w:b/>
                <w:i w:val="0"/>
                <w:sz w:val="20"/>
                <w:szCs w:val="20"/>
              </w:rPr>
              <w:t>Breathitt County Water District</w:t>
            </w:r>
            <w:r w:rsidRPr="00D275BB">
              <w:rPr>
                <w:rFonts w:eastAsia="Calibri" w:cs="Arial"/>
                <w:i w:val="0"/>
                <w:sz w:val="20"/>
                <w:szCs w:val="20"/>
              </w:rPr>
              <w:t xml:space="preserve"> – River Caney Water Line Extensions – AML funded water project to 84 households.</w:t>
            </w:r>
          </w:p>
        </w:tc>
      </w:tr>
      <w:tr w:rsidR="00645942" w:rsidRPr="00352C13" w14:paraId="4BBAA610" w14:textId="77777777" w:rsidTr="00152787">
        <w:tc>
          <w:tcPr>
            <w:tcW w:w="1230" w:type="dxa"/>
            <w:vAlign w:val="center"/>
          </w:tcPr>
          <w:p w14:paraId="5FAA0BC9" w14:textId="77777777" w:rsidR="00645942" w:rsidRPr="00D275BB" w:rsidRDefault="00645942" w:rsidP="00645942">
            <w:pPr>
              <w:jc w:val="cente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1992F83C"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3649E3F3" w14:textId="77777777" w:rsidR="00645942" w:rsidRPr="00D275BB" w:rsidRDefault="00645942" w:rsidP="00645942">
            <w:pPr>
              <w:pStyle w:val="BodyText"/>
              <w:tabs>
                <w:tab w:val="left" w:pos="473"/>
              </w:tabs>
              <w:spacing w:line="276" w:lineRule="auto"/>
              <w:ind w:left="0"/>
              <w:rPr>
                <w:rFonts w:cs="Arial"/>
                <w:b/>
                <w:i w:val="0"/>
                <w:sz w:val="20"/>
                <w:szCs w:val="20"/>
              </w:rPr>
            </w:pPr>
            <w:r w:rsidRPr="00D275BB">
              <w:rPr>
                <w:rFonts w:eastAsia="Calibri" w:cs="Arial"/>
                <w:b/>
                <w:i w:val="0"/>
                <w:sz w:val="20"/>
                <w:szCs w:val="20"/>
              </w:rPr>
              <w:t xml:space="preserve">Breathitt County Water District – </w:t>
            </w:r>
            <w:proofErr w:type="spellStart"/>
            <w:r w:rsidRPr="00D275BB">
              <w:rPr>
                <w:rFonts w:eastAsia="Calibri" w:cs="Arial"/>
                <w:b/>
                <w:i w:val="0"/>
                <w:sz w:val="20"/>
                <w:szCs w:val="20"/>
              </w:rPr>
              <w:t>Hardshell</w:t>
            </w:r>
            <w:proofErr w:type="spellEnd"/>
            <w:r w:rsidRPr="00D275BB">
              <w:rPr>
                <w:rFonts w:eastAsia="Calibri" w:cs="Arial"/>
                <w:b/>
                <w:i w:val="0"/>
                <w:sz w:val="20"/>
                <w:szCs w:val="20"/>
              </w:rPr>
              <w:t xml:space="preserve"> – Caney Extensions – Project</w:t>
            </w:r>
            <w:r w:rsidRPr="00D275BB">
              <w:rPr>
                <w:rFonts w:eastAsia="Calibri" w:cs="Arial"/>
                <w:i w:val="0"/>
                <w:sz w:val="20"/>
                <w:szCs w:val="20"/>
              </w:rPr>
              <w:t xml:space="preserve"> was funded by AML to serve 154 customers</w:t>
            </w:r>
          </w:p>
        </w:tc>
      </w:tr>
      <w:tr w:rsidR="00645942" w:rsidRPr="00352C13" w14:paraId="1143BD81" w14:textId="77777777" w:rsidTr="00152787">
        <w:tc>
          <w:tcPr>
            <w:tcW w:w="1230" w:type="dxa"/>
            <w:vAlign w:val="center"/>
          </w:tcPr>
          <w:p w14:paraId="528183E9" w14:textId="77777777" w:rsidR="00645942" w:rsidRPr="00D275BB" w:rsidRDefault="00645942" w:rsidP="00645942">
            <w:pPr>
              <w:jc w:val="cente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4DAE6227"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35F84A36" w14:textId="77777777" w:rsidR="00645942" w:rsidRPr="00D275BB" w:rsidRDefault="00645942" w:rsidP="00645942">
            <w:pPr>
              <w:pStyle w:val="BodyText"/>
              <w:tabs>
                <w:tab w:val="left" w:pos="473"/>
              </w:tabs>
              <w:spacing w:line="276" w:lineRule="auto"/>
              <w:ind w:left="0"/>
              <w:rPr>
                <w:rFonts w:cs="Arial"/>
                <w:b/>
                <w:i w:val="0"/>
                <w:sz w:val="20"/>
                <w:szCs w:val="20"/>
              </w:rPr>
            </w:pPr>
            <w:r w:rsidRPr="00D275BB">
              <w:rPr>
                <w:rFonts w:eastAsia="Calibri" w:cs="Arial"/>
                <w:b/>
                <w:i w:val="0"/>
                <w:sz w:val="20"/>
                <w:szCs w:val="20"/>
              </w:rPr>
              <w:t>Breathitt County Water District – HWY 205 Extensions – Project</w:t>
            </w:r>
            <w:r w:rsidRPr="00D275BB">
              <w:rPr>
                <w:rFonts w:eastAsia="Calibri" w:cs="Arial"/>
                <w:i w:val="0"/>
                <w:sz w:val="20"/>
                <w:szCs w:val="20"/>
              </w:rPr>
              <w:t xml:space="preserve"> was funded by Coal Severance to serve 210 households</w:t>
            </w:r>
          </w:p>
        </w:tc>
      </w:tr>
      <w:tr w:rsidR="00645942" w:rsidRPr="00352C13" w14:paraId="39EC10BC" w14:textId="77777777" w:rsidTr="00152787">
        <w:tc>
          <w:tcPr>
            <w:tcW w:w="1230" w:type="dxa"/>
            <w:vAlign w:val="center"/>
          </w:tcPr>
          <w:p w14:paraId="6EC9C711" w14:textId="77777777" w:rsidR="00645942" w:rsidRPr="00D275BB" w:rsidRDefault="00645942" w:rsidP="00645942">
            <w:pPr>
              <w:jc w:val="center"/>
              <w:rPr>
                <w:rFonts w:ascii="Arial" w:hAnsi="Arial" w:cs="Arial"/>
                <w:sz w:val="20"/>
                <w:szCs w:val="20"/>
              </w:rPr>
            </w:pPr>
            <w:r w:rsidRPr="00D275BB">
              <w:rPr>
                <w:rFonts w:ascii="Arial" w:eastAsia="Arial" w:hAnsi="Arial" w:cs="Arial"/>
                <w:sz w:val="20"/>
                <w:szCs w:val="20"/>
              </w:rPr>
              <w:t>Breathitt</w:t>
            </w:r>
          </w:p>
        </w:tc>
        <w:tc>
          <w:tcPr>
            <w:tcW w:w="0" w:type="auto"/>
            <w:vAlign w:val="center"/>
          </w:tcPr>
          <w:p w14:paraId="4DE6C2C6"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28CAF97A" w14:textId="77777777" w:rsidR="00645942" w:rsidRPr="00D275BB" w:rsidRDefault="00645942" w:rsidP="00645942">
            <w:pPr>
              <w:spacing w:line="276" w:lineRule="auto"/>
              <w:rPr>
                <w:rFonts w:ascii="Arial" w:eastAsia="Calibri" w:hAnsi="Arial" w:cs="Arial"/>
                <w:sz w:val="20"/>
                <w:szCs w:val="20"/>
              </w:rPr>
            </w:pPr>
            <w:r w:rsidRPr="00D275BB">
              <w:rPr>
                <w:rFonts w:ascii="Arial" w:eastAsia="Calibri" w:hAnsi="Arial" w:cs="Arial"/>
                <w:b/>
                <w:sz w:val="20"/>
                <w:szCs w:val="20"/>
              </w:rPr>
              <w:t xml:space="preserve">Breathitt County Water District – KY 1812 </w:t>
            </w:r>
            <w:proofErr w:type="spellStart"/>
            <w:r w:rsidRPr="00D275BB">
              <w:rPr>
                <w:rFonts w:ascii="Arial" w:eastAsia="Calibri" w:hAnsi="Arial" w:cs="Arial"/>
                <w:b/>
                <w:sz w:val="20"/>
                <w:szCs w:val="20"/>
              </w:rPr>
              <w:t>Panbowl</w:t>
            </w:r>
            <w:proofErr w:type="spellEnd"/>
            <w:r w:rsidRPr="00D275BB">
              <w:rPr>
                <w:rFonts w:ascii="Arial" w:eastAsia="Calibri" w:hAnsi="Arial" w:cs="Arial"/>
                <w:b/>
                <w:sz w:val="20"/>
                <w:szCs w:val="20"/>
              </w:rPr>
              <w:t xml:space="preserve"> Water Line Extension</w:t>
            </w:r>
            <w:r w:rsidRPr="00D275BB">
              <w:rPr>
                <w:rFonts w:ascii="Arial" w:eastAsia="Calibri" w:hAnsi="Arial" w:cs="Arial"/>
                <w:sz w:val="20"/>
                <w:szCs w:val="20"/>
              </w:rPr>
              <w:t xml:space="preserve"> – AML funded water project to 76 households.</w:t>
            </w:r>
          </w:p>
          <w:p w14:paraId="0DD1851B" w14:textId="77777777" w:rsidR="00645942" w:rsidRPr="00D275BB" w:rsidRDefault="00645942" w:rsidP="00645942">
            <w:pPr>
              <w:pStyle w:val="BodyText"/>
              <w:tabs>
                <w:tab w:val="left" w:pos="473"/>
              </w:tabs>
              <w:spacing w:line="276" w:lineRule="auto"/>
              <w:ind w:left="0"/>
              <w:rPr>
                <w:rFonts w:cs="Arial"/>
                <w:b/>
                <w:i w:val="0"/>
                <w:sz w:val="20"/>
                <w:szCs w:val="20"/>
              </w:rPr>
            </w:pPr>
          </w:p>
        </w:tc>
      </w:tr>
      <w:tr w:rsidR="00645942" w:rsidRPr="00352C13" w14:paraId="12000583" w14:textId="77777777" w:rsidTr="00152787">
        <w:tc>
          <w:tcPr>
            <w:tcW w:w="1230" w:type="dxa"/>
            <w:vAlign w:val="center"/>
          </w:tcPr>
          <w:p w14:paraId="304AD16B"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 xml:space="preserve">Breathitt </w:t>
            </w:r>
          </w:p>
        </w:tc>
        <w:tc>
          <w:tcPr>
            <w:tcW w:w="0" w:type="auto"/>
            <w:vAlign w:val="center"/>
          </w:tcPr>
          <w:p w14:paraId="4150B689"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5077763E" w14:textId="77777777" w:rsidR="00645942" w:rsidRPr="00D275BB" w:rsidRDefault="00645942" w:rsidP="00645942">
            <w:pPr>
              <w:spacing w:line="276" w:lineRule="auto"/>
              <w:rPr>
                <w:rFonts w:ascii="Arial" w:hAnsi="Arial" w:cs="Arial"/>
                <w:bCs/>
                <w:sz w:val="20"/>
                <w:szCs w:val="20"/>
              </w:rPr>
            </w:pPr>
            <w:r w:rsidRPr="00D275BB">
              <w:rPr>
                <w:rFonts w:ascii="Arial" w:hAnsi="Arial" w:cs="Arial"/>
                <w:b/>
                <w:bCs/>
                <w:sz w:val="20"/>
                <w:szCs w:val="20"/>
              </w:rPr>
              <w:t>Breathitt Waterline Extensions Ph 2 Project</w:t>
            </w:r>
            <w:r w:rsidRPr="00D275BB">
              <w:rPr>
                <w:rFonts w:ascii="Arial" w:hAnsi="Arial" w:cs="Arial"/>
                <w:bCs/>
                <w:sz w:val="20"/>
                <w:szCs w:val="20"/>
              </w:rPr>
              <w:t xml:space="preserve"> – </w:t>
            </w:r>
            <w:r>
              <w:rPr>
                <w:rFonts w:ascii="Arial" w:hAnsi="Arial" w:cs="Arial"/>
                <w:bCs/>
                <w:sz w:val="20"/>
                <w:szCs w:val="20"/>
              </w:rPr>
              <w:t xml:space="preserve">($750,000 ARC) </w:t>
            </w:r>
            <w:r w:rsidRPr="00D275BB">
              <w:rPr>
                <w:rFonts w:ascii="Arial" w:hAnsi="Arial" w:cs="Arial"/>
                <w:bCs/>
                <w:sz w:val="20"/>
                <w:szCs w:val="20"/>
              </w:rPr>
              <w:t xml:space="preserve">The project will extend new water service to Creekside Road, War Creek RD, Joe Ward Fork and Mann Road serving a total of 28 households.  The project will also perform some system rehab.    </w:t>
            </w:r>
          </w:p>
        </w:tc>
      </w:tr>
      <w:tr w:rsidR="00645942" w:rsidRPr="00352C13" w14:paraId="1BCCFD20" w14:textId="77777777" w:rsidTr="00152787">
        <w:tc>
          <w:tcPr>
            <w:tcW w:w="1230" w:type="dxa"/>
            <w:vAlign w:val="center"/>
          </w:tcPr>
          <w:p w14:paraId="25E03607"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 xml:space="preserve">Breathitt </w:t>
            </w:r>
          </w:p>
        </w:tc>
        <w:tc>
          <w:tcPr>
            <w:tcW w:w="0" w:type="auto"/>
            <w:vAlign w:val="center"/>
          </w:tcPr>
          <w:p w14:paraId="2585704E"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0B3217F0" w14:textId="77777777" w:rsidR="00645942" w:rsidRPr="00D275BB" w:rsidRDefault="00645942" w:rsidP="00645942">
            <w:pPr>
              <w:spacing w:line="276" w:lineRule="auto"/>
              <w:rPr>
                <w:rFonts w:ascii="Arial" w:hAnsi="Arial" w:cs="Arial"/>
                <w:b/>
                <w:bCs/>
                <w:sz w:val="20"/>
                <w:szCs w:val="20"/>
              </w:rPr>
            </w:pPr>
            <w:r w:rsidRPr="00D275BB">
              <w:rPr>
                <w:rFonts w:ascii="Arial" w:hAnsi="Arial" w:cs="Arial"/>
                <w:b/>
                <w:bCs/>
                <w:sz w:val="20"/>
                <w:szCs w:val="20"/>
              </w:rPr>
              <w:t xml:space="preserve">Breathitt County HWY 30 East and KY 542 </w:t>
            </w:r>
            <w:proofErr w:type="spellStart"/>
            <w:r w:rsidRPr="00D275BB">
              <w:rPr>
                <w:rFonts w:ascii="Arial" w:hAnsi="Arial" w:cs="Arial"/>
                <w:b/>
                <w:bCs/>
                <w:sz w:val="20"/>
                <w:szCs w:val="20"/>
              </w:rPr>
              <w:t>Lambric</w:t>
            </w:r>
            <w:proofErr w:type="spellEnd"/>
            <w:r w:rsidRPr="00D275BB">
              <w:rPr>
                <w:rFonts w:ascii="Arial" w:hAnsi="Arial" w:cs="Arial"/>
                <w:b/>
                <w:bCs/>
                <w:sz w:val="20"/>
                <w:szCs w:val="20"/>
              </w:rPr>
              <w:t xml:space="preserve"> Waterline Extensions</w:t>
            </w:r>
            <w:r w:rsidRPr="00D275BB">
              <w:rPr>
                <w:rFonts w:ascii="Arial" w:hAnsi="Arial" w:cs="Arial"/>
                <w:sz w:val="20"/>
                <w:szCs w:val="20"/>
              </w:rPr>
              <w:t xml:space="preserve"> - </w:t>
            </w:r>
            <w:r w:rsidRPr="00AB448A">
              <w:rPr>
                <w:rFonts w:ascii="Arial" w:eastAsia="Calibri" w:hAnsi="Arial" w:cs="Arial"/>
                <w:sz w:val="20"/>
                <w:szCs w:val="20"/>
              </w:rPr>
              <w:t xml:space="preserve">Waterline extension starting near the Rousseau Elementary School and extending to the county line on KY 30 East, all of KY 542 and along Quicksand Creek RD. Project will provide water service to 210 households.   It includes approximately 150,280 LF of 6" PVC water line and 19,400 LF of 4" PVC line. The project also includes one 200,000 gallon water storage tank and one 400 </w:t>
            </w:r>
            <w:proofErr w:type="spellStart"/>
            <w:r w:rsidRPr="00AB448A">
              <w:rPr>
                <w:rFonts w:ascii="Arial" w:eastAsia="Calibri" w:hAnsi="Arial" w:cs="Arial"/>
                <w:sz w:val="20"/>
                <w:szCs w:val="20"/>
              </w:rPr>
              <w:t>gpm</w:t>
            </w:r>
            <w:proofErr w:type="spellEnd"/>
            <w:r w:rsidRPr="00AB448A">
              <w:rPr>
                <w:rFonts w:ascii="Arial" w:eastAsia="Calibri" w:hAnsi="Arial" w:cs="Arial"/>
                <w:sz w:val="20"/>
                <w:szCs w:val="20"/>
              </w:rPr>
              <w:t xml:space="preserve"> pump station. Creek crossing will be done by directional drill. Total project cost is $4,999,000. An AML application was submitted.</w:t>
            </w:r>
          </w:p>
        </w:tc>
      </w:tr>
      <w:tr w:rsidR="00645942" w:rsidRPr="00352C13" w14:paraId="569D6C92" w14:textId="77777777" w:rsidTr="00152787">
        <w:tc>
          <w:tcPr>
            <w:tcW w:w="1230" w:type="dxa"/>
            <w:vAlign w:val="center"/>
          </w:tcPr>
          <w:p w14:paraId="22176B2D"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 xml:space="preserve">Breathitt </w:t>
            </w:r>
          </w:p>
        </w:tc>
        <w:tc>
          <w:tcPr>
            <w:tcW w:w="0" w:type="auto"/>
            <w:vAlign w:val="center"/>
          </w:tcPr>
          <w:p w14:paraId="777759D0"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 County Water District</w:t>
            </w:r>
          </w:p>
        </w:tc>
        <w:tc>
          <w:tcPr>
            <w:tcW w:w="0" w:type="auto"/>
          </w:tcPr>
          <w:p w14:paraId="38BD70CE" w14:textId="77777777" w:rsidR="00645942" w:rsidRPr="00E47284" w:rsidRDefault="00645942" w:rsidP="00645942">
            <w:pPr>
              <w:rPr>
                <w:rFonts w:ascii="Arial" w:hAnsi="Arial" w:cs="Arial"/>
                <w:bCs/>
                <w:sz w:val="20"/>
                <w:szCs w:val="20"/>
              </w:rPr>
            </w:pPr>
            <w:r>
              <w:rPr>
                <w:rFonts w:ascii="Arial" w:hAnsi="Arial" w:cs="Arial"/>
                <w:b/>
                <w:bCs/>
                <w:sz w:val="20"/>
                <w:szCs w:val="20"/>
              </w:rPr>
              <w:t>Breathitt Waterline Extension Phase 3 Project</w:t>
            </w:r>
            <w:r>
              <w:rPr>
                <w:rFonts w:ascii="Arial" w:hAnsi="Arial" w:cs="Arial"/>
                <w:bCs/>
                <w:sz w:val="20"/>
                <w:szCs w:val="20"/>
              </w:rPr>
              <w:t xml:space="preserve"> – ($750,000 </w:t>
            </w:r>
            <w:proofErr w:type="gramStart"/>
            <w:r>
              <w:rPr>
                <w:rFonts w:ascii="Arial" w:hAnsi="Arial" w:cs="Arial"/>
                <w:bCs/>
                <w:sz w:val="20"/>
                <w:szCs w:val="20"/>
              </w:rPr>
              <w:t>ARC)  The</w:t>
            </w:r>
            <w:proofErr w:type="gramEnd"/>
            <w:r w:rsidRPr="00E47284">
              <w:rPr>
                <w:rFonts w:ascii="Arial" w:hAnsi="Arial" w:cs="Arial"/>
                <w:bCs/>
                <w:sz w:val="20"/>
                <w:szCs w:val="20"/>
              </w:rPr>
              <w:t xml:space="preserve"> project will provide service to three areas in the county.  The roads to be serviced will be Puncheon Creek, Johnson Fork, and Highland Road. The project will include SCADA site upgrades and tank site repairs to the KY 28 tank, Cane Creek tank, 30 West tank, and 30 East tank.</w:t>
            </w:r>
          </w:p>
        </w:tc>
      </w:tr>
      <w:tr w:rsidR="00645942" w:rsidRPr="00352C13" w14:paraId="5B99CA0F" w14:textId="77777777" w:rsidTr="00152787">
        <w:tc>
          <w:tcPr>
            <w:tcW w:w="1230" w:type="dxa"/>
            <w:vAlign w:val="center"/>
          </w:tcPr>
          <w:p w14:paraId="705AFFCB"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6E13F805" w14:textId="77777777" w:rsidR="00645942" w:rsidRPr="00D275BB" w:rsidRDefault="00645942" w:rsidP="00645942">
            <w:pPr>
              <w:rPr>
                <w:rFonts w:ascii="Arial" w:eastAsia="Arial" w:hAnsi="Arial" w:cs="Arial"/>
                <w:sz w:val="20"/>
                <w:szCs w:val="20"/>
              </w:rPr>
            </w:pPr>
            <w:proofErr w:type="spellStart"/>
            <w:r w:rsidRPr="00D275BB">
              <w:rPr>
                <w:rFonts w:ascii="Arial" w:eastAsia="Arial" w:hAnsi="Arial" w:cs="Arial"/>
                <w:sz w:val="20"/>
                <w:szCs w:val="20"/>
              </w:rPr>
              <w:t>Wolfcoal</w:t>
            </w:r>
            <w:proofErr w:type="spellEnd"/>
            <w:r w:rsidRPr="00D275BB">
              <w:rPr>
                <w:rFonts w:ascii="Arial" w:eastAsia="Arial" w:hAnsi="Arial" w:cs="Arial"/>
                <w:sz w:val="20"/>
                <w:szCs w:val="20"/>
              </w:rPr>
              <w:t xml:space="preserve"> Volunteer Fire Department</w:t>
            </w:r>
          </w:p>
        </w:tc>
        <w:tc>
          <w:tcPr>
            <w:tcW w:w="0" w:type="auto"/>
          </w:tcPr>
          <w:p w14:paraId="0F1EB99A" w14:textId="77777777" w:rsidR="00645942" w:rsidRPr="00D275BB" w:rsidRDefault="00645942" w:rsidP="00645942">
            <w:pPr>
              <w:rPr>
                <w:rFonts w:ascii="Arial" w:hAnsi="Arial" w:cs="Arial"/>
                <w:bCs/>
                <w:sz w:val="20"/>
                <w:szCs w:val="20"/>
              </w:rPr>
            </w:pPr>
            <w:r w:rsidRPr="00D275BB">
              <w:rPr>
                <w:rFonts w:ascii="Arial" w:hAnsi="Arial" w:cs="Arial"/>
                <w:b/>
                <w:bCs/>
                <w:sz w:val="20"/>
                <w:szCs w:val="20"/>
              </w:rPr>
              <w:t xml:space="preserve">Turnout Gear – </w:t>
            </w:r>
            <w:r w:rsidRPr="0037287B">
              <w:rPr>
                <w:rFonts w:ascii="Arial" w:hAnsi="Arial" w:cs="Arial"/>
                <w:bCs/>
                <w:sz w:val="20"/>
                <w:szCs w:val="20"/>
              </w:rPr>
              <w:t xml:space="preserve">($13,420 </w:t>
            </w:r>
            <w:proofErr w:type="gramStart"/>
            <w:r w:rsidRPr="0037287B">
              <w:rPr>
                <w:rFonts w:ascii="Arial" w:hAnsi="Arial" w:cs="Arial"/>
                <w:bCs/>
                <w:sz w:val="20"/>
                <w:szCs w:val="20"/>
              </w:rPr>
              <w:t>RD)</w:t>
            </w:r>
            <w:r>
              <w:rPr>
                <w:rFonts w:ascii="Arial" w:hAnsi="Arial" w:cs="Arial"/>
                <w:b/>
                <w:bCs/>
                <w:sz w:val="20"/>
                <w:szCs w:val="20"/>
              </w:rPr>
              <w:t xml:space="preserve">  </w:t>
            </w:r>
            <w:r w:rsidRPr="00D275BB">
              <w:rPr>
                <w:rFonts w:ascii="Arial" w:hAnsi="Arial" w:cs="Arial"/>
                <w:bCs/>
                <w:sz w:val="20"/>
                <w:szCs w:val="20"/>
              </w:rPr>
              <w:t>New</w:t>
            </w:r>
            <w:proofErr w:type="gramEnd"/>
            <w:r w:rsidRPr="00D275BB">
              <w:rPr>
                <w:rFonts w:ascii="Arial" w:hAnsi="Arial" w:cs="Arial"/>
                <w:bCs/>
                <w:sz w:val="20"/>
                <w:szCs w:val="20"/>
              </w:rPr>
              <w:t xml:space="preserve"> turnout gear for the fire department. </w:t>
            </w:r>
          </w:p>
          <w:p w14:paraId="28C2FE12" w14:textId="77777777" w:rsidR="00645942" w:rsidRPr="00D275BB" w:rsidRDefault="00645942" w:rsidP="00645942">
            <w:pPr>
              <w:spacing w:line="276" w:lineRule="auto"/>
              <w:rPr>
                <w:rFonts w:ascii="Arial" w:hAnsi="Arial" w:cs="Arial"/>
                <w:bCs/>
                <w:sz w:val="20"/>
                <w:szCs w:val="20"/>
              </w:rPr>
            </w:pPr>
          </w:p>
        </w:tc>
      </w:tr>
      <w:tr w:rsidR="00645942" w:rsidRPr="00352C13" w14:paraId="0170B4EF" w14:textId="77777777" w:rsidTr="00152787">
        <w:tc>
          <w:tcPr>
            <w:tcW w:w="1230" w:type="dxa"/>
            <w:vAlign w:val="center"/>
          </w:tcPr>
          <w:p w14:paraId="35E99344"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CC36E2B" w14:textId="77777777" w:rsidR="00645942" w:rsidRPr="00D275BB" w:rsidRDefault="00645942" w:rsidP="00645942">
            <w:pPr>
              <w:spacing w:line="276" w:lineRule="auto"/>
              <w:rPr>
                <w:rFonts w:ascii="Arial" w:eastAsia="Arial" w:hAnsi="Arial" w:cs="Arial"/>
                <w:sz w:val="20"/>
                <w:szCs w:val="20"/>
              </w:rPr>
            </w:pPr>
            <w:r w:rsidRPr="00D275BB">
              <w:rPr>
                <w:rFonts w:ascii="Arial" w:eastAsia="Arial" w:hAnsi="Arial" w:cs="Arial"/>
                <w:sz w:val="20"/>
                <w:szCs w:val="20"/>
              </w:rPr>
              <w:t>Breathitt County Museum</w:t>
            </w:r>
          </w:p>
        </w:tc>
        <w:tc>
          <w:tcPr>
            <w:tcW w:w="0" w:type="auto"/>
          </w:tcPr>
          <w:p w14:paraId="506658FD" w14:textId="77777777" w:rsidR="00645942" w:rsidRPr="00D275BB" w:rsidRDefault="00645942" w:rsidP="00645942">
            <w:pPr>
              <w:spacing w:line="276" w:lineRule="auto"/>
              <w:rPr>
                <w:rFonts w:ascii="Arial" w:hAnsi="Arial" w:cs="Arial"/>
                <w:bCs/>
                <w:sz w:val="20"/>
                <w:szCs w:val="20"/>
              </w:rPr>
            </w:pPr>
            <w:r w:rsidRPr="00D275BB">
              <w:rPr>
                <w:rFonts w:ascii="Arial" w:hAnsi="Arial" w:cs="Arial"/>
                <w:b/>
                <w:bCs/>
                <w:sz w:val="20"/>
                <w:szCs w:val="20"/>
              </w:rPr>
              <w:t>Breathitt County Arts and Tourism Center</w:t>
            </w:r>
            <w:r w:rsidRPr="00D275BB">
              <w:rPr>
                <w:rFonts w:ascii="Arial" w:hAnsi="Arial" w:cs="Arial"/>
                <w:bCs/>
                <w:sz w:val="20"/>
                <w:szCs w:val="20"/>
              </w:rPr>
              <w:t xml:space="preserve">:  </w:t>
            </w:r>
            <w:r>
              <w:rPr>
                <w:rFonts w:ascii="Arial" w:hAnsi="Arial" w:cs="Arial"/>
                <w:bCs/>
                <w:sz w:val="20"/>
                <w:szCs w:val="20"/>
              </w:rPr>
              <w:t xml:space="preserve">($392,700 ARC) </w:t>
            </w:r>
            <w:r w:rsidRPr="00D275BB">
              <w:rPr>
                <w:rFonts w:ascii="Arial" w:hAnsi="Arial" w:cs="Arial"/>
                <w:bCs/>
                <w:sz w:val="20"/>
                <w:szCs w:val="20"/>
              </w:rPr>
              <w:t xml:space="preserve">The Museum Board will renovate the old WPA jail to be the new museum and arts center to include a welcome center and possible cafe. </w:t>
            </w:r>
          </w:p>
        </w:tc>
      </w:tr>
      <w:tr w:rsidR="00645942" w:rsidRPr="00352C13" w14:paraId="27731416" w14:textId="77777777" w:rsidTr="00240AC9">
        <w:tc>
          <w:tcPr>
            <w:tcW w:w="1230" w:type="dxa"/>
            <w:vAlign w:val="center"/>
          </w:tcPr>
          <w:p w14:paraId="5BD9F230" w14:textId="77777777" w:rsidR="00645942" w:rsidRPr="00D275BB" w:rsidRDefault="00645942" w:rsidP="00645942">
            <w:pPr>
              <w:rPr>
                <w:rFonts w:ascii="Arial" w:eastAsia="Arial" w:hAnsi="Arial" w:cs="Arial"/>
                <w:sz w:val="20"/>
                <w:szCs w:val="20"/>
              </w:rPr>
            </w:pPr>
            <w:r w:rsidRPr="00D275BB">
              <w:rPr>
                <w:rFonts w:ascii="Arial" w:eastAsia="Arial" w:hAnsi="Arial" w:cs="Arial"/>
                <w:sz w:val="20"/>
                <w:szCs w:val="20"/>
              </w:rPr>
              <w:t>Breathitt</w:t>
            </w:r>
          </w:p>
        </w:tc>
        <w:tc>
          <w:tcPr>
            <w:tcW w:w="0" w:type="auto"/>
            <w:vAlign w:val="center"/>
          </w:tcPr>
          <w:p w14:paraId="532D1293" w14:textId="77777777" w:rsidR="00645942" w:rsidRPr="00D275BB" w:rsidRDefault="00645942" w:rsidP="00645942">
            <w:pPr>
              <w:spacing w:line="276" w:lineRule="auto"/>
              <w:rPr>
                <w:rFonts w:ascii="Arial" w:eastAsia="Arial" w:hAnsi="Arial" w:cs="Arial"/>
                <w:sz w:val="20"/>
                <w:szCs w:val="20"/>
              </w:rPr>
            </w:pPr>
            <w:r>
              <w:rPr>
                <w:rFonts w:ascii="Arial" w:eastAsia="Arial" w:hAnsi="Arial" w:cs="Arial"/>
                <w:sz w:val="20"/>
                <w:szCs w:val="20"/>
              </w:rPr>
              <w:t>Breathitt County Schools</w:t>
            </w:r>
          </w:p>
        </w:tc>
        <w:tc>
          <w:tcPr>
            <w:tcW w:w="0" w:type="auto"/>
          </w:tcPr>
          <w:p w14:paraId="032E6F5E" w14:textId="77777777" w:rsidR="00645942" w:rsidRPr="00DD7D4C" w:rsidRDefault="00645942" w:rsidP="00645942">
            <w:pPr>
              <w:pStyle w:val="BodyText"/>
              <w:tabs>
                <w:tab w:val="left" w:pos="466"/>
              </w:tabs>
              <w:spacing w:line="276" w:lineRule="auto"/>
              <w:ind w:left="0"/>
              <w:rPr>
                <w:rFonts w:cs="Arial"/>
                <w:i w:val="0"/>
                <w:sz w:val="20"/>
                <w:szCs w:val="20"/>
              </w:rPr>
            </w:pPr>
            <w:r>
              <w:rPr>
                <w:rFonts w:cs="Arial"/>
                <w:b/>
                <w:i w:val="0"/>
                <w:sz w:val="20"/>
                <w:szCs w:val="20"/>
              </w:rPr>
              <w:t>Sustainable Agriculture Facility</w:t>
            </w:r>
            <w:r>
              <w:rPr>
                <w:rFonts w:cs="Arial"/>
                <w:i w:val="0"/>
                <w:sz w:val="20"/>
                <w:szCs w:val="20"/>
              </w:rPr>
              <w:t xml:space="preserve"> – ($92,000 USDA RD and $30,963 </w:t>
            </w:r>
            <w:proofErr w:type="gramStart"/>
            <w:r>
              <w:rPr>
                <w:rFonts w:cs="Arial"/>
                <w:i w:val="0"/>
                <w:sz w:val="20"/>
                <w:szCs w:val="20"/>
              </w:rPr>
              <w:t>Local)  Purchase</w:t>
            </w:r>
            <w:proofErr w:type="gramEnd"/>
            <w:r>
              <w:rPr>
                <w:rFonts w:cs="Arial"/>
                <w:i w:val="0"/>
                <w:sz w:val="20"/>
                <w:szCs w:val="20"/>
              </w:rPr>
              <w:t xml:space="preserve"> of an agricultural container for the high school.  </w:t>
            </w:r>
          </w:p>
        </w:tc>
      </w:tr>
      <w:tr w:rsidR="00645942" w:rsidRPr="00352C13" w14:paraId="54A421B1" w14:textId="77777777" w:rsidTr="00240AC9">
        <w:tc>
          <w:tcPr>
            <w:tcW w:w="1230" w:type="dxa"/>
            <w:vAlign w:val="center"/>
          </w:tcPr>
          <w:p w14:paraId="04D6468C" w14:textId="77777777" w:rsidR="00645942" w:rsidRPr="00D275BB" w:rsidRDefault="00645942" w:rsidP="00645942">
            <w:pPr>
              <w:rPr>
                <w:rFonts w:ascii="Arial" w:eastAsia="Arial" w:hAnsi="Arial" w:cs="Arial"/>
                <w:sz w:val="20"/>
                <w:szCs w:val="20"/>
              </w:rPr>
            </w:pPr>
            <w:r>
              <w:rPr>
                <w:rFonts w:ascii="Arial" w:eastAsia="Arial" w:hAnsi="Arial" w:cs="Arial"/>
                <w:sz w:val="20"/>
                <w:szCs w:val="20"/>
              </w:rPr>
              <w:lastRenderedPageBreak/>
              <w:t>Breathitt</w:t>
            </w:r>
          </w:p>
        </w:tc>
        <w:tc>
          <w:tcPr>
            <w:tcW w:w="0" w:type="auto"/>
            <w:vAlign w:val="center"/>
          </w:tcPr>
          <w:p w14:paraId="2B5D15F8" w14:textId="77777777" w:rsidR="00645942" w:rsidRPr="00D275BB" w:rsidRDefault="00645942" w:rsidP="00645942">
            <w:pPr>
              <w:spacing w:line="276" w:lineRule="auto"/>
              <w:rPr>
                <w:rFonts w:ascii="Arial" w:eastAsia="Arial" w:hAnsi="Arial" w:cs="Arial"/>
                <w:sz w:val="20"/>
                <w:szCs w:val="20"/>
              </w:rPr>
            </w:pPr>
            <w:r>
              <w:rPr>
                <w:rFonts w:ascii="Arial" w:eastAsia="Arial" w:hAnsi="Arial" w:cs="Arial"/>
                <w:sz w:val="20"/>
                <w:szCs w:val="20"/>
              </w:rPr>
              <w:t>Jackson Bio-Energy</w:t>
            </w:r>
          </w:p>
        </w:tc>
        <w:tc>
          <w:tcPr>
            <w:tcW w:w="0" w:type="auto"/>
          </w:tcPr>
          <w:p w14:paraId="2D208BE8" w14:textId="77777777" w:rsidR="00645942" w:rsidRPr="00387C0E" w:rsidRDefault="00645942" w:rsidP="00645942">
            <w:pPr>
              <w:pStyle w:val="BodyText"/>
              <w:tabs>
                <w:tab w:val="left" w:pos="466"/>
              </w:tabs>
              <w:spacing w:line="276" w:lineRule="auto"/>
              <w:ind w:left="0"/>
              <w:rPr>
                <w:rFonts w:cs="Arial"/>
                <w:i w:val="0"/>
                <w:sz w:val="20"/>
                <w:szCs w:val="20"/>
              </w:rPr>
            </w:pPr>
            <w:r>
              <w:rPr>
                <w:rFonts w:cs="Arial"/>
                <w:b/>
                <w:i w:val="0"/>
                <w:sz w:val="20"/>
                <w:szCs w:val="20"/>
              </w:rPr>
              <w:t xml:space="preserve">Jackson </w:t>
            </w:r>
            <w:proofErr w:type="spellStart"/>
            <w:r>
              <w:rPr>
                <w:rFonts w:cs="Arial"/>
                <w:b/>
                <w:i w:val="0"/>
                <w:sz w:val="20"/>
                <w:szCs w:val="20"/>
              </w:rPr>
              <w:t>BioEnergy</w:t>
            </w:r>
            <w:proofErr w:type="spellEnd"/>
            <w:r>
              <w:rPr>
                <w:rFonts w:cs="Arial"/>
                <w:b/>
                <w:i w:val="0"/>
                <w:sz w:val="20"/>
                <w:szCs w:val="20"/>
              </w:rPr>
              <w:t xml:space="preserve"> High-Tech Conversion Project</w:t>
            </w:r>
            <w:r>
              <w:rPr>
                <w:rFonts w:cs="Arial"/>
                <w:i w:val="0"/>
                <w:sz w:val="20"/>
                <w:szCs w:val="20"/>
              </w:rPr>
              <w:t xml:space="preserve"> - </w:t>
            </w:r>
            <w:r w:rsidRPr="00387C0E">
              <w:rPr>
                <w:rFonts w:cs="Arial"/>
                <w:i w:val="0"/>
                <w:sz w:val="20"/>
                <w:szCs w:val="20"/>
              </w:rPr>
              <w:t xml:space="preserve">This project will construct a 7,500 square foot facility that will utilize 3 patents developed by UofL Professor </w:t>
            </w:r>
            <w:proofErr w:type="spellStart"/>
            <w:r w:rsidRPr="00387C0E">
              <w:rPr>
                <w:rFonts w:cs="Arial"/>
                <w:i w:val="0"/>
                <w:sz w:val="20"/>
                <w:szCs w:val="20"/>
              </w:rPr>
              <w:t>Jagannadh</w:t>
            </w:r>
            <w:proofErr w:type="spellEnd"/>
            <w:r w:rsidRPr="00387C0E">
              <w:rPr>
                <w:rFonts w:cs="Arial"/>
                <w:i w:val="0"/>
                <w:sz w:val="20"/>
                <w:szCs w:val="20"/>
              </w:rPr>
              <w:t xml:space="preserve"> </w:t>
            </w:r>
            <w:proofErr w:type="spellStart"/>
            <w:r w:rsidRPr="00387C0E">
              <w:rPr>
                <w:rFonts w:cs="Arial"/>
                <w:i w:val="0"/>
                <w:sz w:val="20"/>
                <w:szCs w:val="20"/>
              </w:rPr>
              <w:t>Satyavolu</w:t>
            </w:r>
            <w:proofErr w:type="spellEnd"/>
            <w:r w:rsidRPr="00387C0E">
              <w:rPr>
                <w:rFonts w:cs="Arial"/>
                <w:i w:val="0"/>
                <w:sz w:val="20"/>
                <w:szCs w:val="20"/>
              </w:rPr>
              <w:t xml:space="preserve"> to produce </w:t>
            </w:r>
            <w:proofErr w:type="spellStart"/>
            <w:r w:rsidRPr="00387C0E">
              <w:rPr>
                <w:rFonts w:cs="Arial"/>
                <w:i w:val="0"/>
                <w:sz w:val="20"/>
                <w:szCs w:val="20"/>
              </w:rPr>
              <w:t>xyclose</w:t>
            </w:r>
            <w:proofErr w:type="spellEnd"/>
            <w:r w:rsidRPr="00387C0E">
              <w:rPr>
                <w:rFonts w:cs="Arial"/>
                <w:i w:val="0"/>
                <w:sz w:val="20"/>
                <w:szCs w:val="20"/>
              </w:rPr>
              <w:t xml:space="preserve">, activated carbon, and </w:t>
            </w:r>
            <w:proofErr w:type="spellStart"/>
            <w:r w:rsidRPr="00387C0E">
              <w:rPr>
                <w:rFonts w:cs="Arial"/>
                <w:i w:val="0"/>
                <w:sz w:val="20"/>
                <w:szCs w:val="20"/>
              </w:rPr>
              <w:t>bicoal</w:t>
            </w:r>
            <w:proofErr w:type="spellEnd"/>
            <w:r w:rsidRPr="00387C0E">
              <w:rPr>
                <w:rFonts w:cs="Arial"/>
                <w:i w:val="0"/>
                <w:sz w:val="20"/>
                <w:szCs w:val="20"/>
              </w:rPr>
              <w:t>.  35 jobs will be created.</w:t>
            </w:r>
          </w:p>
        </w:tc>
      </w:tr>
      <w:tr w:rsidR="00A03676" w:rsidRPr="00352C13" w14:paraId="71BADF83" w14:textId="77777777" w:rsidTr="00240AC9">
        <w:tc>
          <w:tcPr>
            <w:tcW w:w="1230" w:type="dxa"/>
            <w:vAlign w:val="center"/>
          </w:tcPr>
          <w:p w14:paraId="37AD580C"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Breathitt</w:t>
            </w:r>
          </w:p>
        </w:tc>
        <w:tc>
          <w:tcPr>
            <w:tcW w:w="0" w:type="auto"/>
            <w:vAlign w:val="center"/>
          </w:tcPr>
          <w:p w14:paraId="1017888C" w14:textId="77777777" w:rsidR="00A03676" w:rsidRPr="00D275BB" w:rsidRDefault="00A03676" w:rsidP="00A03676">
            <w:pPr>
              <w:spacing w:line="276" w:lineRule="auto"/>
              <w:rPr>
                <w:rFonts w:ascii="Arial" w:eastAsia="Arial" w:hAnsi="Arial" w:cs="Arial"/>
                <w:sz w:val="20"/>
                <w:szCs w:val="20"/>
              </w:rPr>
            </w:pPr>
            <w:r>
              <w:rPr>
                <w:rFonts w:ascii="Arial" w:eastAsia="Arial" w:hAnsi="Arial" w:cs="Arial"/>
                <w:sz w:val="20"/>
                <w:szCs w:val="20"/>
              </w:rPr>
              <w:t>Pure Farms Kentucky</w:t>
            </w:r>
          </w:p>
        </w:tc>
        <w:tc>
          <w:tcPr>
            <w:tcW w:w="0" w:type="auto"/>
          </w:tcPr>
          <w:p w14:paraId="71DE2192" w14:textId="77777777" w:rsidR="00A03676" w:rsidRPr="00610E84" w:rsidRDefault="00610E84" w:rsidP="00A03676">
            <w:pPr>
              <w:pStyle w:val="BodyText"/>
              <w:tabs>
                <w:tab w:val="left" w:pos="466"/>
              </w:tabs>
              <w:ind w:left="0"/>
              <w:rPr>
                <w:rFonts w:cs="Arial"/>
                <w:i w:val="0"/>
                <w:sz w:val="20"/>
                <w:szCs w:val="20"/>
              </w:rPr>
            </w:pPr>
            <w:r>
              <w:rPr>
                <w:rFonts w:cs="Arial"/>
                <w:b/>
                <w:i w:val="0"/>
                <w:sz w:val="20"/>
                <w:szCs w:val="20"/>
              </w:rPr>
              <w:t xml:space="preserve">Pure Farms Kentucky Hydroponics – </w:t>
            </w:r>
            <w:r>
              <w:rPr>
                <w:rFonts w:cs="Arial"/>
                <w:i w:val="0"/>
                <w:sz w:val="20"/>
                <w:szCs w:val="20"/>
              </w:rPr>
              <w:t xml:space="preserve">($3,000,000 AML </w:t>
            </w:r>
            <w:proofErr w:type="gramStart"/>
            <w:r>
              <w:rPr>
                <w:rFonts w:cs="Arial"/>
                <w:i w:val="0"/>
                <w:sz w:val="20"/>
                <w:szCs w:val="20"/>
              </w:rPr>
              <w:t>Pilot)  Creation</w:t>
            </w:r>
            <w:proofErr w:type="gramEnd"/>
            <w:r>
              <w:rPr>
                <w:rFonts w:cs="Arial"/>
                <w:i w:val="0"/>
                <w:sz w:val="20"/>
                <w:szCs w:val="20"/>
              </w:rPr>
              <w:t xml:space="preserve"> of </w:t>
            </w:r>
            <w:r w:rsidRPr="00610E84">
              <w:rPr>
                <w:rFonts w:cs="Arial"/>
                <w:i w:val="0"/>
                <w:sz w:val="20"/>
                <w:szCs w:val="20"/>
              </w:rPr>
              <w:t>a hydroponics farm in Breathitt County that would service the region.</w:t>
            </w:r>
          </w:p>
        </w:tc>
      </w:tr>
      <w:tr w:rsidR="00A03676" w:rsidRPr="00352C13" w14:paraId="3F0368A1" w14:textId="77777777" w:rsidTr="00240AC9">
        <w:tc>
          <w:tcPr>
            <w:tcW w:w="1230" w:type="dxa"/>
            <w:vAlign w:val="center"/>
          </w:tcPr>
          <w:p w14:paraId="291DA00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708FD9C4"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59A23621"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sz w:val="20"/>
                <w:szCs w:val="20"/>
              </w:rPr>
              <w:t>Knott</w:t>
            </w:r>
            <w:r w:rsidRPr="00D275BB">
              <w:rPr>
                <w:rFonts w:cs="Arial"/>
                <w:b/>
                <w:i w:val="0"/>
                <w:spacing w:val="27"/>
                <w:sz w:val="20"/>
                <w:szCs w:val="20"/>
              </w:rPr>
              <w:t xml:space="preserve"> </w:t>
            </w:r>
            <w:r w:rsidRPr="00D275BB">
              <w:rPr>
                <w:rFonts w:cs="Arial"/>
                <w:b/>
                <w:i w:val="0"/>
                <w:sz w:val="20"/>
                <w:szCs w:val="20"/>
              </w:rPr>
              <w:t>County</w:t>
            </w:r>
            <w:r w:rsidRPr="00D275BB">
              <w:rPr>
                <w:rFonts w:cs="Arial"/>
                <w:b/>
                <w:i w:val="0"/>
                <w:spacing w:val="21"/>
                <w:sz w:val="20"/>
                <w:szCs w:val="20"/>
              </w:rPr>
              <w:t xml:space="preserve"> </w:t>
            </w:r>
            <w:r w:rsidRPr="00D275BB">
              <w:rPr>
                <w:rFonts w:cs="Arial"/>
                <w:b/>
                <w:i w:val="0"/>
                <w:sz w:val="20"/>
                <w:szCs w:val="20"/>
              </w:rPr>
              <w:t>Water</w:t>
            </w:r>
            <w:r w:rsidRPr="00D275BB">
              <w:rPr>
                <w:rFonts w:cs="Arial"/>
                <w:b/>
                <w:i w:val="0"/>
                <w:spacing w:val="2"/>
                <w:sz w:val="20"/>
                <w:szCs w:val="20"/>
              </w:rPr>
              <w:t xml:space="preserve"> </w:t>
            </w:r>
            <w:r w:rsidRPr="00D275BB">
              <w:rPr>
                <w:rFonts w:cs="Arial"/>
                <w:b/>
                <w:i w:val="0"/>
                <w:sz w:val="20"/>
                <w:szCs w:val="20"/>
              </w:rPr>
              <w:t>&amp;</w:t>
            </w:r>
            <w:r w:rsidRPr="00D275BB">
              <w:rPr>
                <w:rFonts w:cs="Arial"/>
                <w:b/>
                <w:i w:val="0"/>
                <w:spacing w:val="12"/>
                <w:sz w:val="20"/>
                <w:szCs w:val="20"/>
              </w:rPr>
              <w:t xml:space="preserve"> </w:t>
            </w:r>
            <w:r w:rsidRPr="00D275BB">
              <w:rPr>
                <w:rFonts w:cs="Arial"/>
                <w:b/>
                <w:i w:val="0"/>
                <w:sz w:val="20"/>
                <w:szCs w:val="20"/>
              </w:rPr>
              <w:t>Sewer</w:t>
            </w:r>
            <w:r w:rsidRPr="00D275BB">
              <w:rPr>
                <w:rFonts w:cs="Arial"/>
                <w:b/>
                <w:i w:val="0"/>
                <w:spacing w:val="19"/>
                <w:sz w:val="20"/>
                <w:szCs w:val="20"/>
              </w:rPr>
              <w:t xml:space="preserve"> </w:t>
            </w:r>
            <w:r w:rsidRPr="00D275BB">
              <w:rPr>
                <w:rFonts w:cs="Arial"/>
                <w:b/>
                <w:i w:val="0"/>
                <w:sz w:val="20"/>
                <w:szCs w:val="20"/>
              </w:rPr>
              <w:t>District</w:t>
            </w:r>
            <w:r w:rsidRPr="00D275BB">
              <w:rPr>
                <w:rFonts w:cs="Arial"/>
                <w:b/>
                <w:i w:val="0"/>
                <w:spacing w:val="4"/>
                <w:sz w:val="20"/>
                <w:szCs w:val="20"/>
              </w:rPr>
              <w:t xml:space="preserve"> </w:t>
            </w:r>
            <w:r w:rsidRPr="00D275BB">
              <w:rPr>
                <w:rFonts w:cs="Arial"/>
                <w:b/>
                <w:i w:val="0"/>
                <w:w w:val="190"/>
                <w:sz w:val="20"/>
                <w:szCs w:val="20"/>
              </w:rPr>
              <w:t>-</w:t>
            </w:r>
            <w:r w:rsidRPr="00D275BB">
              <w:rPr>
                <w:rFonts w:cs="Arial"/>
                <w:b/>
                <w:i w:val="0"/>
                <w:spacing w:val="-79"/>
                <w:w w:val="190"/>
                <w:sz w:val="20"/>
                <w:szCs w:val="20"/>
              </w:rPr>
              <w:t xml:space="preserve"> </w:t>
            </w:r>
            <w:r w:rsidRPr="00D275BB">
              <w:rPr>
                <w:rFonts w:cs="Arial"/>
                <w:b/>
                <w:i w:val="0"/>
                <w:sz w:val="20"/>
                <w:szCs w:val="20"/>
              </w:rPr>
              <w:t>Logan</w:t>
            </w:r>
            <w:r w:rsidRPr="00D275BB">
              <w:rPr>
                <w:rFonts w:cs="Arial"/>
                <w:b/>
                <w:i w:val="0"/>
                <w:spacing w:val="24"/>
                <w:sz w:val="20"/>
                <w:szCs w:val="20"/>
              </w:rPr>
              <w:t xml:space="preserve"> </w:t>
            </w:r>
            <w:r w:rsidRPr="00D275BB">
              <w:rPr>
                <w:rFonts w:cs="Arial"/>
                <w:b/>
                <w:i w:val="0"/>
                <w:sz w:val="20"/>
                <w:szCs w:val="20"/>
              </w:rPr>
              <w:t>Gap</w:t>
            </w:r>
            <w:r w:rsidRPr="00D275BB">
              <w:rPr>
                <w:rFonts w:cs="Arial"/>
                <w:b/>
                <w:i w:val="0"/>
                <w:spacing w:val="-12"/>
                <w:sz w:val="20"/>
                <w:szCs w:val="20"/>
              </w:rPr>
              <w:t xml:space="preserve"> </w:t>
            </w:r>
            <w:r w:rsidRPr="00D275BB">
              <w:rPr>
                <w:rFonts w:cs="Arial"/>
                <w:b/>
                <w:i w:val="0"/>
                <w:sz w:val="20"/>
                <w:szCs w:val="20"/>
              </w:rPr>
              <w:t>Master</w:t>
            </w:r>
            <w:r w:rsidRPr="00D275BB">
              <w:rPr>
                <w:rFonts w:cs="Arial"/>
                <w:b/>
                <w:i w:val="0"/>
                <w:spacing w:val="18"/>
                <w:sz w:val="20"/>
                <w:szCs w:val="20"/>
              </w:rPr>
              <w:t xml:space="preserve"> </w:t>
            </w:r>
            <w:r w:rsidRPr="00D275BB">
              <w:rPr>
                <w:rFonts w:cs="Arial"/>
                <w:b/>
                <w:i w:val="0"/>
                <w:sz w:val="20"/>
                <w:szCs w:val="20"/>
              </w:rPr>
              <w:t>Meter</w:t>
            </w:r>
            <w:r w:rsidRPr="00D275BB">
              <w:rPr>
                <w:rFonts w:cs="Arial"/>
                <w:b/>
                <w:i w:val="0"/>
                <w:spacing w:val="19"/>
                <w:sz w:val="20"/>
                <w:szCs w:val="20"/>
              </w:rPr>
              <w:t xml:space="preserve"> </w:t>
            </w:r>
            <w:r w:rsidRPr="00D275BB">
              <w:rPr>
                <w:rFonts w:cs="Arial"/>
                <w:b/>
                <w:i w:val="0"/>
                <w:sz w:val="20"/>
                <w:szCs w:val="20"/>
              </w:rPr>
              <w:t>Replacement</w:t>
            </w:r>
            <w:r w:rsidRPr="00D275BB">
              <w:rPr>
                <w:rFonts w:cs="Arial"/>
                <w:b/>
                <w:i w:val="0"/>
                <w:w w:val="101"/>
                <w:sz w:val="20"/>
                <w:szCs w:val="20"/>
              </w:rPr>
              <w:t xml:space="preserve"> </w:t>
            </w:r>
            <w:r w:rsidRPr="00D275BB">
              <w:rPr>
                <w:rFonts w:cs="Arial"/>
                <w:b/>
                <w:i w:val="0"/>
                <w:sz w:val="20"/>
                <w:szCs w:val="20"/>
              </w:rPr>
              <w:t>Project</w:t>
            </w:r>
            <w:r w:rsidRPr="00D275BB">
              <w:rPr>
                <w:rFonts w:cs="Arial"/>
                <w:b/>
                <w:i w:val="0"/>
                <w:spacing w:val="9"/>
                <w:sz w:val="20"/>
                <w:szCs w:val="20"/>
              </w:rPr>
              <w:t xml:space="preserve"> </w:t>
            </w:r>
            <w:r w:rsidRPr="00D275BB">
              <w:rPr>
                <w:rFonts w:cs="Arial"/>
                <w:i w:val="0"/>
                <w:w w:val="190"/>
                <w:sz w:val="20"/>
                <w:szCs w:val="20"/>
              </w:rPr>
              <w:t>-</w:t>
            </w:r>
            <w:r w:rsidRPr="00D275BB">
              <w:rPr>
                <w:rFonts w:cs="Arial"/>
                <w:i w:val="0"/>
                <w:spacing w:val="-43"/>
                <w:w w:val="190"/>
                <w:sz w:val="20"/>
                <w:szCs w:val="20"/>
              </w:rPr>
              <w:t xml:space="preserve"> </w:t>
            </w:r>
            <w:r w:rsidRPr="00D275BB">
              <w:rPr>
                <w:rFonts w:cs="Arial"/>
                <w:i w:val="0"/>
                <w:sz w:val="20"/>
                <w:szCs w:val="20"/>
              </w:rPr>
              <w:t>Total</w:t>
            </w:r>
            <w:r w:rsidRPr="00D275BB">
              <w:rPr>
                <w:rFonts w:cs="Arial"/>
                <w:i w:val="0"/>
                <w:spacing w:val="-12"/>
                <w:sz w:val="20"/>
                <w:szCs w:val="20"/>
              </w:rPr>
              <w:t xml:space="preserve"> </w:t>
            </w:r>
            <w:r w:rsidRPr="00D275BB">
              <w:rPr>
                <w:rFonts w:cs="Arial"/>
                <w:i w:val="0"/>
                <w:sz w:val="20"/>
                <w:szCs w:val="20"/>
              </w:rPr>
              <w:t>Project</w:t>
            </w:r>
            <w:r w:rsidRPr="00D275BB">
              <w:rPr>
                <w:rFonts w:cs="Arial"/>
                <w:i w:val="0"/>
                <w:spacing w:val="33"/>
                <w:sz w:val="20"/>
                <w:szCs w:val="20"/>
              </w:rPr>
              <w:t xml:space="preserve"> </w:t>
            </w:r>
            <w:r w:rsidRPr="00D275BB">
              <w:rPr>
                <w:rFonts w:cs="Arial"/>
                <w:i w:val="0"/>
                <w:sz w:val="20"/>
                <w:szCs w:val="20"/>
              </w:rPr>
              <w:t>Cost</w:t>
            </w:r>
            <w:r w:rsidRPr="00D275BB">
              <w:rPr>
                <w:rFonts w:cs="Arial"/>
                <w:i w:val="0"/>
                <w:spacing w:val="9"/>
                <w:sz w:val="20"/>
                <w:szCs w:val="20"/>
              </w:rPr>
              <w:t xml:space="preserve"> </w:t>
            </w:r>
            <w:r w:rsidRPr="00D275BB">
              <w:rPr>
                <w:rFonts w:cs="Arial"/>
                <w:i w:val="0"/>
                <w:sz w:val="20"/>
                <w:szCs w:val="20"/>
              </w:rPr>
              <w:t>$5,874.</w:t>
            </w:r>
            <w:r w:rsidRPr="00D275BB">
              <w:rPr>
                <w:rFonts w:cs="Arial"/>
                <w:i w:val="0"/>
                <w:spacing w:val="24"/>
                <w:sz w:val="20"/>
                <w:szCs w:val="20"/>
              </w:rPr>
              <w:t xml:space="preserve"> </w:t>
            </w:r>
            <w:r w:rsidRPr="00D275BB">
              <w:rPr>
                <w:rFonts w:cs="Arial"/>
                <w:i w:val="0"/>
                <w:sz w:val="20"/>
                <w:szCs w:val="20"/>
              </w:rPr>
              <w:t>Project</w:t>
            </w:r>
            <w:r w:rsidRPr="00D275BB">
              <w:rPr>
                <w:rFonts w:cs="Arial"/>
                <w:i w:val="0"/>
                <w:spacing w:val="25"/>
                <w:sz w:val="20"/>
                <w:szCs w:val="20"/>
              </w:rPr>
              <w:t xml:space="preserve"> </w:t>
            </w:r>
            <w:r w:rsidRPr="00D275BB">
              <w:rPr>
                <w:rFonts w:cs="Arial"/>
                <w:i w:val="0"/>
                <w:sz w:val="20"/>
                <w:szCs w:val="20"/>
              </w:rPr>
              <w:t>will</w:t>
            </w:r>
            <w:r w:rsidRPr="00D275BB">
              <w:rPr>
                <w:rFonts w:cs="Arial"/>
                <w:i w:val="0"/>
                <w:spacing w:val="-4"/>
                <w:sz w:val="20"/>
                <w:szCs w:val="20"/>
              </w:rPr>
              <w:t xml:space="preserve"> </w:t>
            </w:r>
            <w:r w:rsidRPr="00D275BB">
              <w:rPr>
                <w:rFonts w:cs="Arial"/>
                <w:i w:val="0"/>
                <w:sz w:val="20"/>
                <w:szCs w:val="20"/>
              </w:rPr>
              <w:t>replace</w:t>
            </w:r>
            <w:r w:rsidRPr="00D275BB">
              <w:rPr>
                <w:rFonts w:cs="Arial"/>
                <w:i w:val="0"/>
                <w:spacing w:val="36"/>
                <w:sz w:val="20"/>
                <w:szCs w:val="20"/>
              </w:rPr>
              <w:t xml:space="preserve"> </w:t>
            </w:r>
            <w:r w:rsidRPr="00D275BB">
              <w:rPr>
                <w:rFonts w:cs="Arial"/>
                <w:i w:val="0"/>
                <w:sz w:val="20"/>
                <w:szCs w:val="20"/>
              </w:rPr>
              <w:t>the</w:t>
            </w:r>
            <w:r w:rsidRPr="00D275BB">
              <w:rPr>
                <w:rFonts w:cs="Arial"/>
                <w:i w:val="0"/>
                <w:spacing w:val="6"/>
                <w:sz w:val="20"/>
                <w:szCs w:val="20"/>
              </w:rPr>
              <w:t xml:space="preserve"> </w:t>
            </w:r>
            <w:r w:rsidRPr="00D275BB">
              <w:rPr>
                <w:rFonts w:cs="Arial"/>
                <w:i w:val="0"/>
                <w:sz w:val="20"/>
                <w:szCs w:val="20"/>
              </w:rPr>
              <w:t>existing</w:t>
            </w:r>
            <w:r w:rsidRPr="00D275BB">
              <w:rPr>
                <w:rFonts w:cs="Arial"/>
                <w:i w:val="0"/>
                <w:spacing w:val="9"/>
                <w:sz w:val="20"/>
                <w:szCs w:val="20"/>
              </w:rPr>
              <w:t xml:space="preserve"> </w:t>
            </w:r>
            <w:r w:rsidRPr="00D275BB">
              <w:rPr>
                <w:rFonts w:cs="Arial"/>
                <w:i w:val="0"/>
                <w:sz w:val="20"/>
                <w:szCs w:val="20"/>
              </w:rPr>
              <w:t>master</w:t>
            </w:r>
            <w:r w:rsidRPr="00D275BB">
              <w:rPr>
                <w:rFonts w:cs="Arial"/>
                <w:i w:val="0"/>
                <w:spacing w:val="31"/>
                <w:sz w:val="20"/>
                <w:szCs w:val="20"/>
              </w:rPr>
              <w:t xml:space="preserve"> </w:t>
            </w:r>
            <w:r w:rsidRPr="00D275BB">
              <w:rPr>
                <w:rFonts w:cs="Arial"/>
                <w:i w:val="0"/>
                <w:sz w:val="20"/>
                <w:szCs w:val="20"/>
              </w:rPr>
              <w:t>meter that</w:t>
            </w:r>
            <w:r w:rsidRPr="00D275BB">
              <w:rPr>
                <w:rFonts w:cs="Arial"/>
                <w:i w:val="0"/>
                <w:spacing w:val="4"/>
                <w:sz w:val="20"/>
                <w:szCs w:val="20"/>
              </w:rPr>
              <w:t xml:space="preserve"> </w:t>
            </w:r>
            <w:r w:rsidRPr="00D275BB">
              <w:rPr>
                <w:rFonts w:cs="Arial"/>
                <w:i w:val="0"/>
                <w:sz w:val="20"/>
                <w:szCs w:val="20"/>
              </w:rPr>
              <w:t>services</w:t>
            </w:r>
            <w:r w:rsidRPr="00D275BB">
              <w:rPr>
                <w:rFonts w:cs="Arial"/>
                <w:i w:val="0"/>
                <w:spacing w:val="20"/>
                <w:sz w:val="20"/>
                <w:szCs w:val="20"/>
              </w:rPr>
              <w:t xml:space="preserve"> </w:t>
            </w:r>
            <w:r w:rsidRPr="00D275BB">
              <w:rPr>
                <w:rFonts w:cs="Arial"/>
                <w:i w:val="0"/>
                <w:sz w:val="20"/>
                <w:szCs w:val="20"/>
              </w:rPr>
              <w:t>the</w:t>
            </w:r>
            <w:r w:rsidRPr="00D275BB">
              <w:rPr>
                <w:rFonts w:cs="Arial"/>
                <w:i w:val="0"/>
                <w:spacing w:val="2"/>
                <w:sz w:val="20"/>
                <w:szCs w:val="20"/>
              </w:rPr>
              <w:t xml:space="preserve"> </w:t>
            </w:r>
            <w:r w:rsidRPr="00D275BB">
              <w:rPr>
                <w:rFonts w:cs="Arial"/>
                <w:i w:val="0"/>
                <w:sz w:val="20"/>
                <w:szCs w:val="20"/>
              </w:rPr>
              <w:t>interconnection</w:t>
            </w:r>
            <w:r w:rsidRPr="00D275BB">
              <w:rPr>
                <w:rFonts w:cs="Arial"/>
                <w:i w:val="0"/>
                <w:spacing w:val="46"/>
                <w:sz w:val="20"/>
                <w:szCs w:val="20"/>
              </w:rPr>
              <w:t xml:space="preserve"> </w:t>
            </w:r>
            <w:r w:rsidRPr="00D275BB">
              <w:rPr>
                <w:rFonts w:cs="Arial"/>
                <w:i w:val="0"/>
                <w:sz w:val="20"/>
                <w:szCs w:val="20"/>
              </w:rPr>
              <w:t>to</w:t>
            </w:r>
            <w:r w:rsidRPr="00D275BB">
              <w:rPr>
                <w:rFonts w:cs="Arial"/>
                <w:i w:val="0"/>
                <w:spacing w:val="1"/>
                <w:sz w:val="20"/>
                <w:szCs w:val="20"/>
              </w:rPr>
              <w:t xml:space="preserve"> </w:t>
            </w:r>
            <w:r w:rsidRPr="00D275BB">
              <w:rPr>
                <w:rFonts w:cs="Arial"/>
                <w:i w:val="0"/>
                <w:sz w:val="20"/>
                <w:szCs w:val="20"/>
              </w:rPr>
              <w:t>Letcher</w:t>
            </w:r>
            <w:r w:rsidRPr="00D275BB">
              <w:rPr>
                <w:rFonts w:cs="Arial"/>
                <w:i w:val="0"/>
                <w:spacing w:val="32"/>
                <w:sz w:val="20"/>
                <w:szCs w:val="20"/>
              </w:rPr>
              <w:t xml:space="preserve"> </w:t>
            </w:r>
            <w:r w:rsidRPr="00D275BB">
              <w:rPr>
                <w:rFonts w:cs="Arial"/>
                <w:i w:val="0"/>
                <w:sz w:val="20"/>
                <w:szCs w:val="20"/>
              </w:rPr>
              <w:t>County</w:t>
            </w:r>
            <w:r w:rsidRPr="00D275BB">
              <w:rPr>
                <w:rFonts w:cs="Arial"/>
                <w:i w:val="0"/>
                <w:spacing w:val="21"/>
                <w:sz w:val="20"/>
                <w:szCs w:val="20"/>
              </w:rPr>
              <w:t xml:space="preserve"> </w:t>
            </w:r>
            <w:r w:rsidRPr="00D275BB">
              <w:rPr>
                <w:rFonts w:cs="Arial"/>
                <w:i w:val="0"/>
                <w:sz w:val="20"/>
                <w:szCs w:val="20"/>
              </w:rPr>
              <w:t>Water</w:t>
            </w:r>
            <w:r w:rsidRPr="00D275BB">
              <w:rPr>
                <w:rFonts w:cs="Arial"/>
                <w:i w:val="0"/>
                <w:spacing w:val="1"/>
                <w:sz w:val="20"/>
                <w:szCs w:val="20"/>
              </w:rPr>
              <w:t xml:space="preserve"> </w:t>
            </w:r>
            <w:r w:rsidRPr="00D275BB">
              <w:rPr>
                <w:rFonts w:cs="Arial"/>
                <w:i w:val="0"/>
                <w:sz w:val="20"/>
                <w:szCs w:val="20"/>
              </w:rPr>
              <w:t>&amp;</w:t>
            </w:r>
            <w:r w:rsidRPr="00D275BB">
              <w:rPr>
                <w:rFonts w:cs="Arial"/>
                <w:i w:val="0"/>
                <w:spacing w:val="15"/>
                <w:sz w:val="20"/>
                <w:szCs w:val="20"/>
              </w:rPr>
              <w:t xml:space="preserve"> </w:t>
            </w:r>
            <w:r w:rsidRPr="00D275BB">
              <w:rPr>
                <w:rFonts w:cs="Arial"/>
                <w:i w:val="0"/>
                <w:sz w:val="20"/>
                <w:szCs w:val="20"/>
              </w:rPr>
              <w:t>Sewer</w:t>
            </w:r>
            <w:r w:rsidRPr="00D275BB">
              <w:rPr>
                <w:rFonts w:cs="Arial"/>
                <w:i w:val="0"/>
                <w:spacing w:val="12"/>
                <w:sz w:val="20"/>
                <w:szCs w:val="20"/>
              </w:rPr>
              <w:t xml:space="preserve"> </w:t>
            </w:r>
            <w:r w:rsidRPr="00D275BB">
              <w:rPr>
                <w:rFonts w:cs="Arial"/>
                <w:i w:val="0"/>
                <w:sz w:val="20"/>
                <w:szCs w:val="20"/>
              </w:rPr>
              <w:t>District.</w:t>
            </w:r>
            <w:r w:rsidRPr="00D275BB">
              <w:rPr>
                <w:rFonts w:cs="Arial"/>
                <w:i w:val="0"/>
                <w:spacing w:val="18"/>
                <w:sz w:val="20"/>
                <w:szCs w:val="20"/>
              </w:rPr>
              <w:t xml:space="preserve"> </w:t>
            </w:r>
            <w:r w:rsidRPr="00D275BB">
              <w:rPr>
                <w:rFonts w:cs="Arial"/>
                <w:i w:val="0"/>
                <w:sz w:val="20"/>
                <w:szCs w:val="20"/>
              </w:rPr>
              <w:t>Project</w:t>
            </w:r>
            <w:r w:rsidRPr="00D275BB">
              <w:rPr>
                <w:rFonts w:cs="Arial"/>
                <w:i w:val="0"/>
                <w:w w:val="102"/>
                <w:sz w:val="20"/>
                <w:szCs w:val="20"/>
              </w:rPr>
              <w:t xml:space="preserve"> </w:t>
            </w:r>
            <w:r w:rsidRPr="00D275BB">
              <w:rPr>
                <w:rFonts w:cs="Arial"/>
                <w:i w:val="0"/>
                <w:sz w:val="20"/>
                <w:szCs w:val="20"/>
              </w:rPr>
              <w:t>is complete.</w:t>
            </w:r>
          </w:p>
        </w:tc>
      </w:tr>
      <w:tr w:rsidR="00A03676" w:rsidRPr="00352C13" w14:paraId="0C249661" w14:textId="77777777" w:rsidTr="00240AC9">
        <w:tc>
          <w:tcPr>
            <w:tcW w:w="1230" w:type="dxa"/>
            <w:vAlign w:val="center"/>
          </w:tcPr>
          <w:p w14:paraId="00D1BDC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09698A1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30E2E980"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sz w:val="20"/>
                <w:szCs w:val="20"/>
              </w:rPr>
              <w:t>Knott</w:t>
            </w:r>
            <w:r w:rsidRPr="00D275BB">
              <w:rPr>
                <w:rFonts w:cs="Arial"/>
                <w:b/>
                <w:i w:val="0"/>
                <w:spacing w:val="31"/>
                <w:sz w:val="20"/>
                <w:szCs w:val="20"/>
              </w:rPr>
              <w:t xml:space="preserve"> </w:t>
            </w:r>
            <w:r w:rsidRPr="00D275BB">
              <w:rPr>
                <w:rFonts w:cs="Arial"/>
                <w:b/>
                <w:i w:val="0"/>
                <w:sz w:val="20"/>
                <w:szCs w:val="20"/>
              </w:rPr>
              <w:t>County</w:t>
            </w:r>
            <w:r w:rsidRPr="00D275BB">
              <w:rPr>
                <w:rFonts w:cs="Arial"/>
                <w:b/>
                <w:i w:val="0"/>
                <w:spacing w:val="25"/>
                <w:sz w:val="20"/>
                <w:szCs w:val="20"/>
              </w:rPr>
              <w:t xml:space="preserve"> </w:t>
            </w:r>
            <w:r w:rsidRPr="00D275BB">
              <w:rPr>
                <w:rFonts w:cs="Arial"/>
                <w:b/>
                <w:i w:val="0"/>
                <w:sz w:val="20"/>
                <w:szCs w:val="20"/>
              </w:rPr>
              <w:t>Water</w:t>
            </w:r>
            <w:r w:rsidRPr="00D275BB">
              <w:rPr>
                <w:rFonts w:cs="Arial"/>
                <w:b/>
                <w:i w:val="0"/>
                <w:spacing w:val="6"/>
                <w:sz w:val="20"/>
                <w:szCs w:val="20"/>
              </w:rPr>
              <w:t xml:space="preserve"> </w:t>
            </w:r>
            <w:r w:rsidRPr="00D275BB">
              <w:rPr>
                <w:rFonts w:cs="Arial"/>
                <w:b/>
                <w:i w:val="0"/>
                <w:sz w:val="20"/>
                <w:szCs w:val="20"/>
              </w:rPr>
              <w:t>&amp;</w:t>
            </w:r>
            <w:r w:rsidRPr="00D275BB">
              <w:rPr>
                <w:rFonts w:cs="Arial"/>
                <w:b/>
                <w:i w:val="0"/>
                <w:spacing w:val="19"/>
                <w:sz w:val="20"/>
                <w:szCs w:val="20"/>
              </w:rPr>
              <w:t xml:space="preserve"> </w:t>
            </w:r>
            <w:r w:rsidRPr="00D275BB">
              <w:rPr>
                <w:rFonts w:cs="Arial"/>
                <w:b/>
                <w:i w:val="0"/>
                <w:sz w:val="20"/>
                <w:szCs w:val="20"/>
              </w:rPr>
              <w:t>Sewer</w:t>
            </w:r>
            <w:r w:rsidRPr="00D275BB">
              <w:rPr>
                <w:rFonts w:cs="Arial"/>
                <w:b/>
                <w:i w:val="0"/>
                <w:spacing w:val="15"/>
                <w:sz w:val="20"/>
                <w:szCs w:val="20"/>
              </w:rPr>
              <w:t xml:space="preserve"> </w:t>
            </w:r>
            <w:r w:rsidRPr="00D275BB">
              <w:rPr>
                <w:rFonts w:cs="Arial"/>
                <w:b/>
                <w:i w:val="0"/>
                <w:sz w:val="20"/>
                <w:szCs w:val="20"/>
              </w:rPr>
              <w:t>District</w:t>
            </w:r>
            <w:r w:rsidRPr="00D275BB">
              <w:rPr>
                <w:rFonts w:cs="Arial"/>
                <w:b/>
                <w:i w:val="0"/>
                <w:spacing w:val="8"/>
                <w:sz w:val="20"/>
                <w:szCs w:val="20"/>
              </w:rPr>
              <w:t xml:space="preserve"> </w:t>
            </w:r>
            <w:r w:rsidRPr="00D275BB">
              <w:rPr>
                <w:rFonts w:cs="Arial"/>
                <w:b/>
                <w:i w:val="0"/>
                <w:w w:val="190"/>
                <w:sz w:val="20"/>
                <w:szCs w:val="20"/>
              </w:rPr>
              <w:t>-</w:t>
            </w:r>
            <w:r w:rsidRPr="00D275BB">
              <w:rPr>
                <w:rFonts w:cs="Arial"/>
                <w:b/>
                <w:i w:val="0"/>
                <w:spacing w:val="-55"/>
                <w:w w:val="190"/>
                <w:sz w:val="20"/>
                <w:szCs w:val="20"/>
              </w:rPr>
              <w:t xml:space="preserve"> </w:t>
            </w:r>
            <w:r w:rsidRPr="00D275BB">
              <w:rPr>
                <w:rFonts w:cs="Arial"/>
                <w:b/>
                <w:i w:val="0"/>
                <w:sz w:val="20"/>
                <w:szCs w:val="20"/>
              </w:rPr>
              <w:t>Vance</w:t>
            </w:r>
            <w:r w:rsidRPr="00D275BB">
              <w:rPr>
                <w:rFonts w:cs="Arial"/>
                <w:b/>
                <w:i w:val="0"/>
                <w:spacing w:val="-7"/>
                <w:sz w:val="20"/>
                <w:szCs w:val="20"/>
              </w:rPr>
              <w:t xml:space="preserve"> </w:t>
            </w:r>
            <w:r w:rsidRPr="00D275BB">
              <w:rPr>
                <w:rFonts w:cs="Arial"/>
                <w:b/>
                <w:i w:val="0"/>
                <w:sz w:val="20"/>
                <w:szCs w:val="20"/>
              </w:rPr>
              <w:t>Mountain</w:t>
            </w:r>
            <w:r w:rsidRPr="00D275BB">
              <w:rPr>
                <w:rFonts w:cs="Arial"/>
                <w:b/>
                <w:i w:val="0"/>
                <w:spacing w:val="26"/>
                <w:sz w:val="20"/>
                <w:szCs w:val="20"/>
              </w:rPr>
              <w:t xml:space="preserve"> </w:t>
            </w:r>
            <w:r w:rsidRPr="00D275BB">
              <w:rPr>
                <w:rFonts w:cs="Arial"/>
                <w:b/>
                <w:i w:val="0"/>
                <w:sz w:val="20"/>
                <w:szCs w:val="20"/>
              </w:rPr>
              <w:t>RD</w:t>
            </w:r>
            <w:r w:rsidRPr="00D275BB">
              <w:rPr>
                <w:rFonts w:cs="Arial"/>
                <w:b/>
                <w:i w:val="0"/>
                <w:spacing w:val="11"/>
                <w:sz w:val="20"/>
                <w:szCs w:val="20"/>
              </w:rPr>
              <w:t xml:space="preserve"> </w:t>
            </w:r>
            <w:r w:rsidRPr="00D275BB">
              <w:rPr>
                <w:rFonts w:cs="Arial"/>
                <w:b/>
                <w:i w:val="0"/>
                <w:sz w:val="20"/>
                <w:szCs w:val="20"/>
              </w:rPr>
              <w:t>Service</w:t>
            </w:r>
            <w:r w:rsidRPr="00D275BB">
              <w:rPr>
                <w:rFonts w:cs="Arial"/>
                <w:b/>
                <w:i w:val="0"/>
                <w:spacing w:val="7"/>
                <w:sz w:val="20"/>
                <w:szCs w:val="20"/>
              </w:rPr>
              <w:t xml:space="preserve"> </w:t>
            </w:r>
            <w:r w:rsidRPr="00D275BB">
              <w:rPr>
                <w:rFonts w:cs="Arial"/>
                <w:b/>
                <w:i w:val="0"/>
                <w:sz w:val="20"/>
                <w:szCs w:val="20"/>
              </w:rPr>
              <w:t>Line</w:t>
            </w:r>
            <w:r w:rsidRPr="00D275BB">
              <w:rPr>
                <w:rFonts w:cs="Arial"/>
                <w:b/>
                <w:i w:val="0"/>
                <w:spacing w:val="10"/>
                <w:sz w:val="20"/>
                <w:szCs w:val="20"/>
              </w:rPr>
              <w:t xml:space="preserve"> </w:t>
            </w:r>
            <w:r w:rsidRPr="00D275BB">
              <w:rPr>
                <w:rFonts w:cs="Arial"/>
                <w:b/>
                <w:i w:val="0"/>
                <w:sz w:val="20"/>
                <w:szCs w:val="20"/>
              </w:rPr>
              <w:t>Project</w:t>
            </w:r>
            <w:r w:rsidRPr="00D275BB">
              <w:rPr>
                <w:rFonts w:cs="Arial"/>
                <w:i w:val="0"/>
                <w:spacing w:val="8"/>
                <w:sz w:val="20"/>
                <w:szCs w:val="20"/>
              </w:rPr>
              <w:t xml:space="preserve"> </w:t>
            </w:r>
            <w:r w:rsidRPr="00D275BB">
              <w:rPr>
                <w:rFonts w:cs="Arial"/>
                <w:i w:val="0"/>
                <w:w w:val="190"/>
                <w:sz w:val="20"/>
                <w:szCs w:val="20"/>
              </w:rPr>
              <w:t>-</w:t>
            </w:r>
            <w:r w:rsidRPr="00D275BB">
              <w:rPr>
                <w:rFonts w:cs="Arial"/>
                <w:i w:val="0"/>
                <w:w w:val="217"/>
                <w:sz w:val="20"/>
                <w:szCs w:val="20"/>
              </w:rPr>
              <w:t xml:space="preserve"> </w:t>
            </w:r>
            <w:r w:rsidRPr="00D275BB">
              <w:rPr>
                <w:rFonts w:cs="Arial"/>
                <w:i w:val="0"/>
                <w:sz w:val="20"/>
                <w:szCs w:val="20"/>
              </w:rPr>
              <w:t>Total</w:t>
            </w:r>
            <w:r w:rsidRPr="00D275BB">
              <w:rPr>
                <w:rFonts w:cs="Arial"/>
                <w:i w:val="0"/>
                <w:spacing w:val="-13"/>
                <w:sz w:val="20"/>
                <w:szCs w:val="20"/>
              </w:rPr>
              <w:t xml:space="preserve"> </w:t>
            </w:r>
            <w:r w:rsidRPr="00D275BB">
              <w:rPr>
                <w:rFonts w:cs="Arial"/>
                <w:i w:val="0"/>
                <w:sz w:val="20"/>
                <w:szCs w:val="20"/>
              </w:rPr>
              <w:t>Project</w:t>
            </w:r>
            <w:r w:rsidRPr="00D275BB">
              <w:rPr>
                <w:rFonts w:cs="Arial"/>
                <w:i w:val="0"/>
                <w:spacing w:val="34"/>
                <w:sz w:val="20"/>
                <w:szCs w:val="20"/>
              </w:rPr>
              <w:t xml:space="preserve"> </w:t>
            </w:r>
            <w:r w:rsidRPr="00D275BB">
              <w:rPr>
                <w:rFonts w:cs="Arial"/>
                <w:i w:val="0"/>
                <w:sz w:val="20"/>
                <w:szCs w:val="20"/>
              </w:rPr>
              <w:t>Cost</w:t>
            </w:r>
            <w:r w:rsidRPr="00D275BB">
              <w:rPr>
                <w:rFonts w:cs="Arial"/>
                <w:i w:val="0"/>
                <w:spacing w:val="7"/>
                <w:sz w:val="20"/>
                <w:szCs w:val="20"/>
              </w:rPr>
              <w:t xml:space="preserve"> </w:t>
            </w:r>
            <w:r w:rsidRPr="00D275BB">
              <w:rPr>
                <w:rFonts w:cs="Arial"/>
                <w:i w:val="0"/>
                <w:sz w:val="20"/>
                <w:szCs w:val="20"/>
              </w:rPr>
              <w:t>$15,352.</w:t>
            </w:r>
            <w:r w:rsidRPr="00D275BB">
              <w:rPr>
                <w:rFonts w:cs="Arial"/>
                <w:i w:val="0"/>
                <w:spacing w:val="15"/>
                <w:sz w:val="20"/>
                <w:szCs w:val="20"/>
              </w:rPr>
              <w:t xml:space="preserve"> </w:t>
            </w:r>
            <w:r w:rsidRPr="00D275BB">
              <w:rPr>
                <w:rFonts w:cs="Arial"/>
                <w:i w:val="0"/>
                <w:sz w:val="20"/>
                <w:szCs w:val="20"/>
              </w:rPr>
              <w:t>Project</w:t>
            </w:r>
            <w:r w:rsidRPr="00D275BB">
              <w:rPr>
                <w:rFonts w:cs="Arial"/>
                <w:i w:val="0"/>
                <w:spacing w:val="27"/>
                <w:sz w:val="20"/>
                <w:szCs w:val="20"/>
              </w:rPr>
              <w:t xml:space="preserve"> </w:t>
            </w:r>
            <w:r w:rsidRPr="00D275BB">
              <w:rPr>
                <w:rFonts w:cs="Arial"/>
                <w:i w:val="0"/>
                <w:sz w:val="20"/>
                <w:szCs w:val="20"/>
              </w:rPr>
              <w:t>will</w:t>
            </w:r>
            <w:r w:rsidRPr="00D275BB">
              <w:rPr>
                <w:rFonts w:cs="Arial"/>
                <w:i w:val="0"/>
                <w:spacing w:val="13"/>
                <w:sz w:val="20"/>
                <w:szCs w:val="20"/>
              </w:rPr>
              <w:t xml:space="preserve"> </w:t>
            </w:r>
            <w:r w:rsidRPr="00D275BB">
              <w:rPr>
                <w:rFonts w:cs="Arial"/>
                <w:i w:val="0"/>
                <w:sz w:val="20"/>
                <w:szCs w:val="20"/>
              </w:rPr>
              <w:t>construct</w:t>
            </w:r>
            <w:r w:rsidRPr="00D275BB">
              <w:rPr>
                <w:rFonts w:cs="Arial"/>
                <w:i w:val="0"/>
                <w:spacing w:val="22"/>
                <w:sz w:val="20"/>
                <w:szCs w:val="20"/>
              </w:rPr>
              <w:t xml:space="preserve"> </w:t>
            </w:r>
            <w:r w:rsidRPr="00D275BB">
              <w:rPr>
                <w:rFonts w:cs="Arial"/>
                <w:i w:val="0"/>
                <w:sz w:val="20"/>
                <w:szCs w:val="20"/>
              </w:rPr>
              <w:t>a</w:t>
            </w:r>
            <w:r w:rsidRPr="00D275BB">
              <w:rPr>
                <w:rFonts w:cs="Arial"/>
                <w:i w:val="0"/>
                <w:spacing w:val="17"/>
                <w:sz w:val="20"/>
                <w:szCs w:val="20"/>
              </w:rPr>
              <w:t xml:space="preserve"> </w:t>
            </w:r>
            <w:r w:rsidRPr="00D275BB">
              <w:rPr>
                <w:rFonts w:cs="Arial"/>
                <w:i w:val="0"/>
                <w:sz w:val="20"/>
                <w:szCs w:val="20"/>
              </w:rPr>
              <w:t>service</w:t>
            </w:r>
            <w:r w:rsidRPr="00D275BB">
              <w:rPr>
                <w:rFonts w:cs="Arial"/>
                <w:i w:val="0"/>
                <w:spacing w:val="20"/>
                <w:sz w:val="20"/>
                <w:szCs w:val="20"/>
              </w:rPr>
              <w:t xml:space="preserve"> </w:t>
            </w:r>
            <w:r w:rsidRPr="00D275BB">
              <w:rPr>
                <w:rFonts w:cs="Arial"/>
                <w:i w:val="0"/>
                <w:sz w:val="20"/>
                <w:szCs w:val="20"/>
              </w:rPr>
              <w:t>line</w:t>
            </w:r>
            <w:r w:rsidRPr="00D275BB">
              <w:rPr>
                <w:rFonts w:cs="Arial"/>
                <w:i w:val="0"/>
                <w:spacing w:val="16"/>
                <w:sz w:val="20"/>
                <w:szCs w:val="20"/>
              </w:rPr>
              <w:t xml:space="preserve"> </w:t>
            </w:r>
            <w:r w:rsidRPr="00D275BB">
              <w:rPr>
                <w:rFonts w:cs="Arial"/>
                <w:i w:val="0"/>
                <w:sz w:val="20"/>
                <w:szCs w:val="20"/>
              </w:rPr>
              <w:t>to</w:t>
            </w:r>
            <w:r w:rsidRPr="00D275BB">
              <w:rPr>
                <w:rFonts w:cs="Arial"/>
                <w:i w:val="0"/>
                <w:spacing w:val="7"/>
                <w:sz w:val="20"/>
                <w:szCs w:val="20"/>
              </w:rPr>
              <w:t xml:space="preserve"> </w:t>
            </w:r>
            <w:r w:rsidRPr="00D275BB">
              <w:rPr>
                <w:rFonts w:cs="Arial"/>
                <w:i w:val="0"/>
                <w:sz w:val="20"/>
                <w:szCs w:val="20"/>
              </w:rPr>
              <w:t>4</w:t>
            </w:r>
            <w:r w:rsidRPr="00D275BB">
              <w:rPr>
                <w:rFonts w:cs="Arial"/>
                <w:i w:val="0"/>
                <w:spacing w:val="2"/>
                <w:sz w:val="20"/>
                <w:szCs w:val="20"/>
              </w:rPr>
              <w:t xml:space="preserve"> </w:t>
            </w:r>
            <w:r w:rsidRPr="00D275BB">
              <w:rPr>
                <w:rFonts w:cs="Arial"/>
                <w:i w:val="0"/>
                <w:sz w:val="20"/>
                <w:szCs w:val="20"/>
              </w:rPr>
              <w:t>households.</w:t>
            </w:r>
            <w:r w:rsidRPr="00D275BB">
              <w:rPr>
                <w:rFonts w:cs="Arial"/>
                <w:i w:val="0"/>
                <w:w w:val="101"/>
                <w:sz w:val="20"/>
                <w:szCs w:val="20"/>
              </w:rPr>
              <w:t xml:space="preserve"> </w:t>
            </w:r>
            <w:r w:rsidRPr="00D275BB">
              <w:rPr>
                <w:rFonts w:cs="Arial"/>
                <w:i w:val="0"/>
                <w:sz w:val="20"/>
                <w:szCs w:val="20"/>
              </w:rPr>
              <w:t>Project</w:t>
            </w:r>
            <w:r w:rsidRPr="00D275BB">
              <w:rPr>
                <w:rFonts w:cs="Arial"/>
                <w:i w:val="0"/>
                <w:spacing w:val="15"/>
                <w:sz w:val="20"/>
                <w:szCs w:val="20"/>
              </w:rPr>
              <w:t xml:space="preserve"> </w:t>
            </w:r>
            <w:r w:rsidRPr="00D275BB">
              <w:rPr>
                <w:rFonts w:cs="Arial"/>
                <w:i w:val="0"/>
                <w:sz w:val="20"/>
                <w:szCs w:val="20"/>
              </w:rPr>
              <w:t>is</w:t>
            </w:r>
            <w:r w:rsidRPr="00D275BB">
              <w:rPr>
                <w:rFonts w:cs="Arial"/>
                <w:i w:val="0"/>
                <w:spacing w:val="7"/>
                <w:sz w:val="20"/>
                <w:szCs w:val="20"/>
              </w:rPr>
              <w:t xml:space="preserve"> </w:t>
            </w:r>
            <w:r w:rsidRPr="00D275BB">
              <w:rPr>
                <w:rFonts w:cs="Arial"/>
                <w:i w:val="0"/>
                <w:sz w:val="20"/>
                <w:szCs w:val="20"/>
              </w:rPr>
              <w:t>complete.</w:t>
            </w:r>
          </w:p>
        </w:tc>
      </w:tr>
      <w:tr w:rsidR="00A03676" w:rsidRPr="00352C13" w14:paraId="5AD64902" w14:textId="77777777" w:rsidTr="00240AC9">
        <w:tc>
          <w:tcPr>
            <w:tcW w:w="1230" w:type="dxa"/>
            <w:vAlign w:val="center"/>
          </w:tcPr>
          <w:p w14:paraId="72A9ABE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723519B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7A279043"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Knott</w:t>
            </w:r>
            <w:r w:rsidRPr="00D275BB">
              <w:rPr>
                <w:rFonts w:ascii="Arial" w:hAnsi="Arial" w:cs="Arial"/>
                <w:b/>
                <w:spacing w:val="27"/>
                <w:sz w:val="20"/>
                <w:szCs w:val="20"/>
              </w:rPr>
              <w:t xml:space="preserve"> </w:t>
            </w:r>
            <w:r w:rsidRPr="00D275BB">
              <w:rPr>
                <w:rFonts w:ascii="Arial" w:hAnsi="Arial" w:cs="Arial"/>
                <w:b/>
                <w:sz w:val="20"/>
                <w:szCs w:val="20"/>
              </w:rPr>
              <w:t>County</w:t>
            </w:r>
            <w:r w:rsidRPr="00D275BB">
              <w:rPr>
                <w:rFonts w:ascii="Arial" w:hAnsi="Arial" w:cs="Arial"/>
                <w:b/>
                <w:spacing w:val="21"/>
                <w:sz w:val="20"/>
                <w:szCs w:val="20"/>
              </w:rPr>
              <w:t xml:space="preserve"> </w:t>
            </w:r>
            <w:r w:rsidRPr="00D275BB">
              <w:rPr>
                <w:rFonts w:ascii="Arial" w:hAnsi="Arial" w:cs="Arial"/>
                <w:b/>
                <w:sz w:val="20"/>
                <w:szCs w:val="20"/>
              </w:rPr>
              <w:t>Water</w:t>
            </w:r>
            <w:r w:rsidRPr="00D275BB">
              <w:rPr>
                <w:rFonts w:ascii="Arial" w:hAnsi="Arial" w:cs="Arial"/>
                <w:b/>
                <w:spacing w:val="2"/>
                <w:sz w:val="20"/>
                <w:szCs w:val="20"/>
              </w:rPr>
              <w:t xml:space="preserve"> </w:t>
            </w:r>
            <w:r w:rsidRPr="00D275BB">
              <w:rPr>
                <w:rFonts w:ascii="Arial" w:hAnsi="Arial" w:cs="Arial"/>
                <w:b/>
                <w:sz w:val="20"/>
                <w:szCs w:val="20"/>
              </w:rPr>
              <w:t>&amp;</w:t>
            </w:r>
            <w:r w:rsidRPr="00D275BB">
              <w:rPr>
                <w:rFonts w:ascii="Arial" w:hAnsi="Arial" w:cs="Arial"/>
                <w:b/>
                <w:spacing w:val="12"/>
                <w:sz w:val="20"/>
                <w:szCs w:val="20"/>
              </w:rPr>
              <w:t xml:space="preserve"> </w:t>
            </w:r>
            <w:r w:rsidRPr="00D275BB">
              <w:rPr>
                <w:rFonts w:ascii="Arial" w:hAnsi="Arial" w:cs="Arial"/>
                <w:b/>
                <w:sz w:val="20"/>
                <w:szCs w:val="20"/>
              </w:rPr>
              <w:t>Sewer</w:t>
            </w:r>
            <w:r w:rsidRPr="00D275BB">
              <w:rPr>
                <w:rFonts w:ascii="Arial" w:hAnsi="Arial" w:cs="Arial"/>
                <w:b/>
                <w:spacing w:val="12"/>
                <w:sz w:val="20"/>
                <w:szCs w:val="20"/>
              </w:rPr>
              <w:t xml:space="preserve"> </w:t>
            </w:r>
            <w:r w:rsidRPr="00D275BB">
              <w:rPr>
                <w:rFonts w:ascii="Arial" w:hAnsi="Arial" w:cs="Arial"/>
                <w:b/>
                <w:sz w:val="20"/>
                <w:szCs w:val="20"/>
              </w:rPr>
              <w:t>District</w:t>
            </w:r>
            <w:r w:rsidRPr="00D275BB">
              <w:rPr>
                <w:rFonts w:ascii="Arial" w:hAnsi="Arial" w:cs="Arial"/>
                <w:b/>
                <w:spacing w:val="11"/>
                <w:sz w:val="20"/>
                <w:szCs w:val="20"/>
              </w:rPr>
              <w:t xml:space="preserve"> </w:t>
            </w:r>
            <w:r w:rsidRPr="00D275BB">
              <w:rPr>
                <w:rFonts w:ascii="Arial" w:hAnsi="Arial" w:cs="Arial"/>
                <w:b/>
                <w:sz w:val="20"/>
                <w:szCs w:val="20"/>
              </w:rPr>
              <w:t>-</w:t>
            </w:r>
            <w:r w:rsidRPr="00D275BB">
              <w:rPr>
                <w:rFonts w:ascii="Arial" w:hAnsi="Arial" w:cs="Arial"/>
                <w:b/>
                <w:spacing w:val="-7"/>
                <w:sz w:val="20"/>
                <w:szCs w:val="20"/>
              </w:rPr>
              <w:t xml:space="preserve"> </w:t>
            </w:r>
            <w:r w:rsidRPr="00D275BB">
              <w:rPr>
                <w:rFonts w:ascii="Arial" w:hAnsi="Arial" w:cs="Arial"/>
                <w:b/>
                <w:sz w:val="20"/>
                <w:szCs w:val="20"/>
              </w:rPr>
              <w:t>Pippa</w:t>
            </w:r>
            <w:r w:rsidRPr="00D275BB">
              <w:rPr>
                <w:rFonts w:ascii="Arial" w:hAnsi="Arial" w:cs="Arial"/>
                <w:b/>
                <w:spacing w:val="4"/>
                <w:sz w:val="20"/>
                <w:szCs w:val="20"/>
              </w:rPr>
              <w:t xml:space="preserve"> </w:t>
            </w:r>
            <w:r w:rsidRPr="00D275BB">
              <w:rPr>
                <w:rFonts w:ascii="Arial" w:hAnsi="Arial" w:cs="Arial"/>
                <w:b/>
                <w:sz w:val="20"/>
                <w:szCs w:val="20"/>
              </w:rPr>
              <w:t>Passes</w:t>
            </w:r>
            <w:r w:rsidRPr="00D275BB">
              <w:rPr>
                <w:rFonts w:ascii="Arial" w:hAnsi="Arial" w:cs="Arial"/>
                <w:b/>
                <w:spacing w:val="30"/>
                <w:sz w:val="20"/>
                <w:szCs w:val="20"/>
              </w:rPr>
              <w:t xml:space="preserve"> </w:t>
            </w:r>
            <w:r w:rsidRPr="00D275BB">
              <w:rPr>
                <w:rFonts w:ascii="Arial" w:hAnsi="Arial" w:cs="Arial"/>
                <w:b/>
                <w:sz w:val="20"/>
                <w:szCs w:val="20"/>
              </w:rPr>
              <w:t>WWTP</w:t>
            </w:r>
            <w:r w:rsidRPr="00D275BB">
              <w:rPr>
                <w:rFonts w:ascii="Arial" w:hAnsi="Arial" w:cs="Arial"/>
                <w:b/>
                <w:spacing w:val="7"/>
                <w:sz w:val="20"/>
                <w:szCs w:val="20"/>
              </w:rPr>
              <w:t xml:space="preserve"> </w:t>
            </w:r>
            <w:r w:rsidRPr="00D275BB">
              <w:rPr>
                <w:rFonts w:ascii="Arial" w:hAnsi="Arial" w:cs="Arial"/>
                <w:b/>
                <w:sz w:val="20"/>
                <w:szCs w:val="20"/>
              </w:rPr>
              <w:t>Improvements</w:t>
            </w:r>
            <w:r w:rsidRPr="00D275BB">
              <w:rPr>
                <w:rFonts w:ascii="Arial" w:hAnsi="Arial" w:cs="Arial"/>
                <w:b/>
                <w:spacing w:val="28"/>
                <w:sz w:val="20"/>
                <w:szCs w:val="20"/>
              </w:rPr>
              <w:t xml:space="preserve"> </w:t>
            </w:r>
            <w:r w:rsidRPr="00D275BB">
              <w:rPr>
                <w:rFonts w:ascii="Arial" w:hAnsi="Arial" w:cs="Arial"/>
                <w:b/>
                <w:sz w:val="20"/>
                <w:szCs w:val="20"/>
              </w:rPr>
              <w:t>Project</w:t>
            </w:r>
            <w:r w:rsidRPr="00D275BB">
              <w:rPr>
                <w:rFonts w:ascii="Arial" w:hAnsi="Arial" w:cs="Arial"/>
                <w:b/>
                <w:i/>
                <w:sz w:val="20"/>
                <w:szCs w:val="20"/>
              </w:rPr>
              <w:t xml:space="preserve"> </w:t>
            </w:r>
            <w:r w:rsidRPr="00D275BB">
              <w:rPr>
                <w:rFonts w:ascii="Arial" w:hAnsi="Arial" w:cs="Arial"/>
                <w:w w:val="105"/>
                <w:sz w:val="20"/>
                <w:szCs w:val="20"/>
              </w:rPr>
              <w:t>-</w:t>
            </w:r>
            <w:r w:rsidRPr="00D275BB">
              <w:rPr>
                <w:rFonts w:ascii="Arial" w:hAnsi="Arial" w:cs="Arial"/>
                <w:spacing w:val="-19"/>
                <w:w w:val="105"/>
                <w:sz w:val="20"/>
                <w:szCs w:val="20"/>
              </w:rPr>
              <w:t xml:space="preserve"> </w:t>
            </w:r>
            <w:r w:rsidRPr="00D275BB">
              <w:rPr>
                <w:rFonts w:ascii="Arial" w:hAnsi="Arial" w:cs="Arial"/>
                <w:w w:val="105"/>
                <w:sz w:val="20"/>
                <w:szCs w:val="20"/>
              </w:rPr>
              <w:t>Total</w:t>
            </w:r>
            <w:r w:rsidRPr="00D275BB">
              <w:rPr>
                <w:rFonts w:ascii="Arial" w:hAnsi="Arial" w:cs="Arial"/>
                <w:spacing w:val="-26"/>
                <w:w w:val="105"/>
                <w:sz w:val="20"/>
                <w:szCs w:val="20"/>
              </w:rPr>
              <w:t xml:space="preserve"> </w:t>
            </w:r>
            <w:r w:rsidRPr="00D275BB">
              <w:rPr>
                <w:rFonts w:ascii="Arial" w:hAnsi="Arial" w:cs="Arial"/>
                <w:w w:val="105"/>
                <w:sz w:val="20"/>
                <w:szCs w:val="20"/>
              </w:rPr>
              <w:t>Project Cost</w:t>
            </w:r>
            <w:r w:rsidRPr="00D275BB">
              <w:rPr>
                <w:rFonts w:ascii="Arial" w:hAnsi="Arial" w:cs="Arial"/>
                <w:spacing w:val="-17"/>
                <w:w w:val="105"/>
                <w:sz w:val="20"/>
                <w:szCs w:val="20"/>
              </w:rPr>
              <w:t xml:space="preserve"> </w:t>
            </w:r>
            <w:r w:rsidRPr="00D275BB">
              <w:rPr>
                <w:rFonts w:ascii="Arial" w:hAnsi="Arial" w:cs="Arial"/>
                <w:w w:val="105"/>
                <w:sz w:val="20"/>
                <w:szCs w:val="20"/>
              </w:rPr>
              <w:t>$27,023.</w:t>
            </w:r>
            <w:r w:rsidRPr="00D275BB">
              <w:rPr>
                <w:rFonts w:ascii="Arial" w:hAnsi="Arial" w:cs="Arial"/>
                <w:spacing w:val="-11"/>
                <w:w w:val="105"/>
                <w:sz w:val="20"/>
                <w:szCs w:val="20"/>
              </w:rPr>
              <w:t xml:space="preserve"> </w:t>
            </w:r>
            <w:r w:rsidRPr="00D275BB">
              <w:rPr>
                <w:rFonts w:ascii="Arial" w:hAnsi="Arial" w:cs="Arial"/>
                <w:w w:val="105"/>
                <w:sz w:val="20"/>
                <w:szCs w:val="20"/>
              </w:rPr>
              <w:t>Project will</w:t>
            </w:r>
            <w:r w:rsidRPr="00D275BB">
              <w:rPr>
                <w:rFonts w:ascii="Arial" w:hAnsi="Arial" w:cs="Arial"/>
                <w:spacing w:val="-26"/>
                <w:w w:val="105"/>
                <w:sz w:val="20"/>
                <w:szCs w:val="20"/>
              </w:rPr>
              <w:t xml:space="preserve"> </w:t>
            </w:r>
            <w:r w:rsidRPr="00D275BB">
              <w:rPr>
                <w:rFonts w:ascii="Arial" w:hAnsi="Arial" w:cs="Arial"/>
                <w:w w:val="105"/>
                <w:sz w:val="20"/>
                <w:szCs w:val="20"/>
              </w:rPr>
              <w:t>make</w:t>
            </w:r>
            <w:r w:rsidRPr="00D275BB">
              <w:rPr>
                <w:rFonts w:ascii="Arial" w:hAnsi="Arial" w:cs="Arial"/>
                <w:spacing w:val="-10"/>
                <w:w w:val="105"/>
                <w:sz w:val="20"/>
                <w:szCs w:val="20"/>
              </w:rPr>
              <w:t xml:space="preserve"> </w:t>
            </w:r>
            <w:r w:rsidRPr="00D275BB">
              <w:rPr>
                <w:rFonts w:ascii="Arial" w:hAnsi="Arial" w:cs="Arial"/>
                <w:w w:val="105"/>
                <w:sz w:val="20"/>
                <w:szCs w:val="20"/>
              </w:rPr>
              <w:t>improvements</w:t>
            </w:r>
            <w:r w:rsidRPr="00D275BB">
              <w:rPr>
                <w:rFonts w:ascii="Arial" w:hAnsi="Arial" w:cs="Arial"/>
                <w:spacing w:val="4"/>
                <w:w w:val="105"/>
                <w:sz w:val="20"/>
                <w:szCs w:val="20"/>
              </w:rPr>
              <w:t xml:space="preserve"> </w:t>
            </w:r>
            <w:r w:rsidRPr="00D275BB">
              <w:rPr>
                <w:rFonts w:ascii="Arial" w:hAnsi="Arial" w:cs="Arial"/>
                <w:w w:val="105"/>
                <w:sz w:val="20"/>
                <w:szCs w:val="20"/>
              </w:rPr>
              <w:t>to</w:t>
            </w:r>
            <w:r w:rsidRPr="00D275BB">
              <w:rPr>
                <w:rFonts w:ascii="Arial" w:hAnsi="Arial" w:cs="Arial"/>
                <w:spacing w:val="-20"/>
                <w:w w:val="105"/>
                <w:sz w:val="20"/>
                <w:szCs w:val="20"/>
              </w:rPr>
              <w:t xml:space="preserve"> </w:t>
            </w:r>
            <w:r w:rsidRPr="00D275BB">
              <w:rPr>
                <w:rFonts w:ascii="Arial" w:hAnsi="Arial" w:cs="Arial"/>
                <w:w w:val="105"/>
                <w:sz w:val="20"/>
                <w:szCs w:val="20"/>
              </w:rPr>
              <w:t>the</w:t>
            </w:r>
            <w:r w:rsidRPr="00D275BB">
              <w:rPr>
                <w:rFonts w:ascii="Arial" w:hAnsi="Arial" w:cs="Arial"/>
                <w:spacing w:val="-29"/>
                <w:w w:val="105"/>
                <w:sz w:val="20"/>
                <w:szCs w:val="20"/>
              </w:rPr>
              <w:t xml:space="preserve"> </w:t>
            </w:r>
            <w:r w:rsidRPr="00D275BB">
              <w:rPr>
                <w:rFonts w:ascii="Arial" w:hAnsi="Arial" w:cs="Arial"/>
                <w:w w:val="105"/>
                <w:sz w:val="20"/>
                <w:szCs w:val="20"/>
              </w:rPr>
              <w:t>plant.</w:t>
            </w:r>
            <w:r w:rsidRPr="00D275BB">
              <w:rPr>
                <w:rFonts w:ascii="Arial" w:hAnsi="Arial" w:cs="Arial"/>
                <w:w w:val="102"/>
                <w:sz w:val="20"/>
                <w:szCs w:val="20"/>
              </w:rPr>
              <w:t xml:space="preserve"> Project is </w:t>
            </w:r>
            <w:r w:rsidRPr="00D275BB">
              <w:rPr>
                <w:rFonts w:ascii="Arial" w:hAnsi="Arial" w:cs="Arial"/>
                <w:sz w:val="20"/>
                <w:szCs w:val="20"/>
              </w:rPr>
              <w:t>complete.</w:t>
            </w:r>
          </w:p>
        </w:tc>
      </w:tr>
      <w:tr w:rsidR="00A03676" w:rsidRPr="00352C13" w14:paraId="1AE99B0A" w14:textId="77777777" w:rsidTr="00240AC9">
        <w:tc>
          <w:tcPr>
            <w:tcW w:w="1230" w:type="dxa"/>
            <w:vAlign w:val="center"/>
          </w:tcPr>
          <w:p w14:paraId="69BBB68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6155587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Hindman</w:t>
            </w:r>
          </w:p>
        </w:tc>
        <w:tc>
          <w:tcPr>
            <w:tcW w:w="0" w:type="auto"/>
          </w:tcPr>
          <w:p w14:paraId="222FB2C3" w14:textId="77777777" w:rsidR="00A03676" w:rsidRPr="00D275BB" w:rsidRDefault="00A03676" w:rsidP="00A03676">
            <w:pPr>
              <w:pStyle w:val="BodyText"/>
              <w:tabs>
                <w:tab w:val="left" w:pos="480"/>
              </w:tabs>
              <w:spacing w:line="276" w:lineRule="auto"/>
              <w:ind w:left="0"/>
              <w:rPr>
                <w:rFonts w:cs="Arial"/>
                <w:i w:val="0"/>
                <w:sz w:val="20"/>
                <w:szCs w:val="20"/>
              </w:rPr>
            </w:pPr>
            <w:r w:rsidRPr="00D275BB">
              <w:rPr>
                <w:rFonts w:cs="Arial"/>
                <w:b/>
                <w:i w:val="0"/>
                <w:sz w:val="20"/>
                <w:szCs w:val="20"/>
              </w:rPr>
              <w:t>Sewer Rehab and WWTP Rehabilitation Project:</w:t>
            </w:r>
            <w:r w:rsidRPr="00D275BB">
              <w:rPr>
                <w:rFonts w:cs="Arial"/>
                <w:i w:val="0"/>
                <w:sz w:val="20"/>
                <w:szCs w:val="20"/>
              </w:rPr>
              <w:t xml:space="preserve">  $2,000,000 ARC </w:t>
            </w:r>
            <w:r>
              <w:rPr>
                <w:rFonts w:cs="Arial"/>
                <w:i w:val="0"/>
                <w:sz w:val="20"/>
                <w:szCs w:val="20"/>
              </w:rPr>
              <w:t>The p</w:t>
            </w:r>
            <w:r w:rsidRPr="00D275BB">
              <w:rPr>
                <w:rFonts w:cs="Arial"/>
                <w:i w:val="0"/>
                <w:sz w:val="20"/>
                <w:szCs w:val="20"/>
              </w:rPr>
              <w:t>roject will rehab the existing WWTP and conduct a SSES Survey and replace problematic sewer lines in the system.</w:t>
            </w:r>
          </w:p>
        </w:tc>
      </w:tr>
      <w:tr w:rsidR="00A03676" w:rsidRPr="00352C13" w14:paraId="40B79E13" w14:textId="77777777" w:rsidTr="00240AC9">
        <w:tc>
          <w:tcPr>
            <w:tcW w:w="1230" w:type="dxa"/>
            <w:vAlign w:val="center"/>
          </w:tcPr>
          <w:p w14:paraId="0EED8AF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49F86E9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Hindman</w:t>
            </w:r>
          </w:p>
        </w:tc>
        <w:tc>
          <w:tcPr>
            <w:tcW w:w="0" w:type="auto"/>
          </w:tcPr>
          <w:p w14:paraId="5AB72FF5" w14:textId="77777777" w:rsidR="00A03676" w:rsidRPr="00D275BB" w:rsidRDefault="00A03676" w:rsidP="00A03676">
            <w:pPr>
              <w:spacing w:line="276" w:lineRule="auto"/>
              <w:rPr>
                <w:rFonts w:ascii="Arial" w:eastAsia="Arial" w:hAnsi="Arial" w:cs="Arial"/>
                <w:sz w:val="20"/>
                <w:szCs w:val="20"/>
              </w:rPr>
            </w:pPr>
            <w:bookmarkStart w:id="18" w:name="_Hlk54004923"/>
            <w:r w:rsidRPr="00D275BB">
              <w:rPr>
                <w:rFonts w:ascii="Arial" w:eastAsia="Arial" w:hAnsi="Arial" w:cs="Arial"/>
                <w:b/>
                <w:sz w:val="20"/>
                <w:szCs w:val="20"/>
              </w:rPr>
              <w:t>Waterline Extension Project</w:t>
            </w:r>
            <w:r w:rsidRPr="00D275BB">
              <w:rPr>
                <w:rFonts w:ascii="Arial" w:eastAsia="Arial" w:hAnsi="Arial" w:cs="Arial"/>
                <w:sz w:val="20"/>
                <w:szCs w:val="20"/>
              </w:rPr>
              <w:t xml:space="preserve"> – </w:t>
            </w:r>
            <w:r>
              <w:rPr>
                <w:rFonts w:ascii="Arial" w:eastAsia="Arial" w:hAnsi="Arial" w:cs="Arial"/>
                <w:sz w:val="20"/>
                <w:szCs w:val="20"/>
              </w:rPr>
              <w:t>(ARC $615,500, CDBG $600,000, Local $</w:t>
            </w:r>
            <w:proofErr w:type="gramStart"/>
            <w:r>
              <w:rPr>
                <w:rFonts w:ascii="Arial" w:eastAsia="Arial" w:hAnsi="Arial" w:cs="Arial"/>
                <w:sz w:val="20"/>
                <w:szCs w:val="20"/>
              </w:rPr>
              <w:t>15,500 )</w:t>
            </w:r>
            <w:proofErr w:type="gramEnd"/>
            <w:r>
              <w:rPr>
                <w:rFonts w:ascii="Arial" w:eastAsia="Arial" w:hAnsi="Arial" w:cs="Arial"/>
                <w:sz w:val="20"/>
                <w:szCs w:val="20"/>
              </w:rPr>
              <w:t xml:space="preserve">  </w:t>
            </w:r>
            <w:r w:rsidRPr="00D275BB">
              <w:rPr>
                <w:rFonts w:ascii="Arial" w:eastAsia="Arial" w:hAnsi="Arial" w:cs="Arial"/>
                <w:sz w:val="20"/>
                <w:szCs w:val="20"/>
              </w:rPr>
              <w:t>Project will extend new water service to 106 residents.  ARC pre</w:t>
            </w:r>
            <w:r>
              <w:rPr>
                <w:rFonts w:ascii="Arial" w:eastAsia="Arial" w:hAnsi="Arial" w:cs="Arial"/>
                <w:sz w:val="20"/>
                <w:szCs w:val="20"/>
              </w:rPr>
              <w:t>-</w:t>
            </w:r>
            <w:r w:rsidRPr="00D275BB">
              <w:rPr>
                <w:rFonts w:ascii="Arial" w:eastAsia="Arial" w:hAnsi="Arial" w:cs="Arial"/>
                <w:sz w:val="20"/>
                <w:szCs w:val="20"/>
              </w:rPr>
              <w:t>application submitted for $615,000.  A CDBG application will be submitted for the balance.  A total project cost of $1,23</w:t>
            </w:r>
            <w:r>
              <w:rPr>
                <w:rFonts w:ascii="Arial" w:eastAsia="Arial" w:hAnsi="Arial" w:cs="Arial"/>
                <w:sz w:val="20"/>
                <w:szCs w:val="20"/>
              </w:rPr>
              <w:t>1</w:t>
            </w:r>
            <w:r w:rsidRPr="00D275BB">
              <w:rPr>
                <w:rFonts w:ascii="Arial" w:eastAsia="Arial" w:hAnsi="Arial" w:cs="Arial"/>
                <w:sz w:val="20"/>
                <w:szCs w:val="20"/>
              </w:rPr>
              <w:t>,000</w:t>
            </w:r>
            <w:bookmarkEnd w:id="18"/>
            <w:r w:rsidRPr="00D275BB">
              <w:rPr>
                <w:rFonts w:ascii="Arial" w:eastAsia="Arial" w:hAnsi="Arial" w:cs="Arial"/>
                <w:sz w:val="20"/>
                <w:szCs w:val="20"/>
              </w:rPr>
              <w:t>.</w:t>
            </w:r>
          </w:p>
        </w:tc>
      </w:tr>
      <w:tr w:rsidR="00A03676" w:rsidRPr="00352C13" w14:paraId="01CC32A2" w14:textId="77777777" w:rsidTr="00240AC9">
        <w:tc>
          <w:tcPr>
            <w:tcW w:w="1230" w:type="dxa"/>
            <w:vAlign w:val="center"/>
          </w:tcPr>
          <w:p w14:paraId="5F38111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04F4CFE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Hindman</w:t>
            </w:r>
          </w:p>
        </w:tc>
        <w:tc>
          <w:tcPr>
            <w:tcW w:w="0" w:type="auto"/>
          </w:tcPr>
          <w:p w14:paraId="3ED80F35"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Hindman Sewer Rehabilitation Project</w:t>
            </w:r>
            <w:r w:rsidRPr="00D275BB">
              <w:rPr>
                <w:rFonts w:ascii="Arial" w:eastAsia="Arial" w:hAnsi="Arial" w:cs="Arial"/>
                <w:sz w:val="20"/>
                <w:szCs w:val="20"/>
              </w:rPr>
              <w:t xml:space="preserve"> – ARC $500,000, Section 531 $550,000 and RD $150,000</w:t>
            </w:r>
          </w:p>
        </w:tc>
      </w:tr>
      <w:tr w:rsidR="00A03676" w:rsidRPr="00352C13" w14:paraId="61606948" w14:textId="77777777" w:rsidTr="00240AC9">
        <w:tc>
          <w:tcPr>
            <w:tcW w:w="1230" w:type="dxa"/>
            <w:vAlign w:val="center"/>
          </w:tcPr>
          <w:p w14:paraId="11BF242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6CDBBC7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Hindman</w:t>
            </w:r>
          </w:p>
        </w:tc>
        <w:tc>
          <w:tcPr>
            <w:tcW w:w="0" w:type="auto"/>
          </w:tcPr>
          <w:p w14:paraId="44D95A0C" w14:textId="77777777" w:rsidR="00A03676" w:rsidRPr="00D275BB" w:rsidRDefault="00A03676" w:rsidP="00A03676">
            <w:pPr>
              <w:pStyle w:val="BodyText"/>
              <w:tabs>
                <w:tab w:val="left" w:pos="468"/>
              </w:tabs>
              <w:spacing w:line="276" w:lineRule="auto"/>
              <w:ind w:left="0"/>
              <w:rPr>
                <w:rFonts w:cs="Arial"/>
                <w:i w:val="0"/>
                <w:sz w:val="20"/>
                <w:szCs w:val="20"/>
              </w:rPr>
            </w:pPr>
            <w:r w:rsidRPr="00D275BB">
              <w:rPr>
                <w:rFonts w:cs="Arial"/>
                <w:b/>
                <w:i w:val="0"/>
                <w:sz w:val="20"/>
                <w:szCs w:val="20"/>
              </w:rPr>
              <w:t>KRCC</w:t>
            </w:r>
            <w:r w:rsidRPr="00D275BB">
              <w:rPr>
                <w:rFonts w:cs="Arial"/>
                <w:b/>
                <w:i w:val="0"/>
                <w:spacing w:val="40"/>
                <w:sz w:val="20"/>
                <w:szCs w:val="20"/>
              </w:rPr>
              <w:t xml:space="preserve"> </w:t>
            </w:r>
            <w:r w:rsidRPr="00D275BB">
              <w:rPr>
                <w:rFonts w:cs="Arial"/>
                <w:b/>
                <w:i w:val="0"/>
                <w:sz w:val="20"/>
                <w:szCs w:val="20"/>
              </w:rPr>
              <w:t>Waterline</w:t>
            </w:r>
            <w:r w:rsidRPr="00D275BB">
              <w:rPr>
                <w:rFonts w:cs="Arial"/>
                <w:b/>
                <w:i w:val="0"/>
                <w:spacing w:val="-7"/>
                <w:sz w:val="20"/>
                <w:szCs w:val="20"/>
              </w:rPr>
              <w:t xml:space="preserve"> </w:t>
            </w:r>
            <w:r w:rsidRPr="00D275BB">
              <w:rPr>
                <w:rFonts w:cs="Arial"/>
                <w:b/>
                <w:i w:val="0"/>
                <w:sz w:val="20"/>
                <w:szCs w:val="20"/>
              </w:rPr>
              <w:t>project</w:t>
            </w:r>
            <w:r w:rsidRPr="00D275BB">
              <w:rPr>
                <w:rFonts w:cs="Arial"/>
                <w:i w:val="0"/>
                <w:spacing w:val="37"/>
                <w:sz w:val="20"/>
                <w:szCs w:val="20"/>
              </w:rPr>
              <w:t xml:space="preserve"> </w:t>
            </w:r>
            <w:r w:rsidRPr="00D275BB">
              <w:rPr>
                <w:rFonts w:cs="Arial"/>
                <w:i w:val="0"/>
                <w:sz w:val="20"/>
                <w:szCs w:val="20"/>
              </w:rPr>
              <w:t>Knott</w:t>
            </w:r>
            <w:r w:rsidRPr="00D275BB">
              <w:rPr>
                <w:rFonts w:cs="Arial"/>
                <w:i w:val="0"/>
                <w:spacing w:val="23"/>
                <w:sz w:val="20"/>
                <w:szCs w:val="20"/>
              </w:rPr>
              <w:t xml:space="preserve"> </w:t>
            </w:r>
            <w:r w:rsidRPr="00D275BB">
              <w:rPr>
                <w:rFonts w:cs="Arial"/>
                <w:i w:val="0"/>
                <w:sz w:val="20"/>
                <w:szCs w:val="20"/>
              </w:rPr>
              <w:t>county</w:t>
            </w:r>
            <w:r w:rsidRPr="00D275BB">
              <w:rPr>
                <w:rFonts w:cs="Arial"/>
                <w:i w:val="0"/>
                <w:spacing w:val="21"/>
                <w:sz w:val="20"/>
                <w:szCs w:val="20"/>
              </w:rPr>
              <w:t xml:space="preserve"> </w:t>
            </w:r>
            <w:r w:rsidRPr="00D275BB">
              <w:rPr>
                <w:rFonts w:cs="Arial"/>
                <w:i w:val="0"/>
                <w:sz w:val="20"/>
                <w:szCs w:val="20"/>
              </w:rPr>
              <w:t>(project</w:t>
            </w:r>
            <w:r w:rsidRPr="00D275BB">
              <w:rPr>
                <w:rFonts w:cs="Arial"/>
                <w:i w:val="0"/>
                <w:spacing w:val="7"/>
                <w:sz w:val="20"/>
                <w:szCs w:val="20"/>
              </w:rPr>
              <w:t xml:space="preserve"> </w:t>
            </w:r>
            <w:r w:rsidRPr="00D275BB">
              <w:rPr>
                <w:rFonts w:cs="Arial"/>
                <w:i w:val="0"/>
                <w:sz w:val="20"/>
                <w:szCs w:val="20"/>
              </w:rPr>
              <w:t>estimated</w:t>
            </w:r>
            <w:r w:rsidRPr="00D275BB">
              <w:rPr>
                <w:rFonts w:cs="Arial"/>
                <w:i w:val="0"/>
                <w:spacing w:val="27"/>
                <w:sz w:val="20"/>
                <w:szCs w:val="20"/>
              </w:rPr>
              <w:t xml:space="preserve"> </w:t>
            </w:r>
            <w:r w:rsidRPr="00D275BB">
              <w:rPr>
                <w:rFonts w:cs="Arial"/>
                <w:i w:val="0"/>
                <w:sz w:val="20"/>
                <w:szCs w:val="20"/>
              </w:rPr>
              <w:t>at</w:t>
            </w:r>
            <w:r w:rsidRPr="00D275BB">
              <w:rPr>
                <w:rFonts w:cs="Arial"/>
                <w:i w:val="0"/>
                <w:spacing w:val="17"/>
                <w:sz w:val="20"/>
                <w:szCs w:val="20"/>
              </w:rPr>
              <w:t xml:space="preserve"> </w:t>
            </w:r>
            <w:r w:rsidRPr="00D275BB">
              <w:rPr>
                <w:rFonts w:cs="Arial"/>
                <w:i w:val="0"/>
                <w:sz w:val="20"/>
                <w:szCs w:val="20"/>
              </w:rPr>
              <w:t>$497,600.00;</w:t>
            </w:r>
            <w:r w:rsidRPr="00D275BB">
              <w:rPr>
                <w:rFonts w:cs="Arial"/>
                <w:i w:val="0"/>
                <w:spacing w:val="33"/>
                <w:sz w:val="20"/>
                <w:szCs w:val="20"/>
              </w:rPr>
              <w:t xml:space="preserve"> </w:t>
            </w:r>
            <w:r w:rsidRPr="00D275BB">
              <w:rPr>
                <w:rFonts w:cs="Arial"/>
                <w:i w:val="0"/>
                <w:sz w:val="20"/>
                <w:szCs w:val="20"/>
              </w:rPr>
              <w:t>funding</w:t>
            </w:r>
            <w:r w:rsidRPr="00D275BB">
              <w:rPr>
                <w:rFonts w:cs="Arial"/>
                <w:i w:val="0"/>
                <w:w w:val="101"/>
                <w:sz w:val="20"/>
                <w:szCs w:val="20"/>
              </w:rPr>
              <w:t xml:space="preserve"> </w:t>
            </w:r>
            <w:r w:rsidRPr="00D275BB">
              <w:rPr>
                <w:rFonts w:cs="Arial"/>
                <w:i w:val="0"/>
                <w:sz w:val="20"/>
                <w:szCs w:val="20"/>
              </w:rPr>
              <w:t>being</w:t>
            </w:r>
            <w:r w:rsidRPr="00D275BB">
              <w:rPr>
                <w:rFonts w:cs="Arial"/>
                <w:i w:val="0"/>
                <w:spacing w:val="55"/>
                <w:sz w:val="20"/>
                <w:szCs w:val="20"/>
              </w:rPr>
              <w:t xml:space="preserve"> </w:t>
            </w:r>
            <w:r w:rsidRPr="00D275BB">
              <w:rPr>
                <w:rFonts w:cs="Arial"/>
                <w:i w:val="0"/>
                <w:sz w:val="20"/>
                <w:szCs w:val="20"/>
              </w:rPr>
              <w:t>developed)</w:t>
            </w:r>
          </w:p>
        </w:tc>
      </w:tr>
      <w:tr w:rsidR="00A03676" w:rsidRPr="00352C13" w14:paraId="3298A577" w14:textId="77777777" w:rsidTr="00240AC9">
        <w:tc>
          <w:tcPr>
            <w:tcW w:w="1230" w:type="dxa"/>
            <w:vAlign w:val="center"/>
          </w:tcPr>
          <w:p w14:paraId="4AB3D0B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6F5AC2F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Hindman</w:t>
            </w:r>
          </w:p>
        </w:tc>
        <w:tc>
          <w:tcPr>
            <w:tcW w:w="0" w:type="auto"/>
          </w:tcPr>
          <w:p w14:paraId="07F73AD5"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Waterline Extension Phase II:</w:t>
            </w:r>
            <w:r w:rsidRPr="00D275BB">
              <w:rPr>
                <w:rFonts w:ascii="Arial" w:eastAsia="Arial" w:hAnsi="Arial" w:cs="Arial"/>
                <w:sz w:val="20"/>
                <w:szCs w:val="20"/>
              </w:rPr>
              <w:t xml:space="preserve">  The City will apply for funds at an approximate project cost of $1,500,000.  </w:t>
            </w:r>
          </w:p>
        </w:tc>
      </w:tr>
      <w:tr w:rsidR="00A03676" w:rsidRPr="00352C13" w14:paraId="7F84EE66" w14:textId="77777777" w:rsidTr="00240AC9">
        <w:tc>
          <w:tcPr>
            <w:tcW w:w="1230" w:type="dxa"/>
            <w:vAlign w:val="center"/>
          </w:tcPr>
          <w:p w14:paraId="2510A6E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0ADF387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Fiscal Court</w:t>
            </w:r>
          </w:p>
        </w:tc>
        <w:tc>
          <w:tcPr>
            <w:tcW w:w="0" w:type="auto"/>
          </w:tcPr>
          <w:p w14:paraId="3085290F"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Troublesome Creek Stringed Instruments Company and Quiltmaker Inn Project</w:t>
            </w:r>
            <w:r w:rsidRPr="00D275BB">
              <w:rPr>
                <w:rFonts w:ascii="Arial" w:eastAsia="Arial" w:hAnsi="Arial" w:cs="Arial"/>
                <w:sz w:val="20"/>
                <w:szCs w:val="20"/>
              </w:rPr>
              <w:t xml:space="preserve"> – AML Pilot submitted for $5,600,000 for the $7,100,000 Project cost – will serve 53,880 clients and create 40 jobs.</w:t>
            </w:r>
          </w:p>
        </w:tc>
      </w:tr>
      <w:tr w:rsidR="00A03676" w:rsidRPr="00352C13" w14:paraId="7BD228D0" w14:textId="77777777" w:rsidTr="00240AC9">
        <w:tc>
          <w:tcPr>
            <w:tcW w:w="1230" w:type="dxa"/>
            <w:vAlign w:val="center"/>
          </w:tcPr>
          <w:p w14:paraId="29BAC9F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7DE3264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Fiscal Court</w:t>
            </w:r>
          </w:p>
        </w:tc>
        <w:tc>
          <w:tcPr>
            <w:tcW w:w="0" w:type="auto"/>
          </w:tcPr>
          <w:p w14:paraId="0E4157C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Knott County Campground Project </w:t>
            </w:r>
            <w:r w:rsidRPr="00D275BB">
              <w:rPr>
                <w:rFonts w:ascii="Arial" w:eastAsia="Arial" w:hAnsi="Arial" w:cs="Arial"/>
                <w:sz w:val="20"/>
                <w:szCs w:val="20"/>
              </w:rPr>
              <w:t>– AML Pilot application submitted for $700,000.  Project will serve 3,000 clients and create 12 jobs.</w:t>
            </w:r>
          </w:p>
        </w:tc>
      </w:tr>
      <w:tr w:rsidR="00A03676" w:rsidRPr="00352C13" w14:paraId="6800D6A6" w14:textId="77777777" w:rsidTr="00537379">
        <w:tc>
          <w:tcPr>
            <w:tcW w:w="1230" w:type="dxa"/>
          </w:tcPr>
          <w:p w14:paraId="4874AF7E" w14:textId="77777777" w:rsidR="00A03676" w:rsidRPr="00D951D1" w:rsidRDefault="00A03676" w:rsidP="00A03676">
            <w:pPr>
              <w:spacing w:before="4" w:line="220" w:lineRule="exact"/>
            </w:pPr>
            <w:r w:rsidRPr="00D951D1">
              <w:t>Knott</w:t>
            </w:r>
          </w:p>
        </w:tc>
        <w:tc>
          <w:tcPr>
            <w:tcW w:w="0" w:type="auto"/>
          </w:tcPr>
          <w:p w14:paraId="3F7D5F66" w14:textId="77777777" w:rsidR="00A03676" w:rsidRPr="00D951D1" w:rsidRDefault="00A03676" w:rsidP="00A03676">
            <w:pPr>
              <w:spacing w:line="224" w:lineRule="exact"/>
              <w:ind w:right="-20"/>
              <w:rPr>
                <w:rFonts w:ascii="Arial" w:eastAsia="Arial" w:hAnsi="Arial" w:cs="Arial"/>
                <w:sz w:val="20"/>
                <w:szCs w:val="20"/>
              </w:rPr>
            </w:pPr>
            <w:r w:rsidRPr="00D951D1">
              <w:rPr>
                <w:rFonts w:ascii="Arial" w:eastAsia="Arial" w:hAnsi="Arial" w:cs="Arial"/>
                <w:sz w:val="20"/>
                <w:szCs w:val="20"/>
              </w:rPr>
              <w:t>Knott County Fiscal Court</w:t>
            </w:r>
          </w:p>
        </w:tc>
        <w:tc>
          <w:tcPr>
            <w:tcW w:w="0" w:type="auto"/>
          </w:tcPr>
          <w:p w14:paraId="47C191BD" w14:textId="77777777" w:rsidR="00A03676" w:rsidRPr="00D951D1" w:rsidRDefault="00A03676" w:rsidP="00A03676">
            <w:pPr>
              <w:spacing w:line="276" w:lineRule="auto"/>
              <w:ind w:left="100" w:right="-20"/>
              <w:rPr>
                <w:rFonts w:ascii="Arial" w:eastAsia="Arial" w:hAnsi="Arial" w:cs="Arial"/>
                <w:b/>
                <w:bCs/>
                <w:spacing w:val="-2"/>
                <w:sz w:val="20"/>
                <w:szCs w:val="20"/>
              </w:rPr>
            </w:pPr>
            <w:r w:rsidRPr="00D951D1">
              <w:rPr>
                <w:rFonts w:ascii="Arial" w:eastAsia="Arial" w:hAnsi="Arial" w:cs="Arial"/>
                <w:b/>
                <w:bCs/>
                <w:spacing w:val="-2"/>
                <w:sz w:val="20"/>
                <w:szCs w:val="20"/>
              </w:rPr>
              <w:t xml:space="preserve">Garner MT Pump Station replacement Project - </w:t>
            </w:r>
            <w:r w:rsidRPr="00B82A38">
              <w:rPr>
                <w:rFonts w:ascii="Arial" w:eastAsia="Arial" w:hAnsi="Arial" w:cs="Arial"/>
                <w:bCs/>
                <w:spacing w:val="-2"/>
                <w:sz w:val="20"/>
                <w:szCs w:val="20"/>
              </w:rPr>
              <w:t>This project will supply water to the Garner Mountain area of Knott County. This project will replace the Garner pump station and will include a backup generator and SCADA. It will also include the addition of a pressure reducing and bypass valve at Jones Fork. The project also includes 2,000 LF of 6" PVC to interconnect from Watts Fork to 550 and Master Meter and vault and one hydrant. Knott County Fiscal Court will turn over to either Hindman or KCWSD upon completion. An ARC application has been submitted for $503,700.</w:t>
            </w:r>
          </w:p>
        </w:tc>
      </w:tr>
      <w:tr w:rsidR="00A03676" w:rsidRPr="00352C13" w14:paraId="54A87F2B" w14:textId="77777777" w:rsidTr="00537379">
        <w:tc>
          <w:tcPr>
            <w:tcW w:w="1230" w:type="dxa"/>
          </w:tcPr>
          <w:p w14:paraId="03379A17" w14:textId="77777777" w:rsidR="00A03676" w:rsidRPr="00D951D1" w:rsidRDefault="00A03676" w:rsidP="00A03676">
            <w:pPr>
              <w:spacing w:before="4" w:line="220" w:lineRule="exact"/>
            </w:pPr>
            <w:r w:rsidRPr="00D951D1">
              <w:t>Knott</w:t>
            </w:r>
          </w:p>
        </w:tc>
        <w:tc>
          <w:tcPr>
            <w:tcW w:w="0" w:type="auto"/>
          </w:tcPr>
          <w:p w14:paraId="071F1A88" w14:textId="77777777" w:rsidR="00A03676" w:rsidRPr="00D951D1" w:rsidRDefault="00A03676" w:rsidP="00A03676">
            <w:pPr>
              <w:spacing w:line="224" w:lineRule="exact"/>
              <w:ind w:right="-20"/>
              <w:rPr>
                <w:rFonts w:ascii="Arial" w:eastAsia="Arial" w:hAnsi="Arial" w:cs="Arial"/>
                <w:sz w:val="20"/>
                <w:szCs w:val="20"/>
              </w:rPr>
            </w:pPr>
            <w:r w:rsidRPr="00D951D1">
              <w:rPr>
                <w:rFonts w:ascii="Arial" w:eastAsia="Arial" w:hAnsi="Arial" w:cs="Arial"/>
                <w:sz w:val="20"/>
                <w:szCs w:val="20"/>
              </w:rPr>
              <w:t>Knott County Fiscal Court</w:t>
            </w:r>
          </w:p>
        </w:tc>
        <w:tc>
          <w:tcPr>
            <w:tcW w:w="0" w:type="auto"/>
          </w:tcPr>
          <w:p w14:paraId="4F499366" w14:textId="77777777" w:rsidR="00A03676" w:rsidRPr="00D951D1" w:rsidRDefault="00A03676" w:rsidP="00A03676">
            <w:pPr>
              <w:spacing w:line="276" w:lineRule="auto"/>
              <w:ind w:left="100" w:right="-20"/>
              <w:rPr>
                <w:rFonts w:ascii="Arial" w:eastAsia="Arial" w:hAnsi="Arial" w:cs="Arial"/>
                <w:b/>
                <w:bCs/>
                <w:spacing w:val="-2"/>
                <w:sz w:val="20"/>
                <w:szCs w:val="20"/>
              </w:rPr>
            </w:pPr>
            <w:r w:rsidRPr="00D951D1">
              <w:rPr>
                <w:rFonts w:ascii="Arial" w:eastAsia="Arial" w:hAnsi="Arial" w:cs="Arial"/>
                <w:b/>
                <w:bCs/>
                <w:spacing w:val="-2"/>
                <w:sz w:val="20"/>
                <w:szCs w:val="20"/>
              </w:rPr>
              <w:t xml:space="preserve">Mine Made Adventure Phase II – </w:t>
            </w:r>
            <w:r w:rsidRPr="00B82A38">
              <w:rPr>
                <w:rFonts w:ascii="Arial" w:eastAsia="Arial" w:hAnsi="Arial" w:cs="Arial"/>
                <w:bCs/>
                <w:spacing w:val="-2"/>
                <w:sz w:val="20"/>
                <w:szCs w:val="20"/>
              </w:rPr>
              <w:t>Project will finish the campground at the site. Will install additional RV sites, complete additional cabins, pave the road, supply utilities and provide for grading, drainage and geotextile fabric. Total project cost is $1,000,000. Will apply for ARC.</w:t>
            </w:r>
            <w:r w:rsidRPr="00D951D1">
              <w:rPr>
                <w:rFonts w:ascii="Arial" w:eastAsia="Arial" w:hAnsi="Arial" w:cs="Arial"/>
                <w:b/>
                <w:bCs/>
                <w:spacing w:val="-2"/>
                <w:sz w:val="20"/>
                <w:szCs w:val="20"/>
              </w:rPr>
              <w:t xml:space="preserve"> </w:t>
            </w:r>
          </w:p>
        </w:tc>
      </w:tr>
      <w:tr w:rsidR="00A03676" w:rsidRPr="00352C13" w14:paraId="2E9EFEF8" w14:textId="77777777" w:rsidTr="00537379">
        <w:tc>
          <w:tcPr>
            <w:tcW w:w="1230" w:type="dxa"/>
          </w:tcPr>
          <w:p w14:paraId="5F237E58" w14:textId="77777777" w:rsidR="00A03676" w:rsidRPr="00D951D1" w:rsidRDefault="00A03676" w:rsidP="00A03676">
            <w:pPr>
              <w:spacing w:before="4" w:line="220" w:lineRule="exact"/>
            </w:pPr>
            <w:r w:rsidRPr="00D951D1">
              <w:t>Knott</w:t>
            </w:r>
          </w:p>
        </w:tc>
        <w:tc>
          <w:tcPr>
            <w:tcW w:w="0" w:type="auto"/>
          </w:tcPr>
          <w:p w14:paraId="6FB2DB1F" w14:textId="77777777" w:rsidR="00A03676" w:rsidRPr="00D951D1" w:rsidRDefault="00A03676" w:rsidP="00A03676">
            <w:pPr>
              <w:spacing w:line="224" w:lineRule="exact"/>
              <w:ind w:right="-20"/>
              <w:rPr>
                <w:rFonts w:ascii="Arial" w:eastAsia="Arial" w:hAnsi="Arial" w:cs="Arial"/>
                <w:sz w:val="20"/>
                <w:szCs w:val="20"/>
              </w:rPr>
            </w:pPr>
            <w:r w:rsidRPr="00D951D1">
              <w:rPr>
                <w:rFonts w:ascii="Arial" w:eastAsia="Arial" w:hAnsi="Arial" w:cs="Arial"/>
                <w:sz w:val="20"/>
                <w:szCs w:val="20"/>
              </w:rPr>
              <w:t>Knott County Fiscal Court</w:t>
            </w:r>
          </w:p>
        </w:tc>
        <w:tc>
          <w:tcPr>
            <w:tcW w:w="0" w:type="auto"/>
          </w:tcPr>
          <w:p w14:paraId="3B8D1658" w14:textId="77777777" w:rsidR="00A03676" w:rsidRPr="00D951D1" w:rsidRDefault="00A03676" w:rsidP="00A03676">
            <w:pPr>
              <w:spacing w:line="276" w:lineRule="auto"/>
              <w:ind w:left="100" w:right="-20"/>
              <w:rPr>
                <w:rFonts w:ascii="Arial" w:eastAsia="Arial" w:hAnsi="Arial" w:cs="Arial"/>
                <w:b/>
                <w:bCs/>
                <w:spacing w:val="-2"/>
                <w:sz w:val="20"/>
                <w:szCs w:val="20"/>
              </w:rPr>
            </w:pPr>
            <w:r w:rsidRPr="00D951D1">
              <w:rPr>
                <w:rFonts w:ascii="Arial" w:eastAsia="Arial" w:hAnsi="Arial" w:cs="Arial"/>
                <w:b/>
                <w:bCs/>
                <w:spacing w:val="-2"/>
                <w:sz w:val="20"/>
                <w:szCs w:val="20"/>
              </w:rPr>
              <w:t xml:space="preserve">KCWSD Back-up generators – </w:t>
            </w:r>
            <w:r w:rsidRPr="00B82A38">
              <w:rPr>
                <w:rFonts w:ascii="Arial" w:eastAsia="Arial" w:hAnsi="Arial" w:cs="Arial"/>
                <w:bCs/>
                <w:spacing w:val="-2"/>
                <w:sz w:val="20"/>
                <w:szCs w:val="20"/>
              </w:rPr>
              <w:t>The project will install two generators at the WTP and intake. Total project cost is $494,100. An AML pilot and a FEMA application have both been submitted for this project.</w:t>
            </w:r>
            <w:r w:rsidRPr="00D951D1">
              <w:rPr>
                <w:rFonts w:ascii="Arial" w:eastAsia="Arial" w:hAnsi="Arial" w:cs="Arial"/>
                <w:b/>
                <w:bCs/>
                <w:spacing w:val="-2"/>
                <w:sz w:val="20"/>
                <w:szCs w:val="20"/>
              </w:rPr>
              <w:t xml:space="preserve"> </w:t>
            </w:r>
          </w:p>
        </w:tc>
      </w:tr>
      <w:tr w:rsidR="00A03676" w:rsidRPr="00352C13" w14:paraId="678AB226" w14:textId="77777777" w:rsidTr="00537379">
        <w:tc>
          <w:tcPr>
            <w:tcW w:w="1230" w:type="dxa"/>
          </w:tcPr>
          <w:p w14:paraId="24A83122" w14:textId="77777777" w:rsidR="00A03676" w:rsidRPr="00D951D1" w:rsidRDefault="00A03676" w:rsidP="00A03676">
            <w:pPr>
              <w:spacing w:before="4" w:line="220" w:lineRule="exact"/>
            </w:pPr>
            <w:r w:rsidRPr="00D951D1">
              <w:lastRenderedPageBreak/>
              <w:t>Knott</w:t>
            </w:r>
          </w:p>
        </w:tc>
        <w:tc>
          <w:tcPr>
            <w:tcW w:w="0" w:type="auto"/>
          </w:tcPr>
          <w:p w14:paraId="6371B24D" w14:textId="77777777" w:rsidR="00A03676" w:rsidRPr="00D951D1" w:rsidRDefault="00A03676" w:rsidP="00A03676">
            <w:pPr>
              <w:spacing w:line="224" w:lineRule="exact"/>
              <w:ind w:right="-20"/>
              <w:rPr>
                <w:rFonts w:ascii="Arial" w:eastAsia="Arial" w:hAnsi="Arial" w:cs="Arial"/>
                <w:sz w:val="20"/>
                <w:szCs w:val="20"/>
              </w:rPr>
            </w:pPr>
            <w:r w:rsidRPr="00D951D1">
              <w:rPr>
                <w:rFonts w:ascii="Arial" w:eastAsia="Arial" w:hAnsi="Arial" w:cs="Arial"/>
                <w:sz w:val="20"/>
                <w:szCs w:val="20"/>
              </w:rPr>
              <w:t>Knott County Fiscal Court</w:t>
            </w:r>
          </w:p>
        </w:tc>
        <w:tc>
          <w:tcPr>
            <w:tcW w:w="0" w:type="auto"/>
          </w:tcPr>
          <w:p w14:paraId="1BD222B8" w14:textId="77777777" w:rsidR="00A03676" w:rsidRPr="00D951D1" w:rsidRDefault="00A03676" w:rsidP="00A03676">
            <w:pPr>
              <w:spacing w:line="276" w:lineRule="auto"/>
              <w:ind w:left="100" w:right="-20"/>
              <w:rPr>
                <w:rFonts w:ascii="Arial" w:eastAsia="Arial" w:hAnsi="Arial" w:cs="Arial"/>
                <w:b/>
                <w:bCs/>
                <w:spacing w:val="-2"/>
                <w:sz w:val="20"/>
                <w:szCs w:val="20"/>
              </w:rPr>
            </w:pPr>
            <w:r w:rsidRPr="00D951D1">
              <w:rPr>
                <w:rFonts w:ascii="Arial" w:eastAsia="Arial" w:hAnsi="Arial" w:cs="Arial"/>
                <w:b/>
                <w:bCs/>
                <w:spacing w:val="-2"/>
                <w:sz w:val="20"/>
                <w:szCs w:val="20"/>
              </w:rPr>
              <w:t xml:space="preserve">Drone Port Plan - </w:t>
            </w:r>
            <w:r w:rsidRPr="00B82A38">
              <w:rPr>
                <w:rFonts w:ascii="Arial" w:eastAsia="Arial" w:hAnsi="Arial" w:cs="Arial"/>
                <w:bCs/>
                <w:spacing w:val="-2"/>
                <w:sz w:val="20"/>
                <w:szCs w:val="20"/>
              </w:rPr>
              <w:t>The project will develop a plan to allow the Drone Port to provide outreach, marketing, and education in the most cost efficient manner. An ARC for $275,000 has been submitted.</w:t>
            </w:r>
            <w:r w:rsidRPr="00D951D1">
              <w:rPr>
                <w:rFonts w:ascii="Arial" w:eastAsia="Arial" w:hAnsi="Arial" w:cs="Arial"/>
                <w:b/>
                <w:bCs/>
                <w:spacing w:val="-2"/>
                <w:sz w:val="20"/>
                <w:szCs w:val="20"/>
              </w:rPr>
              <w:t xml:space="preserve"> </w:t>
            </w:r>
          </w:p>
        </w:tc>
      </w:tr>
      <w:tr w:rsidR="00A20533" w:rsidRPr="00352C13" w14:paraId="09913F46" w14:textId="77777777" w:rsidTr="00537379">
        <w:tc>
          <w:tcPr>
            <w:tcW w:w="1230" w:type="dxa"/>
          </w:tcPr>
          <w:p w14:paraId="2D4D8622" w14:textId="28AAF7CE" w:rsidR="00A20533" w:rsidRPr="00D951D1" w:rsidRDefault="00A20533" w:rsidP="00A03676">
            <w:pPr>
              <w:spacing w:before="4" w:line="220" w:lineRule="exact"/>
            </w:pPr>
            <w:r>
              <w:t>Knott</w:t>
            </w:r>
          </w:p>
        </w:tc>
        <w:tc>
          <w:tcPr>
            <w:tcW w:w="0" w:type="auto"/>
          </w:tcPr>
          <w:p w14:paraId="121F8585" w14:textId="08B05484" w:rsidR="00A20533" w:rsidRPr="00D951D1" w:rsidRDefault="00A20533" w:rsidP="00A03676">
            <w:pPr>
              <w:spacing w:line="224" w:lineRule="exact"/>
              <w:ind w:right="-20"/>
              <w:rPr>
                <w:rFonts w:ascii="Arial" w:eastAsia="Arial" w:hAnsi="Arial" w:cs="Arial"/>
                <w:sz w:val="20"/>
                <w:szCs w:val="20"/>
              </w:rPr>
            </w:pPr>
            <w:r>
              <w:rPr>
                <w:rFonts w:ascii="Arial" w:eastAsia="Arial" w:hAnsi="Arial" w:cs="Arial"/>
                <w:sz w:val="20"/>
                <w:szCs w:val="20"/>
              </w:rPr>
              <w:t>Knott County Fiscal Court</w:t>
            </w:r>
          </w:p>
        </w:tc>
        <w:tc>
          <w:tcPr>
            <w:tcW w:w="0" w:type="auto"/>
          </w:tcPr>
          <w:p w14:paraId="5E51F783" w14:textId="29EC8679" w:rsidR="00A20533" w:rsidRPr="00A20533" w:rsidRDefault="00A20533" w:rsidP="00A03676">
            <w:pPr>
              <w:ind w:left="100" w:right="-20"/>
              <w:rPr>
                <w:rFonts w:ascii="Arial" w:eastAsia="Arial" w:hAnsi="Arial" w:cs="Arial"/>
                <w:bCs/>
                <w:spacing w:val="-2"/>
                <w:sz w:val="20"/>
                <w:szCs w:val="20"/>
              </w:rPr>
            </w:pPr>
            <w:r>
              <w:rPr>
                <w:rFonts w:ascii="Arial" w:eastAsia="Arial" w:hAnsi="Arial" w:cs="Arial"/>
                <w:b/>
                <w:bCs/>
                <w:spacing w:val="-2"/>
                <w:sz w:val="20"/>
                <w:szCs w:val="20"/>
              </w:rPr>
              <w:t xml:space="preserve">Knott County Fiscal Court CDBG-CV: </w:t>
            </w:r>
            <w:r>
              <w:rPr>
                <w:rFonts w:ascii="Arial" w:eastAsia="Arial" w:hAnsi="Arial" w:cs="Arial"/>
                <w:bCs/>
                <w:spacing w:val="-2"/>
                <w:sz w:val="20"/>
                <w:szCs w:val="20"/>
              </w:rPr>
              <w:t xml:space="preserve">The CEBG-CV grant aims to help those who have become delinquent in utility payments as a result of the Covid 19 pandemic </w:t>
            </w:r>
          </w:p>
        </w:tc>
      </w:tr>
      <w:tr w:rsidR="00A03676" w:rsidRPr="00352C13" w14:paraId="7BCA6976" w14:textId="77777777" w:rsidTr="00240AC9">
        <w:tc>
          <w:tcPr>
            <w:tcW w:w="1230" w:type="dxa"/>
            <w:vAlign w:val="center"/>
          </w:tcPr>
          <w:p w14:paraId="4EE15CA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36AD693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35AAFD76" w14:textId="77777777" w:rsidR="00A03676" w:rsidRPr="00D275BB" w:rsidRDefault="00A03676" w:rsidP="00A03676">
            <w:pPr>
              <w:pStyle w:val="BodyText"/>
              <w:tabs>
                <w:tab w:val="left" w:pos="475"/>
              </w:tabs>
              <w:spacing w:line="276" w:lineRule="auto"/>
              <w:ind w:left="0"/>
              <w:rPr>
                <w:rFonts w:cs="Arial"/>
                <w:i w:val="0"/>
                <w:sz w:val="20"/>
                <w:szCs w:val="20"/>
              </w:rPr>
            </w:pPr>
            <w:proofErr w:type="spellStart"/>
            <w:r w:rsidRPr="00D275BB">
              <w:rPr>
                <w:rFonts w:cs="Arial"/>
                <w:b/>
                <w:i w:val="0"/>
                <w:sz w:val="20"/>
                <w:szCs w:val="20"/>
              </w:rPr>
              <w:t>Carr</w:t>
            </w:r>
            <w:proofErr w:type="spellEnd"/>
            <w:r w:rsidRPr="00D275BB">
              <w:rPr>
                <w:rFonts w:cs="Arial"/>
                <w:b/>
                <w:i w:val="0"/>
                <w:spacing w:val="18"/>
                <w:sz w:val="20"/>
                <w:szCs w:val="20"/>
              </w:rPr>
              <w:t xml:space="preserve"> </w:t>
            </w:r>
            <w:r w:rsidRPr="00D275BB">
              <w:rPr>
                <w:rFonts w:cs="Arial"/>
                <w:b/>
                <w:i w:val="0"/>
                <w:sz w:val="20"/>
                <w:szCs w:val="20"/>
              </w:rPr>
              <w:t>Creek</w:t>
            </w:r>
            <w:r w:rsidRPr="00D275BB">
              <w:rPr>
                <w:rFonts w:cs="Arial"/>
                <w:b/>
                <w:i w:val="0"/>
                <w:spacing w:val="33"/>
                <w:sz w:val="20"/>
                <w:szCs w:val="20"/>
              </w:rPr>
              <w:t xml:space="preserve"> </w:t>
            </w:r>
            <w:r w:rsidRPr="00D275BB">
              <w:rPr>
                <w:rFonts w:cs="Arial"/>
                <w:b/>
                <w:i w:val="0"/>
                <w:sz w:val="20"/>
                <w:szCs w:val="20"/>
              </w:rPr>
              <w:t>Water</w:t>
            </w:r>
            <w:r w:rsidRPr="00D275BB">
              <w:rPr>
                <w:rFonts w:cs="Arial"/>
                <w:b/>
                <w:i w:val="0"/>
                <w:spacing w:val="20"/>
                <w:sz w:val="20"/>
                <w:szCs w:val="20"/>
              </w:rPr>
              <w:t xml:space="preserve"> </w:t>
            </w:r>
            <w:r w:rsidRPr="00D275BB">
              <w:rPr>
                <w:rFonts w:cs="Arial"/>
                <w:b/>
                <w:i w:val="0"/>
                <w:sz w:val="20"/>
                <w:szCs w:val="20"/>
              </w:rPr>
              <w:t>Treatment</w:t>
            </w:r>
            <w:r w:rsidRPr="00D275BB">
              <w:rPr>
                <w:rFonts w:cs="Arial"/>
                <w:b/>
                <w:i w:val="0"/>
                <w:spacing w:val="2"/>
                <w:sz w:val="20"/>
                <w:szCs w:val="20"/>
              </w:rPr>
              <w:t xml:space="preserve"> </w:t>
            </w:r>
            <w:r w:rsidRPr="00D275BB">
              <w:rPr>
                <w:rFonts w:cs="Arial"/>
                <w:b/>
                <w:i w:val="0"/>
                <w:sz w:val="20"/>
                <w:szCs w:val="20"/>
              </w:rPr>
              <w:t>Plant</w:t>
            </w:r>
            <w:r w:rsidRPr="00D275BB">
              <w:rPr>
                <w:rFonts w:cs="Arial"/>
                <w:b/>
                <w:i w:val="0"/>
                <w:spacing w:val="17"/>
                <w:sz w:val="20"/>
                <w:szCs w:val="20"/>
              </w:rPr>
              <w:t xml:space="preserve"> </w:t>
            </w:r>
            <w:r w:rsidRPr="00D275BB">
              <w:rPr>
                <w:rFonts w:cs="Arial"/>
                <w:b/>
                <w:i w:val="0"/>
                <w:sz w:val="20"/>
                <w:szCs w:val="20"/>
              </w:rPr>
              <w:t>Expansion</w:t>
            </w:r>
            <w:r w:rsidRPr="00D275BB">
              <w:rPr>
                <w:rFonts w:cs="Arial"/>
                <w:b/>
                <w:i w:val="0"/>
                <w:spacing w:val="30"/>
                <w:sz w:val="20"/>
                <w:szCs w:val="20"/>
              </w:rPr>
              <w:t xml:space="preserve"> </w:t>
            </w:r>
            <w:r w:rsidRPr="00D275BB">
              <w:rPr>
                <w:rFonts w:cs="Arial"/>
                <w:b/>
                <w:i w:val="0"/>
                <w:sz w:val="20"/>
                <w:szCs w:val="20"/>
              </w:rPr>
              <w:t>Project</w:t>
            </w:r>
            <w:r w:rsidRPr="00D275BB">
              <w:rPr>
                <w:rFonts w:cs="Arial"/>
                <w:i w:val="0"/>
                <w:spacing w:val="24"/>
                <w:sz w:val="20"/>
                <w:szCs w:val="20"/>
              </w:rPr>
              <w:t xml:space="preserve"> </w:t>
            </w:r>
            <w:r w:rsidRPr="00D275BB">
              <w:rPr>
                <w:rFonts w:cs="Arial"/>
                <w:i w:val="0"/>
                <w:sz w:val="20"/>
                <w:szCs w:val="20"/>
              </w:rPr>
              <w:t>Knott</w:t>
            </w:r>
            <w:r w:rsidRPr="00D275BB">
              <w:rPr>
                <w:rFonts w:cs="Arial"/>
                <w:i w:val="0"/>
                <w:spacing w:val="25"/>
                <w:sz w:val="20"/>
                <w:szCs w:val="20"/>
              </w:rPr>
              <w:t xml:space="preserve"> </w:t>
            </w:r>
            <w:r w:rsidRPr="00D275BB">
              <w:rPr>
                <w:rFonts w:cs="Arial"/>
                <w:i w:val="0"/>
                <w:sz w:val="20"/>
                <w:szCs w:val="20"/>
              </w:rPr>
              <w:t>Co.</w:t>
            </w:r>
            <w:r w:rsidRPr="00D275BB">
              <w:rPr>
                <w:rFonts w:cs="Arial"/>
                <w:i w:val="0"/>
                <w:spacing w:val="33"/>
                <w:sz w:val="20"/>
                <w:szCs w:val="20"/>
              </w:rPr>
              <w:t xml:space="preserve"> </w:t>
            </w:r>
            <w:r w:rsidRPr="00D275BB">
              <w:rPr>
                <w:rFonts w:cs="Arial"/>
                <w:i w:val="0"/>
                <w:sz w:val="20"/>
                <w:szCs w:val="20"/>
              </w:rPr>
              <w:t>(Multi</w:t>
            </w:r>
            <w:r w:rsidRPr="00D275BB">
              <w:rPr>
                <w:rFonts w:cs="Arial"/>
                <w:i w:val="0"/>
                <w:spacing w:val="20"/>
                <w:sz w:val="20"/>
                <w:szCs w:val="20"/>
              </w:rPr>
              <w:t xml:space="preserve"> </w:t>
            </w:r>
            <w:r w:rsidRPr="00D275BB">
              <w:rPr>
                <w:rFonts w:cs="Arial"/>
                <w:i w:val="0"/>
                <w:sz w:val="20"/>
                <w:szCs w:val="20"/>
              </w:rPr>
              <w:t>County</w:t>
            </w:r>
            <w:r w:rsidRPr="00D275BB">
              <w:rPr>
                <w:rFonts w:cs="Arial"/>
                <w:i w:val="0"/>
                <w:w w:val="102"/>
                <w:sz w:val="20"/>
                <w:szCs w:val="20"/>
              </w:rPr>
              <w:t xml:space="preserve"> </w:t>
            </w:r>
            <w:r w:rsidRPr="00D275BB">
              <w:rPr>
                <w:rFonts w:cs="Arial"/>
                <w:i w:val="0"/>
                <w:sz w:val="20"/>
                <w:szCs w:val="20"/>
              </w:rPr>
              <w:t>LGEDF</w:t>
            </w:r>
            <w:r w:rsidRPr="00D275BB">
              <w:rPr>
                <w:rFonts w:cs="Arial"/>
                <w:i w:val="0"/>
                <w:spacing w:val="22"/>
                <w:sz w:val="20"/>
                <w:szCs w:val="20"/>
              </w:rPr>
              <w:t xml:space="preserve"> </w:t>
            </w:r>
            <w:r w:rsidRPr="00D275BB">
              <w:rPr>
                <w:rFonts w:cs="Arial"/>
                <w:i w:val="0"/>
                <w:sz w:val="20"/>
                <w:szCs w:val="20"/>
              </w:rPr>
              <w:t>$2,000,000;</w:t>
            </w:r>
            <w:r w:rsidRPr="00D275BB">
              <w:rPr>
                <w:rFonts w:cs="Arial"/>
                <w:i w:val="0"/>
                <w:spacing w:val="40"/>
                <w:sz w:val="20"/>
                <w:szCs w:val="20"/>
              </w:rPr>
              <w:t xml:space="preserve"> </w:t>
            </w:r>
            <w:r w:rsidRPr="00D275BB">
              <w:rPr>
                <w:rFonts w:cs="Arial"/>
                <w:i w:val="0"/>
                <w:sz w:val="20"/>
                <w:szCs w:val="20"/>
              </w:rPr>
              <w:t>KIA</w:t>
            </w:r>
            <w:r w:rsidRPr="00D275BB">
              <w:rPr>
                <w:rFonts w:cs="Arial"/>
                <w:i w:val="0"/>
                <w:spacing w:val="19"/>
                <w:sz w:val="20"/>
                <w:szCs w:val="20"/>
              </w:rPr>
              <w:t xml:space="preserve"> </w:t>
            </w:r>
            <w:r w:rsidRPr="00D275BB">
              <w:rPr>
                <w:rFonts w:cs="Arial"/>
                <w:i w:val="0"/>
                <w:sz w:val="20"/>
                <w:szCs w:val="20"/>
              </w:rPr>
              <w:t>HB1</w:t>
            </w:r>
            <w:r w:rsidRPr="00D275BB">
              <w:rPr>
                <w:rFonts w:cs="Arial"/>
                <w:i w:val="0"/>
                <w:spacing w:val="14"/>
                <w:sz w:val="20"/>
                <w:szCs w:val="20"/>
              </w:rPr>
              <w:t xml:space="preserve"> </w:t>
            </w:r>
            <w:r w:rsidRPr="00D275BB">
              <w:rPr>
                <w:rFonts w:cs="Arial"/>
                <w:i w:val="0"/>
                <w:sz w:val="20"/>
                <w:szCs w:val="20"/>
              </w:rPr>
              <w:t>$250,000) Project complete.</w:t>
            </w:r>
          </w:p>
        </w:tc>
      </w:tr>
      <w:tr w:rsidR="00A03676" w:rsidRPr="00352C13" w14:paraId="545E6C07" w14:textId="77777777" w:rsidTr="00240AC9">
        <w:tc>
          <w:tcPr>
            <w:tcW w:w="1230" w:type="dxa"/>
            <w:vAlign w:val="center"/>
          </w:tcPr>
          <w:p w14:paraId="1F3CCCA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7A83F50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335B65D5" w14:textId="77777777" w:rsidR="00A03676" w:rsidRPr="00D275BB" w:rsidRDefault="00A03676" w:rsidP="00A03676">
            <w:pPr>
              <w:tabs>
                <w:tab w:val="left" w:pos="468"/>
              </w:tabs>
              <w:spacing w:line="276" w:lineRule="auto"/>
              <w:rPr>
                <w:rFonts w:ascii="Arial" w:hAnsi="Arial" w:cs="Arial"/>
                <w:b/>
                <w:w w:val="105"/>
                <w:sz w:val="20"/>
                <w:szCs w:val="20"/>
              </w:rPr>
            </w:pPr>
            <w:proofErr w:type="spellStart"/>
            <w:r w:rsidRPr="00D275BB">
              <w:rPr>
                <w:rFonts w:ascii="Arial" w:hAnsi="Arial" w:cs="Arial"/>
                <w:b/>
                <w:w w:val="105"/>
                <w:sz w:val="20"/>
                <w:szCs w:val="20"/>
              </w:rPr>
              <w:t>Carr</w:t>
            </w:r>
            <w:proofErr w:type="spellEnd"/>
            <w:r w:rsidRPr="00D275BB">
              <w:rPr>
                <w:rFonts w:ascii="Arial" w:hAnsi="Arial" w:cs="Arial"/>
                <w:b/>
                <w:spacing w:val="-20"/>
                <w:w w:val="105"/>
                <w:sz w:val="20"/>
                <w:szCs w:val="20"/>
              </w:rPr>
              <w:t xml:space="preserve"> </w:t>
            </w:r>
            <w:r w:rsidRPr="00D275BB">
              <w:rPr>
                <w:rFonts w:ascii="Arial" w:hAnsi="Arial" w:cs="Arial"/>
                <w:b/>
                <w:w w:val="105"/>
                <w:sz w:val="20"/>
                <w:szCs w:val="20"/>
              </w:rPr>
              <w:t>Creek</w:t>
            </w:r>
            <w:r w:rsidRPr="00D275BB">
              <w:rPr>
                <w:rFonts w:ascii="Arial" w:hAnsi="Arial" w:cs="Arial"/>
                <w:b/>
                <w:spacing w:val="-14"/>
                <w:w w:val="105"/>
                <w:sz w:val="20"/>
                <w:szCs w:val="20"/>
              </w:rPr>
              <w:t xml:space="preserve"> </w:t>
            </w:r>
            <w:r w:rsidRPr="00D275BB">
              <w:rPr>
                <w:rFonts w:ascii="Arial" w:hAnsi="Arial" w:cs="Arial"/>
                <w:b/>
                <w:w w:val="105"/>
                <w:sz w:val="20"/>
                <w:szCs w:val="20"/>
              </w:rPr>
              <w:t>Water</w:t>
            </w:r>
            <w:r w:rsidRPr="00D275BB">
              <w:rPr>
                <w:rFonts w:ascii="Arial" w:hAnsi="Arial" w:cs="Arial"/>
                <w:b/>
                <w:spacing w:val="-17"/>
                <w:w w:val="105"/>
                <w:sz w:val="20"/>
                <w:szCs w:val="20"/>
              </w:rPr>
              <w:t xml:space="preserve"> </w:t>
            </w:r>
            <w:r w:rsidRPr="00D275BB">
              <w:rPr>
                <w:rFonts w:ascii="Arial" w:hAnsi="Arial" w:cs="Arial"/>
                <w:b/>
                <w:w w:val="105"/>
                <w:sz w:val="20"/>
                <w:szCs w:val="20"/>
              </w:rPr>
              <w:t>Treatment</w:t>
            </w:r>
            <w:r w:rsidRPr="00D275BB">
              <w:rPr>
                <w:rFonts w:ascii="Arial" w:hAnsi="Arial" w:cs="Arial"/>
                <w:b/>
                <w:spacing w:val="-23"/>
                <w:w w:val="105"/>
                <w:sz w:val="20"/>
                <w:szCs w:val="20"/>
              </w:rPr>
              <w:t xml:space="preserve"> </w:t>
            </w:r>
            <w:r w:rsidRPr="00D275BB">
              <w:rPr>
                <w:rFonts w:ascii="Arial" w:hAnsi="Arial" w:cs="Arial"/>
                <w:b/>
                <w:w w:val="105"/>
                <w:sz w:val="20"/>
                <w:szCs w:val="20"/>
              </w:rPr>
              <w:t>Plant</w:t>
            </w:r>
            <w:r w:rsidRPr="00D275BB">
              <w:rPr>
                <w:rFonts w:ascii="Arial" w:hAnsi="Arial" w:cs="Arial"/>
                <w:b/>
                <w:spacing w:val="-20"/>
                <w:w w:val="105"/>
                <w:sz w:val="20"/>
                <w:szCs w:val="20"/>
              </w:rPr>
              <w:t xml:space="preserve"> </w:t>
            </w:r>
            <w:r w:rsidRPr="00D275BB">
              <w:rPr>
                <w:rFonts w:ascii="Arial" w:hAnsi="Arial" w:cs="Arial"/>
                <w:b/>
                <w:w w:val="170"/>
                <w:sz w:val="20"/>
                <w:szCs w:val="20"/>
              </w:rPr>
              <w:t>-</w:t>
            </w:r>
            <w:r w:rsidRPr="00D275BB">
              <w:rPr>
                <w:rFonts w:ascii="Arial" w:hAnsi="Arial" w:cs="Arial"/>
                <w:b/>
                <w:spacing w:val="-66"/>
                <w:w w:val="170"/>
                <w:sz w:val="20"/>
                <w:szCs w:val="20"/>
              </w:rPr>
              <w:t xml:space="preserve"> </w:t>
            </w:r>
            <w:r w:rsidRPr="00D275BB">
              <w:rPr>
                <w:rFonts w:ascii="Arial" w:hAnsi="Arial" w:cs="Arial"/>
                <w:w w:val="105"/>
                <w:sz w:val="20"/>
                <w:szCs w:val="20"/>
              </w:rPr>
              <w:t>Construction</w:t>
            </w:r>
            <w:r w:rsidRPr="00D275BB">
              <w:rPr>
                <w:rFonts w:ascii="Arial" w:hAnsi="Arial" w:cs="Arial"/>
                <w:spacing w:val="-15"/>
                <w:w w:val="105"/>
                <w:sz w:val="20"/>
                <w:szCs w:val="20"/>
              </w:rPr>
              <w:t xml:space="preserve"> </w:t>
            </w:r>
            <w:r w:rsidRPr="00D275BB">
              <w:rPr>
                <w:rFonts w:ascii="Arial" w:hAnsi="Arial" w:cs="Arial"/>
                <w:w w:val="105"/>
                <w:sz w:val="20"/>
                <w:szCs w:val="20"/>
              </w:rPr>
              <w:t>of</w:t>
            </w:r>
            <w:r w:rsidRPr="00D275BB">
              <w:rPr>
                <w:rFonts w:ascii="Arial" w:hAnsi="Arial" w:cs="Arial"/>
                <w:spacing w:val="-23"/>
                <w:w w:val="105"/>
                <w:sz w:val="20"/>
                <w:szCs w:val="20"/>
              </w:rPr>
              <w:t xml:space="preserve"> </w:t>
            </w:r>
            <w:r w:rsidRPr="00D275BB">
              <w:rPr>
                <w:rFonts w:ascii="Arial" w:hAnsi="Arial" w:cs="Arial"/>
                <w:w w:val="105"/>
                <w:sz w:val="20"/>
                <w:szCs w:val="20"/>
              </w:rPr>
              <w:t>a</w:t>
            </w:r>
            <w:r w:rsidRPr="00D275BB">
              <w:rPr>
                <w:rFonts w:ascii="Arial" w:hAnsi="Arial" w:cs="Arial"/>
                <w:spacing w:val="-20"/>
                <w:w w:val="105"/>
                <w:sz w:val="20"/>
                <w:szCs w:val="20"/>
              </w:rPr>
              <w:t xml:space="preserve"> </w:t>
            </w:r>
            <w:r w:rsidRPr="00D275BB">
              <w:rPr>
                <w:rFonts w:ascii="Arial" w:hAnsi="Arial" w:cs="Arial"/>
                <w:w w:val="105"/>
                <w:sz w:val="20"/>
                <w:szCs w:val="20"/>
              </w:rPr>
              <w:t>2,000,000</w:t>
            </w:r>
            <w:r w:rsidRPr="00D275BB">
              <w:rPr>
                <w:rFonts w:ascii="Arial" w:hAnsi="Arial" w:cs="Arial"/>
                <w:spacing w:val="-17"/>
                <w:w w:val="105"/>
                <w:sz w:val="20"/>
                <w:szCs w:val="20"/>
              </w:rPr>
              <w:t xml:space="preserve"> </w:t>
            </w:r>
            <w:r w:rsidRPr="00D275BB">
              <w:rPr>
                <w:rFonts w:ascii="Arial" w:hAnsi="Arial" w:cs="Arial"/>
                <w:w w:val="105"/>
                <w:sz w:val="20"/>
                <w:szCs w:val="20"/>
              </w:rPr>
              <w:t>gpd</w:t>
            </w:r>
            <w:r w:rsidRPr="00D275BB">
              <w:rPr>
                <w:rFonts w:ascii="Arial" w:hAnsi="Arial" w:cs="Arial"/>
                <w:spacing w:val="-13"/>
                <w:w w:val="105"/>
                <w:sz w:val="20"/>
                <w:szCs w:val="20"/>
              </w:rPr>
              <w:t xml:space="preserve"> </w:t>
            </w:r>
            <w:r w:rsidRPr="00D275BB">
              <w:rPr>
                <w:rFonts w:ascii="Arial" w:hAnsi="Arial" w:cs="Arial"/>
                <w:w w:val="105"/>
                <w:sz w:val="20"/>
                <w:szCs w:val="20"/>
              </w:rPr>
              <w:t>water</w:t>
            </w:r>
            <w:r w:rsidRPr="00D275BB">
              <w:rPr>
                <w:rFonts w:ascii="Arial" w:hAnsi="Arial" w:cs="Arial"/>
                <w:sz w:val="20"/>
                <w:szCs w:val="20"/>
              </w:rPr>
              <w:t xml:space="preserve"> </w:t>
            </w:r>
            <w:r w:rsidRPr="00D275BB">
              <w:rPr>
                <w:rFonts w:ascii="Arial" w:hAnsi="Arial" w:cs="Arial"/>
                <w:w w:val="105"/>
                <w:sz w:val="20"/>
                <w:szCs w:val="20"/>
              </w:rPr>
              <w:t>treatment</w:t>
            </w:r>
            <w:r w:rsidRPr="00D275BB">
              <w:rPr>
                <w:rFonts w:ascii="Arial" w:hAnsi="Arial" w:cs="Arial"/>
                <w:spacing w:val="-24"/>
                <w:w w:val="105"/>
                <w:sz w:val="20"/>
                <w:szCs w:val="20"/>
              </w:rPr>
              <w:t xml:space="preserve"> </w:t>
            </w:r>
            <w:r w:rsidRPr="00D275BB">
              <w:rPr>
                <w:rFonts w:ascii="Arial" w:hAnsi="Arial" w:cs="Arial"/>
                <w:w w:val="105"/>
                <w:sz w:val="20"/>
                <w:szCs w:val="20"/>
              </w:rPr>
              <w:t>plant.</w:t>
            </w:r>
            <w:r w:rsidRPr="00D275BB">
              <w:rPr>
                <w:rFonts w:ascii="Arial" w:hAnsi="Arial" w:cs="Arial"/>
                <w:spacing w:val="47"/>
                <w:w w:val="105"/>
                <w:sz w:val="20"/>
                <w:szCs w:val="20"/>
              </w:rPr>
              <w:t xml:space="preserve"> </w:t>
            </w:r>
            <w:r w:rsidRPr="00D275BB">
              <w:rPr>
                <w:rFonts w:ascii="Arial" w:hAnsi="Arial" w:cs="Arial"/>
                <w:w w:val="105"/>
                <w:sz w:val="20"/>
                <w:szCs w:val="20"/>
              </w:rPr>
              <w:t>Total</w:t>
            </w:r>
            <w:r w:rsidRPr="00D275BB">
              <w:rPr>
                <w:rFonts w:ascii="Arial" w:hAnsi="Arial" w:cs="Arial"/>
                <w:spacing w:val="-42"/>
                <w:w w:val="105"/>
                <w:sz w:val="20"/>
                <w:szCs w:val="20"/>
              </w:rPr>
              <w:t xml:space="preserve"> </w:t>
            </w:r>
            <w:r w:rsidRPr="00D275BB">
              <w:rPr>
                <w:rFonts w:ascii="Arial" w:hAnsi="Arial" w:cs="Arial"/>
                <w:w w:val="105"/>
                <w:sz w:val="20"/>
                <w:szCs w:val="20"/>
              </w:rPr>
              <w:t>project</w:t>
            </w:r>
            <w:r w:rsidRPr="00D275BB">
              <w:rPr>
                <w:rFonts w:ascii="Arial" w:hAnsi="Arial" w:cs="Arial"/>
                <w:spacing w:val="-11"/>
                <w:w w:val="105"/>
                <w:sz w:val="20"/>
                <w:szCs w:val="20"/>
              </w:rPr>
              <w:t xml:space="preserve"> </w:t>
            </w:r>
            <w:r w:rsidRPr="00D275BB">
              <w:rPr>
                <w:rFonts w:ascii="Arial" w:hAnsi="Arial" w:cs="Arial"/>
                <w:w w:val="105"/>
                <w:sz w:val="20"/>
                <w:szCs w:val="20"/>
              </w:rPr>
              <w:t>funding</w:t>
            </w:r>
            <w:r w:rsidRPr="00D275BB">
              <w:rPr>
                <w:rFonts w:ascii="Arial" w:hAnsi="Arial" w:cs="Arial"/>
                <w:spacing w:val="-15"/>
                <w:w w:val="105"/>
                <w:sz w:val="20"/>
                <w:szCs w:val="20"/>
              </w:rPr>
              <w:t xml:space="preserve"> </w:t>
            </w:r>
            <w:r w:rsidRPr="00D275BB">
              <w:rPr>
                <w:rFonts w:ascii="Arial" w:hAnsi="Arial" w:cs="Arial"/>
                <w:w w:val="105"/>
                <w:sz w:val="20"/>
                <w:szCs w:val="20"/>
              </w:rPr>
              <w:t>of</w:t>
            </w:r>
            <w:r w:rsidRPr="00D275BB">
              <w:rPr>
                <w:rFonts w:ascii="Arial" w:hAnsi="Arial" w:cs="Arial"/>
                <w:spacing w:val="-25"/>
                <w:w w:val="105"/>
                <w:sz w:val="20"/>
                <w:szCs w:val="20"/>
              </w:rPr>
              <w:t xml:space="preserve"> </w:t>
            </w:r>
            <w:r w:rsidRPr="00D275BB">
              <w:rPr>
                <w:rFonts w:ascii="Arial" w:hAnsi="Arial" w:cs="Arial"/>
                <w:w w:val="105"/>
                <w:sz w:val="20"/>
                <w:szCs w:val="20"/>
              </w:rPr>
              <w:t>$10,920,365</w:t>
            </w:r>
            <w:r w:rsidRPr="00D275BB">
              <w:rPr>
                <w:rFonts w:ascii="Arial" w:hAnsi="Arial" w:cs="Arial"/>
                <w:spacing w:val="-17"/>
                <w:w w:val="105"/>
                <w:sz w:val="20"/>
                <w:szCs w:val="20"/>
              </w:rPr>
              <w:t xml:space="preserve"> </w:t>
            </w:r>
            <w:r w:rsidRPr="00D275BB">
              <w:rPr>
                <w:rFonts w:ascii="Arial" w:hAnsi="Arial" w:cs="Arial"/>
                <w:w w:val="105"/>
                <w:sz w:val="20"/>
                <w:szCs w:val="20"/>
              </w:rPr>
              <w:t>includes</w:t>
            </w:r>
            <w:r w:rsidRPr="00D275BB">
              <w:rPr>
                <w:rFonts w:ascii="Arial" w:hAnsi="Arial" w:cs="Arial"/>
                <w:spacing w:val="-10"/>
                <w:w w:val="105"/>
                <w:sz w:val="20"/>
                <w:szCs w:val="20"/>
              </w:rPr>
              <w:t xml:space="preserve"> </w:t>
            </w:r>
            <w:r w:rsidRPr="00D275BB">
              <w:rPr>
                <w:rFonts w:ascii="Arial" w:hAnsi="Arial" w:cs="Arial"/>
                <w:w w:val="105"/>
                <w:sz w:val="20"/>
                <w:szCs w:val="20"/>
              </w:rPr>
              <w:t>USDA</w:t>
            </w:r>
            <w:r w:rsidRPr="00D275BB">
              <w:rPr>
                <w:rFonts w:ascii="Arial" w:hAnsi="Arial" w:cs="Arial"/>
                <w:spacing w:val="-33"/>
                <w:w w:val="105"/>
                <w:sz w:val="20"/>
                <w:szCs w:val="20"/>
              </w:rPr>
              <w:t xml:space="preserve"> </w:t>
            </w:r>
            <w:r w:rsidRPr="00D275BB">
              <w:rPr>
                <w:rFonts w:ascii="Arial" w:hAnsi="Arial" w:cs="Arial"/>
                <w:w w:val="105"/>
                <w:sz w:val="20"/>
                <w:szCs w:val="20"/>
              </w:rPr>
              <w:t xml:space="preserve">of </w:t>
            </w:r>
            <w:r w:rsidRPr="00D275BB">
              <w:rPr>
                <w:rFonts w:ascii="Arial" w:hAnsi="Arial" w:cs="Arial"/>
                <w:sz w:val="20"/>
                <w:szCs w:val="20"/>
              </w:rPr>
              <w:t>$3,519,860;</w:t>
            </w:r>
            <w:r w:rsidRPr="00D275BB">
              <w:rPr>
                <w:rFonts w:ascii="Arial" w:hAnsi="Arial" w:cs="Arial"/>
                <w:spacing w:val="41"/>
                <w:sz w:val="20"/>
                <w:szCs w:val="20"/>
              </w:rPr>
              <w:t xml:space="preserve"> </w:t>
            </w:r>
            <w:r w:rsidRPr="00D275BB">
              <w:rPr>
                <w:rFonts w:ascii="Arial" w:hAnsi="Arial" w:cs="Arial"/>
                <w:sz w:val="20"/>
                <w:szCs w:val="20"/>
              </w:rPr>
              <w:t>CDBG</w:t>
            </w:r>
            <w:r w:rsidRPr="00D275BB">
              <w:rPr>
                <w:rFonts w:ascii="Arial" w:hAnsi="Arial" w:cs="Arial"/>
                <w:spacing w:val="8"/>
                <w:sz w:val="20"/>
                <w:szCs w:val="20"/>
              </w:rPr>
              <w:t xml:space="preserve"> </w:t>
            </w:r>
            <w:r w:rsidRPr="00D275BB">
              <w:rPr>
                <w:rFonts w:ascii="Arial" w:hAnsi="Arial" w:cs="Arial"/>
                <w:sz w:val="20"/>
                <w:szCs w:val="20"/>
              </w:rPr>
              <w:t>$2,000,000;</w:t>
            </w:r>
            <w:r w:rsidRPr="00D275BB">
              <w:rPr>
                <w:rFonts w:ascii="Arial" w:hAnsi="Arial" w:cs="Arial"/>
                <w:spacing w:val="13"/>
                <w:sz w:val="20"/>
                <w:szCs w:val="20"/>
              </w:rPr>
              <w:t xml:space="preserve"> </w:t>
            </w:r>
            <w:r w:rsidRPr="00D275BB">
              <w:rPr>
                <w:rFonts w:ascii="Arial" w:hAnsi="Arial" w:cs="Arial"/>
                <w:sz w:val="20"/>
                <w:szCs w:val="20"/>
              </w:rPr>
              <w:t>ARC</w:t>
            </w:r>
            <w:r w:rsidRPr="00D275BB">
              <w:rPr>
                <w:rFonts w:ascii="Arial" w:hAnsi="Arial" w:cs="Arial"/>
                <w:spacing w:val="34"/>
                <w:sz w:val="20"/>
                <w:szCs w:val="20"/>
              </w:rPr>
              <w:t xml:space="preserve"> </w:t>
            </w:r>
            <w:r w:rsidRPr="00D275BB">
              <w:rPr>
                <w:rFonts w:ascii="Arial" w:hAnsi="Arial" w:cs="Arial"/>
                <w:sz w:val="20"/>
                <w:szCs w:val="20"/>
              </w:rPr>
              <w:t>$500,000;</w:t>
            </w:r>
            <w:r w:rsidRPr="00D275BB">
              <w:rPr>
                <w:rFonts w:ascii="Arial" w:hAnsi="Arial" w:cs="Arial"/>
                <w:spacing w:val="27"/>
                <w:sz w:val="20"/>
                <w:szCs w:val="20"/>
              </w:rPr>
              <w:t xml:space="preserve"> </w:t>
            </w:r>
            <w:r w:rsidRPr="00D275BB">
              <w:rPr>
                <w:rFonts w:ascii="Arial" w:hAnsi="Arial" w:cs="Arial"/>
                <w:sz w:val="20"/>
                <w:szCs w:val="20"/>
              </w:rPr>
              <w:t>EPA</w:t>
            </w:r>
            <w:r w:rsidRPr="00D275BB">
              <w:rPr>
                <w:rFonts w:ascii="Arial" w:hAnsi="Arial" w:cs="Arial"/>
                <w:spacing w:val="20"/>
                <w:sz w:val="20"/>
                <w:szCs w:val="20"/>
              </w:rPr>
              <w:t xml:space="preserve"> </w:t>
            </w:r>
            <w:r w:rsidRPr="00D275BB">
              <w:rPr>
                <w:rFonts w:ascii="Arial" w:hAnsi="Arial" w:cs="Arial"/>
                <w:sz w:val="20"/>
                <w:szCs w:val="20"/>
              </w:rPr>
              <w:t>$1,900,500;</w:t>
            </w:r>
            <w:r w:rsidRPr="00D275BB">
              <w:rPr>
                <w:rFonts w:ascii="Arial" w:hAnsi="Arial" w:cs="Arial"/>
                <w:spacing w:val="21"/>
                <w:sz w:val="20"/>
                <w:szCs w:val="20"/>
              </w:rPr>
              <w:t xml:space="preserve"> </w:t>
            </w:r>
            <w:r w:rsidRPr="00D275BB">
              <w:rPr>
                <w:rFonts w:ascii="Arial" w:hAnsi="Arial" w:cs="Arial"/>
                <w:sz w:val="20"/>
                <w:szCs w:val="20"/>
              </w:rPr>
              <w:t>State</w:t>
            </w:r>
            <w:r w:rsidRPr="00D275BB">
              <w:rPr>
                <w:rFonts w:ascii="Arial" w:hAnsi="Arial" w:cs="Arial"/>
                <w:spacing w:val="2"/>
                <w:sz w:val="20"/>
                <w:szCs w:val="20"/>
              </w:rPr>
              <w:t xml:space="preserve"> </w:t>
            </w:r>
            <w:r w:rsidRPr="00D275BB">
              <w:rPr>
                <w:rFonts w:ascii="Arial" w:hAnsi="Arial" w:cs="Arial"/>
                <w:sz w:val="20"/>
                <w:szCs w:val="20"/>
              </w:rPr>
              <w:t xml:space="preserve">funding $3,000,000. </w:t>
            </w:r>
            <w:r w:rsidRPr="00D275BB">
              <w:rPr>
                <w:rFonts w:ascii="Arial" w:hAnsi="Arial" w:cs="Arial"/>
                <w:spacing w:val="54"/>
                <w:sz w:val="20"/>
                <w:szCs w:val="20"/>
              </w:rPr>
              <w:t xml:space="preserve"> </w:t>
            </w:r>
            <w:r w:rsidRPr="00D275BB">
              <w:rPr>
                <w:rFonts w:ascii="Arial" w:hAnsi="Arial" w:cs="Arial"/>
                <w:sz w:val="20"/>
                <w:szCs w:val="20"/>
              </w:rPr>
              <w:t>The</w:t>
            </w:r>
            <w:r w:rsidRPr="00D275BB">
              <w:rPr>
                <w:rFonts w:ascii="Arial" w:hAnsi="Arial" w:cs="Arial"/>
                <w:spacing w:val="-17"/>
                <w:sz w:val="20"/>
                <w:szCs w:val="20"/>
              </w:rPr>
              <w:t xml:space="preserve"> </w:t>
            </w:r>
            <w:r w:rsidRPr="00D275BB">
              <w:rPr>
                <w:rFonts w:ascii="Arial" w:hAnsi="Arial" w:cs="Arial"/>
                <w:sz w:val="20"/>
                <w:szCs w:val="20"/>
              </w:rPr>
              <w:t>project</w:t>
            </w:r>
            <w:r w:rsidRPr="00D275BB">
              <w:rPr>
                <w:rFonts w:ascii="Arial" w:hAnsi="Arial" w:cs="Arial"/>
                <w:spacing w:val="22"/>
                <w:sz w:val="20"/>
                <w:szCs w:val="20"/>
              </w:rPr>
              <w:t xml:space="preserve"> </w:t>
            </w:r>
            <w:r w:rsidRPr="00D275BB">
              <w:rPr>
                <w:rFonts w:ascii="Arial" w:hAnsi="Arial" w:cs="Arial"/>
                <w:sz w:val="20"/>
                <w:szCs w:val="20"/>
              </w:rPr>
              <w:t>is</w:t>
            </w:r>
            <w:r w:rsidRPr="00D275BB">
              <w:rPr>
                <w:rFonts w:ascii="Arial" w:hAnsi="Arial" w:cs="Arial"/>
                <w:spacing w:val="10"/>
                <w:sz w:val="20"/>
                <w:szCs w:val="20"/>
              </w:rPr>
              <w:t xml:space="preserve"> </w:t>
            </w:r>
            <w:r w:rsidRPr="00D275BB">
              <w:rPr>
                <w:rFonts w:ascii="Arial" w:hAnsi="Arial" w:cs="Arial"/>
                <w:sz w:val="20"/>
                <w:szCs w:val="20"/>
              </w:rPr>
              <w:t>complete</w:t>
            </w:r>
            <w:r w:rsidRPr="00D275BB">
              <w:rPr>
                <w:rFonts w:ascii="Arial" w:hAnsi="Arial" w:cs="Arial"/>
                <w:spacing w:val="15"/>
                <w:sz w:val="20"/>
                <w:szCs w:val="20"/>
              </w:rPr>
              <w:t xml:space="preserve"> </w:t>
            </w:r>
            <w:r w:rsidRPr="00D275BB">
              <w:rPr>
                <w:rFonts w:ascii="Arial" w:hAnsi="Arial" w:cs="Arial"/>
                <w:sz w:val="20"/>
                <w:szCs w:val="20"/>
              </w:rPr>
              <w:t>at</w:t>
            </w:r>
            <w:r w:rsidRPr="00D275BB">
              <w:rPr>
                <w:rFonts w:ascii="Arial" w:hAnsi="Arial" w:cs="Arial"/>
                <w:spacing w:val="4"/>
                <w:sz w:val="20"/>
                <w:szCs w:val="20"/>
              </w:rPr>
              <w:t xml:space="preserve"> </w:t>
            </w:r>
            <w:r w:rsidRPr="00D275BB">
              <w:rPr>
                <w:rFonts w:ascii="Arial" w:hAnsi="Arial" w:cs="Arial"/>
                <w:sz w:val="20"/>
                <w:szCs w:val="20"/>
              </w:rPr>
              <w:t>this</w:t>
            </w:r>
            <w:r w:rsidRPr="00D275BB">
              <w:rPr>
                <w:rFonts w:ascii="Arial" w:hAnsi="Arial" w:cs="Arial"/>
                <w:spacing w:val="9"/>
                <w:sz w:val="20"/>
                <w:szCs w:val="20"/>
              </w:rPr>
              <w:t xml:space="preserve"> </w:t>
            </w:r>
            <w:r w:rsidRPr="00D275BB">
              <w:rPr>
                <w:rFonts w:ascii="Arial" w:hAnsi="Arial" w:cs="Arial"/>
                <w:sz w:val="20"/>
                <w:szCs w:val="20"/>
              </w:rPr>
              <w:t>time.</w:t>
            </w:r>
          </w:p>
        </w:tc>
      </w:tr>
      <w:tr w:rsidR="00A03676" w:rsidRPr="00352C13" w14:paraId="2090F03C" w14:textId="77777777" w:rsidTr="00240AC9">
        <w:tc>
          <w:tcPr>
            <w:tcW w:w="1230" w:type="dxa"/>
            <w:vAlign w:val="center"/>
          </w:tcPr>
          <w:p w14:paraId="4563259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07A675B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17FEAF1F" w14:textId="77777777" w:rsidR="00A03676" w:rsidRPr="00D275BB" w:rsidRDefault="00A03676" w:rsidP="00A03676">
            <w:pPr>
              <w:pStyle w:val="BodyText"/>
              <w:tabs>
                <w:tab w:val="left" w:pos="468"/>
              </w:tabs>
              <w:spacing w:line="276" w:lineRule="auto"/>
              <w:ind w:left="0"/>
              <w:rPr>
                <w:rFonts w:cs="Arial"/>
                <w:i w:val="0"/>
                <w:sz w:val="20"/>
                <w:szCs w:val="20"/>
              </w:rPr>
            </w:pPr>
            <w:r w:rsidRPr="00D275BB">
              <w:rPr>
                <w:rFonts w:cs="Arial"/>
                <w:b/>
                <w:i w:val="0"/>
                <w:sz w:val="20"/>
                <w:szCs w:val="20"/>
              </w:rPr>
              <w:t>Dry</w:t>
            </w:r>
            <w:r w:rsidRPr="00D275BB">
              <w:rPr>
                <w:rFonts w:cs="Arial"/>
                <w:b/>
                <w:i w:val="0"/>
                <w:spacing w:val="29"/>
                <w:sz w:val="20"/>
                <w:szCs w:val="20"/>
              </w:rPr>
              <w:t xml:space="preserve"> </w:t>
            </w:r>
            <w:r w:rsidRPr="00D275BB">
              <w:rPr>
                <w:rFonts w:cs="Arial"/>
                <w:b/>
                <w:i w:val="0"/>
                <w:sz w:val="20"/>
                <w:szCs w:val="20"/>
              </w:rPr>
              <w:t>Creek</w:t>
            </w:r>
            <w:r w:rsidRPr="00D275BB">
              <w:rPr>
                <w:rFonts w:cs="Arial"/>
                <w:b/>
                <w:i w:val="0"/>
                <w:spacing w:val="19"/>
                <w:sz w:val="20"/>
                <w:szCs w:val="20"/>
              </w:rPr>
              <w:t xml:space="preserve"> </w:t>
            </w:r>
            <w:r w:rsidRPr="00D275BB">
              <w:rPr>
                <w:rFonts w:cs="Arial"/>
                <w:b/>
                <w:i w:val="0"/>
                <w:sz w:val="20"/>
                <w:szCs w:val="20"/>
              </w:rPr>
              <w:t>Water</w:t>
            </w:r>
            <w:r w:rsidRPr="00D275BB">
              <w:rPr>
                <w:rFonts w:cs="Arial"/>
                <w:b/>
                <w:i w:val="0"/>
                <w:spacing w:val="4"/>
                <w:sz w:val="20"/>
                <w:szCs w:val="20"/>
              </w:rPr>
              <w:t xml:space="preserve"> </w:t>
            </w:r>
            <w:r w:rsidRPr="00D275BB">
              <w:rPr>
                <w:rFonts w:cs="Arial"/>
                <w:b/>
                <w:i w:val="0"/>
                <w:sz w:val="20"/>
                <w:szCs w:val="20"/>
              </w:rPr>
              <w:t>Line</w:t>
            </w:r>
            <w:r w:rsidRPr="00D275BB">
              <w:rPr>
                <w:rFonts w:cs="Arial"/>
                <w:b/>
                <w:i w:val="0"/>
                <w:spacing w:val="11"/>
                <w:sz w:val="20"/>
                <w:szCs w:val="20"/>
              </w:rPr>
              <w:t xml:space="preserve"> </w:t>
            </w:r>
            <w:r w:rsidRPr="00D275BB">
              <w:rPr>
                <w:rFonts w:cs="Arial"/>
                <w:b/>
                <w:i w:val="0"/>
                <w:sz w:val="20"/>
                <w:szCs w:val="20"/>
              </w:rPr>
              <w:t>project</w:t>
            </w:r>
            <w:r w:rsidRPr="00D275BB">
              <w:rPr>
                <w:rFonts w:cs="Arial"/>
                <w:b/>
                <w:i w:val="0"/>
                <w:spacing w:val="37"/>
                <w:sz w:val="20"/>
                <w:szCs w:val="20"/>
              </w:rPr>
              <w:t xml:space="preserve"> </w:t>
            </w:r>
            <w:r w:rsidRPr="00D275BB">
              <w:rPr>
                <w:rFonts w:cs="Arial"/>
                <w:i w:val="0"/>
                <w:sz w:val="20"/>
                <w:szCs w:val="20"/>
              </w:rPr>
              <w:t>Knott</w:t>
            </w:r>
            <w:r w:rsidRPr="00D275BB">
              <w:rPr>
                <w:rFonts w:cs="Arial"/>
                <w:i w:val="0"/>
                <w:spacing w:val="29"/>
                <w:sz w:val="20"/>
                <w:szCs w:val="20"/>
              </w:rPr>
              <w:t xml:space="preserve"> </w:t>
            </w:r>
            <w:r w:rsidRPr="00D275BB">
              <w:rPr>
                <w:rFonts w:cs="Arial"/>
                <w:i w:val="0"/>
                <w:sz w:val="20"/>
                <w:szCs w:val="20"/>
              </w:rPr>
              <w:t>Co.</w:t>
            </w:r>
            <w:r w:rsidRPr="00D275BB">
              <w:rPr>
                <w:rFonts w:cs="Arial"/>
                <w:i w:val="0"/>
                <w:spacing w:val="37"/>
                <w:sz w:val="20"/>
                <w:szCs w:val="20"/>
              </w:rPr>
              <w:t xml:space="preserve"> </w:t>
            </w:r>
            <w:r w:rsidRPr="00D275BB">
              <w:rPr>
                <w:rFonts w:cs="Arial"/>
                <w:i w:val="0"/>
                <w:sz w:val="20"/>
                <w:szCs w:val="20"/>
              </w:rPr>
              <w:t>(AML$1,000,000,</w:t>
            </w:r>
            <w:r w:rsidRPr="00D275BB">
              <w:rPr>
                <w:rFonts w:cs="Arial"/>
                <w:i w:val="0"/>
                <w:spacing w:val="36"/>
                <w:sz w:val="20"/>
                <w:szCs w:val="20"/>
              </w:rPr>
              <w:t xml:space="preserve"> </w:t>
            </w:r>
            <w:r w:rsidRPr="00D275BB">
              <w:rPr>
                <w:rFonts w:cs="Arial"/>
                <w:i w:val="0"/>
                <w:sz w:val="20"/>
                <w:szCs w:val="20"/>
              </w:rPr>
              <w:t>HB1</w:t>
            </w:r>
            <w:r w:rsidRPr="00D275BB">
              <w:rPr>
                <w:rFonts w:cs="Arial"/>
                <w:i w:val="0"/>
                <w:spacing w:val="21"/>
                <w:sz w:val="20"/>
                <w:szCs w:val="20"/>
              </w:rPr>
              <w:t xml:space="preserve"> </w:t>
            </w:r>
            <w:r w:rsidRPr="00D275BB">
              <w:rPr>
                <w:rFonts w:cs="Arial"/>
                <w:i w:val="0"/>
                <w:sz w:val="20"/>
                <w:szCs w:val="20"/>
              </w:rPr>
              <w:t>$825,000)</w:t>
            </w:r>
          </w:p>
        </w:tc>
      </w:tr>
      <w:tr w:rsidR="00A03676" w:rsidRPr="00352C13" w14:paraId="21532903" w14:textId="77777777" w:rsidTr="00240AC9">
        <w:tc>
          <w:tcPr>
            <w:tcW w:w="1230" w:type="dxa"/>
            <w:vAlign w:val="center"/>
          </w:tcPr>
          <w:p w14:paraId="735CFB9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512BFEB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1FD74A89" w14:textId="77777777" w:rsidR="00A03676" w:rsidRPr="00D275BB" w:rsidRDefault="00A03676" w:rsidP="00A03676">
            <w:pPr>
              <w:pStyle w:val="BodyText"/>
              <w:tabs>
                <w:tab w:val="left" w:pos="475"/>
              </w:tabs>
              <w:spacing w:line="276" w:lineRule="auto"/>
              <w:ind w:left="0"/>
              <w:rPr>
                <w:rFonts w:cs="Arial"/>
                <w:i w:val="0"/>
                <w:sz w:val="20"/>
                <w:szCs w:val="20"/>
              </w:rPr>
            </w:pPr>
            <w:proofErr w:type="spellStart"/>
            <w:r w:rsidRPr="00D275BB">
              <w:rPr>
                <w:rFonts w:cs="Arial"/>
                <w:b/>
                <w:i w:val="0"/>
                <w:sz w:val="20"/>
                <w:szCs w:val="20"/>
              </w:rPr>
              <w:t>Carr</w:t>
            </w:r>
            <w:proofErr w:type="spellEnd"/>
            <w:r w:rsidRPr="00D275BB">
              <w:rPr>
                <w:rFonts w:cs="Arial"/>
                <w:b/>
                <w:i w:val="0"/>
                <w:spacing w:val="23"/>
                <w:sz w:val="20"/>
                <w:szCs w:val="20"/>
              </w:rPr>
              <w:t xml:space="preserve"> </w:t>
            </w:r>
            <w:r w:rsidRPr="00D275BB">
              <w:rPr>
                <w:rFonts w:cs="Arial"/>
                <w:b/>
                <w:i w:val="0"/>
                <w:sz w:val="20"/>
                <w:szCs w:val="20"/>
              </w:rPr>
              <w:t>Creek</w:t>
            </w:r>
            <w:r w:rsidRPr="00D275BB">
              <w:rPr>
                <w:rFonts w:cs="Arial"/>
                <w:b/>
                <w:i w:val="0"/>
                <w:spacing w:val="9"/>
                <w:sz w:val="20"/>
                <w:szCs w:val="20"/>
              </w:rPr>
              <w:t xml:space="preserve"> </w:t>
            </w:r>
            <w:r w:rsidRPr="00D275BB">
              <w:rPr>
                <w:rFonts w:cs="Arial"/>
                <w:b/>
                <w:i w:val="0"/>
                <w:sz w:val="20"/>
                <w:szCs w:val="20"/>
              </w:rPr>
              <w:t>Phase</w:t>
            </w:r>
            <w:r w:rsidRPr="00D275BB">
              <w:rPr>
                <w:rFonts w:cs="Arial"/>
                <w:b/>
                <w:i w:val="0"/>
                <w:spacing w:val="30"/>
                <w:sz w:val="20"/>
                <w:szCs w:val="20"/>
              </w:rPr>
              <w:t xml:space="preserve"> </w:t>
            </w:r>
            <w:r w:rsidRPr="00D275BB">
              <w:rPr>
                <w:rFonts w:cs="Arial"/>
                <w:b/>
                <w:i w:val="0"/>
                <w:sz w:val="20"/>
                <w:szCs w:val="20"/>
              </w:rPr>
              <w:t>Ill</w:t>
            </w:r>
            <w:r w:rsidRPr="00D275BB">
              <w:rPr>
                <w:rFonts w:cs="Arial"/>
                <w:b/>
                <w:i w:val="0"/>
                <w:spacing w:val="41"/>
                <w:sz w:val="20"/>
                <w:szCs w:val="20"/>
              </w:rPr>
              <w:t xml:space="preserve"> </w:t>
            </w:r>
            <w:r w:rsidRPr="00D275BB">
              <w:rPr>
                <w:rFonts w:cs="Arial"/>
                <w:b/>
                <w:i w:val="0"/>
                <w:sz w:val="20"/>
                <w:szCs w:val="20"/>
              </w:rPr>
              <w:t>Waterline</w:t>
            </w:r>
            <w:r w:rsidRPr="00D275BB">
              <w:rPr>
                <w:rFonts w:cs="Arial"/>
                <w:b/>
                <w:i w:val="0"/>
                <w:spacing w:val="4"/>
                <w:sz w:val="20"/>
                <w:szCs w:val="20"/>
              </w:rPr>
              <w:t xml:space="preserve"> </w:t>
            </w:r>
            <w:r w:rsidRPr="00D275BB">
              <w:rPr>
                <w:rFonts w:cs="Arial"/>
                <w:b/>
                <w:i w:val="0"/>
                <w:sz w:val="20"/>
                <w:szCs w:val="20"/>
              </w:rPr>
              <w:t>Project</w:t>
            </w:r>
            <w:r w:rsidRPr="00D275BB">
              <w:rPr>
                <w:rFonts w:cs="Arial"/>
                <w:i w:val="0"/>
                <w:spacing w:val="30"/>
                <w:sz w:val="20"/>
                <w:szCs w:val="20"/>
              </w:rPr>
              <w:t xml:space="preserve"> </w:t>
            </w:r>
            <w:r w:rsidRPr="00D275BB">
              <w:rPr>
                <w:rFonts w:cs="Arial"/>
                <w:i w:val="0"/>
                <w:sz w:val="20"/>
                <w:szCs w:val="20"/>
              </w:rPr>
              <w:t>Knott</w:t>
            </w:r>
            <w:r w:rsidRPr="00D275BB">
              <w:rPr>
                <w:rFonts w:cs="Arial"/>
                <w:i w:val="0"/>
                <w:spacing w:val="31"/>
                <w:sz w:val="20"/>
                <w:szCs w:val="20"/>
              </w:rPr>
              <w:t xml:space="preserve"> </w:t>
            </w:r>
            <w:r w:rsidRPr="00D275BB">
              <w:rPr>
                <w:rFonts w:cs="Arial"/>
                <w:i w:val="0"/>
                <w:sz w:val="20"/>
                <w:szCs w:val="20"/>
              </w:rPr>
              <w:t>Co.</w:t>
            </w:r>
            <w:r w:rsidRPr="00D275BB">
              <w:rPr>
                <w:rFonts w:cs="Arial"/>
                <w:i w:val="0"/>
                <w:spacing w:val="27"/>
                <w:sz w:val="20"/>
                <w:szCs w:val="20"/>
              </w:rPr>
              <w:t xml:space="preserve"> </w:t>
            </w:r>
            <w:r w:rsidRPr="00D275BB">
              <w:rPr>
                <w:rFonts w:cs="Arial"/>
                <w:i w:val="0"/>
                <w:sz w:val="20"/>
                <w:szCs w:val="20"/>
              </w:rPr>
              <w:t>(USDA</w:t>
            </w:r>
            <w:r w:rsidRPr="00D275BB">
              <w:rPr>
                <w:rFonts w:cs="Arial"/>
                <w:i w:val="0"/>
                <w:spacing w:val="14"/>
                <w:sz w:val="20"/>
                <w:szCs w:val="20"/>
              </w:rPr>
              <w:t xml:space="preserve"> </w:t>
            </w:r>
            <w:r w:rsidRPr="00D275BB">
              <w:rPr>
                <w:rFonts w:cs="Arial"/>
                <w:i w:val="0"/>
                <w:sz w:val="20"/>
                <w:szCs w:val="20"/>
              </w:rPr>
              <w:t>RD</w:t>
            </w:r>
            <w:r w:rsidRPr="00D275BB">
              <w:rPr>
                <w:rFonts w:cs="Arial"/>
                <w:i w:val="0"/>
                <w:spacing w:val="15"/>
                <w:sz w:val="20"/>
                <w:szCs w:val="20"/>
              </w:rPr>
              <w:t xml:space="preserve"> </w:t>
            </w:r>
            <w:r w:rsidRPr="00D275BB">
              <w:rPr>
                <w:rFonts w:cs="Arial"/>
                <w:i w:val="0"/>
                <w:sz w:val="20"/>
                <w:szCs w:val="20"/>
              </w:rPr>
              <w:t>$500,000</w:t>
            </w:r>
            <w:r w:rsidRPr="00D275BB">
              <w:rPr>
                <w:rFonts w:cs="Arial"/>
                <w:i w:val="0"/>
                <w:spacing w:val="10"/>
                <w:sz w:val="20"/>
                <w:szCs w:val="20"/>
              </w:rPr>
              <w:t xml:space="preserve"> </w:t>
            </w:r>
            <w:r w:rsidRPr="00D275BB">
              <w:rPr>
                <w:rFonts w:cs="Arial"/>
                <w:i w:val="0"/>
                <w:sz w:val="20"/>
                <w:szCs w:val="20"/>
              </w:rPr>
              <w:t>ARC $400,000,</w:t>
            </w:r>
            <w:r w:rsidRPr="00D275BB">
              <w:rPr>
                <w:rFonts w:cs="Arial"/>
                <w:i w:val="0"/>
                <w:spacing w:val="27"/>
                <w:sz w:val="20"/>
                <w:szCs w:val="20"/>
              </w:rPr>
              <w:t xml:space="preserve"> </w:t>
            </w:r>
            <w:r w:rsidRPr="00D275BB">
              <w:rPr>
                <w:rFonts w:cs="Arial"/>
                <w:i w:val="0"/>
                <w:sz w:val="20"/>
                <w:szCs w:val="20"/>
              </w:rPr>
              <w:t>HB1</w:t>
            </w:r>
            <w:r w:rsidRPr="00D275BB">
              <w:rPr>
                <w:rFonts w:cs="Arial"/>
                <w:i w:val="0"/>
                <w:spacing w:val="29"/>
                <w:sz w:val="20"/>
                <w:szCs w:val="20"/>
              </w:rPr>
              <w:t xml:space="preserve"> </w:t>
            </w:r>
            <w:r w:rsidRPr="00D275BB">
              <w:rPr>
                <w:rFonts w:cs="Arial"/>
                <w:i w:val="0"/>
                <w:sz w:val="20"/>
                <w:szCs w:val="20"/>
              </w:rPr>
              <w:t>$1,025,000)</w:t>
            </w:r>
          </w:p>
        </w:tc>
      </w:tr>
      <w:tr w:rsidR="00A03676" w:rsidRPr="00352C13" w14:paraId="05F79D11" w14:textId="77777777" w:rsidTr="00240AC9">
        <w:tc>
          <w:tcPr>
            <w:tcW w:w="1230" w:type="dxa"/>
            <w:vAlign w:val="center"/>
          </w:tcPr>
          <w:p w14:paraId="0E59174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0ADDF72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006035A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Homeland Security Grant</w:t>
            </w:r>
            <w:r w:rsidRPr="00D275BB">
              <w:rPr>
                <w:rFonts w:ascii="Arial" w:eastAsia="Arial" w:hAnsi="Arial" w:cs="Arial"/>
                <w:sz w:val="20"/>
                <w:szCs w:val="20"/>
              </w:rPr>
              <w:t xml:space="preserve"> - $256,357 to purchase 2 generators</w:t>
            </w:r>
          </w:p>
        </w:tc>
      </w:tr>
      <w:tr w:rsidR="00A03676" w:rsidRPr="00352C13" w14:paraId="60FF486D" w14:textId="77777777" w:rsidTr="001F7CF9">
        <w:trPr>
          <w:trHeight w:val="746"/>
        </w:trPr>
        <w:tc>
          <w:tcPr>
            <w:tcW w:w="1230" w:type="dxa"/>
            <w:vAlign w:val="center"/>
          </w:tcPr>
          <w:p w14:paraId="075154A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5628FA0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7D0C6EB0" w14:textId="77777777" w:rsidR="00A03676" w:rsidRPr="00D275BB" w:rsidRDefault="00A03676" w:rsidP="00A03676">
            <w:pPr>
              <w:spacing w:line="276" w:lineRule="auto"/>
              <w:rPr>
                <w:rFonts w:ascii="Arial" w:eastAsia="Arial" w:hAnsi="Arial" w:cs="Arial"/>
                <w:b/>
                <w:sz w:val="20"/>
                <w:szCs w:val="20"/>
              </w:rPr>
            </w:pPr>
            <w:r w:rsidRPr="00D275BB">
              <w:rPr>
                <w:rFonts w:ascii="Arial" w:eastAsia="Arial" w:hAnsi="Arial" w:cs="Arial"/>
                <w:b/>
                <w:sz w:val="20"/>
                <w:szCs w:val="20"/>
              </w:rPr>
              <w:t>Emergency Vehicle Purchase</w:t>
            </w:r>
            <w:r w:rsidRPr="00D275BB">
              <w:rPr>
                <w:rFonts w:ascii="Arial" w:eastAsia="Arial" w:hAnsi="Arial" w:cs="Arial"/>
                <w:sz w:val="20"/>
                <w:szCs w:val="20"/>
              </w:rPr>
              <w:t xml:space="preserve"> – Project will allow for the purchase of three emergency vehicles.  Funding Applied for Community Facilities $32,160 and Local $59,726.</w:t>
            </w:r>
          </w:p>
        </w:tc>
      </w:tr>
      <w:tr w:rsidR="00A03676" w:rsidRPr="00352C13" w14:paraId="05F82991" w14:textId="77777777" w:rsidTr="00240AC9">
        <w:tc>
          <w:tcPr>
            <w:tcW w:w="1230" w:type="dxa"/>
            <w:vAlign w:val="center"/>
          </w:tcPr>
          <w:p w14:paraId="3C8A6C6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256E112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 County Water &amp; Sewer District</w:t>
            </w:r>
          </w:p>
        </w:tc>
        <w:tc>
          <w:tcPr>
            <w:tcW w:w="0" w:type="auto"/>
          </w:tcPr>
          <w:p w14:paraId="0A94B533" w14:textId="77777777" w:rsidR="00A03676" w:rsidRPr="00D275BB" w:rsidRDefault="00A03676" w:rsidP="00A03676">
            <w:pPr>
              <w:pStyle w:val="BodyText"/>
              <w:tabs>
                <w:tab w:val="left" w:pos="468"/>
              </w:tabs>
              <w:ind w:left="0"/>
              <w:rPr>
                <w:rFonts w:cs="Arial"/>
                <w:b/>
                <w:i w:val="0"/>
                <w:sz w:val="20"/>
                <w:szCs w:val="20"/>
              </w:rPr>
            </w:pPr>
            <w:r w:rsidRPr="0080207F">
              <w:rPr>
                <w:rFonts w:cs="Arial"/>
                <w:b/>
                <w:i w:val="0"/>
                <w:sz w:val="20"/>
                <w:szCs w:val="20"/>
              </w:rPr>
              <w:t xml:space="preserve">Waterline Extensions (Last Mile) and WTP Improvement Project - </w:t>
            </w:r>
            <w:r w:rsidRPr="0080207F">
              <w:rPr>
                <w:rFonts w:cs="Arial"/>
                <w:i w:val="0"/>
                <w:sz w:val="20"/>
                <w:szCs w:val="20"/>
              </w:rPr>
              <w:t xml:space="preserve">The proposed project will include service for 95 new customers located in numerous areas of Knott County. The project will finish up service to the remaining non-served households in KCWSD’s Knott County service area – hence the last mile project. The project will include approximately 43,380 LF of waterline which includes 10,150 LF of 2”, 22,930 LF of 3” and 10,300 LF of 4” all proposed as SR-17 PVC waterline. There will be numerous appurtenances included with the project – control valves, flush hydrates, service meters, booster pump station (BPS) and horizontal directional drilling (HDD) with HDPE pipe (3” and 4”) bores. There will be one BPS required to service several homes in the upper headwaters of Deadman Branch.  The project will also include replacement of the sludge dewatering equipment at the </w:t>
            </w:r>
            <w:proofErr w:type="spellStart"/>
            <w:r w:rsidRPr="0080207F">
              <w:rPr>
                <w:rFonts w:cs="Arial"/>
                <w:i w:val="0"/>
                <w:sz w:val="20"/>
                <w:szCs w:val="20"/>
              </w:rPr>
              <w:t>Carr</w:t>
            </w:r>
            <w:proofErr w:type="spellEnd"/>
            <w:r w:rsidRPr="0080207F">
              <w:rPr>
                <w:rFonts w:cs="Arial"/>
                <w:i w:val="0"/>
                <w:sz w:val="20"/>
                <w:szCs w:val="20"/>
              </w:rPr>
              <w:t xml:space="preserve"> Creek Lake Water Treatment Plant (WTP). Total project cost is $1</w:t>
            </w:r>
            <w:r>
              <w:rPr>
                <w:rFonts w:cs="Arial"/>
                <w:i w:val="0"/>
                <w:sz w:val="20"/>
                <w:szCs w:val="20"/>
              </w:rPr>
              <w:t>,</w:t>
            </w:r>
            <w:r w:rsidRPr="0080207F">
              <w:rPr>
                <w:rFonts w:cs="Arial"/>
                <w:i w:val="0"/>
                <w:sz w:val="20"/>
                <w:szCs w:val="20"/>
              </w:rPr>
              <w:t>496,330. An ARC in the amount $1,197,064 has been applied remaining fun</w:t>
            </w:r>
            <w:r>
              <w:rPr>
                <w:rFonts w:cs="Arial"/>
                <w:i w:val="0"/>
                <w:sz w:val="20"/>
                <w:szCs w:val="20"/>
              </w:rPr>
              <w:t>d</w:t>
            </w:r>
            <w:r w:rsidRPr="0080207F">
              <w:rPr>
                <w:rFonts w:cs="Arial"/>
                <w:i w:val="0"/>
                <w:sz w:val="20"/>
                <w:szCs w:val="20"/>
              </w:rPr>
              <w:t>s are from local and coal severance.</w:t>
            </w:r>
          </w:p>
        </w:tc>
      </w:tr>
      <w:tr w:rsidR="0083515F" w:rsidRPr="00352C13" w14:paraId="5B96A696" w14:textId="77777777" w:rsidTr="00240AC9">
        <w:tc>
          <w:tcPr>
            <w:tcW w:w="1230" w:type="dxa"/>
            <w:vAlign w:val="center"/>
          </w:tcPr>
          <w:p w14:paraId="5016A8A5" w14:textId="2D944120" w:rsidR="0083515F" w:rsidRPr="00D275BB" w:rsidRDefault="0083515F" w:rsidP="00A03676">
            <w:pPr>
              <w:rPr>
                <w:rFonts w:ascii="Arial" w:eastAsia="Arial" w:hAnsi="Arial" w:cs="Arial"/>
                <w:sz w:val="20"/>
                <w:szCs w:val="20"/>
              </w:rPr>
            </w:pPr>
            <w:r>
              <w:rPr>
                <w:rFonts w:ascii="Arial" w:eastAsia="Arial" w:hAnsi="Arial" w:cs="Arial"/>
                <w:sz w:val="20"/>
                <w:szCs w:val="20"/>
              </w:rPr>
              <w:t xml:space="preserve">Knott </w:t>
            </w:r>
          </w:p>
        </w:tc>
        <w:tc>
          <w:tcPr>
            <w:tcW w:w="0" w:type="auto"/>
            <w:vAlign w:val="center"/>
          </w:tcPr>
          <w:p w14:paraId="1050AF31" w14:textId="235AC500" w:rsidR="0083515F" w:rsidRPr="00D275BB" w:rsidRDefault="0083515F" w:rsidP="00A03676">
            <w:pPr>
              <w:rPr>
                <w:rFonts w:ascii="Arial" w:eastAsia="Arial" w:hAnsi="Arial" w:cs="Arial"/>
                <w:sz w:val="20"/>
                <w:szCs w:val="20"/>
              </w:rPr>
            </w:pPr>
            <w:r>
              <w:rPr>
                <w:rFonts w:ascii="Arial" w:eastAsia="Arial" w:hAnsi="Arial" w:cs="Arial"/>
                <w:sz w:val="20"/>
                <w:szCs w:val="20"/>
              </w:rPr>
              <w:t xml:space="preserve">Knott County Water &amp; Sewer District </w:t>
            </w:r>
          </w:p>
        </w:tc>
        <w:tc>
          <w:tcPr>
            <w:tcW w:w="0" w:type="auto"/>
          </w:tcPr>
          <w:p w14:paraId="025D97D6" w14:textId="0B7731C4" w:rsidR="0083515F" w:rsidRPr="0083515F" w:rsidRDefault="0083515F" w:rsidP="00A03676">
            <w:pPr>
              <w:pStyle w:val="BodyText"/>
              <w:tabs>
                <w:tab w:val="left" w:pos="468"/>
              </w:tabs>
              <w:ind w:left="0"/>
              <w:rPr>
                <w:rFonts w:cs="Arial"/>
                <w:b/>
                <w:i w:val="0"/>
                <w:sz w:val="20"/>
                <w:szCs w:val="20"/>
              </w:rPr>
            </w:pPr>
            <w:r w:rsidRPr="0083515F">
              <w:rPr>
                <w:rFonts w:cs="Arial"/>
                <w:b/>
                <w:i w:val="0"/>
                <w:sz w:val="20"/>
                <w:szCs w:val="20"/>
              </w:rPr>
              <w:t xml:space="preserve">Water Treatment </w:t>
            </w:r>
            <w:proofErr w:type="gramStart"/>
            <w:r w:rsidRPr="0083515F">
              <w:rPr>
                <w:rFonts w:cs="Arial"/>
                <w:b/>
                <w:i w:val="0"/>
                <w:sz w:val="20"/>
                <w:szCs w:val="20"/>
              </w:rPr>
              <w:t>Plant(</w:t>
            </w:r>
            <w:proofErr w:type="gramEnd"/>
            <w:r w:rsidRPr="0083515F">
              <w:rPr>
                <w:rFonts w:cs="Arial"/>
                <w:b/>
                <w:i w:val="0"/>
                <w:sz w:val="20"/>
                <w:szCs w:val="20"/>
              </w:rPr>
              <w:t>WTP) Back-up Generator Project</w:t>
            </w:r>
          </w:p>
        </w:tc>
      </w:tr>
      <w:tr w:rsidR="00A03676" w:rsidRPr="00352C13" w14:paraId="436A0C10" w14:textId="77777777" w:rsidTr="00240AC9">
        <w:tc>
          <w:tcPr>
            <w:tcW w:w="1230" w:type="dxa"/>
            <w:vAlign w:val="center"/>
          </w:tcPr>
          <w:p w14:paraId="1C5F507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Knott</w:t>
            </w:r>
          </w:p>
        </w:tc>
        <w:tc>
          <w:tcPr>
            <w:tcW w:w="0" w:type="auto"/>
            <w:vAlign w:val="center"/>
          </w:tcPr>
          <w:p w14:paraId="0F9E558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Pippa Passes</w:t>
            </w:r>
          </w:p>
        </w:tc>
        <w:tc>
          <w:tcPr>
            <w:tcW w:w="0" w:type="auto"/>
          </w:tcPr>
          <w:p w14:paraId="4842BD6E" w14:textId="77777777" w:rsidR="00A03676" w:rsidRPr="00D275BB" w:rsidRDefault="00A03676" w:rsidP="00A03676">
            <w:pPr>
              <w:pStyle w:val="BodyText"/>
              <w:tabs>
                <w:tab w:val="left" w:pos="468"/>
              </w:tabs>
              <w:spacing w:line="276" w:lineRule="auto"/>
              <w:ind w:left="0"/>
              <w:rPr>
                <w:rFonts w:cs="Arial"/>
                <w:b/>
                <w:i w:val="0"/>
                <w:sz w:val="20"/>
                <w:szCs w:val="20"/>
              </w:rPr>
            </w:pPr>
            <w:r w:rsidRPr="00D275BB">
              <w:rPr>
                <w:rFonts w:cs="Arial"/>
                <w:b/>
                <w:i w:val="0"/>
                <w:sz w:val="20"/>
                <w:szCs w:val="20"/>
              </w:rPr>
              <w:t xml:space="preserve">Pippa Passes WWTP Replacement and Line Rehab Project </w:t>
            </w:r>
          </w:p>
        </w:tc>
      </w:tr>
      <w:tr w:rsidR="00A03676" w:rsidRPr="00352C13" w14:paraId="5CB6B75F" w14:textId="77777777" w:rsidTr="00240AC9">
        <w:tc>
          <w:tcPr>
            <w:tcW w:w="1230" w:type="dxa"/>
            <w:vAlign w:val="center"/>
          </w:tcPr>
          <w:p w14:paraId="565D994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5FCD2B7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Beattyville</w:t>
            </w:r>
          </w:p>
        </w:tc>
        <w:tc>
          <w:tcPr>
            <w:tcW w:w="0" w:type="auto"/>
          </w:tcPr>
          <w:p w14:paraId="5D09D17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Vehicle Purchase Project:</w:t>
            </w:r>
            <w:r w:rsidRPr="00D275BB">
              <w:rPr>
                <w:rFonts w:ascii="Arial" w:eastAsia="Arial" w:hAnsi="Arial" w:cs="Arial"/>
                <w:sz w:val="20"/>
                <w:szCs w:val="20"/>
              </w:rPr>
              <w:t xml:space="preserve">  The project will purchase 2 vehicles for the water department at a cost of $90,000 funded through local and RD Community Facilities Grant.</w:t>
            </w:r>
          </w:p>
        </w:tc>
      </w:tr>
      <w:tr w:rsidR="00A03676" w:rsidRPr="00352C13" w14:paraId="0330DD92" w14:textId="77777777" w:rsidTr="00240AC9">
        <w:tc>
          <w:tcPr>
            <w:tcW w:w="1230" w:type="dxa"/>
            <w:vAlign w:val="center"/>
          </w:tcPr>
          <w:p w14:paraId="68A5A73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360D559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Beattyville</w:t>
            </w:r>
          </w:p>
        </w:tc>
        <w:tc>
          <w:tcPr>
            <w:tcW w:w="0" w:type="auto"/>
          </w:tcPr>
          <w:p w14:paraId="3899E69D"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Sewer Line and Lift Station Improvements</w:t>
            </w:r>
            <w:r w:rsidRPr="00D275BB">
              <w:rPr>
                <w:rFonts w:ascii="Arial" w:eastAsia="Arial" w:hAnsi="Arial" w:cs="Arial"/>
                <w:sz w:val="20"/>
                <w:szCs w:val="20"/>
              </w:rPr>
              <w:t xml:space="preserve"> - $259,700 ARC Economic Development Grant to rehab the sewer line and lift station to serve the Lee County Adjustment Center.</w:t>
            </w:r>
          </w:p>
        </w:tc>
      </w:tr>
      <w:tr w:rsidR="00A03676" w:rsidRPr="00352C13" w14:paraId="3FB339A8" w14:textId="77777777" w:rsidTr="00240AC9">
        <w:tc>
          <w:tcPr>
            <w:tcW w:w="1230" w:type="dxa"/>
            <w:vAlign w:val="center"/>
          </w:tcPr>
          <w:p w14:paraId="04B0D6E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0F31EE0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Beattyville</w:t>
            </w:r>
          </w:p>
        </w:tc>
        <w:tc>
          <w:tcPr>
            <w:tcW w:w="0" w:type="auto"/>
          </w:tcPr>
          <w:p w14:paraId="09849E2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Emergency Vehicle Purchase Project</w:t>
            </w:r>
            <w:r w:rsidRPr="00D275BB">
              <w:rPr>
                <w:rFonts w:ascii="Arial" w:eastAsia="Arial" w:hAnsi="Arial" w:cs="Arial"/>
                <w:sz w:val="20"/>
                <w:szCs w:val="20"/>
              </w:rPr>
              <w:t xml:space="preserve"> – Community Facilities $27,353 and Local $9,118.  The project will purchase a new emergency vehicle.</w:t>
            </w:r>
          </w:p>
        </w:tc>
      </w:tr>
      <w:tr w:rsidR="00A03676" w:rsidRPr="00352C13" w14:paraId="2AF767DC" w14:textId="77777777" w:rsidTr="00240AC9">
        <w:tc>
          <w:tcPr>
            <w:tcW w:w="1230" w:type="dxa"/>
            <w:vAlign w:val="center"/>
          </w:tcPr>
          <w:p w14:paraId="59B7C62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7A3A69E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Beattyville</w:t>
            </w:r>
          </w:p>
        </w:tc>
        <w:tc>
          <w:tcPr>
            <w:tcW w:w="0" w:type="auto"/>
          </w:tcPr>
          <w:p w14:paraId="2DFF01D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Beattyville Town Square and Farmers Market</w:t>
            </w:r>
            <w:r w:rsidRPr="00D275BB">
              <w:rPr>
                <w:rFonts w:ascii="Arial" w:eastAsia="Arial" w:hAnsi="Arial" w:cs="Arial"/>
                <w:sz w:val="20"/>
                <w:szCs w:val="20"/>
              </w:rPr>
              <w:t xml:space="preserve"> – </w:t>
            </w:r>
            <w:r>
              <w:rPr>
                <w:rFonts w:ascii="Arial" w:eastAsia="Arial" w:hAnsi="Arial" w:cs="Arial"/>
                <w:sz w:val="20"/>
                <w:szCs w:val="20"/>
              </w:rPr>
              <w:t xml:space="preserve">($1,285,000 AML </w:t>
            </w:r>
            <w:proofErr w:type="gramStart"/>
            <w:r>
              <w:rPr>
                <w:rFonts w:ascii="Arial" w:eastAsia="Arial" w:hAnsi="Arial" w:cs="Arial"/>
                <w:sz w:val="20"/>
                <w:szCs w:val="20"/>
              </w:rPr>
              <w:t xml:space="preserve">Pilot)  </w:t>
            </w:r>
            <w:r w:rsidRPr="00D275BB">
              <w:rPr>
                <w:rFonts w:ascii="Arial" w:eastAsia="Arial" w:hAnsi="Arial" w:cs="Arial"/>
                <w:sz w:val="20"/>
                <w:szCs w:val="20"/>
              </w:rPr>
              <w:t>Project</w:t>
            </w:r>
            <w:proofErr w:type="gramEnd"/>
            <w:r w:rsidRPr="00D275BB">
              <w:rPr>
                <w:rFonts w:ascii="Arial" w:eastAsia="Arial" w:hAnsi="Arial" w:cs="Arial"/>
                <w:sz w:val="20"/>
                <w:szCs w:val="20"/>
              </w:rPr>
              <w:t xml:space="preserve"> will construct a covered shelter, farmers market stands and stage for concerts and outdoor theatre productions.</w:t>
            </w:r>
          </w:p>
        </w:tc>
      </w:tr>
      <w:tr w:rsidR="00A03676" w:rsidRPr="00352C13" w14:paraId="6495E004" w14:textId="77777777" w:rsidTr="00240AC9">
        <w:tc>
          <w:tcPr>
            <w:tcW w:w="1230" w:type="dxa"/>
            <w:vAlign w:val="center"/>
          </w:tcPr>
          <w:p w14:paraId="70581DF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7F826BA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Beattyville</w:t>
            </w:r>
          </w:p>
        </w:tc>
        <w:tc>
          <w:tcPr>
            <w:tcW w:w="0" w:type="auto"/>
          </w:tcPr>
          <w:p w14:paraId="496937FE" w14:textId="77777777" w:rsidR="00A03676" w:rsidRPr="00D275BB" w:rsidRDefault="00A03676" w:rsidP="00A03676">
            <w:pPr>
              <w:spacing w:line="276" w:lineRule="auto"/>
              <w:rPr>
                <w:rFonts w:ascii="Arial" w:eastAsia="Arial" w:hAnsi="Arial" w:cs="Arial"/>
                <w:b/>
                <w:sz w:val="20"/>
                <w:szCs w:val="20"/>
              </w:rPr>
            </w:pPr>
            <w:r w:rsidRPr="00D275BB">
              <w:rPr>
                <w:rFonts w:ascii="Arial" w:eastAsia="Arial" w:hAnsi="Arial" w:cs="Arial"/>
                <w:b/>
                <w:sz w:val="20"/>
                <w:szCs w:val="20"/>
              </w:rPr>
              <w:t xml:space="preserve">Old City Hall </w:t>
            </w:r>
            <w:proofErr w:type="spellStart"/>
            <w:r w:rsidRPr="00D275BB">
              <w:rPr>
                <w:rFonts w:ascii="Arial" w:eastAsia="Arial" w:hAnsi="Arial" w:cs="Arial"/>
                <w:b/>
                <w:sz w:val="20"/>
                <w:szCs w:val="20"/>
              </w:rPr>
              <w:t>Brownsfield</w:t>
            </w:r>
            <w:proofErr w:type="spellEnd"/>
            <w:r w:rsidRPr="00D275BB">
              <w:rPr>
                <w:rFonts w:ascii="Arial" w:eastAsia="Arial" w:hAnsi="Arial" w:cs="Arial"/>
                <w:b/>
                <w:sz w:val="20"/>
                <w:szCs w:val="20"/>
              </w:rPr>
              <w:t xml:space="preserve"> Clean-up Grant</w:t>
            </w:r>
          </w:p>
        </w:tc>
      </w:tr>
      <w:tr w:rsidR="00A03676" w:rsidRPr="00352C13" w14:paraId="3549D148" w14:textId="77777777" w:rsidTr="00240AC9">
        <w:tc>
          <w:tcPr>
            <w:tcW w:w="1230" w:type="dxa"/>
            <w:vAlign w:val="center"/>
          </w:tcPr>
          <w:p w14:paraId="64BFE40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309AB91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Beattyville</w:t>
            </w:r>
          </w:p>
        </w:tc>
        <w:tc>
          <w:tcPr>
            <w:tcW w:w="0" w:type="auto"/>
          </w:tcPr>
          <w:p w14:paraId="3ABB0F61"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Beattyville Sewer Rehab Project </w:t>
            </w:r>
            <w:r w:rsidRPr="00D275BB">
              <w:rPr>
                <w:rFonts w:ascii="Arial" w:eastAsia="Arial" w:hAnsi="Arial" w:cs="Arial"/>
                <w:sz w:val="20"/>
                <w:szCs w:val="20"/>
              </w:rPr>
              <w:t xml:space="preserve"> - </w:t>
            </w:r>
            <w:r>
              <w:rPr>
                <w:rFonts w:ascii="Arial" w:eastAsia="Arial" w:hAnsi="Arial" w:cs="Arial"/>
                <w:sz w:val="20"/>
                <w:szCs w:val="20"/>
              </w:rPr>
              <w:t xml:space="preserve">($1,000,000  ARC)  </w:t>
            </w:r>
            <w:r w:rsidRPr="00ED65DB">
              <w:rPr>
                <w:rFonts w:ascii="Arial" w:eastAsia="Arial" w:hAnsi="Arial" w:cs="Arial"/>
                <w:sz w:val="20"/>
                <w:szCs w:val="20"/>
              </w:rPr>
              <w:t xml:space="preserve">The project will reduce inflow and Infiltration within the waste water system, provide for </w:t>
            </w:r>
            <w:r w:rsidRPr="00ED65DB">
              <w:rPr>
                <w:rFonts w:ascii="Arial" w:eastAsia="Arial" w:hAnsi="Arial" w:cs="Arial"/>
                <w:sz w:val="20"/>
                <w:szCs w:val="20"/>
              </w:rPr>
              <w:lastRenderedPageBreak/>
              <w:t xml:space="preserve">reliable sewer services to businesses and residents, extend the operating life of the sewer system, reduce costs to the City, and improve energy efficiency. </w:t>
            </w:r>
            <w:r w:rsidRPr="00D275BB">
              <w:rPr>
                <w:rFonts w:ascii="Arial" w:eastAsia="Arial" w:hAnsi="Arial" w:cs="Arial"/>
                <w:sz w:val="20"/>
                <w:szCs w:val="20"/>
              </w:rPr>
              <w:t xml:space="preserve">  </w:t>
            </w:r>
          </w:p>
        </w:tc>
      </w:tr>
      <w:tr w:rsidR="00A03676" w:rsidRPr="00352C13" w14:paraId="5B0B2948" w14:textId="77777777" w:rsidTr="00C045CC">
        <w:tc>
          <w:tcPr>
            <w:tcW w:w="1230" w:type="dxa"/>
            <w:vAlign w:val="center"/>
          </w:tcPr>
          <w:p w14:paraId="6BEE9736" w14:textId="77777777" w:rsidR="00A03676" w:rsidRPr="00C065AD" w:rsidRDefault="00A03676" w:rsidP="00A03676">
            <w:r w:rsidRPr="00C065AD">
              <w:lastRenderedPageBreak/>
              <w:t xml:space="preserve">Lee </w:t>
            </w:r>
          </w:p>
        </w:tc>
        <w:tc>
          <w:tcPr>
            <w:tcW w:w="0" w:type="auto"/>
            <w:vAlign w:val="center"/>
          </w:tcPr>
          <w:p w14:paraId="3B2BED93" w14:textId="77777777" w:rsidR="00A03676" w:rsidRPr="00C065AD" w:rsidRDefault="00A03676" w:rsidP="00A03676">
            <w:r w:rsidRPr="00C065AD">
              <w:t>City of Beattyville</w:t>
            </w:r>
          </w:p>
        </w:tc>
        <w:tc>
          <w:tcPr>
            <w:tcW w:w="0" w:type="auto"/>
          </w:tcPr>
          <w:p w14:paraId="1F45FD17" w14:textId="77777777" w:rsidR="00A03676" w:rsidRPr="00C065AD" w:rsidRDefault="00A03676" w:rsidP="00A03676">
            <w:pPr>
              <w:spacing w:before="18" w:line="285" w:lineRule="auto"/>
              <w:ind w:left="100" w:right="152"/>
              <w:rPr>
                <w:rFonts w:ascii="Arial" w:eastAsia="Arial" w:hAnsi="Arial" w:cs="Arial"/>
                <w:b/>
                <w:bCs/>
                <w:spacing w:val="-2"/>
                <w:sz w:val="20"/>
                <w:szCs w:val="20"/>
              </w:rPr>
            </w:pPr>
            <w:r w:rsidRPr="00C065AD">
              <w:rPr>
                <w:rFonts w:ascii="Arial" w:eastAsia="Arial" w:hAnsi="Arial" w:cs="Arial"/>
                <w:b/>
                <w:bCs/>
                <w:spacing w:val="-2"/>
                <w:sz w:val="20"/>
                <w:szCs w:val="20"/>
              </w:rPr>
              <w:t>Beattyville Air System Project -</w:t>
            </w:r>
            <w:r w:rsidRPr="00C045CC">
              <w:rPr>
                <w:rFonts w:ascii="Arial" w:eastAsia="Arial" w:hAnsi="Arial" w:cs="Arial"/>
                <w:bCs/>
                <w:spacing w:val="-2"/>
                <w:sz w:val="20"/>
                <w:szCs w:val="20"/>
              </w:rPr>
              <w:t xml:space="preserve">The City of Beattyville is seeking $35,112 from USDA RD for the purchase an Air System for the fire department.  The total project cost is $46,816.  The City plans to purchase a Bauer </w:t>
            </w:r>
            <w:proofErr w:type="spellStart"/>
            <w:r w:rsidRPr="00C045CC">
              <w:rPr>
                <w:rFonts w:ascii="Arial" w:eastAsia="Arial" w:hAnsi="Arial" w:cs="Arial"/>
                <w:bCs/>
                <w:spacing w:val="-2"/>
                <w:sz w:val="20"/>
                <w:szCs w:val="20"/>
              </w:rPr>
              <w:t>Verticus</w:t>
            </w:r>
            <w:proofErr w:type="spellEnd"/>
            <w:r w:rsidRPr="00C045CC">
              <w:rPr>
                <w:rFonts w:ascii="Arial" w:eastAsia="Arial" w:hAnsi="Arial" w:cs="Arial"/>
                <w:bCs/>
                <w:spacing w:val="-2"/>
                <w:sz w:val="20"/>
                <w:szCs w:val="20"/>
              </w:rPr>
              <w:t xml:space="preserve"> Plus 6000 psi 9.7cfm charging rate that includes a two position NFPA compliant fill station – control panel – two DOT storage cylinders – automatic condensate drain system and PLC controller.</w:t>
            </w:r>
            <w:r w:rsidRPr="00C065AD">
              <w:rPr>
                <w:rFonts w:ascii="Arial" w:eastAsia="Arial" w:hAnsi="Arial" w:cs="Arial"/>
                <w:b/>
                <w:bCs/>
                <w:spacing w:val="-2"/>
                <w:sz w:val="20"/>
                <w:szCs w:val="20"/>
              </w:rPr>
              <w:t xml:space="preserve">  </w:t>
            </w:r>
          </w:p>
        </w:tc>
      </w:tr>
      <w:tr w:rsidR="00A03676" w:rsidRPr="00352C13" w14:paraId="483C16D9" w14:textId="77777777" w:rsidTr="00C045CC">
        <w:tc>
          <w:tcPr>
            <w:tcW w:w="1230" w:type="dxa"/>
            <w:vAlign w:val="center"/>
          </w:tcPr>
          <w:p w14:paraId="563B8566" w14:textId="77777777" w:rsidR="00A03676" w:rsidRPr="00C065AD" w:rsidRDefault="00A03676" w:rsidP="00A03676">
            <w:pPr>
              <w:spacing w:before="2" w:line="160" w:lineRule="exact"/>
              <w:rPr>
                <w:rFonts w:ascii="Arial" w:hAnsi="Arial" w:cs="Arial"/>
                <w:sz w:val="20"/>
                <w:szCs w:val="20"/>
              </w:rPr>
            </w:pPr>
            <w:r w:rsidRPr="00C065AD">
              <w:rPr>
                <w:rFonts w:ascii="Arial" w:hAnsi="Arial" w:cs="Arial"/>
                <w:sz w:val="20"/>
                <w:szCs w:val="20"/>
              </w:rPr>
              <w:t>Lee</w:t>
            </w:r>
          </w:p>
        </w:tc>
        <w:tc>
          <w:tcPr>
            <w:tcW w:w="0" w:type="auto"/>
            <w:vAlign w:val="center"/>
          </w:tcPr>
          <w:p w14:paraId="44797684" w14:textId="77777777" w:rsidR="00A03676" w:rsidRPr="00C065AD" w:rsidRDefault="00A03676" w:rsidP="00A03676">
            <w:r w:rsidRPr="00C065AD">
              <w:t>City of Beattyville</w:t>
            </w:r>
          </w:p>
        </w:tc>
        <w:tc>
          <w:tcPr>
            <w:tcW w:w="0" w:type="auto"/>
          </w:tcPr>
          <w:p w14:paraId="02C48557" w14:textId="77777777" w:rsidR="00A03676" w:rsidRPr="00C065AD" w:rsidRDefault="00A03676" w:rsidP="00A03676">
            <w:pPr>
              <w:spacing w:before="18" w:line="285" w:lineRule="auto"/>
              <w:ind w:left="100" w:right="152"/>
              <w:rPr>
                <w:rFonts w:ascii="Arial" w:eastAsia="Arial" w:hAnsi="Arial" w:cs="Arial"/>
                <w:b/>
                <w:bCs/>
                <w:spacing w:val="-2"/>
                <w:sz w:val="20"/>
                <w:szCs w:val="20"/>
              </w:rPr>
            </w:pPr>
            <w:r w:rsidRPr="00C065AD">
              <w:rPr>
                <w:rFonts w:ascii="Arial" w:eastAsia="Arial" w:hAnsi="Arial" w:cs="Arial"/>
                <w:b/>
                <w:bCs/>
                <w:spacing w:val="-2"/>
                <w:sz w:val="20"/>
                <w:szCs w:val="20"/>
              </w:rPr>
              <w:t xml:space="preserve">Beattyville WPA Old City Hall renovation project - </w:t>
            </w:r>
            <w:r w:rsidRPr="00C045CC">
              <w:rPr>
                <w:rFonts w:ascii="Arial" w:eastAsia="Arial" w:hAnsi="Arial" w:cs="Arial"/>
                <w:bCs/>
                <w:spacing w:val="-2"/>
                <w:sz w:val="20"/>
                <w:szCs w:val="20"/>
              </w:rPr>
              <w:t>The renovation will construct seven spaces or rooms on the first floor and six spaces on the second floor.  The second floor will be utilized by the City of Beattyville as a Bed and Breakfast.  The first floor will house an office for the City’s Main Street Manager and Economic Development Director.  A second space on the first floor will be used as a Welcome Center that will be run by the Backroads of Appalachia non-profit organization.  This Welcome Center will also serve as Backroads of Appalachia’s center of operations.  The remaining rooms and spaces on the first floor will be leased out to local artisans and crafters or other local businesses for pop-up shops.</w:t>
            </w:r>
            <w:r w:rsidRPr="00C045CC">
              <w:t xml:space="preserve"> An AML and ARC</w:t>
            </w:r>
            <w:r>
              <w:t xml:space="preserve">, both </w:t>
            </w:r>
            <w:r w:rsidRPr="00C045CC">
              <w:t xml:space="preserve">in the amount of </w:t>
            </w:r>
            <w:r>
              <w:t>$</w:t>
            </w:r>
            <w:proofErr w:type="gramStart"/>
            <w:r>
              <w:t xml:space="preserve">1,226,700 </w:t>
            </w:r>
            <w:r w:rsidRPr="00C045CC">
              <w:t xml:space="preserve"> has</w:t>
            </w:r>
            <w:proofErr w:type="gramEnd"/>
            <w:r w:rsidRPr="00C045CC">
              <w:t xml:space="preserve"> been applied for</w:t>
            </w:r>
            <w:r>
              <w:rPr>
                <w:rFonts w:ascii="Arial" w:eastAsia="Arial" w:hAnsi="Arial" w:cs="Arial"/>
                <w:bCs/>
                <w:spacing w:val="-2"/>
                <w:sz w:val="20"/>
                <w:szCs w:val="20"/>
              </w:rPr>
              <w:t>.</w:t>
            </w:r>
          </w:p>
        </w:tc>
      </w:tr>
      <w:tr w:rsidR="00A03676" w:rsidRPr="00352C13" w14:paraId="4E19AB73" w14:textId="77777777" w:rsidTr="00C045CC">
        <w:tc>
          <w:tcPr>
            <w:tcW w:w="1230" w:type="dxa"/>
            <w:vAlign w:val="center"/>
          </w:tcPr>
          <w:p w14:paraId="44455E2C" w14:textId="77777777" w:rsidR="00A03676" w:rsidRPr="00C065AD" w:rsidRDefault="00A03676" w:rsidP="00A03676">
            <w:pPr>
              <w:spacing w:before="2" w:line="160" w:lineRule="exact"/>
              <w:rPr>
                <w:rFonts w:ascii="Arial" w:hAnsi="Arial" w:cs="Arial"/>
                <w:sz w:val="20"/>
                <w:szCs w:val="20"/>
              </w:rPr>
            </w:pPr>
            <w:r w:rsidRPr="00C065AD">
              <w:rPr>
                <w:rFonts w:ascii="Arial" w:hAnsi="Arial" w:cs="Arial"/>
                <w:sz w:val="20"/>
                <w:szCs w:val="20"/>
              </w:rPr>
              <w:t>Lee</w:t>
            </w:r>
          </w:p>
        </w:tc>
        <w:tc>
          <w:tcPr>
            <w:tcW w:w="0" w:type="auto"/>
            <w:vAlign w:val="center"/>
          </w:tcPr>
          <w:p w14:paraId="343A9893" w14:textId="77777777" w:rsidR="00A03676" w:rsidRPr="00C065AD" w:rsidRDefault="00A03676" w:rsidP="00A03676">
            <w:r w:rsidRPr="00C065AD">
              <w:t>City of Beattyville</w:t>
            </w:r>
          </w:p>
        </w:tc>
        <w:tc>
          <w:tcPr>
            <w:tcW w:w="0" w:type="auto"/>
          </w:tcPr>
          <w:p w14:paraId="46FC0A08" w14:textId="77777777" w:rsidR="00A03676" w:rsidRPr="00C065AD" w:rsidRDefault="00A03676" w:rsidP="00A03676">
            <w:pPr>
              <w:spacing w:before="18" w:line="285" w:lineRule="auto"/>
              <w:ind w:left="100" w:right="152"/>
              <w:rPr>
                <w:rFonts w:ascii="Arial" w:eastAsia="Arial" w:hAnsi="Arial" w:cs="Arial"/>
                <w:b/>
                <w:bCs/>
                <w:spacing w:val="-2"/>
                <w:sz w:val="20"/>
                <w:szCs w:val="20"/>
              </w:rPr>
            </w:pPr>
            <w:r w:rsidRPr="00C065AD">
              <w:rPr>
                <w:rFonts w:ascii="Arial" w:eastAsia="Arial" w:hAnsi="Arial" w:cs="Arial"/>
                <w:b/>
                <w:bCs/>
                <w:spacing w:val="-2"/>
                <w:sz w:val="20"/>
                <w:szCs w:val="20"/>
              </w:rPr>
              <w:t xml:space="preserve">Beattyville Excavator Project - </w:t>
            </w:r>
            <w:r w:rsidRPr="00C045CC">
              <w:rPr>
                <w:rFonts w:ascii="Arial" w:eastAsia="Arial" w:hAnsi="Arial" w:cs="Arial"/>
                <w:bCs/>
                <w:spacing w:val="-2"/>
                <w:sz w:val="20"/>
                <w:szCs w:val="20"/>
              </w:rPr>
              <w:t xml:space="preserve">The City of Beattyville is seeking $42,900 from USDA RD for the purchase an excavator with a trailer.  The total project cost is $52,100.  The City plans to purchase a Kubota KX040-4R3T and a </w:t>
            </w:r>
            <w:proofErr w:type="spellStart"/>
            <w:r w:rsidRPr="00C045CC">
              <w:rPr>
                <w:rFonts w:ascii="Arial" w:eastAsia="Arial" w:hAnsi="Arial" w:cs="Arial"/>
                <w:bCs/>
                <w:spacing w:val="-2"/>
                <w:sz w:val="20"/>
                <w:szCs w:val="20"/>
              </w:rPr>
              <w:t>Gatormade</w:t>
            </w:r>
            <w:proofErr w:type="spellEnd"/>
            <w:r w:rsidRPr="00C045CC">
              <w:rPr>
                <w:rFonts w:ascii="Arial" w:eastAsia="Arial" w:hAnsi="Arial" w:cs="Arial"/>
                <w:bCs/>
                <w:spacing w:val="-2"/>
                <w:sz w:val="20"/>
                <w:szCs w:val="20"/>
              </w:rPr>
              <w:t xml:space="preserve"> 16+2 Trailer</w:t>
            </w:r>
            <w:r w:rsidRPr="00C065AD">
              <w:rPr>
                <w:rFonts w:ascii="Arial" w:eastAsia="Arial" w:hAnsi="Arial" w:cs="Arial"/>
                <w:b/>
                <w:bCs/>
                <w:spacing w:val="-2"/>
                <w:sz w:val="20"/>
                <w:szCs w:val="20"/>
              </w:rPr>
              <w:t>.</w:t>
            </w:r>
          </w:p>
        </w:tc>
      </w:tr>
      <w:tr w:rsidR="00A03676" w:rsidRPr="00352C13" w14:paraId="3455CD66" w14:textId="77777777" w:rsidTr="00C045CC">
        <w:tc>
          <w:tcPr>
            <w:tcW w:w="1230" w:type="dxa"/>
            <w:vAlign w:val="center"/>
          </w:tcPr>
          <w:p w14:paraId="49D32CC0" w14:textId="77777777" w:rsidR="00A03676" w:rsidRPr="00C065AD" w:rsidRDefault="00A03676" w:rsidP="00A03676">
            <w:pPr>
              <w:spacing w:before="2" w:line="160" w:lineRule="exact"/>
              <w:rPr>
                <w:rFonts w:ascii="Arial" w:hAnsi="Arial" w:cs="Arial"/>
                <w:sz w:val="20"/>
                <w:szCs w:val="20"/>
              </w:rPr>
            </w:pPr>
            <w:r w:rsidRPr="00C065AD">
              <w:rPr>
                <w:rFonts w:ascii="Arial" w:hAnsi="Arial" w:cs="Arial"/>
                <w:sz w:val="20"/>
                <w:szCs w:val="20"/>
              </w:rPr>
              <w:t>Lee</w:t>
            </w:r>
          </w:p>
        </w:tc>
        <w:tc>
          <w:tcPr>
            <w:tcW w:w="0" w:type="auto"/>
            <w:vAlign w:val="center"/>
          </w:tcPr>
          <w:p w14:paraId="456890A6" w14:textId="77777777" w:rsidR="00A03676" w:rsidRPr="00C065AD" w:rsidRDefault="00A03676" w:rsidP="00A03676">
            <w:r w:rsidRPr="00C065AD">
              <w:t>City of Beattyville</w:t>
            </w:r>
          </w:p>
        </w:tc>
        <w:tc>
          <w:tcPr>
            <w:tcW w:w="0" w:type="auto"/>
          </w:tcPr>
          <w:p w14:paraId="57821468" w14:textId="77777777" w:rsidR="00A03676" w:rsidRPr="00C065AD" w:rsidRDefault="00A03676" w:rsidP="00A03676">
            <w:pPr>
              <w:spacing w:before="18" w:line="285" w:lineRule="auto"/>
              <w:ind w:left="100" w:right="152"/>
              <w:rPr>
                <w:rFonts w:ascii="Arial" w:eastAsia="Arial" w:hAnsi="Arial" w:cs="Arial"/>
                <w:b/>
                <w:bCs/>
                <w:spacing w:val="-2"/>
                <w:sz w:val="20"/>
                <w:szCs w:val="20"/>
              </w:rPr>
            </w:pPr>
            <w:r w:rsidRPr="00C065AD">
              <w:rPr>
                <w:rFonts w:ascii="Arial" w:eastAsia="Arial" w:hAnsi="Arial" w:cs="Arial"/>
                <w:b/>
                <w:bCs/>
                <w:spacing w:val="-2"/>
                <w:sz w:val="20"/>
                <w:szCs w:val="20"/>
              </w:rPr>
              <w:t xml:space="preserve">Castlewood MFG Project </w:t>
            </w:r>
            <w:r w:rsidRPr="00E51E1A">
              <w:rPr>
                <w:rFonts w:ascii="Arial" w:eastAsia="Arial" w:hAnsi="Arial" w:cs="Arial"/>
                <w:bCs/>
                <w:spacing w:val="-2"/>
                <w:sz w:val="20"/>
                <w:szCs w:val="20"/>
              </w:rPr>
              <w:t xml:space="preserve">– ($5,000,000 AML </w:t>
            </w:r>
            <w:proofErr w:type="gramStart"/>
            <w:r w:rsidRPr="00E51E1A">
              <w:rPr>
                <w:rFonts w:ascii="Arial" w:eastAsia="Arial" w:hAnsi="Arial" w:cs="Arial"/>
                <w:bCs/>
                <w:spacing w:val="-2"/>
                <w:sz w:val="20"/>
                <w:szCs w:val="20"/>
              </w:rPr>
              <w:t>Pilot)</w:t>
            </w:r>
            <w:r>
              <w:rPr>
                <w:rFonts w:ascii="Arial" w:eastAsia="Arial" w:hAnsi="Arial" w:cs="Arial"/>
                <w:b/>
                <w:bCs/>
                <w:spacing w:val="-2"/>
                <w:sz w:val="20"/>
                <w:szCs w:val="20"/>
              </w:rPr>
              <w:t xml:space="preserve">  </w:t>
            </w:r>
            <w:r w:rsidRPr="00E51E1A">
              <w:rPr>
                <w:rFonts w:ascii="Arial" w:eastAsia="Arial" w:hAnsi="Arial" w:cs="Arial"/>
                <w:bCs/>
                <w:spacing w:val="-2"/>
                <w:sz w:val="20"/>
                <w:szCs w:val="20"/>
              </w:rPr>
              <w:t>Will</w:t>
            </w:r>
            <w:proofErr w:type="gramEnd"/>
            <w:r w:rsidRPr="00E51E1A">
              <w:rPr>
                <w:rFonts w:ascii="Arial" w:eastAsia="Arial" w:hAnsi="Arial" w:cs="Arial"/>
                <w:bCs/>
                <w:spacing w:val="-2"/>
                <w:sz w:val="20"/>
                <w:szCs w:val="20"/>
              </w:rPr>
              <w:t xml:space="preserve"> purchase a building for the habitation of Castlewood Manuf. City will own and lease. Project would construct a new facility for Castlewood MFG facility to locate a se</w:t>
            </w:r>
            <w:r w:rsidRPr="00C045CC">
              <w:rPr>
                <w:rFonts w:ascii="Arial" w:eastAsia="Arial" w:hAnsi="Arial" w:cs="Arial"/>
                <w:bCs/>
                <w:spacing w:val="-2"/>
                <w:sz w:val="20"/>
                <w:szCs w:val="20"/>
              </w:rPr>
              <w:t xml:space="preserve">condary facility in Kentucky. </w:t>
            </w:r>
            <w:r>
              <w:rPr>
                <w:rFonts w:ascii="Arial" w:eastAsia="Arial" w:hAnsi="Arial" w:cs="Arial"/>
                <w:bCs/>
                <w:spacing w:val="-2"/>
                <w:sz w:val="20"/>
                <w:szCs w:val="20"/>
              </w:rPr>
              <w:t xml:space="preserve"> </w:t>
            </w:r>
            <w:r w:rsidRPr="00C065AD">
              <w:rPr>
                <w:rFonts w:ascii="Arial" w:eastAsia="Arial" w:hAnsi="Arial" w:cs="Arial"/>
                <w:b/>
                <w:bCs/>
                <w:spacing w:val="-2"/>
                <w:sz w:val="20"/>
                <w:szCs w:val="20"/>
              </w:rPr>
              <w:t xml:space="preserve"> </w:t>
            </w:r>
          </w:p>
        </w:tc>
      </w:tr>
      <w:tr w:rsidR="00A03676" w:rsidRPr="00352C13" w14:paraId="69125370" w14:textId="77777777" w:rsidTr="00C045CC">
        <w:tc>
          <w:tcPr>
            <w:tcW w:w="0" w:type="auto"/>
            <w:vAlign w:val="center"/>
          </w:tcPr>
          <w:p w14:paraId="5AB57FF2" w14:textId="77777777" w:rsidR="00A03676" w:rsidRPr="00C065AD" w:rsidRDefault="00A03676" w:rsidP="00A03676">
            <w:pPr>
              <w:spacing w:before="2" w:line="160" w:lineRule="exact"/>
              <w:rPr>
                <w:rFonts w:ascii="Arial" w:hAnsi="Arial" w:cs="Arial"/>
                <w:sz w:val="20"/>
                <w:szCs w:val="20"/>
              </w:rPr>
            </w:pPr>
            <w:r w:rsidRPr="00C065AD">
              <w:rPr>
                <w:rFonts w:ascii="Arial" w:hAnsi="Arial" w:cs="Arial"/>
                <w:sz w:val="20"/>
                <w:szCs w:val="20"/>
              </w:rPr>
              <w:t>Lee</w:t>
            </w:r>
          </w:p>
        </w:tc>
        <w:tc>
          <w:tcPr>
            <w:tcW w:w="0" w:type="auto"/>
            <w:vAlign w:val="center"/>
          </w:tcPr>
          <w:p w14:paraId="7FFA4219" w14:textId="77777777" w:rsidR="00A03676" w:rsidRPr="00C065AD" w:rsidRDefault="00A03676" w:rsidP="00A03676">
            <w:r w:rsidRPr="00C065AD">
              <w:t>City of Beattyville</w:t>
            </w:r>
          </w:p>
        </w:tc>
        <w:tc>
          <w:tcPr>
            <w:tcW w:w="0" w:type="auto"/>
          </w:tcPr>
          <w:p w14:paraId="3EC6BB75" w14:textId="77777777" w:rsidR="00A03676" w:rsidRPr="00C065AD" w:rsidRDefault="00A03676" w:rsidP="00A03676">
            <w:pPr>
              <w:spacing w:before="18" w:line="285" w:lineRule="auto"/>
              <w:ind w:left="100" w:right="152"/>
              <w:rPr>
                <w:rFonts w:ascii="Arial" w:eastAsia="Arial" w:hAnsi="Arial" w:cs="Arial"/>
                <w:b/>
                <w:bCs/>
                <w:spacing w:val="-2"/>
                <w:sz w:val="20"/>
                <w:szCs w:val="20"/>
              </w:rPr>
            </w:pPr>
            <w:r w:rsidRPr="00C065AD">
              <w:rPr>
                <w:rFonts w:ascii="Arial" w:eastAsia="Arial" w:hAnsi="Arial" w:cs="Arial"/>
                <w:b/>
                <w:bCs/>
                <w:spacing w:val="-2"/>
                <w:sz w:val="20"/>
                <w:szCs w:val="20"/>
              </w:rPr>
              <w:t xml:space="preserve">Carlisle Avenue Road repairs – </w:t>
            </w:r>
            <w:r w:rsidRPr="00C045CC">
              <w:rPr>
                <w:rFonts w:ascii="Arial" w:eastAsia="Arial" w:hAnsi="Arial" w:cs="Arial"/>
                <w:bCs/>
                <w:spacing w:val="-2"/>
                <w:sz w:val="20"/>
                <w:szCs w:val="20"/>
              </w:rPr>
              <w:t>The City is applying for FEMA funds to repair slippage on Carlisle Avenue. Total project cost is $195,180.</w:t>
            </w:r>
            <w:r w:rsidRPr="00C065AD">
              <w:rPr>
                <w:rFonts w:ascii="Arial" w:eastAsia="Arial" w:hAnsi="Arial" w:cs="Arial"/>
                <w:b/>
                <w:bCs/>
                <w:spacing w:val="-2"/>
                <w:sz w:val="20"/>
                <w:szCs w:val="20"/>
              </w:rPr>
              <w:t xml:space="preserve"> </w:t>
            </w:r>
          </w:p>
        </w:tc>
      </w:tr>
      <w:tr w:rsidR="00A03676" w:rsidRPr="00352C13" w14:paraId="179D8DBF" w14:textId="77777777" w:rsidTr="00240AC9">
        <w:tc>
          <w:tcPr>
            <w:tcW w:w="1230" w:type="dxa"/>
            <w:vAlign w:val="center"/>
          </w:tcPr>
          <w:p w14:paraId="7F17EB0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539FF7E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 County Fiscal Court</w:t>
            </w:r>
          </w:p>
        </w:tc>
        <w:tc>
          <w:tcPr>
            <w:tcW w:w="0" w:type="auto"/>
          </w:tcPr>
          <w:p w14:paraId="3AF6581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Crystal Creek Subdivision:</w:t>
            </w:r>
            <w:r w:rsidRPr="00D275BB">
              <w:rPr>
                <w:rFonts w:ascii="Arial" w:eastAsia="Arial" w:hAnsi="Arial" w:cs="Arial"/>
                <w:sz w:val="20"/>
                <w:szCs w:val="20"/>
              </w:rPr>
              <w:t xml:space="preserve">  The project will construct infrastructure and construction of 7 homes.  The CDBG grant will be applied for in early 2020 for a total of $322,200.  The project will be matched with HOME funds.</w:t>
            </w:r>
          </w:p>
        </w:tc>
      </w:tr>
      <w:tr w:rsidR="00A03676" w:rsidRPr="00352C13" w14:paraId="59599203" w14:textId="77777777" w:rsidTr="00240AC9">
        <w:tc>
          <w:tcPr>
            <w:tcW w:w="1230" w:type="dxa"/>
            <w:vAlign w:val="center"/>
          </w:tcPr>
          <w:p w14:paraId="12539EB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2CFDCE5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 County Fiscal Court</w:t>
            </w:r>
          </w:p>
        </w:tc>
        <w:tc>
          <w:tcPr>
            <w:tcW w:w="0" w:type="auto"/>
          </w:tcPr>
          <w:p w14:paraId="1FE2C2D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Roof Replacement on Beattyville/Lee County Fire Department</w:t>
            </w:r>
            <w:r w:rsidRPr="00D275BB">
              <w:rPr>
                <w:rFonts w:ascii="Arial" w:eastAsia="Arial" w:hAnsi="Arial" w:cs="Arial"/>
                <w:sz w:val="20"/>
                <w:szCs w:val="20"/>
              </w:rPr>
              <w:t xml:space="preserve"> – funded through $283,206 CDBG and $23,100 local match the project will replace the existing roof on the fire department.  </w:t>
            </w:r>
          </w:p>
        </w:tc>
      </w:tr>
      <w:tr w:rsidR="00A03676" w:rsidRPr="00352C13" w14:paraId="50DF6777" w14:textId="77777777" w:rsidTr="00240AC9">
        <w:tc>
          <w:tcPr>
            <w:tcW w:w="1230" w:type="dxa"/>
            <w:vAlign w:val="center"/>
          </w:tcPr>
          <w:p w14:paraId="5C436A1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214A990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 County Fiscal Court</w:t>
            </w:r>
          </w:p>
        </w:tc>
        <w:tc>
          <w:tcPr>
            <w:tcW w:w="0" w:type="auto"/>
          </w:tcPr>
          <w:p w14:paraId="45DD67C0"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St. Helens Park Improvements Project</w:t>
            </w:r>
            <w:r w:rsidRPr="00D275BB">
              <w:rPr>
                <w:rFonts w:ascii="Arial" w:eastAsia="Arial" w:hAnsi="Arial" w:cs="Arial"/>
                <w:sz w:val="20"/>
                <w:szCs w:val="20"/>
              </w:rPr>
              <w:t xml:space="preserve"> – LWCF $26,675 Local $29,552</w:t>
            </w:r>
          </w:p>
          <w:p w14:paraId="59E2122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 xml:space="preserve">The project will construct a walking trail and add additional playground equipment to the St. Helen’s Park in Lee County   </w:t>
            </w:r>
          </w:p>
        </w:tc>
      </w:tr>
      <w:tr w:rsidR="00A03676" w:rsidRPr="00352C13" w14:paraId="2D610C59" w14:textId="77777777" w:rsidTr="00240AC9">
        <w:tc>
          <w:tcPr>
            <w:tcW w:w="1230" w:type="dxa"/>
            <w:vAlign w:val="center"/>
          </w:tcPr>
          <w:p w14:paraId="25911F6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4B6E0D0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 County Fiscal Court</w:t>
            </w:r>
          </w:p>
        </w:tc>
        <w:tc>
          <w:tcPr>
            <w:tcW w:w="0" w:type="auto"/>
          </w:tcPr>
          <w:p w14:paraId="57F6AD3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Three Forks Artisan Center</w:t>
            </w:r>
          </w:p>
        </w:tc>
      </w:tr>
      <w:tr w:rsidR="00A03676" w:rsidRPr="00352C13" w14:paraId="723EB44A" w14:textId="77777777" w:rsidTr="00240AC9">
        <w:tc>
          <w:tcPr>
            <w:tcW w:w="1230" w:type="dxa"/>
            <w:vAlign w:val="center"/>
          </w:tcPr>
          <w:p w14:paraId="7F23909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w:t>
            </w:r>
          </w:p>
        </w:tc>
        <w:tc>
          <w:tcPr>
            <w:tcW w:w="0" w:type="auto"/>
            <w:vAlign w:val="center"/>
          </w:tcPr>
          <w:p w14:paraId="126EDE0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Lee County Fiscal Court</w:t>
            </w:r>
          </w:p>
        </w:tc>
        <w:tc>
          <w:tcPr>
            <w:tcW w:w="0" w:type="auto"/>
          </w:tcPr>
          <w:p w14:paraId="42487F0C" w14:textId="77777777" w:rsidR="00A03676" w:rsidRPr="00E81D52" w:rsidRDefault="00A03676" w:rsidP="00A03676">
            <w:pPr>
              <w:spacing w:line="276" w:lineRule="auto"/>
              <w:rPr>
                <w:rFonts w:ascii="Arial" w:eastAsia="Arial" w:hAnsi="Arial" w:cs="Arial"/>
                <w:sz w:val="20"/>
                <w:szCs w:val="20"/>
              </w:rPr>
            </w:pPr>
            <w:r>
              <w:rPr>
                <w:rFonts w:ascii="Arial" w:eastAsia="Arial" w:hAnsi="Arial" w:cs="Arial"/>
                <w:b/>
                <w:sz w:val="20"/>
                <w:szCs w:val="20"/>
              </w:rPr>
              <w:t>Power Cots and Heart Monitors</w:t>
            </w:r>
            <w:r>
              <w:rPr>
                <w:rFonts w:ascii="Arial" w:eastAsia="Arial" w:hAnsi="Arial" w:cs="Arial"/>
                <w:sz w:val="20"/>
                <w:szCs w:val="20"/>
              </w:rPr>
              <w:t xml:space="preserve"> – ($50,000 USDA and $36,057.88 LCFC) </w:t>
            </w:r>
            <w:r w:rsidRPr="00E81D52">
              <w:rPr>
                <w:rFonts w:ascii="Arial" w:eastAsia="Arial" w:hAnsi="Arial" w:cs="Arial"/>
                <w:sz w:val="20"/>
                <w:szCs w:val="20"/>
              </w:rPr>
              <w:t>Purchase power cots and heart monitors for Lee County Ambulance Service</w:t>
            </w:r>
          </w:p>
        </w:tc>
      </w:tr>
      <w:tr w:rsidR="001847EE" w:rsidRPr="00352C13" w14:paraId="6D595C01" w14:textId="77777777" w:rsidTr="00240AC9">
        <w:tc>
          <w:tcPr>
            <w:tcW w:w="1230" w:type="dxa"/>
            <w:vAlign w:val="center"/>
          </w:tcPr>
          <w:p w14:paraId="497849A4" w14:textId="557394F3" w:rsidR="001847EE" w:rsidRPr="00D275BB" w:rsidRDefault="001847EE" w:rsidP="00A03676">
            <w:pPr>
              <w:rPr>
                <w:rFonts w:ascii="Arial" w:eastAsia="Arial" w:hAnsi="Arial" w:cs="Arial"/>
                <w:sz w:val="20"/>
                <w:szCs w:val="20"/>
              </w:rPr>
            </w:pPr>
            <w:r>
              <w:rPr>
                <w:rFonts w:ascii="Arial" w:eastAsia="Arial" w:hAnsi="Arial" w:cs="Arial"/>
                <w:sz w:val="20"/>
                <w:szCs w:val="20"/>
              </w:rPr>
              <w:t>Lee</w:t>
            </w:r>
          </w:p>
        </w:tc>
        <w:tc>
          <w:tcPr>
            <w:tcW w:w="0" w:type="auto"/>
            <w:vAlign w:val="center"/>
          </w:tcPr>
          <w:p w14:paraId="26AE0587" w14:textId="1BE3C572" w:rsidR="001847EE" w:rsidRPr="00D275BB" w:rsidRDefault="001847EE" w:rsidP="00A03676">
            <w:pPr>
              <w:rPr>
                <w:rFonts w:ascii="Arial" w:eastAsia="Arial" w:hAnsi="Arial" w:cs="Arial"/>
                <w:sz w:val="20"/>
                <w:szCs w:val="20"/>
              </w:rPr>
            </w:pPr>
            <w:r>
              <w:rPr>
                <w:rFonts w:ascii="Arial" w:eastAsia="Arial" w:hAnsi="Arial" w:cs="Arial"/>
                <w:sz w:val="20"/>
                <w:szCs w:val="20"/>
              </w:rPr>
              <w:t>Lee County Fiscal Court</w:t>
            </w:r>
          </w:p>
        </w:tc>
        <w:tc>
          <w:tcPr>
            <w:tcW w:w="0" w:type="auto"/>
          </w:tcPr>
          <w:p w14:paraId="249E5EA2" w14:textId="77777777" w:rsidR="001847EE" w:rsidRDefault="001847EE" w:rsidP="00A03676">
            <w:pPr>
              <w:rPr>
                <w:rFonts w:ascii="Arial" w:eastAsia="Arial" w:hAnsi="Arial" w:cs="Arial"/>
                <w:sz w:val="20"/>
                <w:szCs w:val="20"/>
              </w:rPr>
            </w:pPr>
            <w:r>
              <w:rPr>
                <w:rFonts w:ascii="Arial" w:eastAsia="Arial" w:hAnsi="Arial" w:cs="Arial"/>
                <w:b/>
                <w:sz w:val="20"/>
                <w:szCs w:val="20"/>
              </w:rPr>
              <w:t xml:space="preserve">Lee County Housing and Retail Economic Development Project: </w:t>
            </w:r>
            <w:r>
              <w:rPr>
                <w:rFonts w:ascii="Arial" w:eastAsia="Arial" w:hAnsi="Arial" w:cs="Arial"/>
                <w:sz w:val="20"/>
                <w:szCs w:val="20"/>
              </w:rPr>
              <w:t xml:space="preserve">(Project expected total $7,465,120) </w:t>
            </w:r>
          </w:p>
          <w:p w14:paraId="7D16C390" w14:textId="6BB18252" w:rsidR="001847EE" w:rsidRPr="001847EE" w:rsidRDefault="001847EE" w:rsidP="001847EE">
            <w:pPr>
              <w:autoSpaceDE w:val="0"/>
              <w:autoSpaceDN w:val="0"/>
              <w:adjustRightInd w:val="0"/>
              <w:rPr>
                <w:rFonts w:ascii="TimesNewRoman" w:hAnsi="TimesNewRoman" w:cs="TimesNewRoman"/>
                <w:bCs/>
                <w:sz w:val="24"/>
                <w:szCs w:val="24"/>
              </w:rPr>
            </w:pPr>
            <w:r w:rsidRPr="001847EE">
              <w:rPr>
                <w:rFonts w:ascii="TimesNewRoman" w:hAnsi="TimesNewRoman" w:cs="TimesNewRoman"/>
                <w:bCs/>
                <w:sz w:val="24"/>
                <w:szCs w:val="24"/>
              </w:rPr>
              <w:t>The goal of Lee County Fiscal Court is to purchase and renovate the former Beattyville Elementary into</w:t>
            </w:r>
            <w:r>
              <w:rPr>
                <w:rFonts w:ascii="TimesNewRoman" w:hAnsi="TimesNewRoman" w:cs="TimesNewRoman"/>
                <w:bCs/>
                <w:sz w:val="24"/>
                <w:szCs w:val="24"/>
              </w:rPr>
              <w:t xml:space="preserve"> </w:t>
            </w:r>
            <w:r w:rsidRPr="001847EE">
              <w:rPr>
                <w:rFonts w:ascii="TimesNewRoman" w:hAnsi="TimesNewRoman" w:cs="TimesNewRoman"/>
                <w:bCs/>
                <w:sz w:val="24"/>
                <w:szCs w:val="24"/>
              </w:rPr>
              <w:t xml:space="preserve">a multi-use facility which </w:t>
            </w:r>
            <w:r w:rsidRPr="001847EE">
              <w:rPr>
                <w:rFonts w:ascii="TimesNewRoman" w:hAnsi="TimesNewRoman" w:cs="TimesNewRoman"/>
                <w:bCs/>
                <w:sz w:val="24"/>
                <w:szCs w:val="24"/>
              </w:rPr>
              <w:lastRenderedPageBreak/>
              <w:t>includes high end living quarters along with additional retail space. The Fiscal</w:t>
            </w:r>
            <w:r>
              <w:rPr>
                <w:rFonts w:ascii="TimesNewRoman" w:hAnsi="TimesNewRoman" w:cs="TimesNewRoman"/>
                <w:bCs/>
                <w:sz w:val="24"/>
                <w:szCs w:val="24"/>
              </w:rPr>
              <w:t xml:space="preserve"> </w:t>
            </w:r>
            <w:r w:rsidRPr="001847EE">
              <w:rPr>
                <w:rFonts w:ascii="TimesNewRoman" w:hAnsi="TimesNewRoman" w:cs="TimesNewRoman"/>
                <w:bCs/>
                <w:sz w:val="24"/>
                <w:szCs w:val="24"/>
              </w:rPr>
              <w:t>Court along with its partners, The City of Beattyville and Kentucky River Area Development District,</w:t>
            </w:r>
            <w:r>
              <w:rPr>
                <w:rFonts w:ascii="TimesNewRoman" w:hAnsi="TimesNewRoman" w:cs="TimesNewRoman"/>
                <w:bCs/>
                <w:sz w:val="24"/>
                <w:szCs w:val="24"/>
              </w:rPr>
              <w:t xml:space="preserve"> </w:t>
            </w:r>
            <w:r w:rsidRPr="001847EE">
              <w:rPr>
                <w:rFonts w:ascii="TimesNewRoman" w:hAnsi="TimesNewRoman" w:cs="TimesNewRoman"/>
                <w:bCs/>
                <w:sz w:val="24"/>
                <w:szCs w:val="24"/>
              </w:rPr>
              <w:t>have created a plan to strengthen the local economy while focusing on growing Lee County as a regional</w:t>
            </w:r>
            <w:r>
              <w:rPr>
                <w:rFonts w:ascii="TimesNewRoman" w:hAnsi="TimesNewRoman" w:cs="TimesNewRoman"/>
                <w:bCs/>
                <w:sz w:val="24"/>
                <w:szCs w:val="24"/>
              </w:rPr>
              <w:t xml:space="preserve"> </w:t>
            </w:r>
            <w:r w:rsidRPr="001847EE">
              <w:rPr>
                <w:rFonts w:ascii="TimesNewRoman" w:hAnsi="TimesNewRoman" w:cs="TimesNewRoman"/>
                <w:bCs/>
                <w:sz w:val="24"/>
                <w:szCs w:val="24"/>
              </w:rPr>
              <w:t xml:space="preserve">tourist attraction. They will use the former Beattyville Elementary school located on HWY </w:t>
            </w:r>
            <w:r w:rsidRPr="001847EE">
              <w:rPr>
                <w:rFonts w:ascii="TimesNewRoman" w:hAnsi="TimesNewRoman" w:cs="TimesNewRoman"/>
                <w:bCs/>
                <w:sz w:val="24"/>
                <w:szCs w:val="24"/>
              </w:rPr>
              <w:t>11, Beattyville</w:t>
            </w:r>
            <w:r w:rsidRPr="001847EE">
              <w:rPr>
                <w:rFonts w:ascii="TimesNewRoman" w:hAnsi="TimesNewRoman" w:cs="TimesNewRoman"/>
                <w:bCs/>
                <w:sz w:val="24"/>
                <w:szCs w:val="24"/>
              </w:rPr>
              <w:t xml:space="preserve"> KY, 41311 in order to provide more opportunity to the area.</w:t>
            </w:r>
          </w:p>
        </w:tc>
      </w:tr>
      <w:tr w:rsidR="00A03676" w:rsidRPr="00352C13" w14:paraId="6565C846" w14:textId="77777777" w:rsidTr="00240AC9">
        <w:tc>
          <w:tcPr>
            <w:tcW w:w="1230" w:type="dxa"/>
            <w:vAlign w:val="center"/>
          </w:tcPr>
          <w:p w14:paraId="6A977F4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Leslie</w:t>
            </w:r>
          </w:p>
        </w:tc>
        <w:tc>
          <w:tcPr>
            <w:tcW w:w="0" w:type="auto"/>
            <w:vAlign w:val="center"/>
          </w:tcPr>
          <w:p w14:paraId="50FAC57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Hyden</w:t>
            </w:r>
          </w:p>
        </w:tc>
        <w:tc>
          <w:tcPr>
            <w:tcW w:w="0" w:type="auto"/>
          </w:tcPr>
          <w:p w14:paraId="3F7778E5" w14:textId="77777777" w:rsidR="00A03676" w:rsidRPr="00D275BB" w:rsidRDefault="00A03676" w:rsidP="00A03676">
            <w:pPr>
              <w:pStyle w:val="BodyText"/>
              <w:tabs>
                <w:tab w:val="left" w:pos="468"/>
              </w:tabs>
              <w:spacing w:line="276" w:lineRule="auto"/>
              <w:ind w:left="0"/>
              <w:rPr>
                <w:rFonts w:cs="Arial"/>
                <w:i w:val="0"/>
                <w:sz w:val="20"/>
                <w:szCs w:val="20"/>
              </w:rPr>
            </w:pPr>
            <w:r w:rsidRPr="00D275BB">
              <w:rPr>
                <w:rFonts w:cs="Arial"/>
                <w:b/>
                <w:i w:val="0"/>
                <w:sz w:val="20"/>
                <w:szCs w:val="20"/>
              </w:rPr>
              <w:t>City</w:t>
            </w:r>
            <w:r w:rsidRPr="00D275BB">
              <w:rPr>
                <w:rFonts w:cs="Arial"/>
                <w:b/>
                <w:i w:val="0"/>
                <w:spacing w:val="3"/>
                <w:sz w:val="20"/>
                <w:szCs w:val="20"/>
              </w:rPr>
              <w:t xml:space="preserve"> </w:t>
            </w:r>
            <w:r w:rsidRPr="00D275BB">
              <w:rPr>
                <w:rFonts w:cs="Arial"/>
                <w:b/>
                <w:i w:val="0"/>
                <w:sz w:val="20"/>
                <w:szCs w:val="20"/>
              </w:rPr>
              <w:t>of</w:t>
            </w:r>
            <w:r w:rsidRPr="00D275BB">
              <w:rPr>
                <w:rFonts w:cs="Arial"/>
                <w:b/>
                <w:i w:val="0"/>
                <w:spacing w:val="6"/>
                <w:sz w:val="20"/>
                <w:szCs w:val="20"/>
              </w:rPr>
              <w:t xml:space="preserve"> </w:t>
            </w:r>
            <w:r w:rsidRPr="00D275BB">
              <w:rPr>
                <w:rFonts w:cs="Arial"/>
                <w:b/>
                <w:i w:val="0"/>
                <w:sz w:val="20"/>
                <w:szCs w:val="20"/>
              </w:rPr>
              <w:t>Hyden</w:t>
            </w:r>
            <w:r w:rsidRPr="00D275BB">
              <w:rPr>
                <w:rFonts w:cs="Arial"/>
                <w:b/>
                <w:i w:val="0"/>
                <w:spacing w:val="32"/>
                <w:sz w:val="20"/>
                <w:szCs w:val="20"/>
              </w:rPr>
              <w:t xml:space="preserve"> </w:t>
            </w:r>
            <w:r w:rsidRPr="00D275BB">
              <w:rPr>
                <w:rFonts w:cs="Arial"/>
                <w:b/>
                <w:i w:val="0"/>
                <w:sz w:val="20"/>
                <w:szCs w:val="20"/>
              </w:rPr>
              <w:t>Community</w:t>
            </w:r>
            <w:r w:rsidRPr="00D275BB">
              <w:rPr>
                <w:rFonts w:cs="Arial"/>
                <w:b/>
                <w:i w:val="0"/>
                <w:spacing w:val="41"/>
                <w:sz w:val="20"/>
                <w:szCs w:val="20"/>
              </w:rPr>
              <w:t xml:space="preserve"> </w:t>
            </w:r>
            <w:r w:rsidRPr="00D275BB">
              <w:rPr>
                <w:rFonts w:cs="Arial"/>
                <w:b/>
                <w:i w:val="0"/>
                <w:sz w:val="20"/>
                <w:szCs w:val="20"/>
              </w:rPr>
              <w:t>Wellness</w:t>
            </w:r>
            <w:r w:rsidRPr="00D275BB">
              <w:rPr>
                <w:rFonts w:cs="Arial"/>
                <w:b/>
                <w:i w:val="0"/>
                <w:spacing w:val="10"/>
                <w:sz w:val="20"/>
                <w:szCs w:val="20"/>
              </w:rPr>
              <w:t xml:space="preserve"> </w:t>
            </w:r>
            <w:r w:rsidRPr="00D275BB">
              <w:rPr>
                <w:rFonts w:cs="Arial"/>
                <w:b/>
                <w:i w:val="0"/>
                <w:sz w:val="20"/>
                <w:szCs w:val="20"/>
              </w:rPr>
              <w:t>Center</w:t>
            </w:r>
            <w:r w:rsidRPr="00D275BB">
              <w:rPr>
                <w:rFonts w:cs="Arial"/>
                <w:b/>
                <w:i w:val="0"/>
                <w:spacing w:val="20"/>
                <w:sz w:val="20"/>
                <w:szCs w:val="20"/>
              </w:rPr>
              <w:t xml:space="preserve"> </w:t>
            </w:r>
            <w:r w:rsidRPr="00D275BB">
              <w:rPr>
                <w:rFonts w:cs="Arial"/>
                <w:b/>
                <w:i w:val="0"/>
                <w:sz w:val="20"/>
                <w:szCs w:val="20"/>
              </w:rPr>
              <w:t>Pr</w:t>
            </w:r>
            <w:r w:rsidRPr="00D275BB">
              <w:rPr>
                <w:rFonts w:cs="Arial"/>
                <w:i w:val="0"/>
                <w:sz w:val="20"/>
                <w:szCs w:val="20"/>
              </w:rPr>
              <w:t>oject-</w:t>
            </w:r>
            <w:r w:rsidRPr="00D275BB">
              <w:rPr>
                <w:rFonts w:cs="Arial"/>
                <w:i w:val="0"/>
                <w:spacing w:val="17"/>
                <w:sz w:val="20"/>
                <w:szCs w:val="20"/>
              </w:rPr>
              <w:t xml:space="preserve"> </w:t>
            </w:r>
            <w:r w:rsidRPr="00D275BB">
              <w:rPr>
                <w:rFonts w:cs="Arial"/>
                <w:i w:val="0"/>
                <w:sz w:val="20"/>
                <w:szCs w:val="20"/>
              </w:rPr>
              <w:t>Estimated</w:t>
            </w:r>
            <w:r w:rsidRPr="00D275BB">
              <w:rPr>
                <w:rFonts w:cs="Arial"/>
                <w:i w:val="0"/>
                <w:spacing w:val="23"/>
                <w:sz w:val="20"/>
                <w:szCs w:val="20"/>
              </w:rPr>
              <w:t xml:space="preserve"> </w:t>
            </w:r>
            <w:r w:rsidRPr="00D275BB">
              <w:rPr>
                <w:rFonts w:cs="Arial"/>
                <w:i w:val="0"/>
                <w:sz w:val="20"/>
                <w:szCs w:val="20"/>
              </w:rPr>
              <w:t>Project</w:t>
            </w:r>
            <w:r w:rsidRPr="00D275BB">
              <w:rPr>
                <w:rFonts w:cs="Arial"/>
                <w:i w:val="0"/>
                <w:spacing w:val="31"/>
                <w:sz w:val="20"/>
                <w:szCs w:val="20"/>
              </w:rPr>
              <w:t xml:space="preserve"> </w:t>
            </w:r>
            <w:r w:rsidRPr="00D275BB">
              <w:rPr>
                <w:rFonts w:cs="Arial"/>
                <w:i w:val="0"/>
                <w:sz w:val="20"/>
                <w:szCs w:val="20"/>
              </w:rPr>
              <w:t>Cost</w:t>
            </w:r>
            <w:r w:rsidRPr="00D275BB">
              <w:rPr>
                <w:rFonts w:cs="Arial"/>
                <w:i w:val="0"/>
                <w:spacing w:val="4"/>
                <w:sz w:val="20"/>
                <w:szCs w:val="20"/>
              </w:rPr>
              <w:t xml:space="preserve"> </w:t>
            </w:r>
            <w:r w:rsidRPr="00D275BB">
              <w:rPr>
                <w:rFonts w:cs="Arial"/>
                <w:i w:val="0"/>
                <w:sz w:val="20"/>
                <w:szCs w:val="20"/>
              </w:rPr>
              <w:t>of $6,000,000. Still looking for funding.</w:t>
            </w:r>
          </w:p>
        </w:tc>
      </w:tr>
      <w:tr w:rsidR="00A03676" w:rsidRPr="00352C13" w14:paraId="4EDBA40F" w14:textId="77777777" w:rsidTr="00240AC9">
        <w:tc>
          <w:tcPr>
            <w:tcW w:w="1230" w:type="dxa"/>
            <w:vAlign w:val="center"/>
          </w:tcPr>
          <w:p w14:paraId="0CC1128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Leslie</w:t>
            </w:r>
          </w:p>
        </w:tc>
        <w:tc>
          <w:tcPr>
            <w:tcW w:w="0" w:type="auto"/>
            <w:vAlign w:val="center"/>
          </w:tcPr>
          <w:p w14:paraId="65F08A8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Hyden</w:t>
            </w:r>
          </w:p>
        </w:tc>
        <w:tc>
          <w:tcPr>
            <w:tcW w:w="0" w:type="auto"/>
          </w:tcPr>
          <w:p w14:paraId="57FE38F3"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sz w:val="20"/>
                <w:szCs w:val="20"/>
              </w:rPr>
              <w:t>City</w:t>
            </w:r>
            <w:r w:rsidRPr="00D275BB">
              <w:rPr>
                <w:rFonts w:cs="Arial"/>
                <w:b/>
                <w:i w:val="0"/>
                <w:spacing w:val="4"/>
                <w:sz w:val="20"/>
                <w:szCs w:val="20"/>
              </w:rPr>
              <w:t xml:space="preserve"> </w:t>
            </w:r>
            <w:r w:rsidRPr="00D275BB">
              <w:rPr>
                <w:rFonts w:cs="Arial"/>
                <w:b/>
                <w:i w:val="0"/>
                <w:sz w:val="20"/>
                <w:szCs w:val="20"/>
              </w:rPr>
              <w:t>of</w:t>
            </w:r>
            <w:r w:rsidRPr="00D275BB">
              <w:rPr>
                <w:rFonts w:cs="Arial"/>
                <w:b/>
                <w:i w:val="0"/>
                <w:spacing w:val="5"/>
                <w:sz w:val="20"/>
                <w:szCs w:val="20"/>
              </w:rPr>
              <w:t xml:space="preserve"> </w:t>
            </w:r>
            <w:proofErr w:type="spellStart"/>
            <w:r w:rsidRPr="00D275BB">
              <w:rPr>
                <w:rFonts w:cs="Arial"/>
                <w:b/>
                <w:i w:val="0"/>
                <w:sz w:val="20"/>
                <w:szCs w:val="20"/>
              </w:rPr>
              <w:t>Hyden</w:t>
            </w:r>
            <w:proofErr w:type="spellEnd"/>
            <w:r w:rsidRPr="00D275BB">
              <w:rPr>
                <w:rFonts w:cs="Arial"/>
                <w:b/>
                <w:i w:val="0"/>
                <w:spacing w:val="27"/>
                <w:sz w:val="20"/>
                <w:szCs w:val="20"/>
              </w:rPr>
              <w:t xml:space="preserve"> </w:t>
            </w:r>
            <w:r w:rsidRPr="00D275BB">
              <w:rPr>
                <w:rFonts w:cs="Arial"/>
                <w:b/>
                <w:i w:val="0"/>
                <w:sz w:val="20"/>
                <w:szCs w:val="20"/>
              </w:rPr>
              <w:t>Park</w:t>
            </w:r>
            <w:r w:rsidRPr="00D275BB">
              <w:rPr>
                <w:rFonts w:cs="Arial"/>
                <w:b/>
                <w:i w:val="0"/>
                <w:spacing w:val="16"/>
                <w:sz w:val="20"/>
                <w:szCs w:val="20"/>
              </w:rPr>
              <w:t xml:space="preserve"> </w:t>
            </w:r>
            <w:r w:rsidRPr="00D275BB">
              <w:rPr>
                <w:rFonts w:cs="Arial"/>
                <w:b/>
                <w:i w:val="0"/>
                <w:sz w:val="20"/>
                <w:szCs w:val="20"/>
              </w:rPr>
              <w:t>Equipment</w:t>
            </w:r>
            <w:r w:rsidRPr="00D275BB">
              <w:rPr>
                <w:rFonts w:cs="Arial"/>
                <w:b/>
                <w:i w:val="0"/>
                <w:spacing w:val="41"/>
                <w:sz w:val="20"/>
                <w:szCs w:val="20"/>
              </w:rPr>
              <w:t xml:space="preserve"> </w:t>
            </w:r>
            <w:r w:rsidRPr="00D275BB">
              <w:rPr>
                <w:rFonts w:cs="Arial"/>
                <w:b/>
                <w:i w:val="0"/>
                <w:sz w:val="20"/>
                <w:szCs w:val="20"/>
              </w:rPr>
              <w:t>Project</w:t>
            </w:r>
            <w:r w:rsidRPr="00D275BB">
              <w:rPr>
                <w:rFonts w:cs="Arial"/>
                <w:i w:val="0"/>
                <w:sz w:val="20"/>
                <w:szCs w:val="20"/>
              </w:rPr>
              <w:t>-</w:t>
            </w:r>
            <w:r w:rsidRPr="00D275BB">
              <w:rPr>
                <w:rFonts w:cs="Arial"/>
                <w:i w:val="0"/>
                <w:spacing w:val="19"/>
                <w:sz w:val="20"/>
                <w:szCs w:val="20"/>
              </w:rPr>
              <w:t xml:space="preserve"> </w:t>
            </w:r>
            <w:r w:rsidRPr="00D275BB">
              <w:rPr>
                <w:rFonts w:cs="Arial"/>
                <w:i w:val="0"/>
                <w:sz w:val="20"/>
                <w:szCs w:val="20"/>
              </w:rPr>
              <w:t>Estimated</w:t>
            </w:r>
            <w:r w:rsidRPr="00D275BB">
              <w:rPr>
                <w:rFonts w:cs="Arial"/>
                <w:i w:val="0"/>
                <w:spacing w:val="30"/>
                <w:sz w:val="20"/>
                <w:szCs w:val="20"/>
              </w:rPr>
              <w:t xml:space="preserve"> </w:t>
            </w:r>
            <w:r w:rsidRPr="00D275BB">
              <w:rPr>
                <w:rFonts w:cs="Arial"/>
                <w:i w:val="0"/>
                <w:sz w:val="20"/>
                <w:szCs w:val="20"/>
              </w:rPr>
              <w:t>Project</w:t>
            </w:r>
            <w:r w:rsidRPr="00D275BB">
              <w:rPr>
                <w:rFonts w:cs="Arial"/>
                <w:i w:val="0"/>
                <w:spacing w:val="26"/>
                <w:sz w:val="20"/>
                <w:szCs w:val="20"/>
              </w:rPr>
              <w:t xml:space="preserve"> </w:t>
            </w:r>
            <w:r w:rsidRPr="00D275BB">
              <w:rPr>
                <w:rFonts w:cs="Arial"/>
                <w:i w:val="0"/>
                <w:sz w:val="20"/>
                <w:szCs w:val="20"/>
              </w:rPr>
              <w:t>Cost</w:t>
            </w:r>
            <w:r w:rsidRPr="00D275BB">
              <w:rPr>
                <w:rFonts w:cs="Arial"/>
                <w:i w:val="0"/>
                <w:spacing w:val="9"/>
                <w:sz w:val="20"/>
                <w:szCs w:val="20"/>
              </w:rPr>
              <w:t xml:space="preserve"> </w:t>
            </w:r>
            <w:r w:rsidRPr="00D275BB">
              <w:rPr>
                <w:rFonts w:cs="Arial"/>
                <w:i w:val="0"/>
                <w:sz w:val="20"/>
                <w:szCs w:val="20"/>
              </w:rPr>
              <w:t>of</w:t>
            </w:r>
            <w:r w:rsidRPr="00D275BB">
              <w:rPr>
                <w:rFonts w:cs="Arial"/>
                <w:i w:val="0"/>
                <w:spacing w:val="13"/>
                <w:sz w:val="20"/>
                <w:szCs w:val="20"/>
              </w:rPr>
              <w:t xml:space="preserve"> </w:t>
            </w:r>
            <w:r w:rsidRPr="00D275BB">
              <w:rPr>
                <w:rFonts w:cs="Arial"/>
                <w:i w:val="0"/>
                <w:sz w:val="20"/>
                <w:szCs w:val="20"/>
              </w:rPr>
              <w:t>$49,280. The</w:t>
            </w:r>
            <w:r w:rsidRPr="00D275BB">
              <w:rPr>
                <w:rFonts w:cs="Arial"/>
                <w:i w:val="0"/>
                <w:spacing w:val="-12"/>
                <w:sz w:val="20"/>
                <w:szCs w:val="20"/>
              </w:rPr>
              <w:t xml:space="preserve"> </w:t>
            </w:r>
            <w:r w:rsidRPr="00D275BB">
              <w:rPr>
                <w:rFonts w:cs="Arial"/>
                <w:i w:val="0"/>
                <w:sz w:val="20"/>
                <w:szCs w:val="20"/>
              </w:rPr>
              <w:t>project</w:t>
            </w:r>
            <w:r w:rsidRPr="00D275BB">
              <w:rPr>
                <w:rFonts w:cs="Arial"/>
                <w:i w:val="0"/>
                <w:spacing w:val="34"/>
                <w:sz w:val="20"/>
                <w:szCs w:val="20"/>
              </w:rPr>
              <w:t xml:space="preserve"> </w:t>
            </w:r>
            <w:r w:rsidRPr="00D275BB">
              <w:rPr>
                <w:rFonts w:cs="Arial"/>
                <w:i w:val="0"/>
                <w:sz w:val="20"/>
                <w:szCs w:val="20"/>
              </w:rPr>
              <w:t>will</w:t>
            </w:r>
            <w:r w:rsidRPr="00D275BB">
              <w:rPr>
                <w:rFonts w:cs="Arial"/>
                <w:i w:val="0"/>
                <w:spacing w:val="-2"/>
                <w:sz w:val="20"/>
                <w:szCs w:val="20"/>
              </w:rPr>
              <w:t xml:space="preserve"> </w:t>
            </w:r>
            <w:r w:rsidRPr="00D275BB">
              <w:rPr>
                <w:rFonts w:cs="Arial"/>
                <w:i w:val="0"/>
                <w:sz w:val="20"/>
                <w:szCs w:val="20"/>
              </w:rPr>
              <w:t>add</w:t>
            </w:r>
            <w:r w:rsidRPr="00D275BB">
              <w:rPr>
                <w:rFonts w:cs="Arial"/>
                <w:i w:val="0"/>
                <w:spacing w:val="41"/>
                <w:sz w:val="20"/>
                <w:szCs w:val="20"/>
              </w:rPr>
              <w:t xml:space="preserve"> </w:t>
            </w:r>
            <w:r w:rsidRPr="00D275BB">
              <w:rPr>
                <w:rFonts w:cs="Arial"/>
                <w:i w:val="0"/>
                <w:sz w:val="20"/>
                <w:szCs w:val="20"/>
              </w:rPr>
              <w:t>7</w:t>
            </w:r>
            <w:r w:rsidRPr="00D275BB">
              <w:rPr>
                <w:rFonts w:cs="Arial"/>
                <w:i w:val="0"/>
                <w:spacing w:val="-17"/>
                <w:sz w:val="20"/>
                <w:szCs w:val="20"/>
              </w:rPr>
              <w:t xml:space="preserve"> </w:t>
            </w:r>
            <w:r w:rsidRPr="00D275BB">
              <w:rPr>
                <w:rFonts w:cs="Arial"/>
                <w:i w:val="0"/>
                <w:sz w:val="20"/>
                <w:szCs w:val="20"/>
              </w:rPr>
              <w:t>pieces</w:t>
            </w:r>
            <w:r w:rsidRPr="00D275BB">
              <w:rPr>
                <w:rFonts w:cs="Arial"/>
                <w:i w:val="0"/>
                <w:spacing w:val="30"/>
                <w:sz w:val="20"/>
                <w:szCs w:val="20"/>
              </w:rPr>
              <w:t xml:space="preserve"> </w:t>
            </w:r>
            <w:r w:rsidRPr="00D275BB">
              <w:rPr>
                <w:rFonts w:cs="Arial"/>
                <w:i w:val="0"/>
                <w:sz w:val="20"/>
                <w:szCs w:val="20"/>
              </w:rPr>
              <w:t>of</w:t>
            </w:r>
            <w:r w:rsidRPr="00D275BB">
              <w:rPr>
                <w:rFonts w:cs="Arial"/>
                <w:i w:val="0"/>
                <w:spacing w:val="3"/>
                <w:sz w:val="20"/>
                <w:szCs w:val="20"/>
              </w:rPr>
              <w:t xml:space="preserve"> </w:t>
            </w:r>
            <w:r w:rsidRPr="00D275BB">
              <w:rPr>
                <w:rFonts w:cs="Arial"/>
                <w:i w:val="0"/>
                <w:sz w:val="20"/>
                <w:szCs w:val="20"/>
              </w:rPr>
              <w:t>playground</w:t>
            </w:r>
            <w:r w:rsidRPr="00D275BB">
              <w:rPr>
                <w:rFonts w:cs="Arial"/>
                <w:i w:val="0"/>
                <w:spacing w:val="46"/>
                <w:sz w:val="20"/>
                <w:szCs w:val="20"/>
              </w:rPr>
              <w:t xml:space="preserve"> </w:t>
            </w:r>
            <w:r w:rsidRPr="00D275BB">
              <w:rPr>
                <w:rFonts w:cs="Arial"/>
                <w:i w:val="0"/>
                <w:sz w:val="20"/>
                <w:szCs w:val="20"/>
              </w:rPr>
              <w:t>equipment</w:t>
            </w:r>
            <w:r w:rsidRPr="00D275BB">
              <w:rPr>
                <w:rFonts w:cs="Arial"/>
                <w:i w:val="0"/>
                <w:spacing w:val="30"/>
                <w:sz w:val="20"/>
                <w:szCs w:val="20"/>
              </w:rPr>
              <w:t xml:space="preserve"> </w:t>
            </w:r>
            <w:r w:rsidRPr="00D275BB">
              <w:rPr>
                <w:rFonts w:cs="Arial"/>
                <w:i w:val="0"/>
                <w:sz w:val="20"/>
                <w:szCs w:val="20"/>
              </w:rPr>
              <w:t>to</w:t>
            </w:r>
            <w:r w:rsidRPr="00D275BB">
              <w:rPr>
                <w:rFonts w:cs="Arial"/>
                <w:i w:val="0"/>
                <w:spacing w:val="7"/>
                <w:sz w:val="20"/>
                <w:szCs w:val="20"/>
              </w:rPr>
              <w:t xml:space="preserve"> </w:t>
            </w:r>
            <w:r w:rsidRPr="00D275BB">
              <w:rPr>
                <w:rFonts w:cs="Arial"/>
                <w:i w:val="0"/>
                <w:sz w:val="20"/>
                <w:szCs w:val="20"/>
              </w:rPr>
              <w:t>the</w:t>
            </w:r>
            <w:r w:rsidRPr="00D275BB">
              <w:rPr>
                <w:rFonts w:cs="Arial"/>
                <w:i w:val="0"/>
                <w:spacing w:val="25"/>
                <w:sz w:val="20"/>
                <w:szCs w:val="20"/>
              </w:rPr>
              <w:t xml:space="preserve"> </w:t>
            </w:r>
            <w:r w:rsidRPr="00D275BB">
              <w:rPr>
                <w:rFonts w:cs="Arial"/>
                <w:i w:val="0"/>
                <w:sz w:val="20"/>
                <w:szCs w:val="20"/>
              </w:rPr>
              <w:t>City</w:t>
            </w:r>
            <w:r w:rsidRPr="00D275BB">
              <w:rPr>
                <w:rFonts w:cs="Arial"/>
                <w:i w:val="0"/>
                <w:spacing w:val="8"/>
                <w:sz w:val="20"/>
                <w:szCs w:val="20"/>
              </w:rPr>
              <w:t xml:space="preserve"> </w:t>
            </w:r>
            <w:r w:rsidRPr="00D275BB">
              <w:rPr>
                <w:rFonts w:cs="Arial"/>
                <w:i w:val="0"/>
                <w:sz w:val="20"/>
                <w:szCs w:val="20"/>
              </w:rPr>
              <w:t>of</w:t>
            </w:r>
            <w:r w:rsidRPr="00D275BB">
              <w:rPr>
                <w:rFonts w:cs="Arial"/>
                <w:i w:val="0"/>
                <w:spacing w:val="11"/>
                <w:sz w:val="20"/>
                <w:szCs w:val="20"/>
              </w:rPr>
              <w:t xml:space="preserve"> </w:t>
            </w:r>
            <w:r w:rsidRPr="00D275BB">
              <w:rPr>
                <w:rFonts w:cs="Arial"/>
                <w:i w:val="0"/>
                <w:sz w:val="20"/>
                <w:szCs w:val="20"/>
              </w:rPr>
              <w:t>Hyden</w:t>
            </w:r>
            <w:r w:rsidRPr="00D275BB">
              <w:rPr>
                <w:rFonts w:cs="Arial"/>
                <w:i w:val="0"/>
                <w:spacing w:val="30"/>
                <w:sz w:val="20"/>
                <w:szCs w:val="20"/>
              </w:rPr>
              <w:t xml:space="preserve"> </w:t>
            </w:r>
            <w:r w:rsidRPr="00D275BB">
              <w:rPr>
                <w:rFonts w:cs="Arial"/>
                <w:i w:val="0"/>
                <w:sz w:val="20"/>
                <w:szCs w:val="20"/>
              </w:rPr>
              <w:t>Park. Project Complete</w:t>
            </w:r>
          </w:p>
        </w:tc>
      </w:tr>
      <w:tr w:rsidR="00A03676" w:rsidRPr="00352C13" w14:paraId="7EC8024D" w14:textId="77777777" w:rsidTr="00240AC9">
        <w:tc>
          <w:tcPr>
            <w:tcW w:w="1230" w:type="dxa"/>
            <w:vAlign w:val="center"/>
          </w:tcPr>
          <w:p w14:paraId="5B31AED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Leslie</w:t>
            </w:r>
          </w:p>
        </w:tc>
        <w:tc>
          <w:tcPr>
            <w:tcW w:w="0" w:type="auto"/>
            <w:vAlign w:val="center"/>
          </w:tcPr>
          <w:p w14:paraId="1C0E1ED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Hyden</w:t>
            </w:r>
          </w:p>
        </w:tc>
        <w:tc>
          <w:tcPr>
            <w:tcW w:w="0" w:type="auto"/>
          </w:tcPr>
          <w:p w14:paraId="64C1EDAD"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sz w:val="20"/>
                <w:szCs w:val="20"/>
              </w:rPr>
              <w:t>Hyden Safe Routes to School Project</w:t>
            </w:r>
            <w:r w:rsidRPr="00D275BB">
              <w:rPr>
                <w:rFonts w:cs="Arial"/>
                <w:i w:val="0"/>
                <w:sz w:val="20"/>
                <w:szCs w:val="20"/>
              </w:rPr>
              <w:t xml:space="preserve"> – Funded through a KYTC TAP Grant of $200,000 the project will extend new sidewalks and replace existing sidewalks in Hyden.  Project is still in design phase.</w:t>
            </w:r>
          </w:p>
        </w:tc>
      </w:tr>
      <w:tr w:rsidR="00A03676" w:rsidRPr="00352C13" w14:paraId="50C669DC" w14:textId="77777777" w:rsidTr="00240AC9">
        <w:tc>
          <w:tcPr>
            <w:tcW w:w="1230" w:type="dxa"/>
            <w:vAlign w:val="center"/>
          </w:tcPr>
          <w:p w14:paraId="5A0D38D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Leslie</w:t>
            </w:r>
          </w:p>
        </w:tc>
        <w:tc>
          <w:tcPr>
            <w:tcW w:w="0" w:type="auto"/>
            <w:vAlign w:val="center"/>
          </w:tcPr>
          <w:p w14:paraId="484B378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Leslie County Fiscal Court</w:t>
            </w:r>
          </w:p>
        </w:tc>
        <w:tc>
          <w:tcPr>
            <w:tcW w:w="0" w:type="auto"/>
          </w:tcPr>
          <w:p w14:paraId="089ED7B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Fiber Board Project – </w:t>
            </w:r>
            <w:r w:rsidRPr="00D275BB">
              <w:rPr>
                <w:rFonts w:ascii="Arial" w:eastAsia="Arial" w:hAnsi="Arial" w:cs="Arial"/>
                <w:sz w:val="20"/>
                <w:szCs w:val="20"/>
              </w:rPr>
              <w:t xml:space="preserve">Working with the Fiber Board to develop teleworks projects with community centers and other buildings in Leslie County. </w:t>
            </w:r>
          </w:p>
        </w:tc>
      </w:tr>
      <w:tr w:rsidR="00A03676" w:rsidRPr="00352C13" w14:paraId="5A51A8B5" w14:textId="77777777" w:rsidTr="00240AC9">
        <w:tc>
          <w:tcPr>
            <w:tcW w:w="1230" w:type="dxa"/>
            <w:vAlign w:val="center"/>
          </w:tcPr>
          <w:p w14:paraId="66D809B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Leslie</w:t>
            </w:r>
          </w:p>
        </w:tc>
        <w:tc>
          <w:tcPr>
            <w:tcW w:w="0" w:type="auto"/>
            <w:vAlign w:val="center"/>
          </w:tcPr>
          <w:p w14:paraId="08F9A7CC"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Leslie County Fiscal Court</w:t>
            </w:r>
          </w:p>
        </w:tc>
        <w:tc>
          <w:tcPr>
            <w:tcW w:w="0" w:type="auto"/>
          </w:tcPr>
          <w:p w14:paraId="6CA6E951" w14:textId="77777777" w:rsidR="00A03676" w:rsidRPr="00E93D8B" w:rsidRDefault="00A03676" w:rsidP="00A03676">
            <w:pPr>
              <w:spacing w:before="18" w:line="276" w:lineRule="auto"/>
              <w:ind w:left="100" w:right="152"/>
              <w:rPr>
                <w:rFonts w:ascii="Arial" w:eastAsia="Arial" w:hAnsi="Arial" w:cs="Arial"/>
                <w:b/>
                <w:bCs/>
                <w:spacing w:val="-2"/>
                <w:sz w:val="20"/>
                <w:szCs w:val="20"/>
              </w:rPr>
            </w:pPr>
            <w:r w:rsidRPr="00E93D8B">
              <w:rPr>
                <w:rFonts w:ascii="Arial" w:eastAsia="Arial" w:hAnsi="Arial" w:cs="Arial"/>
                <w:b/>
                <w:bCs/>
                <w:spacing w:val="-2"/>
                <w:sz w:val="20"/>
                <w:szCs w:val="20"/>
              </w:rPr>
              <w:t xml:space="preserve">911 Building Generator Project </w:t>
            </w:r>
            <w:r w:rsidRPr="00252EB3">
              <w:rPr>
                <w:rFonts w:ascii="Arial" w:eastAsia="Arial" w:hAnsi="Arial" w:cs="Arial"/>
                <w:bCs/>
                <w:spacing w:val="-2"/>
                <w:sz w:val="20"/>
                <w:szCs w:val="20"/>
              </w:rPr>
              <w:t xml:space="preserve">– </w:t>
            </w:r>
            <w:r>
              <w:rPr>
                <w:rFonts w:ascii="Arial" w:eastAsia="Arial" w:hAnsi="Arial" w:cs="Arial"/>
                <w:bCs/>
                <w:spacing w:val="-2"/>
                <w:sz w:val="20"/>
                <w:szCs w:val="20"/>
              </w:rPr>
              <w:t>P</w:t>
            </w:r>
            <w:r w:rsidRPr="00252EB3">
              <w:rPr>
                <w:rFonts w:ascii="Arial" w:eastAsia="Arial" w:hAnsi="Arial" w:cs="Arial"/>
                <w:bCs/>
                <w:spacing w:val="-2"/>
                <w:sz w:val="20"/>
                <w:szCs w:val="20"/>
              </w:rPr>
              <w:t>roject will install a new generator at the 911 building. Total project cost is $41,699.67. A FEMA application has been submitted.</w:t>
            </w:r>
            <w:r w:rsidRPr="00E93D8B">
              <w:rPr>
                <w:rFonts w:ascii="Arial" w:eastAsia="Arial" w:hAnsi="Arial" w:cs="Arial"/>
                <w:b/>
                <w:bCs/>
                <w:spacing w:val="-2"/>
                <w:sz w:val="20"/>
                <w:szCs w:val="20"/>
              </w:rPr>
              <w:t xml:space="preserve"> </w:t>
            </w:r>
          </w:p>
        </w:tc>
      </w:tr>
      <w:tr w:rsidR="00A03676" w:rsidRPr="00352C13" w14:paraId="3D17CE3A" w14:textId="77777777" w:rsidTr="00240AC9">
        <w:tc>
          <w:tcPr>
            <w:tcW w:w="1230" w:type="dxa"/>
            <w:vAlign w:val="center"/>
          </w:tcPr>
          <w:p w14:paraId="09C21155"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Leslie</w:t>
            </w:r>
          </w:p>
        </w:tc>
        <w:tc>
          <w:tcPr>
            <w:tcW w:w="0" w:type="auto"/>
            <w:vAlign w:val="center"/>
          </w:tcPr>
          <w:p w14:paraId="751F9AB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Leslie County Fiscal Court</w:t>
            </w:r>
          </w:p>
        </w:tc>
        <w:tc>
          <w:tcPr>
            <w:tcW w:w="0" w:type="auto"/>
          </w:tcPr>
          <w:p w14:paraId="587FE241" w14:textId="77777777" w:rsidR="00A03676" w:rsidRPr="00E93D8B" w:rsidRDefault="00A03676" w:rsidP="00A03676">
            <w:pPr>
              <w:spacing w:line="276" w:lineRule="auto"/>
              <w:ind w:left="100" w:right="-20"/>
              <w:rPr>
                <w:rFonts w:ascii="Arial" w:eastAsia="Arial" w:hAnsi="Arial" w:cs="Arial"/>
                <w:spacing w:val="2"/>
                <w:sz w:val="20"/>
                <w:szCs w:val="20"/>
              </w:rPr>
            </w:pPr>
            <w:proofErr w:type="spellStart"/>
            <w:r w:rsidRPr="0090531B">
              <w:rPr>
                <w:rFonts w:ascii="Arial" w:eastAsia="Arial" w:hAnsi="Arial" w:cs="Arial"/>
                <w:b/>
                <w:spacing w:val="2"/>
                <w:sz w:val="20"/>
                <w:szCs w:val="20"/>
              </w:rPr>
              <w:t>Lee</w:t>
            </w:r>
            <w:r>
              <w:rPr>
                <w:rFonts w:ascii="Arial" w:eastAsia="Arial" w:hAnsi="Arial" w:cs="Arial"/>
                <w:b/>
                <w:spacing w:val="2"/>
                <w:sz w:val="20"/>
                <w:szCs w:val="20"/>
              </w:rPr>
              <w:t>co</w:t>
            </w:r>
            <w:proofErr w:type="spellEnd"/>
            <w:r w:rsidRPr="0090531B">
              <w:rPr>
                <w:rFonts w:ascii="Arial" w:eastAsia="Arial" w:hAnsi="Arial" w:cs="Arial"/>
                <w:b/>
                <w:spacing w:val="2"/>
                <w:sz w:val="20"/>
                <w:szCs w:val="20"/>
              </w:rPr>
              <w:t xml:space="preserve"> Park Project</w:t>
            </w:r>
            <w:r w:rsidRPr="00E93D8B">
              <w:rPr>
                <w:rFonts w:ascii="Arial" w:eastAsia="Arial" w:hAnsi="Arial" w:cs="Arial"/>
                <w:spacing w:val="2"/>
                <w:sz w:val="20"/>
                <w:szCs w:val="20"/>
              </w:rPr>
              <w:t xml:space="preserve"> – the County intends to apply for LWCF for this project – preliminary planning has begun for the project. </w:t>
            </w:r>
          </w:p>
        </w:tc>
      </w:tr>
      <w:tr w:rsidR="00A03676" w:rsidRPr="00352C13" w14:paraId="42D4E818" w14:textId="77777777" w:rsidTr="00240AC9">
        <w:tc>
          <w:tcPr>
            <w:tcW w:w="1230" w:type="dxa"/>
            <w:vAlign w:val="center"/>
          </w:tcPr>
          <w:p w14:paraId="554F4F2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Leslie</w:t>
            </w:r>
          </w:p>
        </w:tc>
        <w:tc>
          <w:tcPr>
            <w:tcW w:w="0" w:type="auto"/>
            <w:vAlign w:val="center"/>
          </w:tcPr>
          <w:p w14:paraId="5E9C5AF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Leslie County Fiscal Court</w:t>
            </w:r>
          </w:p>
        </w:tc>
        <w:tc>
          <w:tcPr>
            <w:tcW w:w="0" w:type="auto"/>
          </w:tcPr>
          <w:p w14:paraId="2F5AA0BB" w14:textId="77777777" w:rsidR="00A03676" w:rsidRPr="00CB26CF" w:rsidRDefault="00A03676" w:rsidP="00A03676">
            <w:pPr>
              <w:spacing w:line="276" w:lineRule="auto"/>
              <w:rPr>
                <w:rFonts w:ascii="Arial" w:eastAsia="Arial" w:hAnsi="Arial" w:cs="Arial"/>
                <w:sz w:val="20"/>
                <w:szCs w:val="20"/>
              </w:rPr>
            </w:pPr>
            <w:r>
              <w:rPr>
                <w:rFonts w:ascii="Arial" w:eastAsia="Arial" w:hAnsi="Arial" w:cs="Arial"/>
                <w:b/>
                <w:sz w:val="20"/>
                <w:szCs w:val="20"/>
              </w:rPr>
              <w:t xml:space="preserve">Police Cruiser Purchase Project </w:t>
            </w:r>
            <w:r>
              <w:rPr>
                <w:rFonts w:ascii="Arial" w:eastAsia="Arial" w:hAnsi="Arial" w:cs="Arial"/>
                <w:sz w:val="20"/>
                <w:szCs w:val="20"/>
              </w:rPr>
              <w:t>– ($</w:t>
            </w:r>
            <w:proofErr w:type="gramStart"/>
            <w:r>
              <w:rPr>
                <w:rFonts w:ascii="Arial" w:eastAsia="Arial" w:hAnsi="Arial" w:cs="Arial"/>
                <w:sz w:val="20"/>
                <w:szCs w:val="20"/>
              </w:rPr>
              <w:t>77,809  USDA</w:t>
            </w:r>
            <w:proofErr w:type="gramEnd"/>
            <w:r>
              <w:rPr>
                <w:rFonts w:ascii="Arial" w:eastAsia="Arial" w:hAnsi="Arial" w:cs="Arial"/>
                <w:sz w:val="20"/>
                <w:szCs w:val="20"/>
              </w:rPr>
              <w:t xml:space="preserve"> CF)  </w:t>
            </w:r>
            <w:r w:rsidRPr="00CB26CF">
              <w:rPr>
                <w:rFonts w:ascii="Arial" w:eastAsia="Arial" w:hAnsi="Arial" w:cs="Arial"/>
                <w:sz w:val="20"/>
                <w:szCs w:val="20"/>
              </w:rPr>
              <w:t>This project will purchase two police cruisers for the Leslie County Sheriff's office.</w:t>
            </w:r>
          </w:p>
        </w:tc>
      </w:tr>
      <w:tr w:rsidR="00A03676" w:rsidRPr="00352C13" w14:paraId="205AD09E" w14:textId="77777777" w:rsidTr="00240AC9">
        <w:tc>
          <w:tcPr>
            <w:tcW w:w="1230" w:type="dxa"/>
            <w:vAlign w:val="center"/>
          </w:tcPr>
          <w:p w14:paraId="7CD8C97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23B5D7E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1227EA79"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Jenkins Evacuation Plan and Notification APP:</w:t>
            </w:r>
            <w:r w:rsidRPr="00D275BB">
              <w:rPr>
                <w:rFonts w:ascii="Arial" w:eastAsia="Arial" w:hAnsi="Arial" w:cs="Arial"/>
                <w:sz w:val="20"/>
                <w:szCs w:val="20"/>
              </w:rPr>
              <w:t xml:space="preserve">  The project will allow for an evacuation plan to be developed along with an app to notify residents in case of an emergency.</w:t>
            </w:r>
          </w:p>
        </w:tc>
      </w:tr>
      <w:tr w:rsidR="00A03676" w:rsidRPr="00352C13" w14:paraId="495F4ABE" w14:textId="77777777" w:rsidTr="00240AC9">
        <w:tc>
          <w:tcPr>
            <w:tcW w:w="1230" w:type="dxa"/>
            <w:vAlign w:val="center"/>
          </w:tcPr>
          <w:p w14:paraId="5701FAC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01FE01F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089EA65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Dam Repair Project:</w:t>
            </w:r>
            <w:r w:rsidRPr="00D275BB">
              <w:rPr>
                <w:rFonts w:ascii="Arial" w:eastAsia="Arial" w:hAnsi="Arial" w:cs="Arial"/>
                <w:sz w:val="20"/>
                <w:szCs w:val="20"/>
              </w:rPr>
              <w:t xml:space="preserve">  The project will allow for the repair of a crack in the Elkhorn Lake Dam and improvements to the Lake.</w:t>
            </w:r>
          </w:p>
        </w:tc>
      </w:tr>
      <w:tr w:rsidR="00A03676" w:rsidRPr="00352C13" w14:paraId="15437626" w14:textId="77777777" w:rsidTr="00240AC9">
        <w:tc>
          <w:tcPr>
            <w:tcW w:w="1230" w:type="dxa"/>
            <w:vAlign w:val="center"/>
          </w:tcPr>
          <w:p w14:paraId="67C3394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779105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0A73BDC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Emergency Vehicle Purchase</w:t>
            </w:r>
            <w:r w:rsidRPr="00D275BB">
              <w:rPr>
                <w:rFonts w:ascii="Arial" w:eastAsia="Arial" w:hAnsi="Arial" w:cs="Arial"/>
                <w:sz w:val="20"/>
                <w:szCs w:val="20"/>
              </w:rPr>
              <w:t xml:space="preserve"> – Project will allow for the purchase of an emergency vehicle.  Funding Applied for Community Facilities $29,789 and Local $9,930.</w:t>
            </w:r>
          </w:p>
        </w:tc>
      </w:tr>
      <w:tr w:rsidR="00A03676" w:rsidRPr="00352C13" w14:paraId="52D6D353" w14:textId="77777777" w:rsidTr="00240AC9">
        <w:tc>
          <w:tcPr>
            <w:tcW w:w="1230" w:type="dxa"/>
            <w:vAlign w:val="center"/>
          </w:tcPr>
          <w:p w14:paraId="58184BE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72483F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0EE719D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Elkhorn Lake Improvements Project</w:t>
            </w:r>
            <w:r w:rsidRPr="00D275BB">
              <w:rPr>
                <w:rFonts w:ascii="Arial" w:eastAsia="Arial" w:hAnsi="Arial" w:cs="Arial"/>
                <w:sz w:val="20"/>
                <w:szCs w:val="20"/>
              </w:rPr>
              <w:t xml:space="preserve"> – Project will repairs to the dam which is the water supply for the City of Jenkins Water System.  The project will also do some other improvements around the lake.  AML Pilot Application submitted for $2,580,000</w:t>
            </w:r>
          </w:p>
        </w:tc>
      </w:tr>
      <w:tr w:rsidR="00A03676" w:rsidRPr="00352C13" w14:paraId="74BB9877" w14:textId="77777777" w:rsidTr="00240AC9">
        <w:tc>
          <w:tcPr>
            <w:tcW w:w="1230" w:type="dxa"/>
            <w:vAlign w:val="center"/>
          </w:tcPr>
          <w:p w14:paraId="1675F3E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61B2CE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1B966C0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KY 805 Crossing, City Tank and Side Roads in Burdine Project</w:t>
            </w:r>
            <w:r w:rsidRPr="00D275BB">
              <w:rPr>
                <w:rFonts w:ascii="Arial" w:eastAsia="Arial" w:hAnsi="Arial" w:cs="Arial"/>
                <w:sz w:val="20"/>
                <w:szCs w:val="20"/>
              </w:rPr>
              <w:t xml:space="preserve"> – </w:t>
            </w:r>
            <w:r>
              <w:rPr>
                <w:rFonts w:ascii="Arial" w:eastAsia="Arial" w:hAnsi="Arial" w:cs="Arial"/>
                <w:sz w:val="20"/>
                <w:szCs w:val="20"/>
              </w:rPr>
              <w:t xml:space="preserve">($1,000,000 </w:t>
            </w:r>
            <w:proofErr w:type="gramStart"/>
            <w:r>
              <w:rPr>
                <w:rFonts w:ascii="Arial" w:eastAsia="Arial" w:hAnsi="Arial" w:cs="Arial"/>
                <w:sz w:val="20"/>
                <w:szCs w:val="20"/>
              </w:rPr>
              <w:t>ARC )</w:t>
            </w:r>
            <w:proofErr w:type="gramEnd"/>
            <w:r>
              <w:rPr>
                <w:rFonts w:ascii="Arial" w:eastAsia="Arial" w:hAnsi="Arial" w:cs="Arial"/>
                <w:sz w:val="20"/>
                <w:szCs w:val="20"/>
              </w:rPr>
              <w:t xml:space="preserve"> </w:t>
            </w:r>
            <w:r w:rsidRPr="00D275BB">
              <w:rPr>
                <w:rFonts w:ascii="Arial" w:eastAsia="Arial" w:hAnsi="Arial" w:cs="Arial"/>
                <w:sz w:val="20"/>
                <w:szCs w:val="20"/>
              </w:rPr>
              <w:t xml:space="preserve">The project will replace existing water lines and tank.  Project will serve 159 residents.  </w:t>
            </w:r>
          </w:p>
        </w:tc>
      </w:tr>
      <w:tr w:rsidR="00A03676" w:rsidRPr="00352C13" w14:paraId="0FEB8007" w14:textId="77777777" w:rsidTr="00240AC9">
        <w:tc>
          <w:tcPr>
            <w:tcW w:w="1230" w:type="dxa"/>
            <w:vAlign w:val="center"/>
          </w:tcPr>
          <w:p w14:paraId="5BD50F7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17BEC9A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0D4AF6D2" w14:textId="77777777" w:rsidR="00A03676" w:rsidRPr="00D275BB" w:rsidRDefault="00A03676" w:rsidP="00A03676">
            <w:pPr>
              <w:pStyle w:val="BodyText"/>
              <w:tabs>
                <w:tab w:val="left" w:pos="475"/>
              </w:tabs>
              <w:spacing w:line="276" w:lineRule="auto"/>
              <w:ind w:left="0"/>
              <w:rPr>
                <w:rFonts w:cs="Arial"/>
                <w:i w:val="0"/>
                <w:sz w:val="20"/>
                <w:szCs w:val="20"/>
              </w:rPr>
            </w:pPr>
            <w:r w:rsidRPr="00D275BB">
              <w:rPr>
                <w:rFonts w:cs="Arial"/>
                <w:b/>
                <w:i w:val="0"/>
                <w:sz w:val="20"/>
                <w:szCs w:val="20"/>
              </w:rPr>
              <w:t>City</w:t>
            </w:r>
            <w:r w:rsidRPr="00D275BB">
              <w:rPr>
                <w:rFonts w:cs="Arial"/>
                <w:b/>
                <w:i w:val="0"/>
                <w:spacing w:val="9"/>
                <w:sz w:val="20"/>
                <w:szCs w:val="20"/>
              </w:rPr>
              <w:t xml:space="preserve"> </w:t>
            </w:r>
            <w:r w:rsidRPr="00D275BB">
              <w:rPr>
                <w:rFonts w:cs="Arial"/>
                <w:b/>
                <w:i w:val="0"/>
                <w:sz w:val="20"/>
                <w:szCs w:val="20"/>
              </w:rPr>
              <w:t>of</w:t>
            </w:r>
            <w:r w:rsidRPr="00D275BB">
              <w:rPr>
                <w:rFonts w:cs="Arial"/>
                <w:b/>
                <w:i w:val="0"/>
                <w:spacing w:val="10"/>
                <w:sz w:val="20"/>
                <w:szCs w:val="20"/>
              </w:rPr>
              <w:t xml:space="preserve"> </w:t>
            </w:r>
            <w:r w:rsidRPr="00D275BB">
              <w:rPr>
                <w:rFonts w:cs="Arial"/>
                <w:b/>
                <w:i w:val="0"/>
                <w:sz w:val="20"/>
                <w:szCs w:val="20"/>
              </w:rPr>
              <w:t>Jenkins</w:t>
            </w:r>
            <w:r w:rsidRPr="00D275BB">
              <w:rPr>
                <w:rFonts w:cs="Arial"/>
                <w:b/>
                <w:i w:val="0"/>
                <w:spacing w:val="39"/>
                <w:sz w:val="20"/>
                <w:szCs w:val="20"/>
              </w:rPr>
              <w:t xml:space="preserve"> </w:t>
            </w:r>
            <w:r w:rsidRPr="00D275BB">
              <w:rPr>
                <w:rFonts w:cs="Arial"/>
                <w:b/>
                <w:i w:val="0"/>
                <w:sz w:val="20"/>
                <w:szCs w:val="20"/>
              </w:rPr>
              <w:t>-</w:t>
            </w:r>
            <w:r w:rsidRPr="00D275BB">
              <w:rPr>
                <w:rFonts w:cs="Arial"/>
                <w:b/>
                <w:i w:val="0"/>
                <w:spacing w:val="1"/>
                <w:sz w:val="20"/>
                <w:szCs w:val="20"/>
              </w:rPr>
              <w:t xml:space="preserve"> </w:t>
            </w:r>
            <w:r w:rsidRPr="00D275BB">
              <w:rPr>
                <w:rFonts w:cs="Arial"/>
                <w:b/>
                <w:i w:val="0"/>
                <w:sz w:val="20"/>
                <w:szCs w:val="20"/>
              </w:rPr>
              <w:t>Payne</w:t>
            </w:r>
            <w:r w:rsidRPr="00D275BB">
              <w:rPr>
                <w:rFonts w:cs="Arial"/>
                <w:b/>
                <w:i w:val="0"/>
                <w:spacing w:val="39"/>
                <w:sz w:val="20"/>
                <w:szCs w:val="20"/>
              </w:rPr>
              <w:t xml:space="preserve"> </w:t>
            </w:r>
            <w:r w:rsidRPr="00D275BB">
              <w:rPr>
                <w:rFonts w:cs="Arial"/>
                <w:b/>
                <w:i w:val="0"/>
                <w:sz w:val="20"/>
                <w:szCs w:val="20"/>
              </w:rPr>
              <w:t>Gap</w:t>
            </w:r>
            <w:r w:rsidRPr="00D275BB">
              <w:rPr>
                <w:rFonts w:cs="Arial"/>
                <w:b/>
                <w:i w:val="0"/>
                <w:spacing w:val="22"/>
                <w:sz w:val="20"/>
                <w:szCs w:val="20"/>
              </w:rPr>
              <w:t xml:space="preserve"> </w:t>
            </w:r>
            <w:r w:rsidRPr="00D275BB">
              <w:rPr>
                <w:rFonts w:cs="Arial"/>
                <w:b/>
                <w:i w:val="0"/>
                <w:sz w:val="20"/>
                <w:szCs w:val="20"/>
              </w:rPr>
              <w:t>Waterline</w:t>
            </w:r>
            <w:r w:rsidRPr="00D275BB">
              <w:rPr>
                <w:rFonts w:cs="Arial"/>
                <w:b/>
                <w:i w:val="0"/>
                <w:spacing w:val="-14"/>
                <w:sz w:val="20"/>
                <w:szCs w:val="20"/>
              </w:rPr>
              <w:t xml:space="preserve"> </w:t>
            </w:r>
            <w:r w:rsidRPr="00D275BB">
              <w:rPr>
                <w:rFonts w:cs="Arial"/>
                <w:b/>
                <w:i w:val="0"/>
                <w:sz w:val="20"/>
                <w:szCs w:val="20"/>
              </w:rPr>
              <w:t>project</w:t>
            </w:r>
            <w:r w:rsidRPr="00D275BB">
              <w:rPr>
                <w:rFonts w:cs="Arial"/>
                <w:i w:val="0"/>
                <w:spacing w:val="21"/>
                <w:sz w:val="20"/>
                <w:szCs w:val="20"/>
              </w:rPr>
              <w:t xml:space="preserve"> </w:t>
            </w:r>
            <w:r w:rsidRPr="00D275BB">
              <w:rPr>
                <w:rFonts w:cs="Arial"/>
                <w:i w:val="0"/>
                <w:w w:val="190"/>
                <w:sz w:val="20"/>
                <w:szCs w:val="20"/>
              </w:rPr>
              <w:t>-</w:t>
            </w:r>
            <w:r w:rsidRPr="00D275BB">
              <w:rPr>
                <w:rFonts w:cs="Arial"/>
                <w:i w:val="0"/>
                <w:spacing w:val="-49"/>
                <w:w w:val="190"/>
                <w:sz w:val="20"/>
                <w:szCs w:val="20"/>
              </w:rPr>
              <w:t xml:space="preserve"> </w:t>
            </w:r>
            <w:r w:rsidRPr="00D275BB">
              <w:rPr>
                <w:rFonts w:cs="Arial"/>
                <w:i w:val="0"/>
                <w:sz w:val="20"/>
                <w:szCs w:val="20"/>
              </w:rPr>
              <w:t>Total</w:t>
            </w:r>
            <w:r w:rsidRPr="00D275BB">
              <w:rPr>
                <w:rFonts w:cs="Arial"/>
                <w:i w:val="0"/>
                <w:spacing w:val="-1"/>
                <w:sz w:val="20"/>
                <w:szCs w:val="20"/>
              </w:rPr>
              <w:t xml:space="preserve"> </w:t>
            </w:r>
            <w:r w:rsidRPr="00D275BB">
              <w:rPr>
                <w:rFonts w:cs="Arial"/>
                <w:i w:val="0"/>
                <w:sz w:val="20"/>
                <w:szCs w:val="20"/>
              </w:rPr>
              <w:t>Project</w:t>
            </w:r>
            <w:r w:rsidRPr="00D275BB">
              <w:rPr>
                <w:rFonts w:cs="Arial"/>
                <w:i w:val="0"/>
                <w:spacing w:val="32"/>
                <w:sz w:val="20"/>
                <w:szCs w:val="20"/>
              </w:rPr>
              <w:t xml:space="preserve"> </w:t>
            </w:r>
            <w:r w:rsidRPr="00D275BB">
              <w:rPr>
                <w:rFonts w:cs="Arial"/>
                <w:i w:val="0"/>
                <w:sz w:val="20"/>
                <w:szCs w:val="20"/>
              </w:rPr>
              <w:t>Cost</w:t>
            </w:r>
            <w:r w:rsidRPr="00D275BB">
              <w:rPr>
                <w:rFonts w:cs="Arial"/>
                <w:i w:val="0"/>
                <w:spacing w:val="10"/>
                <w:sz w:val="20"/>
                <w:szCs w:val="20"/>
              </w:rPr>
              <w:t xml:space="preserve"> </w:t>
            </w:r>
            <w:r w:rsidRPr="00D275BB">
              <w:rPr>
                <w:rFonts w:cs="Arial"/>
                <w:i w:val="0"/>
                <w:spacing w:val="2"/>
                <w:sz w:val="20"/>
                <w:szCs w:val="20"/>
              </w:rPr>
              <w:t>$1,</w:t>
            </w:r>
            <w:r w:rsidRPr="00D275BB">
              <w:rPr>
                <w:rFonts w:cs="Arial"/>
                <w:i w:val="0"/>
                <w:spacing w:val="1"/>
                <w:sz w:val="20"/>
                <w:szCs w:val="20"/>
              </w:rPr>
              <w:t>593,</w:t>
            </w:r>
            <w:r w:rsidRPr="00D275BB">
              <w:rPr>
                <w:rFonts w:cs="Arial"/>
                <w:i w:val="0"/>
                <w:spacing w:val="2"/>
                <w:sz w:val="20"/>
                <w:szCs w:val="20"/>
              </w:rPr>
              <w:t>503.</w:t>
            </w:r>
            <w:r w:rsidRPr="00D275BB">
              <w:rPr>
                <w:rFonts w:cs="Arial"/>
                <w:i w:val="0"/>
                <w:spacing w:val="21"/>
                <w:w w:val="99"/>
                <w:sz w:val="20"/>
                <w:szCs w:val="20"/>
              </w:rPr>
              <w:t xml:space="preserve"> </w:t>
            </w:r>
            <w:r w:rsidRPr="00D275BB">
              <w:rPr>
                <w:rFonts w:cs="Arial"/>
                <w:i w:val="0"/>
                <w:sz w:val="20"/>
                <w:szCs w:val="20"/>
              </w:rPr>
              <w:t>Project</w:t>
            </w:r>
            <w:r w:rsidRPr="00D275BB">
              <w:rPr>
                <w:rFonts w:cs="Arial"/>
                <w:i w:val="0"/>
                <w:spacing w:val="9"/>
                <w:sz w:val="20"/>
                <w:szCs w:val="20"/>
              </w:rPr>
              <w:t xml:space="preserve"> </w:t>
            </w:r>
            <w:r w:rsidRPr="00D275BB">
              <w:rPr>
                <w:rFonts w:cs="Arial"/>
                <w:i w:val="0"/>
                <w:sz w:val="20"/>
                <w:szCs w:val="20"/>
              </w:rPr>
              <w:t>will</w:t>
            </w:r>
            <w:r w:rsidRPr="00D275BB">
              <w:rPr>
                <w:rFonts w:cs="Arial"/>
                <w:i w:val="0"/>
                <w:spacing w:val="15"/>
                <w:sz w:val="20"/>
                <w:szCs w:val="20"/>
              </w:rPr>
              <w:t xml:space="preserve"> </w:t>
            </w:r>
            <w:r w:rsidRPr="00D275BB">
              <w:rPr>
                <w:rFonts w:cs="Arial"/>
                <w:i w:val="0"/>
                <w:sz w:val="20"/>
                <w:szCs w:val="20"/>
              </w:rPr>
              <w:t>construct</w:t>
            </w:r>
            <w:r w:rsidRPr="00D275BB">
              <w:rPr>
                <w:rFonts w:cs="Arial"/>
                <w:i w:val="0"/>
                <w:spacing w:val="14"/>
                <w:sz w:val="20"/>
                <w:szCs w:val="20"/>
              </w:rPr>
              <w:t xml:space="preserve"> </w:t>
            </w:r>
            <w:r w:rsidRPr="00D275BB">
              <w:rPr>
                <w:rFonts w:cs="Arial"/>
                <w:i w:val="0"/>
                <w:sz w:val="20"/>
                <w:szCs w:val="20"/>
              </w:rPr>
              <w:t>water</w:t>
            </w:r>
            <w:r w:rsidRPr="00D275BB">
              <w:rPr>
                <w:rFonts w:cs="Arial"/>
                <w:i w:val="0"/>
                <w:spacing w:val="11"/>
                <w:sz w:val="20"/>
                <w:szCs w:val="20"/>
              </w:rPr>
              <w:t xml:space="preserve"> </w:t>
            </w:r>
            <w:r w:rsidRPr="00D275BB">
              <w:rPr>
                <w:rFonts w:cs="Arial"/>
                <w:i w:val="0"/>
                <w:sz w:val="20"/>
                <w:szCs w:val="20"/>
              </w:rPr>
              <w:t>line</w:t>
            </w:r>
            <w:r w:rsidRPr="00D275BB">
              <w:rPr>
                <w:rFonts w:cs="Arial"/>
                <w:i w:val="0"/>
                <w:spacing w:val="15"/>
                <w:sz w:val="20"/>
                <w:szCs w:val="20"/>
              </w:rPr>
              <w:t xml:space="preserve"> </w:t>
            </w:r>
            <w:r w:rsidRPr="00D275BB">
              <w:rPr>
                <w:rFonts w:cs="Arial"/>
                <w:i w:val="0"/>
                <w:sz w:val="20"/>
                <w:szCs w:val="20"/>
              </w:rPr>
              <w:t>extensions</w:t>
            </w:r>
            <w:r w:rsidRPr="00D275BB">
              <w:rPr>
                <w:rFonts w:cs="Arial"/>
                <w:i w:val="0"/>
                <w:spacing w:val="11"/>
                <w:sz w:val="20"/>
                <w:szCs w:val="20"/>
              </w:rPr>
              <w:t xml:space="preserve"> </w:t>
            </w:r>
            <w:r w:rsidRPr="00D275BB">
              <w:rPr>
                <w:rFonts w:cs="Arial"/>
                <w:i w:val="0"/>
                <w:sz w:val="20"/>
                <w:szCs w:val="20"/>
              </w:rPr>
              <w:t>along</w:t>
            </w:r>
            <w:r w:rsidRPr="00D275BB">
              <w:rPr>
                <w:rFonts w:cs="Arial"/>
                <w:i w:val="0"/>
                <w:spacing w:val="22"/>
                <w:sz w:val="20"/>
                <w:szCs w:val="20"/>
              </w:rPr>
              <w:t xml:space="preserve"> </w:t>
            </w:r>
            <w:r w:rsidRPr="00D275BB">
              <w:rPr>
                <w:rFonts w:cs="Arial"/>
                <w:i w:val="0"/>
                <w:sz w:val="20"/>
                <w:szCs w:val="20"/>
              </w:rPr>
              <w:t>Hwy</w:t>
            </w:r>
            <w:r w:rsidRPr="00D275BB">
              <w:rPr>
                <w:rFonts w:cs="Arial"/>
                <w:i w:val="0"/>
                <w:spacing w:val="41"/>
                <w:sz w:val="20"/>
                <w:szCs w:val="20"/>
              </w:rPr>
              <w:t xml:space="preserve"> </w:t>
            </w:r>
            <w:r w:rsidRPr="00D275BB">
              <w:rPr>
                <w:rFonts w:cs="Arial"/>
                <w:i w:val="0"/>
                <w:sz w:val="20"/>
                <w:szCs w:val="20"/>
              </w:rPr>
              <w:t>119</w:t>
            </w:r>
            <w:r w:rsidRPr="00D275BB">
              <w:rPr>
                <w:rFonts w:cs="Arial"/>
                <w:i w:val="0"/>
                <w:spacing w:val="-17"/>
                <w:sz w:val="20"/>
                <w:szCs w:val="20"/>
              </w:rPr>
              <w:t xml:space="preserve"> </w:t>
            </w:r>
            <w:r w:rsidRPr="00D275BB">
              <w:rPr>
                <w:rFonts w:cs="Arial"/>
                <w:i w:val="0"/>
                <w:sz w:val="20"/>
                <w:szCs w:val="20"/>
              </w:rPr>
              <w:t>from</w:t>
            </w:r>
            <w:r w:rsidRPr="00D275BB">
              <w:rPr>
                <w:rFonts w:cs="Arial"/>
                <w:i w:val="0"/>
                <w:spacing w:val="16"/>
                <w:sz w:val="20"/>
                <w:szCs w:val="20"/>
              </w:rPr>
              <w:t xml:space="preserve"> </w:t>
            </w:r>
            <w:r w:rsidRPr="00D275BB">
              <w:rPr>
                <w:rFonts w:cs="Arial"/>
                <w:i w:val="0"/>
                <w:sz w:val="20"/>
                <w:szCs w:val="20"/>
              </w:rPr>
              <w:t>Jenkins,</w:t>
            </w:r>
            <w:r w:rsidRPr="00D275BB">
              <w:rPr>
                <w:rFonts w:cs="Arial"/>
                <w:i w:val="0"/>
                <w:w w:val="101"/>
                <w:sz w:val="20"/>
                <w:szCs w:val="20"/>
              </w:rPr>
              <w:t xml:space="preserve"> </w:t>
            </w:r>
            <w:r w:rsidRPr="00D275BB">
              <w:rPr>
                <w:rFonts w:cs="Arial"/>
                <w:i w:val="0"/>
                <w:sz w:val="20"/>
                <w:szCs w:val="20"/>
              </w:rPr>
              <w:t>connecting</w:t>
            </w:r>
            <w:r w:rsidRPr="00D275BB">
              <w:rPr>
                <w:rFonts w:cs="Arial"/>
                <w:i w:val="0"/>
                <w:spacing w:val="20"/>
                <w:sz w:val="20"/>
                <w:szCs w:val="20"/>
              </w:rPr>
              <w:t xml:space="preserve"> </w:t>
            </w:r>
            <w:r w:rsidRPr="00D275BB">
              <w:rPr>
                <w:rFonts w:cs="Arial"/>
                <w:i w:val="0"/>
                <w:sz w:val="20"/>
                <w:szCs w:val="20"/>
              </w:rPr>
              <w:t>Jenkins</w:t>
            </w:r>
            <w:r w:rsidRPr="00D275BB">
              <w:rPr>
                <w:rFonts w:cs="Arial"/>
                <w:i w:val="0"/>
                <w:spacing w:val="10"/>
                <w:sz w:val="20"/>
                <w:szCs w:val="20"/>
              </w:rPr>
              <w:t xml:space="preserve"> </w:t>
            </w:r>
            <w:r w:rsidRPr="00D275BB">
              <w:rPr>
                <w:rFonts w:cs="Arial"/>
                <w:i w:val="0"/>
                <w:sz w:val="20"/>
                <w:szCs w:val="20"/>
              </w:rPr>
              <w:t>and</w:t>
            </w:r>
            <w:r w:rsidRPr="00D275BB">
              <w:rPr>
                <w:rFonts w:cs="Arial"/>
                <w:i w:val="0"/>
                <w:spacing w:val="7"/>
                <w:sz w:val="20"/>
                <w:szCs w:val="20"/>
              </w:rPr>
              <w:t xml:space="preserve"> </w:t>
            </w:r>
            <w:r w:rsidRPr="00D275BB">
              <w:rPr>
                <w:rFonts w:cs="Arial"/>
                <w:i w:val="0"/>
                <w:sz w:val="20"/>
                <w:szCs w:val="20"/>
              </w:rPr>
              <w:t>Letcher</w:t>
            </w:r>
            <w:r w:rsidRPr="00D275BB">
              <w:rPr>
                <w:rFonts w:cs="Arial"/>
                <w:i w:val="0"/>
                <w:spacing w:val="31"/>
                <w:sz w:val="20"/>
                <w:szCs w:val="20"/>
              </w:rPr>
              <w:t xml:space="preserve"> </w:t>
            </w:r>
            <w:r w:rsidRPr="00D275BB">
              <w:rPr>
                <w:rFonts w:cs="Arial"/>
                <w:i w:val="0"/>
                <w:sz w:val="20"/>
                <w:szCs w:val="20"/>
              </w:rPr>
              <w:t>County</w:t>
            </w:r>
            <w:r w:rsidRPr="00D275BB">
              <w:rPr>
                <w:rFonts w:cs="Arial"/>
                <w:i w:val="0"/>
                <w:spacing w:val="19"/>
                <w:sz w:val="20"/>
                <w:szCs w:val="20"/>
              </w:rPr>
              <w:t xml:space="preserve"> </w:t>
            </w:r>
            <w:r w:rsidRPr="00D275BB">
              <w:rPr>
                <w:rFonts w:cs="Arial"/>
                <w:i w:val="0"/>
                <w:sz w:val="20"/>
                <w:szCs w:val="20"/>
              </w:rPr>
              <w:t>Water</w:t>
            </w:r>
            <w:r w:rsidRPr="00D275BB">
              <w:rPr>
                <w:rFonts w:cs="Arial"/>
                <w:i w:val="0"/>
                <w:spacing w:val="13"/>
                <w:sz w:val="20"/>
                <w:szCs w:val="20"/>
              </w:rPr>
              <w:t xml:space="preserve"> </w:t>
            </w:r>
            <w:r w:rsidRPr="00D275BB">
              <w:rPr>
                <w:rFonts w:cs="Arial"/>
                <w:i w:val="0"/>
                <w:sz w:val="20"/>
                <w:szCs w:val="20"/>
              </w:rPr>
              <w:t>&amp;</w:t>
            </w:r>
            <w:r w:rsidRPr="00D275BB">
              <w:rPr>
                <w:rFonts w:cs="Arial"/>
                <w:i w:val="0"/>
                <w:spacing w:val="11"/>
                <w:sz w:val="20"/>
                <w:szCs w:val="20"/>
              </w:rPr>
              <w:t xml:space="preserve"> </w:t>
            </w:r>
            <w:r w:rsidRPr="00D275BB">
              <w:rPr>
                <w:rFonts w:cs="Arial"/>
                <w:i w:val="0"/>
                <w:sz w:val="20"/>
                <w:szCs w:val="20"/>
              </w:rPr>
              <w:t>Sewer</w:t>
            </w:r>
            <w:r w:rsidRPr="00D275BB">
              <w:rPr>
                <w:rFonts w:cs="Arial"/>
                <w:i w:val="0"/>
                <w:spacing w:val="18"/>
                <w:sz w:val="20"/>
                <w:szCs w:val="20"/>
              </w:rPr>
              <w:t xml:space="preserve"> </w:t>
            </w:r>
            <w:r w:rsidRPr="00D275BB">
              <w:rPr>
                <w:rFonts w:cs="Arial"/>
                <w:i w:val="0"/>
                <w:sz w:val="20"/>
                <w:szCs w:val="20"/>
              </w:rPr>
              <w:t>District</w:t>
            </w:r>
            <w:r w:rsidRPr="00D275BB">
              <w:rPr>
                <w:rFonts w:cs="Arial"/>
                <w:i w:val="0"/>
                <w:spacing w:val="17"/>
                <w:sz w:val="20"/>
                <w:szCs w:val="20"/>
              </w:rPr>
              <w:t xml:space="preserve"> </w:t>
            </w:r>
            <w:r w:rsidRPr="00D275BB">
              <w:rPr>
                <w:rFonts w:cs="Arial"/>
                <w:i w:val="0"/>
                <w:sz w:val="20"/>
                <w:szCs w:val="20"/>
              </w:rPr>
              <w:t>water</w:t>
            </w:r>
            <w:r w:rsidRPr="00D275BB">
              <w:rPr>
                <w:rFonts w:cs="Arial"/>
                <w:i w:val="0"/>
                <w:spacing w:val="13"/>
                <w:sz w:val="20"/>
                <w:szCs w:val="20"/>
              </w:rPr>
              <w:t xml:space="preserve"> </w:t>
            </w:r>
            <w:r w:rsidRPr="00D275BB">
              <w:rPr>
                <w:rFonts w:cs="Arial"/>
                <w:i w:val="0"/>
                <w:sz w:val="20"/>
                <w:szCs w:val="20"/>
              </w:rPr>
              <w:t>systems.</w:t>
            </w:r>
            <w:r w:rsidRPr="00D275BB">
              <w:rPr>
                <w:rFonts w:cs="Arial"/>
                <w:i w:val="0"/>
                <w:w w:val="101"/>
                <w:sz w:val="20"/>
                <w:szCs w:val="20"/>
              </w:rPr>
              <w:t xml:space="preserve"> </w:t>
            </w:r>
            <w:r w:rsidRPr="00D275BB">
              <w:rPr>
                <w:rFonts w:cs="Arial"/>
                <w:i w:val="0"/>
                <w:sz w:val="20"/>
                <w:szCs w:val="20"/>
              </w:rPr>
              <w:t>Project</w:t>
            </w:r>
            <w:r w:rsidRPr="00D275BB">
              <w:rPr>
                <w:rFonts w:cs="Arial"/>
                <w:i w:val="0"/>
                <w:spacing w:val="28"/>
                <w:sz w:val="20"/>
                <w:szCs w:val="20"/>
              </w:rPr>
              <w:t xml:space="preserve"> </w:t>
            </w:r>
            <w:r w:rsidRPr="00D275BB">
              <w:rPr>
                <w:rFonts w:cs="Arial"/>
                <w:i w:val="0"/>
                <w:sz w:val="20"/>
                <w:szCs w:val="20"/>
              </w:rPr>
              <w:t>would</w:t>
            </w:r>
            <w:r w:rsidRPr="00D275BB">
              <w:rPr>
                <w:rFonts w:cs="Arial"/>
                <w:i w:val="0"/>
                <w:spacing w:val="14"/>
                <w:sz w:val="20"/>
                <w:szCs w:val="20"/>
              </w:rPr>
              <w:t xml:space="preserve"> </w:t>
            </w:r>
            <w:r w:rsidRPr="00D275BB">
              <w:rPr>
                <w:rFonts w:cs="Arial"/>
                <w:i w:val="0"/>
                <w:sz w:val="20"/>
                <w:szCs w:val="20"/>
              </w:rPr>
              <w:t>serve</w:t>
            </w:r>
            <w:r w:rsidRPr="00D275BB">
              <w:rPr>
                <w:rFonts w:cs="Arial"/>
                <w:i w:val="0"/>
                <w:spacing w:val="18"/>
                <w:sz w:val="20"/>
                <w:szCs w:val="20"/>
              </w:rPr>
              <w:t xml:space="preserve"> </w:t>
            </w:r>
            <w:r w:rsidRPr="00D275BB">
              <w:rPr>
                <w:rFonts w:cs="Arial"/>
                <w:i w:val="0"/>
                <w:sz w:val="20"/>
                <w:szCs w:val="20"/>
              </w:rPr>
              <w:t>more</w:t>
            </w:r>
            <w:r w:rsidRPr="00D275BB">
              <w:rPr>
                <w:rFonts w:cs="Arial"/>
                <w:i w:val="0"/>
                <w:spacing w:val="28"/>
                <w:sz w:val="20"/>
                <w:szCs w:val="20"/>
              </w:rPr>
              <w:t xml:space="preserve"> </w:t>
            </w:r>
            <w:r w:rsidRPr="00D275BB">
              <w:rPr>
                <w:rFonts w:cs="Arial"/>
                <w:i w:val="0"/>
                <w:sz w:val="20"/>
                <w:szCs w:val="20"/>
              </w:rPr>
              <w:t>than</w:t>
            </w:r>
            <w:r w:rsidRPr="00D275BB">
              <w:rPr>
                <w:rFonts w:cs="Arial"/>
                <w:i w:val="0"/>
                <w:spacing w:val="30"/>
                <w:sz w:val="20"/>
                <w:szCs w:val="20"/>
              </w:rPr>
              <w:t xml:space="preserve"> </w:t>
            </w:r>
            <w:r w:rsidRPr="00D275BB">
              <w:rPr>
                <w:rFonts w:cs="Arial"/>
                <w:i w:val="0"/>
                <w:sz w:val="20"/>
                <w:szCs w:val="20"/>
              </w:rPr>
              <w:t>500</w:t>
            </w:r>
            <w:r w:rsidRPr="00D275BB">
              <w:rPr>
                <w:rFonts w:cs="Arial"/>
                <w:i w:val="0"/>
                <w:spacing w:val="9"/>
                <w:sz w:val="20"/>
                <w:szCs w:val="20"/>
              </w:rPr>
              <w:t xml:space="preserve"> </w:t>
            </w:r>
            <w:r w:rsidRPr="00D275BB">
              <w:rPr>
                <w:rFonts w:cs="Arial"/>
                <w:i w:val="0"/>
                <w:sz w:val="20"/>
                <w:szCs w:val="20"/>
              </w:rPr>
              <w:t>households.</w:t>
            </w:r>
            <w:r w:rsidRPr="00D275BB">
              <w:rPr>
                <w:rFonts w:cs="Arial"/>
                <w:i w:val="0"/>
                <w:spacing w:val="34"/>
                <w:sz w:val="20"/>
                <w:szCs w:val="20"/>
              </w:rPr>
              <w:t xml:space="preserve"> </w:t>
            </w:r>
            <w:r w:rsidRPr="00D275BB">
              <w:rPr>
                <w:rFonts w:cs="Arial"/>
                <w:i w:val="0"/>
                <w:sz w:val="20"/>
                <w:szCs w:val="20"/>
              </w:rPr>
              <w:t>Project</w:t>
            </w:r>
            <w:r w:rsidRPr="00D275BB">
              <w:rPr>
                <w:rFonts w:cs="Arial"/>
                <w:i w:val="0"/>
                <w:spacing w:val="12"/>
                <w:sz w:val="20"/>
                <w:szCs w:val="20"/>
              </w:rPr>
              <w:t xml:space="preserve"> </w:t>
            </w:r>
            <w:r w:rsidRPr="00D275BB">
              <w:rPr>
                <w:rFonts w:cs="Arial"/>
                <w:i w:val="0"/>
                <w:sz w:val="20"/>
                <w:szCs w:val="20"/>
              </w:rPr>
              <w:t>is</w:t>
            </w:r>
            <w:r w:rsidRPr="00D275BB">
              <w:rPr>
                <w:rFonts w:cs="Arial"/>
                <w:i w:val="0"/>
                <w:spacing w:val="10"/>
                <w:sz w:val="20"/>
                <w:szCs w:val="20"/>
              </w:rPr>
              <w:t xml:space="preserve"> </w:t>
            </w:r>
            <w:r w:rsidRPr="00D275BB">
              <w:rPr>
                <w:rFonts w:cs="Arial"/>
                <w:i w:val="0"/>
                <w:sz w:val="20"/>
                <w:szCs w:val="20"/>
              </w:rPr>
              <w:t>complete.</w:t>
            </w:r>
          </w:p>
        </w:tc>
      </w:tr>
      <w:tr w:rsidR="00A03676" w:rsidRPr="00352C13" w14:paraId="00E045C0" w14:textId="77777777" w:rsidTr="00240AC9">
        <w:tc>
          <w:tcPr>
            <w:tcW w:w="1230" w:type="dxa"/>
            <w:vAlign w:val="center"/>
          </w:tcPr>
          <w:p w14:paraId="589B46B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57F3A5F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39335212" w14:textId="77777777" w:rsidR="00A03676" w:rsidRPr="00D275BB" w:rsidRDefault="00A03676" w:rsidP="00A03676">
            <w:pPr>
              <w:pStyle w:val="BodyText"/>
              <w:tabs>
                <w:tab w:val="left" w:pos="480"/>
              </w:tabs>
              <w:spacing w:line="276" w:lineRule="auto"/>
              <w:ind w:left="0"/>
              <w:rPr>
                <w:rFonts w:cs="Arial"/>
                <w:i w:val="0"/>
                <w:sz w:val="20"/>
                <w:szCs w:val="20"/>
              </w:rPr>
            </w:pPr>
            <w:r w:rsidRPr="00D275BB">
              <w:rPr>
                <w:rFonts w:cs="Arial"/>
                <w:b/>
                <w:i w:val="0"/>
                <w:sz w:val="20"/>
                <w:szCs w:val="20"/>
              </w:rPr>
              <w:t>City</w:t>
            </w:r>
            <w:r w:rsidRPr="00D275BB">
              <w:rPr>
                <w:rFonts w:cs="Arial"/>
                <w:b/>
                <w:i w:val="0"/>
                <w:spacing w:val="2"/>
                <w:sz w:val="20"/>
                <w:szCs w:val="20"/>
              </w:rPr>
              <w:t xml:space="preserve"> </w:t>
            </w:r>
            <w:r w:rsidRPr="00D275BB">
              <w:rPr>
                <w:rFonts w:cs="Arial"/>
                <w:b/>
                <w:i w:val="0"/>
                <w:sz w:val="20"/>
                <w:szCs w:val="20"/>
              </w:rPr>
              <w:t>of</w:t>
            </w:r>
            <w:r w:rsidRPr="00D275BB">
              <w:rPr>
                <w:rFonts w:cs="Arial"/>
                <w:b/>
                <w:i w:val="0"/>
                <w:spacing w:val="-3"/>
                <w:sz w:val="20"/>
                <w:szCs w:val="20"/>
              </w:rPr>
              <w:t xml:space="preserve"> </w:t>
            </w:r>
            <w:r w:rsidRPr="00D275BB">
              <w:rPr>
                <w:rFonts w:cs="Arial"/>
                <w:b/>
                <w:i w:val="0"/>
                <w:sz w:val="20"/>
                <w:szCs w:val="20"/>
              </w:rPr>
              <w:t>Jenkins</w:t>
            </w:r>
            <w:r w:rsidRPr="00D275BB">
              <w:rPr>
                <w:rFonts w:cs="Arial"/>
                <w:b/>
                <w:i w:val="0"/>
                <w:spacing w:val="20"/>
                <w:sz w:val="20"/>
                <w:szCs w:val="20"/>
              </w:rPr>
              <w:t xml:space="preserve"> </w:t>
            </w:r>
            <w:r w:rsidRPr="00D275BB">
              <w:rPr>
                <w:rFonts w:cs="Arial"/>
                <w:b/>
                <w:i w:val="0"/>
                <w:sz w:val="20"/>
                <w:szCs w:val="20"/>
              </w:rPr>
              <w:t>-</w:t>
            </w:r>
            <w:r w:rsidRPr="00D275BB">
              <w:rPr>
                <w:rFonts w:cs="Arial"/>
                <w:b/>
                <w:i w:val="0"/>
                <w:spacing w:val="17"/>
                <w:sz w:val="20"/>
                <w:szCs w:val="20"/>
              </w:rPr>
              <w:t xml:space="preserve"> </w:t>
            </w:r>
            <w:r w:rsidRPr="00D275BB">
              <w:rPr>
                <w:rFonts w:cs="Arial"/>
                <w:b/>
                <w:i w:val="0"/>
                <w:sz w:val="20"/>
                <w:szCs w:val="20"/>
              </w:rPr>
              <w:t>Water</w:t>
            </w:r>
            <w:r w:rsidRPr="00D275BB">
              <w:rPr>
                <w:rFonts w:cs="Arial"/>
                <w:b/>
                <w:i w:val="0"/>
                <w:spacing w:val="8"/>
                <w:sz w:val="20"/>
                <w:szCs w:val="20"/>
              </w:rPr>
              <w:t xml:space="preserve"> </w:t>
            </w:r>
            <w:r w:rsidRPr="00D275BB">
              <w:rPr>
                <w:rFonts w:cs="Arial"/>
                <w:b/>
                <w:i w:val="0"/>
                <w:sz w:val="20"/>
                <w:szCs w:val="20"/>
              </w:rPr>
              <w:t>Line</w:t>
            </w:r>
            <w:r w:rsidRPr="00D275BB">
              <w:rPr>
                <w:rFonts w:cs="Arial"/>
                <w:b/>
                <w:i w:val="0"/>
                <w:spacing w:val="16"/>
                <w:sz w:val="20"/>
                <w:szCs w:val="20"/>
              </w:rPr>
              <w:t xml:space="preserve"> </w:t>
            </w:r>
            <w:r w:rsidRPr="00D275BB">
              <w:rPr>
                <w:rFonts w:cs="Arial"/>
                <w:b/>
                <w:i w:val="0"/>
                <w:sz w:val="20"/>
                <w:szCs w:val="20"/>
              </w:rPr>
              <w:t>Improvement</w:t>
            </w:r>
            <w:r w:rsidRPr="00D275BB">
              <w:rPr>
                <w:rFonts w:cs="Arial"/>
                <w:b/>
                <w:i w:val="0"/>
                <w:spacing w:val="30"/>
                <w:sz w:val="20"/>
                <w:szCs w:val="20"/>
              </w:rPr>
              <w:t xml:space="preserve"> </w:t>
            </w:r>
            <w:r w:rsidRPr="00D275BB">
              <w:rPr>
                <w:rFonts w:cs="Arial"/>
                <w:b/>
                <w:i w:val="0"/>
                <w:sz w:val="20"/>
                <w:szCs w:val="20"/>
              </w:rPr>
              <w:t>Project</w:t>
            </w:r>
            <w:r w:rsidRPr="00D275BB">
              <w:rPr>
                <w:rFonts w:cs="Arial"/>
                <w:b/>
                <w:i w:val="0"/>
                <w:spacing w:val="13"/>
                <w:sz w:val="20"/>
                <w:szCs w:val="20"/>
              </w:rPr>
              <w:t xml:space="preserve"> </w:t>
            </w:r>
            <w:r w:rsidRPr="00D275BB">
              <w:rPr>
                <w:rFonts w:cs="Arial"/>
                <w:b/>
                <w:i w:val="0"/>
                <w:sz w:val="20"/>
                <w:szCs w:val="20"/>
              </w:rPr>
              <w:t>Phase</w:t>
            </w:r>
            <w:r w:rsidRPr="00D275BB">
              <w:rPr>
                <w:rFonts w:cs="Arial"/>
                <w:b/>
                <w:i w:val="0"/>
                <w:spacing w:val="22"/>
                <w:sz w:val="20"/>
                <w:szCs w:val="20"/>
              </w:rPr>
              <w:t xml:space="preserve"> </w:t>
            </w:r>
            <w:r w:rsidRPr="00D275BB">
              <w:rPr>
                <w:rFonts w:cs="Arial"/>
                <w:b/>
                <w:i w:val="0"/>
                <w:sz w:val="20"/>
                <w:szCs w:val="20"/>
              </w:rPr>
              <w:t>II</w:t>
            </w:r>
            <w:r w:rsidRPr="00D275BB">
              <w:rPr>
                <w:rFonts w:cs="Arial"/>
                <w:b/>
                <w:i w:val="0"/>
                <w:spacing w:val="-4"/>
                <w:sz w:val="20"/>
                <w:szCs w:val="20"/>
              </w:rPr>
              <w:t xml:space="preserve"> </w:t>
            </w:r>
            <w:r w:rsidRPr="00D275BB">
              <w:rPr>
                <w:rFonts w:cs="Arial"/>
                <w:b/>
                <w:i w:val="0"/>
                <w:sz w:val="20"/>
                <w:szCs w:val="20"/>
              </w:rPr>
              <w:t>and</w:t>
            </w:r>
            <w:r w:rsidRPr="00D275BB">
              <w:rPr>
                <w:rFonts w:cs="Arial"/>
                <w:b/>
                <w:i w:val="0"/>
                <w:spacing w:val="32"/>
                <w:sz w:val="20"/>
                <w:szCs w:val="20"/>
              </w:rPr>
              <w:t xml:space="preserve"> </w:t>
            </w:r>
            <w:r w:rsidRPr="00D275BB">
              <w:rPr>
                <w:rFonts w:cs="Arial"/>
                <w:b/>
                <w:i w:val="0"/>
                <w:sz w:val="20"/>
                <w:szCs w:val="20"/>
              </w:rPr>
              <w:t>Cane</w:t>
            </w:r>
            <w:r w:rsidRPr="00D275BB">
              <w:rPr>
                <w:rFonts w:cs="Arial"/>
                <w:b/>
                <w:i w:val="0"/>
                <w:spacing w:val="9"/>
                <w:sz w:val="20"/>
                <w:szCs w:val="20"/>
              </w:rPr>
              <w:t xml:space="preserve"> </w:t>
            </w:r>
            <w:r w:rsidRPr="00D275BB">
              <w:rPr>
                <w:rFonts w:cs="Arial"/>
                <w:b/>
                <w:i w:val="0"/>
                <w:sz w:val="20"/>
                <w:szCs w:val="20"/>
              </w:rPr>
              <w:t>&amp;</w:t>
            </w:r>
            <w:r w:rsidRPr="00D275BB">
              <w:rPr>
                <w:rFonts w:cs="Arial"/>
                <w:b/>
                <w:i w:val="0"/>
                <w:spacing w:val="8"/>
                <w:sz w:val="20"/>
                <w:szCs w:val="20"/>
              </w:rPr>
              <w:t xml:space="preserve"> </w:t>
            </w:r>
            <w:proofErr w:type="spellStart"/>
            <w:r w:rsidRPr="00D275BB">
              <w:rPr>
                <w:rFonts w:cs="Arial"/>
                <w:b/>
                <w:i w:val="0"/>
                <w:sz w:val="20"/>
                <w:szCs w:val="20"/>
              </w:rPr>
              <w:t>McPeaks</w:t>
            </w:r>
            <w:proofErr w:type="spellEnd"/>
            <w:r w:rsidRPr="00D275BB">
              <w:rPr>
                <w:rFonts w:cs="Arial"/>
                <w:b/>
                <w:i w:val="0"/>
                <w:w w:val="103"/>
                <w:sz w:val="20"/>
                <w:szCs w:val="20"/>
              </w:rPr>
              <w:t xml:space="preserve"> </w:t>
            </w:r>
            <w:r w:rsidRPr="00D275BB">
              <w:rPr>
                <w:rFonts w:cs="Arial"/>
                <w:b/>
                <w:i w:val="0"/>
                <w:sz w:val="20"/>
                <w:szCs w:val="20"/>
              </w:rPr>
              <w:t>Branch</w:t>
            </w:r>
            <w:r w:rsidRPr="00D275BB">
              <w:rPr>
                <w:rFonts w:cs="Arial"/>
                <w:i w:val="0"/>
                <w:spacing w:val="21"/>
                <w:sz w:val="20"/>
                <w:szCs w:val="20"/>
              </w:rPr>
              <w:t xml:space="preserve"> </w:t>
            </w:r>
            <w:r w:rsidRPr="00D275BB">
              <w:rPr>
                <w:rFonts w:cs="Arial"/>
                <w:i w:val="0"/>
                <w:sz w:val="20"/>
                <w:szCs w:val="20"/>
              </w:rPr>
              <w:t>-</w:t>
            </w:r>
            <w:r w:rsidRPr="00D275BB">
              <w:rPr>
                <w:rFonts w:cs="Arial"/>
                <w:i w:val="0"/>
                <w:spacing w:val="23"/>
                <w:sz w:val="20"/>
                <w:szCs w:val="20"/>
              </w:rPr>
              <w:t xml:space="preserve"> </w:t>
            </w:r>
            <w:r w:rsidRPr="00D275BB">
              <w:rPr>
                <w:rFonts w:cs="Arial"/>
                <w:i w:val="0"/>
                <w:sz w:val="20"/>
                <w:szCs w:val="20"/>
              </w:rPr>
              <w:t>Total</w:t>
            </w:r>
            <w:r w:rsidRPr="00D275BB">
              <w:rPr>
                <w:rFonts w:cs="Arial"/>
                <w:i w:val="0"/>
                <w:spacing w:val="-4"/>
                <w:sz w:val="20"/>
                <w:szCs w:val="20"/>
              </w:rPr>
              <w:t xml:space="preserve"> </w:t>
            </w:r>
            <w:r w:rsidRPr="00D275BB">
              <w:rPr>
                <w:rFonts w:cs="Arial"/>
                <w:i w:val="0"/>
                <w:sz w:val="20"/>
                <w:szCs w:val="20"/>
              </w:rPr>
              <w:t>Project</w:t>
            </w:r>
            <w:r w:rsidRPr="00D275BB">
              <w:rPr>
                <w:rFonts w:cs="Arial"/>
                <w:i w:val="0"/>
                <w:spacing w:val="29"/>
                <w:sz w:val="20"/>
                <w:szCs w:val="20"/>
              </w:rPr>
              <w:t xml:space="preserve"> </w:t>
            </w:r>
            <w:r w:rsidRPr="00D275BB">
              <w:rPr>
                <w:rFonts w:cs="Arial"/>
                <w:i w:val="0"/>
                <w:sz w:val="20"/>
                <w:szCs w:val="20"/>
              </w:rPr>
              <w:t>Cost</w:t>
            </w:r>
            <w:r w:rsidRPr="00D275BB">
              <w:rPr>
                <w:rFonts w:cs="Arial"/>
                <w:i w:val="0"/>
                <w:spacing w:val="8"/>
                <w:sz w:val="20"/>
                <w:szCs w:val="20"/>
              </w:rPr>
              <w:t xml:space="preserve"> </w:t>
            </w:r>
            <w:r w:rsidRPr="00D275BB">
              <w:rPr>
                <w:rFonts w:cs="Arial"/>
                <w:i w:val="0"/>
                <w:sz w:val="20"/>
                <w:szCs w:val="20"/>
              </w:rPr>
              <w:t>of</w:t>
            </w:r>
            <w:r w:rsidRPr="00D275BB">
              <w:rPr>
                <w:rFonts w:cs="Arial"/>
                <w:i w:val="0"/>
                <w:spacing w:val="15"/>
                <w:sz w:val="20"/>
                <w:szCs w:val="20"/>
              </w:rPr>
              <w:t xml:space="preserve"> </w:t>
            </w:r>
            <w:r w:rsidRPr="00D275BB">
              <w:rPr>
                <w:rFonts w:cs="Arial"/>
                <w:i w:val="0"/>
                <w:sz w:val="20"/>
                <w:szCs w:val="20"/>
              </w:rPr>
              <w:t>$2,400,469.</w:t>
            </w:r>
            <w:r w:rsidRPr="00D275BB">
              <w:rPr>
                <w:rFonts w:cs="Arial"/>
                <w:i w:val="0"/>
                <w:spacing w:val="24"/>
                <w:sz w:val="20"/>
                <w:szCs w:val="20"/>
              </w:rPr>
              <w:t xml:space="preserve"> </w:t>
            </w:r>
            <w:r w:rsidRPr="00D275BB">
              <w:rPr>
                <w:rFonts w:cs="Arial"/>
                <w:i w:val="0"/>
                <w:sz w:val="20"/>
                <w:szCs w:val="20"/>
              </w:rPr>
              <w:t>Project</w:t>
            </w:r>
            <w:r w:rsidRPr="00D275BB">
              <w:rPr>
                <w:rFonts w:cs="Arial"/>
                <w:i w:val="0"/>
                <w:spacing w:val="20"/>
                <w:sz w:val="20"/>
                <w:szCs w:val="20"/>
              </w:rPr>
              <w:t xml:space="preserve"> </w:t>
            </w:r>
            <w:r w:rsidRPr="00D275BB">
              <w:rPr>
                <w:rFonts w:cs="Arial"/>
                <w:i w:val="0"/>
                <w:sz w:val="20"/>
                <w:szCs w:val="20"/>
              </w:rPr>
              <w:t>has</w:t>
            </w:r>
            <w:r w:rsidRPr="00D275BB">
              <w:rPr>
                <w:rFonts w:cs="Arial"/>
                <w:i w:val="0"/>
                <w:spacing w:val="14"/>
                <w:sz w:val="20"/>
                <w:szCs w:val="20"/>
              </w:rPr>
              <w:t xml:space="preserve"> </w:t>
            </w:r>
            <w:r w:rsidRPr="00D275BB">
              <w:rPr>
                <w:rFonts w:cs="Arial"/>
                <w:i w:val="0"/>
                <w:sz w:val="20"/>
                <w:szCs w:val="20"/>
              </w:rPr>
              <w:t>completed</w:t>
            </w:r>
            <w:r w:rsidRPr="00D275BB">
              <w:rPr>
                <w:rFonts w:cs="Arial"/>
                <w:i w:val="0"/>
                <w:spacing w:val="32"/>
                <w:sz w:val="20"/>
                <w:szCs w:val="20"/>
              </w:rPr>
              <w:t xml:space="preserve"> </w:t>
            </w:r>
            <w:proofErr w:type="spellStart"/>
            <w:r w:rsidRPr="00D275BB">
              <w:rPr>
                <w:rFonts w:cs="Arial"/>
                <w:i w:val="0"/>
                <w:sz w:val="20"/>
                <w:szCs w:val="20"/>
              </w:rPr>
              <w:t>McPeaks</w:t>
            </w:r>
            <w:proofErr w:type="spellEnd"/>
            <w:r w:rsidRPr="00D275BB">
              <w:rPr>
                <w:rFonts w:cs="Arial"/>
                <w:i w:val="0"/>
                <w:spacing w:val="23"/>
                <w:sz w:val="20"/>
                <w:szCs w:val="20"/>
              </w:rPr>
              <w:t xml:space="preserve"> </w:t>
            </w:r>
            <w:r w:rsidRPr="00D275BB">
              <w:rPr>
                <w:rFonts w:cs="Arial"/>
                <w:i w:val="0"/>
                <w:sz w:val="20"/>
                <w:szCs w:val="20"/>
              </w:rPr>
              <w:t>and</w:t>
            </w:r>
            <w:r w:rsidRPr="00D275BB">
              <w:rPr>
                <w:rFonts w:cs="Arial"/>
                <w:i w:val="0"/>
                <w:w w:val="103"/>
                <w:sz w:val="20"/>
                <w:szCs w:val="20"/>
              </w:rPr>
              <w:t xml:space="preserve"> </w:t>
            </w:r>
            <w:r w:rsidRPr="00D275BB">
              <w:rPr>
                <w:rFonts w:cs="Arial"/>
                <w:i w:val="0"/>
                <w:sz w:val="20"/>
                <w:szCs w:val="20"/>
              </w:rPr>
              <w:t>Cane</w:t>
            </w:r>
            <w:r w:rsidRPr="00D275BB">
              <w:rPr>
                <w:rFonts w:cs="Arial"/>
                <w:i w:val="0"/>
                <w:spacing w:val="8"/>
                <w:sz w:val="20"/>
                <w:szCs w:val="20"/>
              </w:rPr>
              <w:t xml:space="preserve"> </w:t>
            </w:r>
            <w:r w:rsidRPr="00D275BB">
              <w:rPr>
                <w:rFonts w:cs="Arial"/>
                <w:i w:val="0"/>
                <w:sz w:val="20"/>
                <w:szCs w:val="20"/>
              </w:rPr>
              <w:t>Branch.</w:t>
            </w:r>
            <w:r w:rsidRPr="00D275BB">
              <w:rPr>
                <w:rFonts w:cs="Arial"/>
                <w:i w:val="0"/>
                <w:spacing w:val="32"/>
                <w:sz w:val="20"/>
                <w:szCs w:val="20"/>
              </w:rPr>
              <w:t xml:space="preserve"> </w:t>
            </w:r>
            <w:r w:rsidRPr="00D275BB">
              <w:rPr>
                <w:rFonts w:cs="Arial"/>
                <w:i w:val="0"/>
                <w:sz w:val="20"/>
                <w:szCs w:val="20"/>
              </w:rPr>
              <w:t>Remainder</w:t>
            </w:r>
            <w:r w:rsidRPr="00D275BB">
              <w:rPr>
                <w:rFonts w:cs="Arial"/>
                <w:i w:val="0"/>
                <w:spacing w:val="31"/>
                <w:sz w:val="20"/>
                <w:szCs w:val="20"/>
              </w:rPr>
              <w:t xml:space="preserve"> </w:t>
            </w:r>
            <w:r w:rsidRPr="00D275BB">
              <w:rPr>
                <w:rFonts w:cs="Arial"/>
                <w:i w:val="0"/>
                <w:sz w:val="20"/>
                <w:szCs w:val="20"/>
              </w:rPr>
              <w:t>of</w:t>
            </w:r>
            <w:r w:rsidRPr="00D275BB">
              <w:rPr>
                <w:rFonts w:cs="Arial"/>
                <w:i w:val="0"/>
                <w:spacing w:val="-5"/>
                <w:sz w:val="20"/>
                <w:szCs w:val="20"/>
              </w:rPr>
              <w:t xml:space="preserve"> </w:t>
            </w:r>
            <w:r w:rsidRPr="00D275BB">
              <w:rPr>
                <w:rFonts w:cs="Arial"/>
                <w:i w:val="0"/>
                <w:sz w:val="20"/>
                <w:szCs w:val="20"/>
              </w:rPr>
              <w:t>project</w:t>
            </w:r>
            <w:r w:rsidRPr="00D275BB">
              <w:rPr>
                <w:rFonts w:cs="Arial"/>
                <w:i w:val="0"/>
                <w:spacing w:val="43"/>
                <w:sz w:val="20"/>
                <w:szCs w:val="20"/>
              </w:rPr>
              <w:t xml:space="preserve"> </w:t>
            </w:r>
            <w:r w:rsidRPr="00D275BB">
              <w:rPr>
                <w:rFonts w:cs="Arial"/>
                <w:i w:val="0"/>
                <w:sz w:val="20"/>
                <w:szCs w:val="20"/>
              </w:rPr>
              <w:t>will</w:t>
            </w:r>
            <w:r w:rsidRPr="00D275BB">
              <w:rPr>
                <w:rFonts w:cs="Arial"/>
                <w:i w:val="0"/>
                <w:spacing w:val="7"/>
                <w:sz w:val="20"/>
                <w:szCs w:val="20"/>
              </w:rPr>
              <w:t xml:space="preserve"> </w:t>
            </w:r>
            <w:r w:rsidRPr="00D275BB">
              <w:rPr>
                <w:rFonts w:cs="Arial"/>
                <w:i w:val="0"/>
                <w:sz w:val="20"/>
                <w:szCs w:val="20"/>
              </w:rPr>
              <w:t>replace</w:t>
            </w:r>
            <w:r w:rsidRPr="00D275BB">
              <w:rPr>
                <w:rFonts w:cs="Arial"/>
                <w:i w:val="0"/>
                <w:spacing w:val="44"/>
                <w:sz w:val="20"/>
                <w:szCs w:val="20"/>
              </w:rPr>
              <w:t xml:space="preserve"> </w:t>
            </w:r>
            <w:r w:rsidRPr="00D275BB">
              <w:rPr>
                <w:rFonts w:cs="Arial"/>
                <w:i w:val="0"/>
                <w:sz w:val="20"/>
                <w:szCs w:val="20"/>
              </w:rPr>
              <w:t>waterlines</w:t>
            </w:r>
            <w:r w:rsidRPr="00D275BB">
              <w:rPr>
                <w:rFonts w:cs="Arial"/>
                <w:i w:val="0"/>
                <w:spacing w:val="11"/>
                <w:sz w:val="20"/>
                <w:szCs w:val="20"/>
              </w:rPr>
              <w:t xml:space="preserve"> </w:t>
            </w:r>
            <w:r w:rsidRPr="00D275BB">
              <w:rPr>
                <w:rFonts w:cs="Arial"/>
                <w:i w:val="0"/>
                <w:sz w:val="20"/>
                <w:szCs w:val="20"/>
              </w:rPr>
              <w:t>along</w:t>
            </w:r>
            <w:r w:rsidRPr="00D275BB">
              <w:rPr>
                <w:rFonts w:cs="Arial"/>
                <w:i w:val="0"/>
                <w:spacing w:val="20"/>
                <w:sz w:val="20"/>
                <w:szCs w:val="20"/>
              </w:rPr>
              <w:t xml:space="preserve"> </w:t>
            </w:r>
            <w:r w:rsidRPr="00D275BB">
              <w:rPr>
                <w:rFonts w:cs="Arial"/>
                <w:i w:val="0"/>
                <w:sz w:val="20"/>
                <w:szCs w:val="20"/>
              </w:rPr>
              <w:t>HWY</w:t>
            </w:r>
            <w:r w:rsidRPr="00D275BB">
              <w:rPr>
                <w:rFonts w:cs="Arial"/>
                <w:i w:val="0"/>
                <w:spacing w:val="31"/>
                <w:sz w:val="20"/>
                <w:szCs w:val="20"/>
              </w:rPr>
              <w:t xml:space="preserve"> </w:t>
            </w:r>
            <w:r w:rsidRPr="00D275BB">
              <w:rPr>
                <w:rFonts w:cs="Arial"/>
                <w:i w:val="0"/>
                <w:sz w:val="20"/>
                <w:szCs w:val="20"/>
              </w:rPr>
              <w:t>805</w:t>
            </w:r>
            <w:r w:rsidRPr="00D275BB">
              <w:rPr>
                <w:rFonts w:cs="Arial"/>
                <w:i w:val="0"/>
                <w:spacing w:val="1"/>
                <w:sz w:val="20"/>
                <w:szCs w:val="20"/>
              </w:rPr>
              <w:t xml:space="preserve"> </w:t>
            </w:r>
            <w:r w:rsidRPr="00D275BB">
              <w:rPr>
                <w:rFonts w:cs="Arial"/>
                <w:i w:val="0"/>
                <w:sz w:val="20"/>
                <w:szCs w:val="20"/>
              </w:rPr>
              <w:t>and</w:t>
            </w:r>
            <w:r w:rsidRPr="00D275BB">
              <w:rPr>
                <w:rFonts w:cs="Arial"/>
                <w:i w:val="0"/>
                <w:w w:val="103"/>
                <w:sz w:val="20"/>
                <w:szCs w:val="20"/>
              </w:rPr>
              <w:t xml:space="preserve"> </w:t>
            </w:r>
            <w:r w:rsidRPr="00D275BB">
              <w:rPr>
                <w:rFonts w:cs="Arial"/>
                <w:i w:val="0"/>
                <w:sz w:val="20"/>
                <w:szCs w:val="20"/>
              </w:rPr>
              <w:t>adjacent</w:t>
            </w:r>
            <w:r w:rsidRPr="00D275BB">
              <w:rPr>
                <w:rFonts w:cs="Arial"/>
                <w:i w:val="0"/>
                <w:spacing w:val="21"/>
                <w:sz w:val="20"/>
                <w:szCs w:val="20"/>
              </w:rPr>
              <w:t xml:space="preserve"> </w:t>
            </w:r>
            <w:r w:rsidRPr="00D275BB">
              <w:rPr>
                <w:rFonts w:cs="Arial"/>
                <w:i w:val="0"/>
                <w:sz w:val="20"/>
                <w:szCs w:val="20"/>
              </w:rPr>
              <w:t>streets.</w:t>
            </w:r>
            <w:r w:rsidRPr="00D275BB">
              <w:rPr>
                <w:rFonts w:cs="Arial"/>
                <w:i w:val="0"/>
                <w:spacing w:val="26"/>
                <w:sz w:val="20"/>
                <w:szCs w:val="20"/>
              </w:rPr>
              <w:t xml:space="preserve"> </w:t>
            </w:r>
            <w:r w:rsidRPr="00D275BB">
              <w:rPr>
                <w:rFonts w:cs="Arial"/>
                <w:i w:val="0"/>
                <w:sz w:val="20"/>
                <w:szCs w:val="20"/>
              </w:rPr>
              <w:t>Project</w:t>
            </w:r>
            <w:r w:rsidRPr="00D275BB">
              <w:rPr>
                <w:rFonts w:cs="Arial"/>
                <w:i w:val="0"/>
                <w:spacing w:val="19"/>
                <w:sz w:val="20"/>
                <w:szCs w:val="20"/>
              </w:rPr>
              <w:t xml:space="preserve"> </w:t>
            </w:r>
            <w:r w:rsidRPr="00D275BB">
              <w:rPr>
                <w:rFonts w:cs="Arial"/>
                <w:i w:val="0"/>
                <w:sz w:val="20"/>
                <w:szCs w:val="20"/>
              </w:rPr>
              <w:t>has</w:t>
            </w:r>
            <w:r w:rsidRPr="00D275BB">
              <w:rPr>
                <w:rFonts w:cs="Arial"/>
                <w:i w:val="0"/>
                <w:spacing w:val="7"/>
                <w:sz w:val="20"/>
                <w:szCs w:val="20"/>
              </w:rPr>
              <w:t xml:space="preserve"> </w:t>
            </w:r>
            <w:r w:rsidRPr="00D275BB">
              <w:rPr>
                <w:rFonts w:cs="Arial"/>
                <w:i w:val="0"/>
                <w:sz w:val="20"/>
                <w:szCs w:val="20"/>
              </w:rPr>
              <w:t>been</w:t>
            </w:r>
            <w:r w:rsidRPr="00D275BB">
              <w:rPr>
                <w:rFonts w:cs="Arial"/>
                <w:i w:val="0"/>
                <w:spacing w:val="19"/>
                <w:sz w:val="20"/>
                <w:szCs w:val="20"/>
              </w:rPr>
              <w:t xml:space="preserve"> </w:t>
            </w:r>
            <w:r w:rsidRPr="00D275BB">
              <w:rPr>
                <w:rFonts w:cs="Arial"/>
                <w:i w:val="0"/>
                <w:sz w:val="20"/>
                <w:szCs w:val="20"/>
              </w:rPr>
              <w:t>reduced</w:t>
            </w:r>
            <w:r w:rsidRPr="00D275BB">
              <w:rPr>
                <w:rFonts w:cs="Arial"/>
                <w:i w:val="0"/>
                <w:spacing w:val="25"/>
                <w:sz w:val="20"/>
                <w:szCs w:val="20"/>
              </w:rPr>
              <w:t xml:space="preserve"> </w:t>
            </w:r>
            <w:r w:rsidRPr="00D275BB">
              <w:rPr>
                <w:rFonts w:cs="Arial"/>
                <w:i w:val="0"/>
                <w:sz w:val="20"/>
                <w:szCs w:val="20"/>
              </w:rPr>
              <w:t>due</w:t>
            </w:r>
            <w:r w:rsidRPr="00D275BB">
              <w:rPr>
                <w:rFonts w:cs="Arial"/>
                <w:i w:val="0"/>
                <w:spacing w:val="20"/>
                <w:sz w:val="20"/>
                <w:szCs w:val="20"/>
              </w:rPr>
              <w:t xml:space="preserve"> </w:t>
            </w:r>
            <w:r w:rsidRPr="00D275BB">
              <w:rPr>
                <w:rFonts w:cs="Arial"/>
                <w:i w:val="0"/>
                <w:sz w:val="20"/>
                <w:szCs w:val="20"/>
              </w:rPr>
              <w:t>to</w:t>
            </w:r>
            <w:r w:rsidRPr="00D275BB">
              <w:rPr>
                <w:rFonts w:cs="Arial"/>
                <w:i w:val="0"/>
                <w:spacing w:val="7"/>
                <w:sz w:val="20"/>
                <w:szCs w:val="20"/>
              </w:rPr>
              <w:t xml:space="preserve"> </w:t>
            </w:r>
            <w:r w:rsidRPr="00D275BB">
              <w:rPr>
                <w:rFonts w:cs="Arial"/>
                <w:i w:val="0"/>
                <w:sz w:val="20"/>
                <w:szCs w:val="20"/>
              </w:rPr>
              <w:t>current</w:t>
            </w:r>
            <w:r w:rsidRPr="00D275BB">
              <w:rPr>
                <w:rFonts w:cs="Arial"/>
                <w:i w:val="0"/>
                <w:spacing w:val="20"/>
                <w:sz w:val="20"/>
                <w:szCs w:val="20"/>
              </w:rPr>
              <w:t xml:space="preserve"> </w:t>
            </w:r>
            <w:r w:rsidRPr="00D275BB">
              <w:rPr>
                <w:rFonts w:cs="Arial"/>
                <w:i w:val="0"/>
                <w:sz w:val="20"/>
                <w:szCs w:val="20"/>
              </w:rPr>
              <w:t>funding</w:t>
            </w:r>
            <w:r w:rsidRPr="00D275BB">
              <w:rPr>
                <w:rFonts w:cs="Arial"/>
                <w:i w:val="0"/>
                <w:spacing w:val="33"/>
                <w:sz w:val="20"/>
                <w:szCs w:val="20"/>
              </w:rPr>
              <w:t xml:space="preserve"> </w:t>
            </w:r>
            <w:r w:rsidRPr="00D275BB">
              <w:rPr>
                <w:rFonts w:cs="Arial"/>
                <w:i w:val="0"/>
                <w:sz w:val="20"/>
                <w:szCs w:val="20"/>
              </w:rPr>
              <w:t>limitations.</w:t>
            </w:r>
            <w:r w:rsidRPr="00D275BB">
              <w:rPr>
                <w:rFonts w:cs="Arial"/>
                <w:i w:val="0"/>
                <w:spacing w:val="32"/>
                <w:sz w:val="20"/>
                <w:szCs w:val="20"/>
              </w:rPr>
              <w:t xml:space="preserve"> </w:t>
            </w:r>
            <w:r w:rsidRPr="00D275BB">
              <w:rPr>
                <w:rFonts w:cs="Arial"/>
                <w:i w:val="0"/>
                <w:sz w:val="20"/>
                <w:szCs w:val="20"/>
              </w:rPr>
              <w:t>Project Complete.</w:t>
            </w:r>
          </w:p>
        </w:tc>
      </w:tr>
      <w:tr w:rsidR="00A03676" w:rsidRPr="00352C13" w14:paraId="7118E32F" w14:textId="77777777" w:rsidTr="00240AC9">
        <w:tc>
          <w:tcPr>
            <w:tcW w:w="1230" w:type="dxa"/>
            <w:vAlign w:val="center"/>
          </w:tcPr>
          <w:p w14:paraId="36E0759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5C0D284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7FD031F1"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City</w:t>
            </w:r>
            <w:r w:rsidRPr="00D275BB">
              <w:rPr>
                <w:rFonts w:ascii="Arial" w:hAnsi="Arial" w:cs="Arial"/>
                <w:b/>
                <w:spacing w:val="5"/>
                <w:sz w:val="20"/>
                <w:szCs w:val="20"/>
              </w:rPr>
              <w:t xml:space="preserve"> </w:t>
            </w:r>
            <w:r w:rsidRPr="00D275BB">
              <w:rPr>
                <w:rFonts w:ascii="Arial" w:hAnsi="Arial" w:cs="Arial"/>
                <w:b/>
                <w:sz w:val="20"/>
                <w:szCs w:val="20"/>
              </w:rPr>
              <w:t>of</w:t>
            </w:r>
            <w:r w:rsidRPr="00D275BB">
              <w:rPr>
                <w:rFonts w:ascii="Arial" w:hAnsi="Arial" w:cs="Arial"/>
                <w:b/>
                <w:spacing w:val="-1"/>
                <w:sz w:val="20"/>
                <w:szCs w:val="20"/>
              </w:rPr>
              <w:t xml:space="preserve"> </w:t>
            </w:r>
            <w:r w:rsidRPr="00D275BB">
              <w:rPr>
                <w:rFonts w:ascii="Arial" w:hAnsi="Arial" w:cs="Arial"/>
                <w:b/>
                <w:sz w:val="20"/>
                <w:szCs w:val="20"/>
              </w:rPr>
              <w:t>Jenkins</w:t>
            </w:r>
            <w:r w:rsidRPr="00D275BB">
              <w:rPr>
                <w:rFonts w:ascii="Arial" w:hAnsi="Arial" w:cs="Arial"/>
                <w:b/>
                <w:spacing w:val="16"/>
                <w:sz w:val="20"/>
                <w:szCs w:val="20"/>
              </w:rPr>
              <w:t xml:space="preserve"> </w:t>
            </w:r>
            <w:r w:rsidRPr="00D275BB">
              <w:rPr>
                <w:rFonts w:ascii="Arial" w:hAnsi="Arial" w:cs="Arial"/>
                <w:b/>
                <w:w w:val="190"/>
                <w:sz w:val="20"/>
                <w:szCs w:val="20"/>
              </w:rPr>
              <w:t>-</w:t>
            </w:r>
            <w:r w:rsidRPr="00D275BB">
              <w:rPr>
                <w:rFonts w:ascii="Arial" w:hAnsi="Arial" w:cs="Arial"/>
                <w:b/>
                <w:spacing w:val="-61"/>
                <w:w w:val="190"/>
                <w:sz w:val="20"/>
                <w:szCs w:val="20"/>
              </w:rPr>
              <w:t xml:space="preserve"> </w:t>
            </w:r>
            <w:r w:rsidRPr="00D275BB">
              <w:rPr>
                <w:rFonts w:ascii="Arial" w:hAnsi="Arial" w:cs="Arial"/>
                <w:b/>
                <w:sz w:val="20"/>
                <w:szCs w:val="20"/>
              </w:rPr>
              <w:t>Water</w:t>
            </w:r>
            <w:r w:rsidRPr="00D275BB">
              <w:rPr>
                <w:rFonts w:ascii="Arial" w:hAnsi="Arial" w:cs="Arial"/>
                <w:b/>
                <w:spacing w:val="-2"/>
                <w:sz w:val="20"/>
                <w:szCs w:val="20"/>
              </w:rPr>
              <w:t xml:space="preserve"> </w:t>
            </w:r>
            <w:r w:rsidRPr="00D275BB">
              <w:rPr>
                <w:rFonts w:ascii="Arial" w:hAnsi="Arial" w:cs="Arial"/>
                <w:b/>
                <w:sz w:val="20"/>
                <w:szCs w:val="20"/>
              </w:rPr>
              <w:t>Line</w:t>
            </w:r>
            <w:r w:rsidRPr="00D275BB">
              <w:rPr>
                <w:rFonts w:ascii="Arial" w:hAnsi="Arial" w:cs="Arial"/>
                <w:b/>
                <w:spacing w:val="20"/>
                <w:sz w:val="20"/>
                <w:szCs w:val="20"/>
              </w:rPr>
              <w:t xml:space="preserve"> </w:t>
            </w:r>
            <w:r w:rsidRPr="00D275BB">
              <w:rPr>
                <w:rFonts w:ascii="Arial" w:hAnsi="Arial" w:cs="Arial"/>
                <w:b/>
                <w:sz w:val="20"/>
                <w:szCs w:val="20"/>
              </w:rPr>
              <w:t>Improvements</w:t>
            </w:r>
            <w:r w:rsidRPr="00D275BB">
              <w:rPr>
                <w:rFonts w:ascii="Arial" w:hAnsi="Arial" w:cs="Arial"/>
                <w:b/>
                <w:spacing w:val="24"/>
                <w:sz w:val="20"/>
                <w:szCs w:val="20"/>
              </w:rPr>
              <w:t xml:space="preserve"> </w:t>
            </w:r>
            <w:r w:rsidRPr="00D275BB">
              <w:rPr>
                <w:rFonts w:ascii="Arial" w:hAnsi="Arial" w:cs="Arial"/>
                <w:b/>
                <w:sz w:val="20"/>
                <w:szCs w:val="20"/>
              </w:rPr>
              <w:t>Project</w:t>
            </w:r>
            <w:r w:rsidRPr="00D275BB">
              <w:rPr>
                <w:rFonts w:ascii="Arial" w:hAnsi="Arial" w:cs="Arial"/>
                <w:b/>
                <w:spacing w:val="17"/>
                <w:sz w:val="20"/>
                <w:szCs w:val="20"/>
              </w:rPr>
              <w:t xml:space="preserve"> </w:t>
            </w:r>
            <w:r w:rsidRPr="00D275BB">
              <w:rPr>
                <w:rFonts w:ascii="Arial" w:hAnsi="Arial" w:cs="Arial"/>
                <w:b/>
                <w:sz w:val="20"/>
                <w:szCs w:val="20"/>
              </w:rPr>
              <w:t>Phase</w:t>
            </w:r>
            <w:r w:rsidRPr="00D275BB">
              <w:rPr>
                <w:rFonts w:ascii="Arial" w:hAnsi="Arial" w:cs="Arial"/>
                <w:b/>
                <w:spacing w:val="25"/>
                <w:sz w:val="20"/>
                <w:szCs w:val="20"/>
              </w:rPr>
              <w:t xml:space="preserve"> I</w:t>
            </w:r>
            <w:r w:rsidRPr="00D275BB">
              <w:rPr>
                <w:rFonts w:ascii="Arial" w:hAnsi="Arial" w:cs="Arial"/>
                <w:b/>
                <w:sz w:val="20"/>
                <w:szCs w:val="20"/>
              </w:rPr>
              <w:t>V</w:t>
            </w:r>
            <w:r w:rsidRPr="00D275BB">
              <w:rPr>
                <w:rFonts w:ascii="Arial" w:hAnsi="Arial" w:cs="Arial"/>
                <w:spacing w:val="-1"/>
                <w:sz w:val="20"/>
                <w:szCs w:val="20"/>
              </w:rPr>
              <w:t xml:space="preserve"> </w:t>
            </w:r>
            <w:r w:rsidRPr="00D275BB">
              <w:rPr>
                <w:rFonts w:ascii="Arial" w:hAnsi="Arial" w:cs="Arial"/>
                <w:w w:val="190"/>
                <w:sz w:val="20"/>
                <w:szCs w:val="20"/>
              </w:rPr>
              <w:t>-</w:t>
            </w:r>
            <w:r w:rsidRPr="00D275BB">
              <w:rPr>
                <w:rFonts w:ascii="Arial" w:hAnsi="Arial" w:cs="Arial"/>
                <w:spacing w:val="-43"/>
                <w:w w:val="190"/>
                <w:sz w:val="20"/>
                <w:szCs w:val="20"/>
              </w:rPr>
              <w:t xml:space="preserve"> </w:t>
            </w:r>
            <w:r w:rsidRPr="00D275BB">
              <w:rPr>
                <w:rFonts w:ascii="Arial" w:hAnsi="Arial" w:cs="Arial"/>
                <w:sz w:val="20"/>
                <w:szCs w:val="20"/>
              </w:rPr>
              <w:t>Total</w:t>
            </w:r>
            <w:r w:rsidRPr="00D275BB">
              <w:rPr>
                <w:rFonts w:ascii="Arial" w:hAnsi="Arial" w:cs="Arial"/>
                <w:spacing w:val="-6"/>
                <w:sz w:val="20"/>
                <w:szCs w:val="20"/>
              </w:rPr>
              <w:t xml:space="preserve"> </w:t>
            </w:r>
            <w:r w:rsidRPr="00D275BB">
              <w:rPr>
                <w:rFonts w:ascii="Arial" w:hAnsi="Arial" w:cs="Arial"/>
                <w:sz w:val="20"/>
                <w:szCs w:val="20"/>
              </w:rPr>
              <w:t>Project</w:t>
            </w:r>
            <w:r w:rsidRPr="00D275BB">
              <w:rPr>
                <w:rFonts w:ascii="Arial" w:hAnsi="Arial" w:cs="Arial"/>
                <w:spacing w:val="26"/>
                <w:sz w:val="20"/>
                <w:szCs w:val="20"/>
              </w:rPr>
              <w:t xml:space="preserve"> </w:t>
            </w:r>
            <w:r w:rsidRPr="00D275BB">
              <w:rPr>
                <w:rFonts w:ascii="Arial" w:hAnsi="Arial" w:cs="Arial"/>
                <w:sz w:val="20"/>
                <w:szCs w:val="20"/>
              </w:rPr>
              <w:t>Cost</w:t>
            </w:r>
            <w:r w:rsidRPr="00D275BB">
              <w:rPr>
                <w:rFonts w:ascii="Arial" w:hAnsi="Arial" w:cs="Arial"/>
                <w:i/>
                <w:sz w:val="20"/>
                <w:szCs w:val="20"/>
              </w:rPr>
              <w:t xml:space="preserve"> </w:t>
            </w:r>
            <w:r w:rsidRPr="00D275BB">
              <w:rPr>
                <w:rFonts w:ascii="Arial" w:hAnsi="Arial" w:cs="Arial"/>
                <w:sz w:val="20"/>
                <w:szCs w:val="20"/>
              </w:rPr>
              <w:t>$2,400,000.</w:t>
            </w:r>
            <w:r w:rsidRPr="00D275BB">
              <w:rPr>
                <w:rFonts w:ascii="Arial" w:hAnsi="Arial" w:cs="Arial"/>
                <w:spacing w:val="38"/>
                <w:sz w:val="20"/>
                <w:szCs w:val="20"/>
              </w:rPr>
              <w:t xml:space="preserve"> </w:t>
            </w:r>
            <w:r w:rsidRPr="00D275BB">
              <w:rPr>
                <w:rFonts w:ascii="Arial" w:hAnsi="Arial" w:cs="Arial"/>
                <w:sz w:val="20"/>
                <w:szCs w:val="20"/>
              </w:rPr>
              <w:t>Project</w:t>
            </w:r>
            <w:r w:rsidRPr="00D275BB">
              <w:rPr>
                <w:rFonts w:ascii="Arial" w:hAnsi="Arial" w:cs="Arial"/>
                <w:spacing w:val="30"/>
                <w:sz w:val="20"/>
                <w:szCs w:val="20"/>
              </w:rPr>
              <w:t xml:space="preserve"> </w:t>
            </w:r>
            <w:r w:rsidRPr="00D275BB">
              <w:rPr>
                <w:rFonts w:ascii="Arial" w:hAnsi="Arial" w:cs="Arial"/>
                <w:sz w:val="20"/>
                <w:szCs w:val="20"/>
              </w:rPr>
              <w:t>will</w:t>
            </w:r>
            <w:r w:rsidRPr="00D275BB">
              <w:rPr>
                <w:rFonts w:ascii="Arial" w:hAnsi="Arial" w:cs="Arial"/>
                <w:spacing w:val="-1"/>
                <w:sz w:val="20"/>
                <w:szCs w:val="20"/>
              </w:rPr>
              <w:t xml:space="preserve"> </w:t>
            </w:r>
            <w:r w:rsidRPr="00D275BB">
              <w:rPr>
                <w:rFonts w:ascii="Arial" w:hAnsi="Arial" w:cs="Arial"/>
                <w:sz w:val="20"/>
                <w:szCs w:val="20"/>
              </w:rPr>
              <w:t>replace</w:t>
            </w:r>
            <w:r w:rsidRPr="00D275BB">
              <w:rPr>
                <w:rFonts w:ascii="Arial" w:hAnsi="Arial" w:cs="Arial"/>
                <w:spacing w:val="42"/>
                <w:sz w:val="20"/>
                <w:szCs w:val="20"/>
              </w:rPr>
              <w:t xml:space="preserve"> </w:t>
            </w:r>
            <w:r w:rsidRPr="00D275BB">
              <w:rPr>
                <w:rFonts w:ascii="Arial" w:hAnsi="Arial" w:cs="Arial"/>
                <w:sz w:val="20"/>
                <w:szCs w:val="20"/>
              </w:rPr>
              <w:t>water</w:t>
            </w:r>
            <w:r w:rsidRPr="00D275BB">
              <w:rPr>
                <w:rFonts w:ascii="Arial" w:hAnsi="Arial" w:cs="Arial"/>
                <w:spacing w:val="15"/>
                <w:sz w:val="20"/>
                <w:szCs w:val="20"/>
              </w:rPr>
              <w:t xml:space="preserve"> </w:t>
            </w:r>
            <w:r w:rsidRPr="00D275BB">
              <w:rPr>
                <w:rFonts w:ascii="Arial" w:hAnsi="Arial" w:cs="Arial"/>
                <w:sz w:val="20"/>
                <w:szCs w:val="20"/>
              </w:rPr>
              <w:t>lines</w:t>
            </w:r>
            <w:r w:rsidRPr="00D275BB">
              <w:rPr>
                <w:rFonts w:ascii="Arial" w:hAnsi="Arial" w:cs="Arial"/>
                <w:spacing w:val="22"/>
                <w:sz w:val="20"/>
                <w:szCs w:val="20"/>
              </w:rPr>
              <w:t xml:space="preserve"> </w:t>
            </w:r>
            <w:r w:rsidRPr="00D275BB">
              <w:rPr>
                <w:rFonts w:ascii="Arial" w:hAnsi="Arial" w:cs="Arial"/>
                <w:sz w:val="20"/>
                <w:szCs w:val="20"/>
              </w:rPr>
              <w:t>on</w:t>
            </w:r>
            <w:r w:rsidRPr="00D275BB">
              <w:rPr>
                <w:rFonts w:ascii="Arial" w:hAnsi="Arial" w:cs="Arial"/>
                <w:spacing w:val="11"/>
                <w:sz w:val="20"/>
                <w:szCs w:val="20"/>
              </w:rPr>
              <w:t xml:space="preserve"> </w:t>
            </w:r>
            <w:r w:rsidRPr="00D275BB">
              <w:rPr>
                <w:rFonts w:ascii="Arial" w:hAnsi="Arial" w:cs="Arial"/>
                <w:sz w:val="20"/>
                <w:szCs w:val="20"/>
              </w:rPr>
              <w:t>HWY</w:t>
            </w:r>
            <w:r w:rsidRPr="00D275BB">
              <w:rPr>
                <w:rFonts w:ascii="Arial" w:hAnsi="Arial" w:cs="Arial"/>
                <w:spacing w:val="27"/>
                <w:sz w:val="20"/>
                <w:szCs w:val="20"/>
              </w:rPr>
              <w:t xml:space="preserve"> </w:t>
            </w:r>
            <w:r w:rsidRPr="00D275BB">
              <w:rPr>
                <w:rFonts w:ascii="Arial" w:hAnsi="Arial" w:cs="Arial"/>
                <w:sz w:val="20"/>
                <w:szCs w:val="20"/>
              </w:rPr>
              <w:t>805</w:t>
            </w:r>
            <w:r w:rsidRPr="00D275BB">
              <w:rPr>
                <w:rFonts w:ascii="Arial" w:hAnsi="Arial" w:cs="Arial"/>
                <w:spacing w:val="1"/>
                <w:sz w:val="20"/>
                <w:szCs w:val="20"/>
              </w:rPr>
              <w:t xml:space="preserve"> </w:t>
            </w:r>
            <w:r w:rsidRPr="00D275BB">
              <w:rPr>
                <w:rFonts w:ascii="Arial" w:hAnsi="Arial" w:cs="Arial"/>
                <w:sz w:val="20"/>
                <w:szCs w:val="20"/>
              </w:rPr>
              <w:lastRenderedPageBreak/>
              <w:t>and</w:t>
            </w:r>
            <w:r w:rsidRPr="00D275BB">
              <w:rPr>
                <w:rFonts w:ascii="Arial" w:hAnsi="Arial" w:cs="Arial"/>
                <w:spacing w:val="18"/>
                <w:sz w:val="20"/>
                <w:szCs w:val="20"/>
              </w:rPr>
              <w:t xml:space="preserve"> </w:t>
            </w:r>
            <w:r w:rsidRPr="00D275BB">
              <w:rPr>
                <w:rFonts w:ascii="Arial" w:hAnsi="Arial" w:cs="Arial"/>
                <w:sz w:val="20"/>
                <w:szCs w:val="20"/>
              </w:rPr>
              <w:t>adjacent</w:t>
            </w:r>
            <w:r w:rsidRPr="00D275BB">
              <w:rPr>
                <w:rFonts w:ascii="Arial" w:hAnsi="Arial" w:cs="Arial"/>
                <w:spacing w:val="16"/>
                <w:sz w:val="20"/>
                <w:szCs w:val="20"/>
              </w:rPr>
              <w:t xml:space="preserve"> </w:t>
            </w:r>
            <w:r w:rsidRPr="00D275BB">
              <w:rPr>
                <w:rFonts w:ascii="Arial" w:hAnsi="Arial" w:cs="Arial"/>
                <w:sz w:val="20"/>
                <w:szCs w:val="20"/>
              </w:rPr>
              <w:t>roads</w:t>
            </w:r>
            <w:r w:rsidRPr="00D275BB">
              <w:rPr>
                <w:rFonts w:ascii="Arial" w:hAnsi="Arial" w:cs="Arial"/>
                <w:spacing w:val="9"/>
                <w:sz w:val="20"/>
                <w:szCs w:val="20"/>
              </w:rPr>
              <w:t xml:space="preserve"> </w:t>
            </w:r>
            <w:r w:rsidRPr="00D275BB">
              <w:rPr>
                <w:rFonts w:ascii="Arial" w:hAnsi="Arial" w:cs="Arial"/>
                <w:sz w:val="20"/>
                <w:szCs w:val="20"/>
              </w:rPr>
              <w:t>in</w:t>
            </w:r>
            <w:r w:rsidRPr="00D275BB">
              <w:rPr>
                <w:rFonts w:ascii="Arial" w:hAnsi="Arial" w:cs="Arial"/>
                <w:w w:val="106"/>
                <w:sz w:val="20"/>
                <w:szCs w:val="20"/>
              </w:rPr>
              <w:t xml:space="preserve"> </w:t>
            </w:r>
            <w:r w:rsidRPr="00D275BB">
              <w:rPr>
                <w:rFonts w:ascii="Arial" w:hAnsi="Arial" w:cs="Arial"/>
                <w:sz w:val="20"/>
                <w:szCs w:val="20"/>
              </w:rPr>
              <w:t>areas</w:t>
            </w:r>
            <w:r w:rsidRPr="00D275BB">
              <w:rPr>
                <w:rFonts w:ascii="Arial" w:hAnsi="Arial" w:cs="Arial"/>
                <w:spacing w:val="30"/>
                <w:sz w:val="20"/>
                <w:szCs w:val="20"/>
              </w:rPr>
              <w:t xml:space="preserve"> </w:t>
            </w:r>
            <w:r w:rsidRPr="00D275BB">
              <w:rPr>
                <w:rFonts w:ascii="Arial" w:hAnsi="Arial" w:cs="Arial"/>
                <w:sz w:val="20"/>
                <w:szCs w:val="20"/>
              </w:rPr>
              <w:t>that</w:t>
            </w:r>
            <w:r w:rsidRPr="00D275BB">
              <w:rPr>
                <w:rFonts w:ascii="Arial" w:hAnsi="Arial" w:cs="Arial"/>
                <w:spacing w:val="9"/>
                <w:sz w:val="20"/>
                <w:szCs w:val="20"/>
              </w:rPr>
              <w:t xml:space="preserve"> </w:t>
            </w:r>
            <w:r w:rsidRPr="00D275BB">
              <w:rPr>
                <w:rFonts w:ascii="Arial" w:hAnsi="Arial" w:cs="Arial"/>
                <w:sz w:val="20"/>
                <w:szCs w:val="20"/>
              </w:rPr>
              <w:t>have</w:t>
            </w:r>
            <w:r w:rsidRPr="00D275BB">
              <w:rPr>
                <w:rFonts w:ascii="Arial" w:hAnsi="Arial" w:cs="Arial"/>
                <w:spacing w:val="23"/>
                <w:sz w:val="20"/>
                <w:szCs w:val="20"/>
              </w:rPr>
              <w:t xml:space="preserve"> </w:t>
            </w:r>
            <w:r w:rsidRPr="00D275BB">
              <w:rPr>
                <w:rFonts w:ascii="Arial" w:hAnsi="Arial" w:cs="Arial"/>
                <w:sz w:val="20"/>
                <w:szCs w:val="20"/>
              </w:rPr>
              <w:t>not</w:t>
            </w:r>
            <w:r w:rsidRPr="00D275BB">
              <w:rPr>
                <w:rFonts w:ascii="Arial" w:hAnsi="Arial" w:cs="Arial"/>
                <w:spacing w:val="4"/>
                <w:sz w:val="20"/>
                <w:szCs w:val="20"/>
              </w:rPr>
              <w:t xml:space="preserve"> </w:t>
            </w:r>
            <w:r w:rsidRPr="00D275BB">
              <w:rPr>
                <w:rFonts w:ascii="Arial" w:hAnsi="Arial" w:cs="Arial"/>
                <w:sz w:val="20"/>
                <w:szCs w:val="20"/>
              </w:rPr>
              <w:t>yet</w:t>
            </w:r>
            <w:r w:rsidRPr="00D275BB">
              <w:rPr>
                <w:rFonts w:ascii="Arial" w:hAnsi="Arial" w:cs="Arial"/>
                <w:spacing w:val="21"/>
                <w:sz w:val="20"/>
                <w:szCs w:val="20"/>
              </w:rPr>
              <w:t xml:space="preserve"> </w:t>
            </w:r>
            <w:r w:rsidRPr="00D275BB">
              <w:rPr>
                <w:rFonts w:ascii="Arial" w:hAnsi="Arial" w:cs="Arial"/>
                <w:sz w:val="20"/>
                <w:szCs w:val="20"/>
              </w:rPr>
              <w:t>been</w:t>
            </w:r>
            <w:r w:rsidRPr="00D275BB">
              <w:rPr>
                <w:rFonts w:ascii="Arial" w:hAnsi="Arial" w:cs="Arial"/>
                <w:spacing w:val="15"/>
                <w:sz w:val="20"/>
                <w:szCs w:val="20"/>
              </w:rPr>
              <w:t xml:space="preserve"> </w:t>
            </w:r>
            <w:r w:rsidRPr="00D275BB">
              <w:rPr>
                <w:rFonts w:ascii="Arial" w:hAnsi="Arial" w:cs="Arial"/>
                <w:sz w:val="20"/>
                <w:szCs w:val="20"/>
              </w:rPr>
              <w:t>rehabbed.</w:t>
            </w:r>
            <w:r w:rsidRPr="00D275BB">
              <w:rPr>
                <w:rFonts w:ascii="Arial" w:hAnsi="Arial" w:cs="Arial"/>
                <w:spacing w:val="34"/>
                <w:sz w:val="20"/>
                <w:szCs w:val="20"/>
              </w:rPr>
              <w:t xml:space="preserve"> </w:t>
            </w:r>
            <w:r w:rsidRPr="00D275BB">
              <w:rPr>
                <w:rFonts w:ascii="Arial" w:hAnsi="Arial" w:cs="Arial"/>
                <w:sz w:val="20"/>
                <w:szCs w:val="20"/>
              </w:rPr>
              <w:t>It</w:t>
            </w:r>
            <w:r w:rsidRPr="00D275BB">
              <w:rPr>
                <w:rFonts w:ascii="Arial" w:hAnsi="Arial" w:cs="Arial"/>
                <w:spacing w:val="18"/>
                <w:sz w:val="20"/>
                <w:szCs w:val="20"/>
              </w:rPr>
              <w:t xml:space="preserve"> </w:t>
            </w:r>
            <w:r w:rsidRPr="00D275BB">
              <w:rPr>
                <w:rFonts w:ascii="Arial" w:hAnsi="Arial" w:cs="Arial"/>
                <w:sz w:val="20"/>
                <w:szCs w:val="20"/>
              </w:rPr>
              <w:t>will</w:t>
            </w:r>
            <w:r w:rsidRPr="00D275BB">
              <w:rPr>
                <w:rFonts w:ascii="Arial" w:hAnsi="Arial" w:cs="Arial"/>
                <w:spacing w:val="7"/>
                <w:sz w:val="20"/>
                <w:szCs w:val="20"/>
              </w:rPr>
              <w:t xml:space="preserve"> </w:t>
            </w:r>
            <w:r w:rsidRPr="00D275BB">
              <w:rPr>
                <w:rFonts w:ascii="Arial" w:hAnsi="Arial" w:cs="Arial"/>
                <w:sz w:val="20"/>
                <w:szCs w:val="20"/>
              </w:rPr>
              <w:t>also</w:t>
            </w:r>
            <w:r w:rsidRPr="00D275BB">
              <w:rPr>
                <w:rFonts w:ascii="Arial" w:hAnsi="Arial" w:cs="Arial"/>
                <w:spacing w:val="3"/>
                <w:sz w:val="20"/>
                <w:szCs w:val="20"/>
              </w:rPr>
              <w:t xml:space="preserve"> </w:t>
            </w:r>
            <w:r w:rsidRPr="00D275BB">
              <w:rPr>
                <w:rFonts w:ascii="Arial" w:hAnsi="Arial" w:cs="Arial"/>
                <w:sz w:val="20"/>
                <w:szCs w:val="20"/>
              </w:rPr>
              <w:t>rehab</w:t>
            </w:r>
            <w:r w:rsidRPr="00D275BB">
              <w:rPr>
                <w:rFonts w:ascii="Arial" w:hAnsi="Arial" w:cs="Arial"/>
                <w:spacing w:val="26"/>
                <w:sz w:val="20"/>
                <w:szCs w:val="20"/>
              </w:rPr>
              <w:t xml:space="preserve"> </w:t>
            </w:r>
            <w:r w:rsidRPr="00D275BB">
              <w:rPr>
                <w:rFonts w:ascii="Arial" w:hAnsi="Arial" w:cs="Arial"/>
                <w:sz w:val="20"/>
                <w:szCs w:val="20"/>
              </w:rPr>
              <w:t>lines</w:t>
            </w:r>
            <w:r w:rsidRPr="00D275BB">
              <w:rPr>
                <w:rFonts w:ascii="Arial" w:hAnsi="Arial" w:cs="Arial"/>
                <w:spacing w:val="15"/>
                <w:sz w:val="20"/>
                <w:szCs w:val="20"/>
              </w:rPr>
              <w:t xml:space="preserve"> </w:t>
            </w:r>
            <w:r w:rsidRPr="00D275BB">
              <w:rPr>
                <w:rFonts w:ascii="Arial" w:hAnsi="Arial" w:cs="Arial"/>
                <w:sz w:val="20"/>
                <w:szCs w:val="20"/>
              </w:rPr>
              <w:t>in</w:t>
            </w:r>
            <w:r w:rsidRPr="00D275BB">
              <w:rPr>
                <w:rFonts w:ascii="Arial" w:hAnsi="Arial" w:cs="Arial"/>
                <w:spacing w:val="16"/>
                <w:sz w:val="20"/>
                <w:szCs w:val="20"/>
              </w:rPr>
              <w:t xml:space="preserve"> </w:t>
            </w:r>
            <w:r w:rsidRPr="00D275BB">
              <w:rPr>
                <w:rFonts w:ascii="Arial" w:hAnsi="Arial" w:cs="Arial"/>
                <w:sz w:val="20"/>
                <w:szCs w:val="20"/>
              </w:rPr>
              <w:t>the</w:t>
            </w:r>
            <w:r w:rsidRPr="00D275BB">
              <w:rPr>
                <w:rFonts w:ascii="Arial" w:hAnsi="Arial" w:cs="Arial"/>
                <w:spacing w:val="13"/>
                <w:sz w:val="20"/>
                <w:szCs w:val="20"/>
              </w:rPr>
              <w:t xml:space="preserve"> </w:t>
            </w:r>
            <w:r w:rsidRPr="00D275BB">
              <w:rPr>
                <w:rFonts w:ascii="Arial" w:hAnsi="Arial" w:cs="Arial"/>
                <w:sz w:val="20"/>
                <w:szCs w:val="20"/>
              </w:rPr>
              <w:t>Marshall</w:t>
            </w:r>
            <w:r w:rsidRPr="00D275BB">
              <w:rPr>
                <w:rFonts w:ascii="Arial" w:hAnsi="Arial" w:cs="Arial"/>
                <w:w w:val="103"/>
                <w:sz w:val="20"/>
                <w:szCs w:val="20"/>
              </w:rPr>
              <w:t xml:space="preserve"> </w:t>
            </w:r>
            <w:r w:rsidRPr="00D275BB">
              <w:rPr>
                <w:rFonts w:ascii="Arial" w:hAnsi="Arial" w:cs="Arial"/>
                <w:sz w:val="20"/>
                <w:szCs w:val="20"/>
              </w:rPr>
              <w:t>Branch</w:t>
            </w:r>
            <w:r w:rsidRPr="00D275BB">
              <w:rPr>
                <w:rFonts w:ascii="Arial" w:hAnsi="Arial" w:cs="Arial"/>
                <w:spacing w:val="3"/>
                <w:sz w:val="20"/>
                <w:szCs w:val="20"/>
              </w:rPr>
              <w:t xml:space="preserve"> </w:t>
            </w:r>
            <w:r w:rsidRPr="00D275BB">
              <w:rPr>
                <w:rFonts w:ascii="Arial" w:hAnsi="Arial" w:cs="Arial"/>
                <w:sz w:val="20"/>
                <w:szCs w:val="20"/>
              </w:rPr>
              <w:t>Area.</w:t>
            </w:r>
            <w:r w:rsidRPr="00D275BB">
              <w:rPr>
                <w:rFonts w:ascii="Arial" w:hAnsi="Arial" w:cs="Arial"/>
                <w:spacing w:val="35"/>
                <w:sz w:val="20"/>
                <w:szCs w:val="20"/>
              </w:rPr>
              <w:t xml:space="preserve"> </w:t>
            </w:r>
            <w:r w:rsidRPr="00D275BB">
              <w:rPr>
                <w:rFonts w:ascii="Arial" w:hAnsi="Arial" w:cs="Arial"/>
                <w:sz w:val="20"/>
                <w:szCs w:val="20"/>
              </w:rPr>
              <w:t>Project</w:t>
            </w:r>
            <w:r w:rsidRPr="00D275BB">
              <w:rPr>
                <w:rFonts w:ascii="Arial" w:hAnsi="Arial" w:cs="Arial"/>
                <w:spacing w:val="17"/>
                <w:sz w:val="20"/>
                <w:szCs w:val="20"/>
              </w:rPr>
              <w:t xml:space="preserve"> </w:t>
            </w:r>
            <w:r w:rsidRPr="00D275BB">
              <w:rPr>
                <w:rFonts w:ascii="Arial" w:hAnsi="Arial" w:cs="Arial"/>
                <w:sz w:val="20"/>
                <w:szCs w:val="20"/>
              </w:rPr>
              <w:t>is</w:t>
            </w:r>
            <w:r w:rsidRPr="00D275BB">
              <w:rPr>
                <w:rFonts w:ascii="Arial" w:hAnsi="Arial" w:cs="Arial"/>
                <w:spacing w:val="16"/>
                <w:sz w:val="20"/>
                <w:szCs w:val="20"/>
              </w:rPr>
              <w:t xml:space="preserve"> </w:t>
            </w:r>
            <w:r w:rsidRPr="00D275BB">
              <w:rPr>
                <w:rFonts w:ascii="Arial" w:hAnsi="Arial" w:cs="Arial"/>
                <w:sz w:val="20"/>
                <w:szCs w:val="20"/>
              </w:rPr>
              <w:t>complete</w:t>
            </w:r>
          </w:p>
        </w:tc>
      </w:tr>
      <w:tr w:rsidR="00A03676" w:rsidRPr="00352C13" w14:paraId="2429AF72" w14:textId="77777777" w:rsidTr="00240AC9">
        <w:tc>
          <w:tcPr>
            <w:tcW w:w="1230" w:type="dxa"/>
            <w:vAlign w:val="center"/>
          </w:tcPr>
          <w:p w14:paraId="62D06CF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Letcher</w:t>
            </w:r>
          </w:p>
        </w:tc>
        <w:tc>
          <w:tcPr>
            <w:tcW w:w="0" w:type="auto"/>
            <w:vAlign w:val="center"/>
          </w:tcPr>
          <w:p w14:paraId="70F2544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1B97A88B" w14:textId="77777777" w:rsidR="00A03676" w:rsidRPr="00D275BB" w:rsidRDefault="00A03676" w:rsidP="00A03676">
            <w:pPr>
              <w:pStyle w:val="BodyText"/>
              <w:tabs>
                <w:tab w:val="left" w:pos="480"/>
              </w:tabs>
              <w:spacing w:line="276" w:lineRule="auto"/>
              <w:ind w:left="0"/>
              <w:rPr>
                <w:rFonts w:cs="Arial"/>
                <w:i w:val="0"/>
                <w:sz w:val="20"/>
                <w:szCs w:val="20"/>
              </w:rPr>
            </w:pPr>
            <w:r w:rsidRPr="00D275BB">
              <w:rPr>
                <w:rFonts w:cs="Arial"/>
                <w:b/>
                <w:i w:val="0"/>
                <w:sz w:val="20"/>
                <w:szCs w:val="20"/>
              </w:rPr>
              <w:t>City</w:t>
            </w:r>
            <w:r w:rsidRPr="00D275BB">
              <w:rPr>
                <w:rFonts w:cs="Arial"/>
                <w:b/>
                <w:i w:val="0"/>
                <w:spacing w:val="9"/>
                <w:sz w:val="20"/>
                <w:szCs w:val="20"/>
              </w:rPr>
              <w:t xml:space="preserve"> </w:t>
            </w:r>
            <w:r w:rsidRPr="00D275BB">
              <w:rPr>
                <w:rFonts w:cs="Arial"/>
                <w:b/>
                <w:i w:val="0"/>
                <w:sz w:val="20"/>
                <w:szCs w:val="20"/>
              </w:rPr>
              <w:t>of</w:t>
            </w:r>
            <w:r w:rsidRPr="00D275BB">
              <w:rPr>
                <w:rFonts w:cs="Arial"/>
                <w:b/>
                <w:i w:val="0"/>
                <w:spacing w:val="3"/>
                <w:sz w:val="20"/>
                <w:szCs w:val="20"/>
              </w:rPr>
              <w:t xml:space="preserve"> </w:t>
            </w:r>
            <w:r w:rsidRPr="00D275BB">
              <w:rPr>
                <w:rFonts w:cs="Arial"/>
                <w:b/>
                <w:i w:val="0"/>
                <w:sz w:val="20"/>
                <w:szCs w:val="20"/>
              </w:rPr>
              <w:t>Jenkins</w:t>
            </w:r>
            <w:r w:rsidRPr="00D275BB">
              <w:rPr>
                <w:rFonts w:cs="Arial"/>
                <w:b/>
                <w:i w:val="0"/>
                <w:spacing w:val="29"/>
                <w:sz w:val="20"/>
                <w:szCs w:val="20"/>
              </w:rPr>
              <w:t xml:space="preserve"> </w:t>
            </w:r>
            <w:r w:rsidRPr="00D275BB">
              <w:rPr>
                <w:rFonts w:cs="Arial"/>
                <w:b/>
                <w:i w:val="0"/>
                <w:sz w:val="20"/>
                <w:szCs w:val="20"/>
              </w:rPr>
              <w:t>-</w:t>
            </w:r>
            <w:r w:rsidRPr="00D275BB">
              <w:rPr>
                <w:rFonts w:cs="Arial"/>
                <w:b/>
                <w:i w:val="0"/>
                <w:spacing w:val="8"/>
                <w:sz w:val="20"/>
                <w:szCs w:val="20"/>
              </w:rPr>
              <w:t xml:space="preserve"> </w:t>
            </w:r>
            <w:r w:rsidRPr="00D275BB">
              <w:rPr>
                <w:rFonts w:cs="Arial"/>
                <w:b/>
                <w:i w:val="0"/>
                <w:sz w:val="20"/>
                <w:szCs w:val="20"/>
              </w:rPr>
              <w:t>Sewer</w:t>
            </w:r>
            <w:r w:rsidRPr="00D275BB">
              <w:rPr>
                <w:rFonts w:cs="Arial"/>
                <w:b/>
                <w:i w:val="0"/>
                <w:spacing w:val="22"/>
                <w:sz w:val="20"/>
                <w:szCs w:val="20"/>
              </w:rPr>
              <w:t xml:space="preserve"> </w:t>
            </w:r>
            <w:r w:rsidRPr="00D275BB">
              <w:rPr>
                <w:rFonts w:cs="Arial"/>
                <w:b/>
                <w:i w:val="0"/>
                <w:sz w:val="20"/>
                <w:szCs w:val="20"/>
              </w:rPr>
              <w:t>Main</w:t>
            </w:r>
            <w:r w:rsidRPr="00D275BB">
              <w:rPr>
                <w:rFonts w:cs="Arial"/>
                <w:b/>
                <w:i w:val="0"/>
                <w:spacing w:val="13"/>
                <w:sz w:val="20"/>
                <w:szCs w:val="20"/>
              </w:rPr>
              <w:t xml:space="preserve"> </w:t>
            </w:r>
            <w:r w:rsidRPr="00D275BB">
              <w:rPr>
                <w:rFonts w:cs="Arial"/>
                <w:b/>
                <w:i w:val="0"/>
                <w:sz w:val="20"/>
                <w:szCs w:val="20"/>
              </w:rPr>
              <w:t>Rehab</w:t>
            </w:r>
            <w:r w:rsidRPr="00D275BB">
              <w:rPr>
                <w:rFonts w:cs="Arial"/>
                <w:b/>
                <w:i w:val="0"/>
                <w:spacing w:val="17"/>
                <w:sz w:val="20"/>
                <w:szCs w:val="20"/>
              </w:rPr>
              <w:t xml:space="preserve"> </w:t>
            </w:r>
            <w:r w:rsidRPr="00D275BB">
              <w:rPr>
                <w:rFonts w:cs="Arial"/>
                <w:b/>
                <w:i w:val="0"/>
                <w:sz w:val="20"/>
                <w:szCs w:val="20"/>
              </w:rPr>
              <w:t>Phase</w:t>
            </w:r>
            <w:r w:rsidRPr="00D275BB">
              <w:rPr>
                <w:rFonts w:cs="Arial"/>
                <w:b/>
                <w:i w:val="0"/>
                <w:spacing w:val="29"/>
                <w:sz w:val="20"/>
                <w:szCs w:val="20"/>
              </w:rPr>
              <w:t xml:space="preserve"> </w:t>
            </w:r>
            <w:r w:rsidRPr="00D275BB">
              <w:rPr>
                <w:rFonts w:cs="Arial"/>
                <w:b/>
                <w:i w:val="0"/>
                <w:sz w:val="20"/>
                <w:szCs w:val="20"/>
              </w:rPr>
              <w:t>Ill</w:t>
            </w:r>
            <w:r w:rsidRPr="00D275BB">
              <w:rPr>
                <w:rFonts w:cs="Arial"/>
                <w:i w:val="0"/>
                <w:spacing w:val="7"/>
                <w:sz w:val="20"/>
                <w:szCs w:val="20"/>
              </w:rPr>
              <w:t xml:space="preserve"> </w:t>
            </w:r>
            <w:r w:rsidRPr="00D275BB">
              <w:rPr>
                <w:rFonts w:cs="Arial"/>
                <w:i w:val="0"/>
                <w:sz w:val="20"/>
                <w:szCs w:val="20"/>
              </w:rPr>
              <w:t>-</w:t>
            </w:r>
            <w:r w:rsidRPr="00D275BB">
              <w:rPr>
                <w:rFonts w:cs="Arial"/>
                <w:i w:val="0"/>
                <w:spacing w:val="34"/>
                <w:sz w:val="20"/>
                <w:szCs w:val="20"/>
              </w:rPr>
              <w:t xml:space="preserve"> </w:t>
            </w:r>
            <w:r w:rsidRPr="00D275BB">
              <w:rPr>
                <w:rFonts w:cs="Arial"/>
                <w:i w:val="0"/>
                <w:sz w:val="20"/>
                <w:szCs w:val="20"/>
              </w:rPr>
              <w:t>Total Project</w:t>
            </w:r>
            <w:r w:rsidRPr="00D275BB">
              <w:rPr>
                <w:rFonts w:cs="Arial"/>
                <w:i w:val="0"/>
                <w:spacing w:val="21"/>
                <w:sz w:val="20"/>
                <w:szCs w:val="20"/>
              </w:rPr>
              <w:t xml:space="preserve"> </w:t>
            </w:r>
            <w:r w:rsidRPr="00D275BB">
              <w:rPr>
                <w:rFonts w:cs="Arial"/>
                <w:i w:val="0"/>
                <w:sz w:val="20"/>
                <w:szCs w:val="20"/>
              </w:rPr>
              <w:t>of</w:t>
            </w:r>
            <w:r w:rsidRPr="00D275BB">
              <w:rPr>
                <w:rFonts w:cs="Arial"/>
                <w:i w:val="0"/>
                <w:spacing w:val="17"/>
                <w:sz w:val="20"/>
                <w:szCs w:val="20"/>
              </w:rPr>
              <w:t xml:space="preserve"> </w:t>
            </w:r>
            <w:r w:rsidRPr="00D275BB">
              <w:rPr>
                <w:rFonts w:cs="Arial"/>
                <w:i w:val="0"/>
                <w:sz w:val="20"/>
                <w:szCs w:val="20"/>
              </w:rPr>
              <w:t>$1,585,000.</w:t>
            </w:r>
            <w:r w:rsidRPr="00D275BB">
              <w:rPr>
                <w:rFonts w:cs="Arial"/>
                <w:i w:val="0"/>
                <w:w w:val="101"/>
                <w:sz w:val="20"/>
                <w:szCs w:val="20"/>
              </w:rPr>
              <w:t xml:space="preserve"> </w:t>
            </w:r>
            <w:r w:rsidRPr="00D275BB">
              <w:rPr>
                <w:rFonts w:cs="Arial"/>
                <w:i w:val="0"/>
                <w:sz w:val="20"/>
                <w:szCs w:val="20"/>
              </w:rPr>
              <w:t>Replacement</w:t>
            </w:r>
            <w:r w:rsidRPr="00D275BB">
              <w:rPr>
                <w:rFonts w:cs="Arial"/>
                <w:i w:val="0"/>
                <w:spacing w:val="34"/>
                <w:sz w:val="20"/>
                <w:szCs w:val="20"/>
              </w:rPr>
              <w:t xml:space="preserve"> </w:t>
            </w:r>
            <w:r w:rsidRPr="00D275BB">
              <w:rPr>
                <w:rFonts w:cs="Arial"/>
                <w:i w:val="0"/>
                <w:sz w:val="20"/>
                <w:szCs w:val="20"/>
              </w:rPr>
              <w:t>of</w:t>
            </w:r>
            <w:r w:rsidRPr="00D275BB">
              <w:rPr>
                <w:rFonts w:cs="Arial"/>
                <w:i w:val="0"/>
                <w:spacing w:val="7"/>
                <w:sz w:val="20"/>
                <w:szCs w:val="20"/>
              </w:rPr>
              <w:t xml:space="preserve"> </w:t>
            </w:r>
            <w:r w:rsidRPr="00D275BB">
              <w:rPr>
                <w:rFonts w:cs="Arial"/>
                <w:i w:val="0"/>
                <w:sz w:val="20"/>
                <w:szCs w:val="20"/>
              </w:rPr>
              <w:t>lines</w:t>
            </w:r>
            <w:r w:rsidRPr="00D275BB">
              <w:rPr>
                <w:rFonts w:cs="Arial"/>
                <w:i w:val="0"/>
                <w:spacing w:val="10"/>
                <w:sz w:val="20"/>
                <w:szCs w:val="20"/>
              </w:rPr>
              <w:t xml:space="preserve"> </w:t>
            </w:r>
            <w:r w:rsidRPr="00D275BB">
              <w:rPr>
                <w:rFonts w:cs="Arial"/>
                <w:i w:val="0"/>
                <w:sz w:val="20"/>
                <w:szCs w:val="20"/>
              </w:rPr>
              <w:t>along</w:t>
            </w:r>
            <w:r w:rsidRPr="00D275BB">
              <w:rPr>
                <w:rFonts w:cs="Arial"/>
                <w:i w:val="0"/>
                <w:spacing w:val="22"/>
                <w:sz w:val="20"/>
                <w:szCs w:val="20"/>
              </w:rPr>
              <w:t xml:space="preserve"> </w:t>
            </w:r>
            <w:r w:rsidRPr="00D275BB">
              <w:rPr>
                <w:rFonts w:cs="Arial"/>
                <w:i w:val="0"/>
                <w:sz w:val="20"/>
                <w:szCs w:val="20"/>
              </w:rPr>
              <w:t>HWY</w:t>
            </w:r>
            <w:r w:rsidRPr="00D275BB">
              <w:rPr>
                <w:rFonts w:cs="Arial"/>
                <w:i w:val="0"/>
                <w:spacing w:val="25"/>
                <w:sz w:val="20"/>
                <w:szCs w:val="20"/>
              </w:rPr>
              <w:t xml:space="preserve"> </w:t>
            </w:r>
            <w:r w:rsidRPr="00D275BB">
              <w:rPr>
                <w:rFonts w:cs="Arial"/>
                <w:i w:val="0"/>
                <w:sz w:val="20"/>
                <w:szCs w:val="20"/>
              </w:rPr>
              <w:t>805.</w:t>
            </w:r>
            <w:r w:rsidRPr="00D275BB">
              <w:rPr>
                <w:rFonts w:cs="Arial"/>
                <w:i w:val="0"/>
                <w:spacing w:val="31"/>
                <w:sz w:val="20"/>
                <w:szCs w:val="20"/>
              </w:rPr>
              <w:t xml:space="preserve"> </w:t>
            </w:r>
            <w:r w:rsidRPr="00D275BB">
              <w:rPr>
                <w:rFonts w:cs="Arial"/>
                <w:i w:val="0"/>
                <w:sz w:val="20"/>
                <w:szCs w:val="20"/>
              </w:rPr>
              <w:t>Project Complete.</w:t>
            </w:r>
          </w:p>
        </w:tc>
      </w:tr>
      <w:tr w:rsidR="00A03676" w:rsidRPr="00352C13" w14:paraId="12B43ED6" w14:textId="77777777" w:rsidTr="00240AC9">
        <w:tc>
          <w:tcPr>
            <w:tcW w:w="1230" w:type="dxa"/>
            <w:vAlign w:val="center"/>
          </w:tcPr>
          <w:p w14:paraId="6E3C5EC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1D0E267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42E628B3" w14:textId="77777777" w:rsidR="00A03676" w:rsidRPr="00D275BB" w:rsidRDefault="00A03676" w:rsidP="00A03676">
            <w:pPr>
              <w:pStyle w:val="BodyText"/>
              <w:tabs>
                <w:tab w:val="left" w:pos="460"/>
              </w:tabs>
              <w:spacing w:line="276" w:lineRule="auto"/>
              <w:ind w:left="0"/>
              <w:rPr>
                <w:rFonts w:cs="Arial"/>
                <w:b/>
                <w:i w:val="0"/>
                <w:sz w:val="20"/>
                <w:szCs w:val="20"/>
              </w:rPr>
            </w:pPr>
            <w:r w:rsidRPr="00D275BB">
              <w:rPr>
                <w:rFonts w:cs="Arial"/>
                <w:b/>
                <w:i w:val="0"/>
                <w:sz w:val="20"/>
                <w:szCs w:val="20"/>
              </w:rPr>
              <w:t>Computer Equipment Purchase Project</w:t>
            </w:r>
          </w:p>
        </w:tc>
      </w:tr>
      <w:tr w:rsidR="00A03676" w:rsidRPr="00352C13" w14:paraId="3308AE04" w14:textId="77777777" w:rsidTr="00240AC9">
        <w:tc>
          <w:tcPr>
            <w:tcW w:w="1230" w:type="dxa"/>
            <w:vAlign w:val="center"/>
          </w:tcPr>
          <w:p w14:paraId="27DB491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2290F8A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2E9F5EE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Emergency Vehicle Purchase</w:t>
            </w:r>
            <w:r w:rsidRPr="00D275BB">
              <w:rPr>
                <w:rFonts w:ascii="Arial" w:eastAsia="Arial" w:hAnsi="Arial" w:cs="Arial"/>
                <w:sz w:val="20"/>
                <w:szCs w:val="20"/>
              </w:rPr>
              <w:t xml:space="preserve"> – Project will allow for the purchase of an emergency vehicle.  Funding Applied for Community Facilities $29,789 and Local $9,930.</w:t>
            </w:r>
          </w:p>
        </w:tc>
      </w:tr>
      <w:tr w:rsidR="00A03676" w:rsidRPr="00352C13" w14:paraId="297276E5" w14:textId="77777777" w:rsidTr="00240AC9">
        <w:tc>
          <w:tcPr>
            <w:tcW w:w="1230" w:type="dxa"/>
            <w:vAlign w:val="center"/>
          </w:tcPr>
          <w:p w14:paraId="6F08B11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B7E667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7B2DDC89" w14:textId="77777777" w:rsidR="00A03676" w:rsidRPr="0042028C" w:rsidRDefault="00A03676" w:rsidP="00A03676">
            <w:pPr>
              <w:spacing w:line="276" w:lineRule="auto"/>
              <w:rPr>
                <w:rFonts w:ascii="Arial" w:eastAsia="Arial" w:hAnsi="Arial" w:cs="Arial"/>
                <w:sz w:val="20"/>
                <w:szCs w:val="20"/>
              </w:rPr>
            </w:pPr>
            <w:r>
              <w:rPr>
                <w:rFonts w:ascii="Arial" w:eastAsia="Arial" w:hAnsi="Arial" w:cs="Arial"/>
                <w:b/>
                <w:sz w:val="20"/>
                <w:szCs w:val="20"/>
              </w:rPr>
              <w:t>Jenkins WWTP Improvements Project</w:t>
            </w:r>
            <w:r>
              <w:rPr>
                <w:rFonts w:ascii="Arial" w:eastAsia="Arial" w:hAnsi="Arial" w:cs="Arial"/>
                <w:sz w:val="20"/>
                <w:szCs w:val="20"/>
              </w:rPr>
              <w:t xml:space="preserve"> – ($960,000 ARC Pre-app and $240,000 Applicant) </w:t>
            </w:r>
            <w:r w:rsidRPr="0042028C">
              <w:rPr>
                <w:rFonts w:ascii="Arial" w:eastAsia="Arial" w:hAnsi="Arial" w:cs="Arial"/>
                <w:sz w:val="20"/>
                <w:szCs w:val="20"/>
              </w:rPr>
              <w:t>This project will rehabilitate the existing wastewater treatment plant to more consistently meet existing discharge limits, as well as, provide for expansion to Gateway Industrial Park.</w:t>
            </w:r>
          </w:p>
        </w:tc>
      </w:tr>
      <w:tr w:rsidR="00A03676" w:rsidRPr="00352C13" w14:paraId="60279BC7" w14:textId="77777777" w:rsidTr="00240AC9">
        <w:tc>
          <w:tcPr>
            <w:tcW w:w="1230" w:type="dxa"/>
            <w:vAlign w:val="center"/>
          </w:tcPr>
          <w:p w14:paraId="2748043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10D751DC"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2F6C1327" w14:textId="77777777" w:rsidR="00A03676" w:rsidRPr="00D64BF1" w:rsidRDefault="00A03676" w:rsidP="00A03676">
            <w:pPr>
              <w:spacing w:line="276" w:lineRule="auto"/>
              <w:rPr>
                <w:rFonts w:ascii="Arial" w:eastAsia="Arial" w:hAnsi="Arial" w:cs="Arial"/>
                <w:sz w:val="20"/>
                <w:szCs w:val="20"/>
              </w:rPr>
            </w:pPr>
            <w:r>
              <w:rPr>
                <w:rFonts w:ascii="Arial" w:eastAsia="Arial" w:hAnsi="Arial" w:cs="Arial"/>
                <w:b/>
                <w:sz w:val="20"/>
                <w:szCs w:val="20"/>
              </w:rPr>
              <w:t>Elkhorn Lake Improvements Project</w:t>
            </w:r>
            <w:r>
              <w:rPr>
                <w:rFonts w:ascii="Arial" w:eastAsia="Arial" w:hAnsi="Arial" w:cs="Arial"/>
                <w:sz w:val="20"/>
                <w:szCs w:val="20"/>
              </w:rPr>
              <w:t xml:space="preserve"> – ($800,000 ARC Pre-app, $1,000,000 CDBG and $780,050 KIA) T</w:t>
            </w:r>
            <w:r w:rsidRPr="00D64BF1">
              <w:rPr>
                <w:rFonts w:ascii="Arial" w:eastAsia="Arial" w:hAnsi="Arial" w:cs="Arial"/>
                <w:sz w:val="20"/>
                <w:szCs w:val="20"/>
              </w:rPr>
              <w:t>his project will improve safety, water quality, and recreation at Elkhorn Lake in Jenkins, Kentucky.  Project will include: Geotechnical investigation of the dam, grouting of abutments to reduce leakage, closing one pipe pen</w:t>
            </w:r>
            <w:r>
              <w:rPr>
                <w:rFonts w:ascii="Arial" w:eastAsia="Arial" w:hAnsi="Arial" w:cs="Arial"/>
                <w:sz w:val="20"/>
                <w:szCs w:val="20"/>
              </w:rPr>
              <w:t>e</w:t>
            </w:r>
            <w:r w:rsidRPr="00D64BF1">
              <w:rPr>
                <w:rFonts w:ascii="Arial" w:eastAsia="Arial" w:hAnsi="Arial" w:cs="Arial"/>
                <w:sz w:val="20"/>
                <w:szCs w:val="20"/>
              </w:rPr>
              <w:t>tration through the dam, rehab of concrete face of dam (built 1912-13) and principal spillway system, rehab of stream, and construction of walking trail and landscaping to aid with erosion control.</w:t>
            </w:r>
          </w:p>
        </w:tc>
      </w:tr>
      <w:tr w:rsidR="00A03676" w:rsidRPr="00352C13" w14:paraId="55B727FC" w14:textId="77777777" w:rsidTr="00240AC9">
        <w:tc>
          <w:tcPr>
            <w:tcW w:w="1230" w:type="dxa"/>
            <w:vAlign w:val="center"/>
          </w:tcPr>
          <w:p w14:paraId="6A900E9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38D776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City of Jenkins</w:t>
            </w:r>
          </w:p>
        </w:tc>
        <w:tc>
          <w:tcPr>
            <w:tcW w:w="0" w:type="auto"/>
          </w:tcPr>
          <w:p w14:paraId="552A6024" w14:textId="77777777" w:rsidR="00A03676" w:rsidRPr="006D3A0D" w:rsidRDefault="00A03676" w:rsidP="00A03676">
            <w:pPr>
              <w:rPr>
                <w:rFonts w:ascii="Arial" w:eastAsia="Arial" w:hAnsi="Arial" w:cs="Arial"/>
                <w:sz w:val="20"/>
                <w:szCs w:val="20"/>
              </w:rPr>
            </w:pPr>
            <w:r>
              <w:rPr>
                <w:rFonts w:ascii="Arial" w:eastAsia="Arial" w:hAnsi="Arial" w:cs="Arial"/>
                <w:b/>
                <w:sz w:val="20"/>
                <w:szCs w:val="20"/>
              </w:rPr>
              <w:t xml:space="preserve">City of Jenkins K-9 Law Enforcement Vehicle Purchase Project </w:t>
            </w:r>
            <w:r>
              <w:rPr>
                <w:rFonts w:ascii="Arial" w:eastAsia="Arial" w:hAnsi="Arial" w:cs="Arial"/>
                <w:sz w:val="20"/>
                <w:szCs w:val="20"/>
              </w:rPr>
              <w:t xml:space="preserve">– ($36,945.79  USDA RD and $12,315 Applicant)  </w:t>
            </w:r>
            <w:r w:rsidRPr="006D3A0D">
              <w:rPr>
                <w:rFonts w:ascii="Arial" w:eastAsia="Arial" w:hAnsi="Arial" w:cs="Arial"/>
                <w:sz w:val="20"/>
                <w:szCs w:val="20"/>
              </w:rPr>
              <w:t>This project will assist the City of Jenkins in purchasing a Law Enforcement Vehicle with build-out to protect and carry K-9 Officer.</w:t>
            </w:r>
          </w:p>
        </w:tc>
      </w:tr>
      <w:tr w:rsidR="00A03676" w:rsidRPr="00352C13" w14:paraId="4530A4F1" w14:textId="77777777" w:rsidTr="00240AC9">
        <w:tc>
          <w:tcPr>
            <w:tcW w:w="1230" w:type="dxa"/>
            <w:vAlign w:val="center"/>
          </w:tcPr>
          <w:p w14:paraId="6E85BF6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1C0C5F2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Fleming-neon</w:t>
            </w:r>
          </w:p>
        </w:tc>
        <w:tc>
          <w:tcPr>
            <w:tcW w:w="0" w:type="auto"/>
          </w:tcPr>
          <w:p w14:paraId="21AB56E0"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Sewer Rehabilitation Project</w:t>
            </w:r>
            <w:r w:rsidRPr="00D275BB">
              <w:rPr>
                <w:rFonts w:ascii="Arial" w:eastAsia="Arial" w:hAnsi="Arial" w:cs="Arial"/>
                <w:sz w:val="20"/>
                <w:szCs w:val="20"/>
              </w:rPr>
              <w:t xml:space="preserve"> – Project will rehab existing sewer service and reduce I/I.</w:t>
            </w:r>
          </w:p>
        </w:tc>
      </w:tr>
      <w:tr w:rsidR="00A03676" w:rsidRPr="00352C13" w14:paraId="21B3A192" w14:textId="77777777" w:rsidTr="00240AC9">
        <w:tc>
          <w:tcPr>
            <w:tcW w:w="1230" w:type="dxa"/>
            <w:vAlign w:val="center"/>
          </w:tcPr>
          <w:p w14:paraId="76349C0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Letcher </w:t>
            </w:r>
          </w:p>
        </w:tc>
        <w:tc>
          <w:tcPr>
            <w:tcW w:w="0" w:type="auto"/>
            <w:vAlign w:val="center"/>
          </w:tcPr>
          <w:p w14:paraId="5B52704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Fleming-Neon</w:t>
            </w:r>
          </w:p>
        </w:tc>
        <w:tc>
          <w:tcPr>
            <w:tcW w:w="0" w:type="auto"/>
          </w:tcPr>
          <w:p w14:paraId="04AAA61F"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Waterline Improvement Phase I</w:t>
            </w:r>
            <w:r w:rsidRPr="00D275BB">
              <w:rPr>
                <w:rFonts w:ascii="Arial" w:eastAsia="Arial" w:hAnsi="Arial" w:cs="Arial"/>
                <w:sz w:val="20"/>
                <w:szCs w:val="20"/>
              </w:rPr>
              <w:t xml:space="preserve"> – </w:t>
            </w:r>
            <w:r>
              <w:rPr>
                <w:rFonts w:ascii="Arial" w:eastAsia="Arial" w:hAnsi="Arial" w:cs="Arial"/>
                <w:sz w:val="20"/>
                <w:szCs w:val="20"/>
              </w:rPr>
              <w:t xml:space="preserve">($1,191,114 KIA, $1,000,000 CDBG, and $600,000 </w:t>
            </w:r>
            <w:proofErr w:type="gramStart"/>
            <w:r>
              <w:rPr>
                <w:rFonts w:ascii="Arial" w:eastAsia="Arial" w:hAnsi="Arial" w:cs="Arial"/>
                <w:sz w:val="20"/>
                <w:szCs w:val="20"/>
              </w:rPr>
              <w:t xml:space="preserve">ARC)  </w:t>
            </w:r>
            <w:r w:rsidRPr="0072130A">
              <w:rPr>
                <w:rFonts w:ascii="Arial" w:eastAsia="Arial" w:hAnsi="Arial" w:cs="Arial"/>
                <w:sz w:val="20"/>
                <w:szCs w:val="20"/>
              </w:rPr>
              <w:t>Phase</w:t>
            </w:r>
            <w:proofErr w:type="gramEnd"/>
            <w:r w:rsidRPr="0072130A">
              <w:rPr>
                <w:rFonts w:ascii="Arial" w:eastAsia="Arial" w:hAnsi="Arial" w:cs="Arial"/>
                <w:sz w:val="20"/>
                <w:szCs w:val="20"/>
              </w:rPr>
              <w:t xml:space="preserve"> 1 will replace 10,200 LF of 8" PVC, 4,400 LF of 6" PVC, replace 13 flushing hydrants, remove old hydrants, install up to 149 radio read meters and replace lines on the following roads: Masters Drive, B Ball Drive, Shea Fork, Short Hollow, Band Mill Road, and HWY 343.</w:t>
            </w:r>
          </w:p>
        </w:tc>
      </w:tr>
      <w:tr w:rsidR="00A03676" w:rsidRPr="00352C13" w14:paraId="10DB848B" w14:textId="77777777" w:rsidTr="00240AC9">
        <w:tc>
          <w:tcPr>
            <w:tcW w:w="1230" w:type="dxa"/>
            <w:vAlign w:val="center"/>
          </w:tcPr>
          <w:p w14:paraId="034A1B4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D0475D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Fleming-Neon</w:t>
            </w:r>
          </w:p>
        </w:tc>
        <w:tc>
          <w:tcPr>
            <w:tcW w:w="0" w:type="auto"/>
          </w:tcPr>
          <w:p w14:paraId="3F28874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Waterline Improvement Phase 2:</w:t>
            </w:r>
            <w:r w:rsidRPr="00D275BB">
              <w:rPr>
                <w:rFonts w:ascii="Arial" w:eastAsia="Arial" w:hAnsi="Arial" w:cs="Arial"/>
                <w:sz w:val="20"/>
                <w:szCs w:val="20"/>
              </w:rPr>
              <w:t xml:space="preserve">  </w:t>
            </w:r>
            <w:r>
              <w:rPr>
                <w:rFonts w:ascii="Arial" w:eastAsia="Arial" w:hAnsi="Arial" w:cs="Arial"/>
                <w:sz w:val="20"/>
                <w:szCs w:val="20"/>
              </w:rPr>
              <w:t xml:space="preserve">($1,000,000 CDBG and $1,000,000 ARC) </w:t>
            </w:r>
            <w:r w:rsidRPr="00D275BB">
              <w:rPr>
                <w:rFonts w:ascii="Arial" w:eastAsia="Arial" w:hAnsi="Arial" w:cs="Arial"/>
                <w:sz w:val="20"/>
                <w:szCs w:val="20"/>
              </w:rPr>
              <w:t xml:space="preserve">The </w:t>
            </w:r>
            <w:r>
              <w:rPr>
                <w:rFonts w:ascii="Arial" w:eastAsia="Arial" w:hAnsi="Arial" w:cs="Arial"/>
                <w:sz w:val="20"/>
                <w:szCs w:val="20"/>
              </w:rPr>
              <w:t>p</w:t>
            </w:r>
            <w:r w:rsidRPr="00D275BB">
              <w:rPr>
                <w:rFonts w:ascii="Arial" w:eastAsia="Arial" w:hAnsi="Arial" w:cs="Arial"/>
                <w:sz w:val="20"/>
                <w:szCs w:val="20"/>
              </w:rPr>
              <w:t xml:space="preserve">roject will replace old waterlines and a tank in the City of Fleming-Neon. </w:t>
            </w:r>
            <w:r>
              <w:rPr>
                <w:rFonts w:ascii="Arial" w:eastAsia="Arial" w:hAnsi="Arial" w:cs="Arial"/>
                <w:sz w:val="20"/>
                <w:szCs w:val="20"/>
              </w:rPr>
              <w:t xml:space="preserve">  </w:t>
            </w:r>
          </w:p>
        </w:tc>
      </w:tr>
      <w:tr w:rsidR="00A03676" w:rsidRPr="00352C13" w14:paraId="71436F84" w14:textId="77777777" w:rsidTr="00240AC9">
        <w:tc>
          <w:tcPr>
            <w:tcW w:w="1230" w:type="dxa"/>
            <w:vAlign w:val="center"/>
          </w:tcPr>
          <w:p w14:paraId="50788DB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BE2127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Fleming-Neon</w:t>
            </w:r>
          </w:p>
        </w:tc>
        <w:tc>
          <w:tcPr>
            <w:tcW w:w="0" w:type="auto"/>
          </w:tcPr>
          <w:p w14:paraId="6AEBC07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Water Treatment Plant Upgrade Project</w:t>
            </w:r>
            <w:r w:rsidRPr="00D275BB">
              <w:rPr>
                <w:rFonts w:ascii="Arial" w:eastAsia="Arial" w:hAnsi="Arial" w:cs="Arial"/>
                <w:sz w:val="20"/>
                <w:szCs w:val="20"/>
              </w:rPr>
              <w:t xml:space="preserve"> – funded through CDBG $1,000,000; ARC $500,000 and KIA/SRF $1,500,000.  The project will upgrade the existing water treatment plant.  Constructed began October 2, 2017.  The Project is expected to be complete Fall of 2018.</w:t>
            </w:r>
          </w:p>
        </w:tc>
      </w:tr>
      <w:tr w:rsidR="00A03676" w:rsidRPr="00352C13" w14:paraId="6EAA00B3" w14:textId="77777777" w:rsidTr="00240AC9">
        <w:tc>
          <w:tcPr>
            <w:tcW w:w="1230" w:type="dxa"/>
            <w:vAlign w:val="center"/>
          </w:tcPr>
          <w:p w14:paraId="431A168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5ADE674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Fleming-Neon</w:t>
            </w:r>
          </w:p>
        </w:tc>
        <w:tc>
          <w:tcPr>
            <w:tcW w:w="0" w:type="auto"/>
          </w:tcPr>
          <w:p w14:paraId="212DA1EF" w14:textId="77777777" w:rsidR="00A03676" w:rsidRPr="00385040" w:rsidRDefault="00A03676" w:rsidP="00A03676">
            <w:pPr>
              <w:rPr>
                <w:rFonts w:ascii="Arial" w:eastAsia="Arial" w:hAnsi="Arial" w:cs="Arial"/>
                <w:sz w:val="20"/>
                <w:szCs w:val="20"/>
              </w:rPr>
            </w:pPr>
            <w:r>
              <w:rPr>
                <w:rFonts w:ascii="Arial" w:eastAsia="Arial" w:hAnsi="Arial" w:cs="Arial"/>
                <w:b/>
                <w:sz w:val="20"/>
                <w:szCs w:val="20"/>
              </w:rPr>
              <w:t>Fleming-Neon Sewer Rehabilitation Project</w:t>
            </w:r>
            <w:r>
              <w:rPr>
                <w:rFonts w:ascii="Arial" w:eastAsia="Arial" w:hAnsi="Arial" w:cs="Arial"/>
                <w:sz w:val="20"/>
                <w:szCs w:val="20"/>
              </w:rPr>
              <w:t xml:space="preserve"> – ($1,558,120 </w:t>
            </w:r>
            <w:proofErr w:type="gramStart"/>
            <w:r>
              <w:rPr>
                <w:rFonts w:ascii="Arial" w:eastAsia="Arial" w:hAnsi="Arial" w:cs="Arial"/>
                <w:sz w:val="20"/>
                <w:szCs w:val="20"/>
              </w:rPr>
              <w:t xml:space="preserve">KIA)  </w:t>
            </w:r>
            <w:r w:rsidRPr="00385040">
              <w:rPr>
                <w:rFonts w:ascii="Arial" w:eastAsia="Arial" w:hAnsi="Arial" w:cs="Arial"/>
                <w:sz w:val="20"/>
                <w:szCs w:val="20"/>
              </w:rPr>
              <w:t>Create</w:t>
            </w:r>
            <w:proofErr w:type="gramEnd"/>
            <w:r w:rsidRPr="00385040">
              <w:rPr>
                <w:rFonts w:ascii="Arial" w:eastAsia="Arial" w:hAnsi="Arial" w:cs="Arial"/>
                <w:sz w:val="20"/>
                <w:szCs w:val="20"/>
              </w:rPr>
              <w:t xml:space="preserve"> a working map of the sewer system suitable for a flow study and for use during construction.  </w:t>
            </w:r>
          </w:p>
        </w:tc>
      </w:tr>
      <w:tr w:rsidR="00A03676" w:rsidRPr="00352C13" w14:paraId="0F4B7265" w14:textId="77777777" w:rsidTr="00240AC9">
        <w:tc>
          <w:tcPr>
            <w:tcW w:w="1230" w:type="dxa"/>
            <w:vAlign w:val="center"/>
          </w:tcPr>
          <w:p w14:paraId="0AE9B9A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3851C5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649DA839"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Water Storage Tank Rehabilitation </w:t>
            </w:r>
            <w:r w:rsidRPr="00D275BB">
              <w:rPr>
                <w:rFonts w:ascii="Arial" w:eastAsia="Arial" w:hAnsi="Arial" w:cs="Arial"/>
                <w:sz w:val="20"/>
                <w:szCs w:val="20"/>
              </w:rPr>
              <w:t>– The project will clean, paint and inspect six existing tanks in the Whitesburg water system.</w:t>
            </w:r>
          </w:p>
        </w:tc>
      </w:tr>
      <w:tr w:rsidR="00A03676" w:rsidRPr="00352C13" w14:paraId="7215DFC6" w14:textId="77777777" w:rsidTr="00240AC9">
        <w:tc>
          <w:tcPr>
            <w:tcW w:w="1230" w:type="dxa"/>
            <w:vAlign w:val="center"/>
          </w:tcPr>
          <w:p w14:paraId="5C703E7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5918664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18182A27" w14:textId="77777777" w:rsidR="00A03676" w:rsidRPr="00D275BB" w:rsidRDefault="00A03676" w:rsidP="00A03676">
            <w:pPr>
              <w:tabs>
                <w:tab w:val="left" w:pos="509"/>
              </w:tabs>
              <w:spacing w:line="276" w:lineRule="auto"/>
              <w:rPr>
                <w:rFonts w:ascii="Arial" w:hAnsi="Arial" w:cs="Arial"/>
                <w:sz w:val="20"/>
                <w:szCs w:val="20"/>
              </w:rPr>
            </w:pPr>
            <w:r w:rsidRPr="00D275BB">
              <w:rPr>
                <w:rFonts w:ascii="Arial" w:hAnsi="Arial" w:cs="Arial"/>
                <w:b/>
                <w:w w:val="105"/>
                <w:sz w:val="20"/>
                <w:szCs w:val="20"/>
              </w:rPr>
              <w:t>Whitesburg</w:t>
            </w:r>
            <w:r w:rsidRPr="00D275BB">
              <w:rPr>
                <w:rFonts w:ascii="Arial" w:hAnsi="Arial" w:cs="Arial"/>
                <w:b/>
                <w:spacing w:val="-20"/>
                <w:w w:val="105"/>
                <w:sz w:val="20"/>
                <w:szCs w:val="20"/>
              </w:rPr>
              <w:t xml:space="preserve"> </w:t>
            </w:r>
            <w:r w:rsidRPr="00D275BB">
              <w:rPr>
                <w:rFonts w:ascii="Arial" w:hAnsi="Arial" w:cs="Arial"/>
                <w:b/>
                <w:w w:val="105"/>
                <w:sz w:val="20"/>
                <w:szCs w:val="20"/>
              </w:rPr>
              <w:t>Wastewater</w:t>
            </w:r>
            <w:r w:rsidRPr="00D275BB">
              <w:rPr>
                <w:rFonts w:ascii="Arial" w:hAnsi="Arial" w:cs="Arial"/>
                <w:b/>
                <w:spacing w:val="-27"/>
                <w:w w:val="105"/>
                <w:sz w:val="20"/>
                <w:szCs w:val="20"/>
              </w:rPr>
              <w:t xml:space="preserve"> </w:t>
            </w:r>
            <w:r w:rsidRPr="00D275BB">
              <w:rPr>
                <w:rFonts w:ascii="Arial" w:hAnsi="Arial" w:cs="Arial"/>
                <w:b/>
                <w:w w:val="105"/>
                <w:sz w:val="20"/>
                <w:szCs w:val="20"/>
              </w:rPr>
              <w:t>Treatment</w:t>
            </w:r>
            <w:r w:rsidRPr="00D275BB">
              <w:rPr>
                <w:rFonts w:ascii="Arial" w:hAnsi="Arial" w:cs="Arial"/>
                <w:b/>
                <w:spacing w:val="-31"/>
                <w:w w:val="105"/>
                <w:sz w:val="20"/>
                <w:szCs w:val="20"/>
              </w:rPr>
              <w:t xml:space="preserve"> </w:t>
            </w:r>
            <w:r w:rsidRPr="00D275BB">
              <w:rPr>
                <w:rFonts w:ascii="Arial" w:hAnsi="Arial" w:cs="Arial"/>
                <w:b/>
                <w:w w:val="105"/>
                <w:sz w:val="20"/>
                <w:szCs w:val="20"/>
              </w:rPr>
              <w:t>Plant</w:t>
            </w:r>
            <w:r w:rsidRPr="00D275BB">
              <w:rPr>
                <w:rFonts w:ascii="Arial" w:hAnsi="Arial" w:cs="Arial"/>
                <w:b/>
                <w:spacing w:val="-22"/>
                <w:w w:val="105"/>
                <w:sz w:val="20"/>
                <w:szCs w:val="20"/>
              </w:rPr>
              <w:t xml:space="preserve"> </w:t>
            </w:r>
            <w:r w:rsidRPr="00D275BB">
              <w:rPr>
                <w:rFonts w:ascii="Arial" w:hAnsi="Arial" w:cs="Arial"/>
                <w:b/>
                <w:w w:val="105"/>
                <w:sz w:val="20"/>
                <w:szCs w:val="20"/>
              </w:rPr>
              <w:t>Construction</w:t>
            </w:r>
            <w:r w:rsidRPr="00D275BB">
              <w:rPr>
                <w:rFonts w:ascii="Arial" w:hAnsi="Arial" w:cs="Arial"/>
                <w:b/>
                <w:spacing w:val="-28"/>
                <w:w w:val="105"/>
                <w:sz w:val="20"/>
                <w:szCs w:val="20"/>
              </w:rPr>
              <w:t xml:space="preserve"> </w:t>
            </w:r>
            <w:r w:rsidRPr="00D275BB">
              <w:rPr>
                <w:rFonts w:ascii="Arial" w:hAnsi="Arial" w:cs="Arial"/>
                <w:b/>
                <w:w w:val="105"/>
                <w:sz w:val="20"/>
                <w:szCs w:val="20"/>
              </w:rPr>
              <w:t>Project</w:t>
            </w:r>
            <w:r w:rsidRPr="00D275BB">
              <w:rPr>
                <w:rFonts w:ascii="Arial" w:hAnsi="Arial" w:cs="Arial"/>
                <w:b/>
                <w:spacing w:val="-31"/>
                <w:w w:val="105"/>
                <w:sz w:val="20"/>
                <w:szCs w:val="20"/>
              </w:rPr>
              <w:t xml:space="preserve"> </w:t>
            </w:r>
            <w:r w:rsidRPr="00D275BB">
              <w:rPr>
                <w:rFonts w:ascii="Arial" w:hAnsi="Arial" w:cs="Arial"/>
                <w:b/>
                <w:w w:val="170"/>
                <w:sz w:val="20"/>
                <w:szCs w:val="20"/>
              </w:rPr>
              <w:t>­</w:t>
            </w:r>
            <w:r w:rsidRPr="00D275BB">
              <w:rPr>
                <w:rFonts w:ascii="Arial" w:hAnsi="Arial" w:cs="Arial"/>
                <w:b/>
                <w:w w:val="197"/>
                <w:sz w:val="20"/>
                <w:szCs w:val="20"/>
              </w:rPr>
              <w:t xml:space="preserve"> </w:t>
            </w:r>
            <w:r w:rsidRPr="00D275BB">
              <w:rPr>
                <w:rFonts w:ascii="Arial" w:hAnsi="Arial" w:cs="Arial"/>
                <w:w w:val="105"/>
                <w:sz w:val="20"/>
                <w:szCs w:val="20"/>
              </w:rPr>
              <w:t>Construction</w:t>
            </w:r>
            <w:r w:rsidRPr="00D275BB">
              <w:rPr>
                <w:rFonts w:ascii="Arial" w:hAnsi="Arial" w:cs="Arial"/>
                <w:spacing w:val="-13"/>
                <w:w w:val="105"/>
                <w:sz w:val="20"/>
                <w:szCs w:val="20"/>
              </w:rPr>
              <w:t xml:space="preserve"> </w:t>
            </w:r>
            <w:r w:rsidRPr="00D275BB">
              <w:rPr>
                <w:rFonts w:ascii="Arial" w:hAnsi="Arial" w:cs="Arial"/>
                <w:w w:val="105"/>
                <w:sz w:val="20"/>
                <w:szCs w:val="20"/>
              </w:rPr>
              <w:t>of</w:t>
            </w:r>
            <w:r w:rsidRPr="00D275BB">
              <w:rPr>
                <w:rFonts w:ascii="Arial" w:hAnsi="Arial" w:cs="Arial"/>
                <w:spacing w:val="-23"/>
                <w:w w:val="105"/>
                <w:sz w:val="20"/>
                <w:szCs w:val="20"/>
              </w:rPr>
              <w:t xml:space="preserve"> </w:t>
            </w:r>
            <w:r w:rsidRPr="00D275BB">
              <w:rPr>
                <w:rFonts w:ascii="Arial" w:hAnsi="Arial" w:cs="Arial"/>
                <w:w w:val="105"/>
                <w:sz w:val="20"/>
                <w:szCs w:val="20"/>
              </w:rPr>
              <w:t>a</w:t>
            </w:r>
            <w:r w:rsidRPr="00D275BB">
              <w:rPr>
                <w:rFonts w:ascii="Arial" w:hAnsi="Arial" w:cs="Arial"/>
                <w:spacing w:val="-29"/>
                <w:w w:val="105"/>
                <w:sz w:val="20"/>
                <w:szCs w:val="20"/>
              </w:rPr>
              <w:t xml:space="preserve"> </w:t>
            </w:r>
            <w:r w:rsidRPr="00D275BB">
              <w:rPr>
                <w:rFonts w:ascii="Arial" w:hAnsi="Arial" w:cs="Arial"/>
                <w:w w:val="105"/>
                <w:sz w:val="20"/>
                <w:szCs w:val="20"/>
              </w:rPr>
              <w:t>new</w:t>
            </w:r>
            <w:r w:rsidRPr="00D275BB">
              <w:rPr>
                <w:rFonts w:ascii="Arial" w:hAnsi="Arial" w:cs="Arial"/>
                <w:spacing w:val="-9"/>
                <w:w w:val="105"/>
                <w:sz w:val="20"/>
                <w:szCs w:val="20"/>
              </w:rPr>
              <w:t xml:space="preserve"> </w:t>
            </w:r>
            <w:r w:rsidRPr="00D275BB">
              <w:rPr>
                <w:rFonts w:ascii="Arial" w:hAnsi="Arial" w:cs="Arial"/>
                <w:w w:val="105"/>
                <w:sz w:val="20"/>
                <w:szCs w:val="20"/>
              </w:rPr>
              <w:t>600,000</w:t>
            </w:r>
            <w:r w:rsidRPr="00D275BB">
              <w:rPr>
                <w:rFonts w:ascii="Arial" w:hAnsi="Arial" w:cs="Arial"/>
                <w:spacing w:val="-12"/>
                <w:w w:val="105"/>
                <w:sz w:val="20"/>
                <w:szCs w:val="20"/>
              </w:rPr>
              <w:t xml:space="preserve"> </w:t>
            </w:r>
            <w:r w:rsidRPr="00D275BB">
              <w:rPr>
                <w:rFonts w:ascii="Arial" w:hAnsi="Arial" w:cs="Arial"/>
                <w:w w:val="105"/>
                <w:sz w:val="20"/>
                <w:szCs w:val="20"/>
              </w:rPr>
              <w:t>GPO</w:t>
            </w:r>
            <w:r w:rsidRPr="00D275BB">
              <w:rPr>
                <w:rFonts w:ascii="Arial" w:hAnsi="Arial" w:cs="Arial"/>
                <w:spacing w:val="-23"/>
                <w:w w:val="105"/>
                <w:sz w:val="20"/>
                <w:szCs w:val="20"/>
              </w:rPr>
              <w:t xml:space="preserve"> </w:t>
            </w:r>
            <w:r w:rsidRPr="00D275BB">
              <w:rPr>
                <w:rFonts w:ascii="Arial" w:hAnsi="Arial" w:cs="Arial"/>
                <w:w w:val="105"/>
                <w:sz w:val="20"/>
                <w:szCs w:val="20"/>
              </w:rPr>
              <w:t>wastewater</w:t>
            </w:r>
            <w:r w:rsidRPr="00D275BB">
              <w:rPr>
                <w:rFonts w:ascii="Arial" w:hAnsi="Arial" w:cs="Arial"/>
                <w:spacing w:val="-7"/>
                <w:w w:val="105"/>
                <w:sz w:val="20"/>
                <w:szCs w:val="20"/>
              </w:rPr>
              <w:t xml:space="preserve"> </w:t>
            </w:r>
            <w:r w:rsidRPr="00D275BB">
              <w:rPr>
                <w:rFonts w:ascii="Arial" w:hAnsi="Arial" w:cs="Arial"/>
                <w:w w:val="105"/>
                <w:sz w:val="20"/>
                <w:szCs w:val="20"/>
              </w:rPr>
              <w:t>treatment</w:t>
            </w:r>
            <w:r w:rsidRPr="00D275BB">
              <w:rPr>
                <w:rFonts w:ascii="Arial" w:hAnsi="Arial" w:cs="Arial"/>
                <w:spacing w:val="-26"/>
                <w:w w:val="105"/>
                <w:sz w:val="20"/>
                <w:szCs w:val="20"/>
              </w:rPr>
              <w:t xml:space="preserve"> </w:t>
            </w:r>
            <w:r w:rsidRPr="00D275BB">
              <w:rPr>
                <w:rFonts w:ascii="Arial" w:hAnsi="Arial" w:cs="Arial"/>
                <w:w w:val="105"/>
                <w:sz w:val="20"/>
                <w:szCs w:val="20"/>
              </w:rPr>
              <w:t>plant</w:t>
            </w:r>
            <w:r w:rsidRPr="00D275BB">
              <w:rPr>
                <w:rFonts w:ascii="Arial" w:hAnsi="Arial" w:cs="Arial"/>
                <w:spacing w:val="-13"/>
                <w:w w:val="105"/>
                <w:sz w:val="20"/>
                <w:szCs w:val="20"/>
              </w:rPr>
              <w:t xml:space="preserve"> </w:t>
            </w:r>
            <w:r w:rsidRPr="00D275BB">
              <w:rPr>
                <w:rFonts w:ascii="Arial" w:hAnsi="Arial" w:cs="Arial"/>
                <w:w w:val="105"/>
                <w:sz w:val="20"/>
                <w:szCs w:val="20"/>
              </w:rPr>
              <w:t>for</w:t>
            </w:r>
            <w:r w:rsidRPr="00D275BB">
              <w:rPr>
                <w:rFonts w:ascii="Arial" w:hAnsi="Arial" w:cs="Arial"/>
                <w:spacing w:val="-11"/>
                <w:w w:val="105"/>
                <w:sz w:val="20"/>
                <w:szCs w:val="20"/>
              </w:rPr>
              <w:t xml:space="preserve"> </w:t>
            </w:r>
            <w:r w:rsidRPr="00D275BB">
              <w:rPr>
                <w:rFonts w:ascii="Arial" w:hAnsi="Arial" w:cs="Arial"/>
                <w:w w:val="105"/>
                <w:sz w:val="20"/>
                <w:szCs w:val="20"/>
              </w:rPr>
              <w:t>the</w:t>
            </w:r>
            <w:r w:rsidRPr="00D275BB">
              <w:rPr>
                <w:rFonts w:ascii="Arial" w:hAnsi="Arial" w:cs="Arial"/>
                <w:spacing w:val="-12"/>
                <w:w w:val="105"/>
                <w:sz w:val="20"/>
                <w:szCs w:val="20"/>
              </w:rPr>
              <w:t xml:space="preserve"> </w:t>
            </w:r>
            <w:r w:rsidRPr="00D275BB">
              <w:rPr>
                <w:rFonts w:ascii="Arial" w:hAnsi="Arial" w:cs="Arial"/>
                <w:w w:val="105"/>
                <w:sz w:val="20"/>
                <w:szCs w:val="20"/>
              </w:rPr>
              <w:t>City</w:t>
            </w:r>
            <w:r w:rsidRPr="00D275BB">
              <w:rPr>
                <w:rFonts w:ascii="Arial" w:hAnsi="Arial" w:cs="Arial"/>
                <w:spacing w:val="-24"/>
                <w:w w:val="105"/>
                <w:sz w:val="20"/>
                <w:szCs w:val="20"/>
              </w:rPr>
              <w:t xml:space="preserve"> </w:t>
            </w:r>
            <w:r w:rsidRPr="00D275BB">
              <w:rPr>
                <w:rFonts w:ascii="Arial" w:hAnsi="Arial" w:cs="Arial"/>
                <w:w w:val="105"/>
                <w:sz w:val="20"/>
                <w:szCs w:val="20"/>
              </w:rPr>
              <w:t>of</w:t>
            </w:r>
            <w:r w:rsidRPr="00D275BB">
              <w:rPr>
                <w:rFonts w:ascii="Arial" w:hAnsi="Arial" w:cs="Arial"/>
                <w:sz w:val="20"/>
                <w:szCs w:val="20"/>
              </w:rPr>
              <w:t xml:space="preserve"> </w:t>
            </w:r>
            <w:r w:rsidRPr="00D275BB">
              <w:rPr>
                <w:rFonts w:ascii="Arial" w:hAnsi="Arial" w:cs="Arial"/>
                <w:w w:val="105"/>
                <w:sz w:val="20"/>
                <w:szCs w:val="20"/>
              </w:rPr>
              <w:t>Whitesburg.</w:t>
            </w:r>
            <w:r w:rsidRPr="00D275BB">
              <w:rPr>
                <w:rFonts w:ascii="Arial" w:hAnsi="Arial" w:cs="Arial"/>
                <w:spacing w:val="31"/>
                <w:w w:val="105"/>
                <w:sz w:val="20"/>
                <w:szCs w:val="20"/>
              </w:rPr>
              <w:t xml:space="preserve"> </w:t>
            </w:r>
            <w:r w:rsidRPr="00D275BB">
              <w:rPr>
                <w:rFonts w:ascii="Arial" w:hAnsi="Arial" w:cs="Arial"/>
                <w:w w:val="105"/>
                <w:sz w:val="20"/>
                <w:szCs w:val="20"/>
              </w:rPr>
              <w:t>The</w:t>
            </w:r>
            <w:r w:rsidRPr="00D275BB">
              <w:rPr>
                <w:rFonts w:ascii="Arial" w:hAnsi="Arial" w:cs="Arial"/>
                <w:spacing w:val="-29"/>
                <w:w w:val="105"/>
                <w:sz w:val="20"/>
                <w:szCs w:val="20"/>
              </w:rPr>
              <w:t xml:space="preserve"> </w:t>
            </w:r>
            <w:r w:rsidRPr="00D275BB">
              <w:rPr>
                <w:rFonts w:ascii="Arial" w:hAnsi="Arial" w:cs="Arial"/>
                <w:w w:val="105"/>
                <w:sz w:val="20"/>
                <w:szCs w:val="20"/>
              </w:rPr>
              <w:t>financing</w:t>
            </w:r>
            <w:r w:rsidRPr="00D275BB">
              <w:rPr>
                <w:rFonts w:ascii="Arial" w:hAnsi="Arial" w:cs="Arial"/>
                <w:spacing w:val="-17"/>
                <w:w w:val="105"/>
                <w:sz w:val="20"/>
                <w:szCs w:val="20"/>
              </w:rPr>
              <w:t xml:space="preserve"> </w:t>
            </w:r>
            <w:r w:rsidRPr="00D275BB">
              <w:rPr>
                <w:rFonts w:ascii="Arial" w:hAnsi="Arial" w:cs="Arial"/>
                <w:w w:val="105"/>
                <w:sz w:val="20"/>
                <w:szCs w:val="20"/>
              </w:rPr>
              <w:t>for</w:t>
            </w:r>
            <w:r w:rsidRPr="00D275BB">
              <w:rPr>
                <w:rFonts w:ascii="Arial" w:hAnsi="Arial" w:cs="Arial"/>
                <w:spacing w:val="-15"/>
                <w:w w:val="105"/>
                <w:sz w:val="20"/>
                <w:szCs w:val="20"/>
              </w:rPr>
              <w:t xml:space="preserve"> </w:t>
            </w:r>
            <w:r w:rsidRPr="00D275BB">
              <w:rPr>
                <w:rFonts w:ascii="Arial" w:hAnsi="Arial" w:cs="Arial"/>
                <w:w w:val="105"/>
                <w:sz w:val="20"/>
                <w:szCs w:val="20"/>
              </w:rPr>
              <w:t>this</w:t>
            </w:r>
            <w:r w:rsidRPr="00D275BB">
              <w:rPr>
                <w:rFonts w:ascii="Arial" w:hAnsi="Arial" w:cs="Arial"/>
                <w:spacing w:val="-28"/>
                <w:w w:val="105"/>
                <w:sz w:val="20"/>
                <w:szCs w:val="20"/>
              </w:rPr>
              <w:t xml:space="preserve"> </w:t>
            </w:r>
            <w:r w:rsidRPr="00D275BB">
              <w:rPr>
                <w:rFonts w:ascii="Arial" w:hAnsi="Arial" w:cs="Arial"/>
                <w:w w:val="105"/>
                <w:sz w:val="20"/>
                <w:szCs w:val="20"/>
              </w:rPr>
              <w:t>project</w:t>
            </w:r>
            <w:r w:rsidRPr="00D275BB">
              <w:rPr>
                <w:rFonts w:ascii="Arial" w:hAnsi="Arial" w:cs="Arial"/>
                <w:spacing w:val="-11"/>
                <w:w w:val="105"/>
                <w:sz w:val="20"/>
                <w:szCs w:val="20"/>
              </w:rPr>
              <w:t xml:space="preserve"> </w:t>
            </w:r>
            <w:r w:rsidRPr="00D275BB">
              <w:rPr>
                <w:rFonts w:ascii="Arial" w:hAnsi="Arial" w:cs="Arial"/>
                <w:w w:val="105"/>
                <w:sz w:val="20"/>
                <w:szCs w:val="20"/>
              </w:rPr>
              <w:t>includes</w:t>
            </w:r>
            <w:r w:rsidRPr="00D275BB">
              <w:rPr>
                <w:rFonts w:ascii="Arial" w:hAnsi="Arial" w:cs="Arial"/>
                <w:spacing w:val="-15"/>
                <w:w w:val="105"/>
                <w:sz w:val="20"/>
                <w:szCs w:val="20"/>
              </w:rPr>
              <w:t xml:space="preserve"> </w:t>
            </w:r>
            <w:r w:rsidRPr="00D275BB">
              <w:rPr>
                <w:rFonts w:ascii="Arial" w:hAnsi="Arial" w:cs="Arial"/>
                <w:w w:val="105"/>
                <w:sz w:val="20"/>
                <w:szCs w:val="20"/>
              </w:rPr>
              <w:t>a</w:t>
            </w:r>
            <w:r w:rsidRPr="00D275BB">
              <w:rPr>
                <w:rFonts w:ascii="Arial" w:hAnsi="Arial" w:cs="Arial"/>
                <w:spacing w:val="-17"/>
                <w:w w:val="105"/>
                <w:sz w:val="20"/>
                <w:szCs w:val="20"/>
              </w:rPr>
              <w:t xml:space="preserve"> </w:t>
            </w:r>
            <w:r w:rsidRPr="00D275BB">
              <w:rPr>
                <w:rFonts w:ascii="Arial" w:hAnsi="Arial" w:cs="Arial"/>
                <w:w w:val="105"/>
                <w:sz w:val="20"/>
                <w:szCs w:val="20"/>
              </w:rPr>
              <w:t>$2,000,000</w:t>
            </w:r>
            <w:r w:rsidRPr="00D275BB">
              <w:rPr>
                <w:rFonts w:ascii="Arial" w:hAnsi="Arial" w:cs="Arial"/>
                <w:spacing w:val="-12"/>
                <w:w w:val="105"/>
                <w:sz w:val="20"/>
                <w:szCs w:val="20"/>
              </w:rPr>
              <w:t xml:space="preserve"> </w:t>
            </w:r>
            <w:r w:rsidRPr="00D275BB">
              <w:rPr>
                <w:rFonts w:ascii="Arial" w:hAnsi="Arial" w:cs="Arial"/>
                <w:w w:val="105"/>
                <w:sz w:val="20"/>
                <w:szCs w:val="20"/>
              </w:rPr>
              <w:t>CDBG</w:t>
            </w:r>
            <w:r w:rsidRPr="00D275BB">
              <w:rPr>
                <w:rFonts w:ascii="Arial" w:hAnsi="Arial" w:cs="Arial"/>
                <w:spacing w:val="-30"/>
                <w:w w:val="105"/>
                <w:sz w:val="20"/>
                <w:szCs w:val="20"/>
              </w:rPr>
              <w:t xml:space="preserve"> </w:t>
            </w:r>
            <w:r w:rsidRPr="00D275BB">
              <w:rPr>
                <w:rFonts w:ascii="Arial" w:hAnsi="Arial" w:cs="Arial"/>
                <w:w w:val="105"/>
                <w:sz w:val="20"/>
                <w:szCs w:val="20"/>
              </w:rPr>
              <w:t xml:space="preserve">grant, </w:t>
            </w:r>
            <w:r w:rsidRPr="00D275BB">
              <w:rPr>
                <w:rFonts w:ascii="Arial" w:hAnsi="Arial" w:cs="Arial"/>
                <w:sz w:val="20"/>
                <w:szCs w:val="20"/>
              </w:rPr>
              <w:t>$1,011,</w:t>
            </w:r>
            <w:r w:rsidRPr="00D275BB">
              <w:rPr>
                <w:rFonts w:ascii="Arial" w:hAnsi="Arial" w:cs="Arial"/>
                <w:spacing w:val="-12"/>
                <w:sz w:val="20"/>
                <w:szCs w:val="20"/>
              </w:rPr>
              <w:t xml:space="preserve"> </w:t>
            </w:r>
            <w:r w:rsidRPr="00D275BB">
              <w:rPr>
                <w:rFonts w:ascii="Arial" w:hAnsi="Arial" w:cs="Arial"/>
                <w:sz w:val="20"/>
                <w:szCs w:val="20"/>
              </w:rPr>
              <w:t>100</w:t>
            </w:r>
            <w:r w:rsidRPr="00D275BB">
              <w:rPr>
                <w:rFonts w:ascii="Arial" w:hAnsi="Arial" w:cs="Arial"/>
                <w:spacing w:val="-11"/>
                <w:sz w:val="20"/>
                <w:szCs w:val="20"/>
              </w:rPr>
              <w:t xml:space="preserve"> </w:t>
            </w:r>
            <w:r w:rsidRPr="00D275BB">
              <w:rPr>
                <w:rFonts w:ascii="Arial" w:hAnsi="Arial" w:cs="Arial"/>
                <w:sz w:val="20"/>
                <w:szCs w:val="20"/>
              </w:rPr>
              <w:t>Environmental</w:t>
            </w:r>
            <w:r w:rsidRPr="00D275BB">
              <w:rPr>
                <w:rFonts w:ascii="Arial" w:hAnsi="Arial" w:cs="Arial"/>
                <w:spacing w:val="40"/>
                <w:sz w:val="20"/>
                <w:szCs w:val="20"/>
              </w:rPr>
              <w:t xml:space="preserve"> </w:t>
            </w:r>
            <w:r w:rsidRPr="00D275BB">
              <w:rPr>
                <w:rFonts w:ascii="Arial" w:hAnsi="Arial" w:cs="Arial"/>
                <w:sz w:val="20"/>
                <w:szCs w:val="20"/>
              </w:rPr>
              <w:t>Protection</w:t>
            </w:r>
            <w:r w:rsidRPr="00D275BB">
              <w:rPr>
                <w:rFonts w:ascii="Arial" w:hAnsi="Arial" w:cs="Arial"/>
                <w:spacing w:val="16"/>
                <w:sz w:val="20"/>
                <w:szCs w:val="20"/>
              </w:rPr>
              <w:t xml:space="preserve"> </w:t>
            </w:r>
            <w:r w:rsidRPr="00D275BB">
              <w:rPr>
                <w:rFonts w:ascii="Arial" w:hAnsi="Arial" w:cs="Arial"/>
                <w:sz w:val="20"/>
                <w:szCs w:val="20"/>
              </w:rPr>
              <w:t>Agency</w:t>
            </w:r>
            <w:r w:rsidRPr="00D275BB">
              <w:rPr>
                <w:rFonts w:ascii="Arial" w:hAnsi="Arial" w:cs="Arial"/>
                <w:spacing w:val="37"/>
                <w:sz w:val="20"/>
                <w:szCs w:val="20"/>
              </w:rPr>
              <w:t xml:space="preserve"> </w:t>
            </w:r>
            <w:r w:rsidRPr="00D275BB">
              <w:rPr>
                <w:rFonts w:ascii="Arial" w:hAnsi="Arial" w:cs="Arial"/>
                <w:sz w:val="20"/>
                <w:szCs w:val="20"/>
              </w:rPr>
              <w:t>grant,</w:t>
            </w:r>
            <w:r w:rsidRPr="00D275BB">
              <w:rPr>
                <w:rFonts w:ascii="Arial" w:hAnsi="Arial" w:cs="Arial"/>
                <w:spacing w:val="17"/>
                <w:sz w:val="20"/>
                <w:szCs w:val="20"/>
              </w:rPr>
              <w:t xml:space="preserve"> </w:t>
            </w:r>
            <w:r w:rsidRPr="00D275BB">
              <w:rPr>
                <w:rFonts w:ascii="Arial" w:hAnsi="Arial" w:cs="Arial"/>
                <w:sz w:val="20"/>
                <w:szCs w:val="20"/>
              </w:rPr>
              <w:t>$1,000,000</w:t>
            </w:r>
            <w:r w:rsidRPr="00D275BB">
              <w:rPr>
                <w:rFonts w:ascii="Arial" w:hAnsi="Arial" w:cs="Arial"/>
                <w:spacing w:val="42"/>
                <w:sz w:val="20"/>
                <w:szCs w:val="20"/>
              </w:rPr>
              <w:t xml:space="preserve"> </w:t>
            </w:r>
            <w:r w:rsidRPr="00D275BB">
              <w:rPr>
                <w:rFonts w:ascii="Arial" w:hAnsi="Arial" w:cs="Arial"/>
                <w:sz w:val="20"/>
                <w:szCs w:val="20"/>
              </w:rPr>
              <w:t>Coal Development</w:t>
            </w:r>
            <w:r w:rsidRPr="00D275BB">
              <w:rPr>
                <w:rFonts w:ascii="Arial" w:hAnsi="Arial" w:cs="Arial"/>
                <w:spacing w:val="36"/>
                <w:sz w:val="20"/>
                <w:szCs w:val="20"/>
              </w:rPr>
              <w:t xml:space="preserve"> </w:t>
            </w:r>
            <w:r w:rsidRPr="00D275BB">
              <w:rPr>
                <w:rFonts w:ascii="Arial" w:hAnsi="Arial" w:cs="Arial"/>
                <w:sz w:val="20"/>
                <w:szCs w:val="20"/>
              </w:rPr>
              <w:t>Fund</w:t>
            </w:r>
            <w:r w:rsidRPr="00D275BB">
              <w:rPr>
                <w:rFonts w:ascii="Arial" w:hAnsi="Arial" w:cs="Arial"/>
                <w:spacing w:val="9"/>
                <w:sz w:val="20"/>
                <w:szCs w:val="20"/>
              </w:rPr>
              <w:t xml:space="preserve"> </w:t>
            </w:r>
            <w:r w:rsidRPr="00D275BB">
              <w:rPr>
                <w:rFonts w:ascii="Arial" w:hAnsi="Arial" w:cs="Arial"/>
                <w:sz w:val="20"/>
                <w:szCs w:val="20"/>
              </w:rPr>
              <w:t>grant,</w:t>
            </w:r>
            <w:r w:rsidRPr="00D275BB">
              <w:rPr>
                <w:rFonts w:ascii="Arial" w:hAnsi="Arial" w:cs="Arial"/>
                <w:spacing w:val="25"/>
                <w:sz w:val="20"/>
                <w:szCs w:val="20"/>
              </w:rPr>
              <w:t xml:space="preserve"> </w:t>
            </w:r>
            <w:r w:rsidRPr="00D275BB">
              <w:rPr>
                <w:rFonts w:ascii="Arial" w:hAnsi="Arial" w:cs="Arial"/>
                <w:sz w:val="20"/>
                <w:szCs w:val="20"/>
              </w:rPr>
              <w:t>$500,000</w:t>
            </w:r>
            <w:r w:rsidRPr="00D275BB">
              <w:rPr>
                <w:rFonts w:ascii="Arial" w:hAnsi="Arial" w:cs="Arial"/>
                <w:spacing w:val="11"/>
                <w:sz w:val="20"/>
                <w:szCs w:val="20"/>
              </w:rPr>
              <w:t xml:space="preserve"> </w:t>
            </w:r>
            <w:r w:rsidRPr="00D275BB">
              <w:rPr>
                <w:rFonts w:ascii="Arial" w:hAnsi="Arial" w:cs="Arial"/>
                <w:sz w:val="20"/>
                <w:szCs w:val="20"/>
              </w:rPr>
              <w:t>Appalachian</w:t>
            </w:r>
            <w:r w:rsidRPr="00D275BB">
              <w:rPr>
                <w:rFonts w:ascii="Arial" w:hAnsi="Arial" w:cs="Arial"/>
                <w:spacing w:val="55"/>
                <w:sz w:val="20"/>
                <w:szCs w:val="20"/>
              </w:rPr>
              <w:t xml:space="preserve"> </w:t>
            </w:r>
            <w:r w:rsidRPr="00D275BB">
              <w:rPr>
                <w:rFonts w:ascii="Arial" w:hAnsi="Arial" w:cs="Arial"/>
                <w:sz w:val="20"/>
                <w:szCs w:val="20"/>
              </w:rPr>
              <w:t>Regional</w:t>
            </w:r>
            <w:r w:rsidRPr="00D275BB">
              <w:rPr>
                <w:rFonts w:ascii="Arial" w:hAnsi="Arial" w:cs="Arial"/>
                <w:spacing w:val="31"/>
                <w:sz w:val="20"/>
                <w:szCs w:val="20"/>
              </w:rPr>
              <w:t xml:space="preserve"> </w:t>
            </w:r>
            <w:r w:rsidRPr="00D275BB">
              <w:rPr>
                <w:rFonts w:ascii="Arial" w:hAnsi="Arial" w:cs="Arial"/>
                <w:sz w:val="20"/>
                <w:szCs w:val="20"/>
              </w:rPr>
              <w:t>Commission</w:t>
            </w:r>
            <w:r w:rsidRPr="00D275BB">
              <w:rPr>
                <w:rFonts w:ascii="Arial" w:hAnsi="Arial" w:cs="Arial"/>
                <w:spacing w:val="17"/>
                <w:sz w:val="20"/>
                <w:szCs w:val="20"/>
              </w:rPr>
              <w:t xml:space="preserve"> </w:t>
            </w:r>
            <w:r w:rsidRPr="00D275BB">
              <w:rPr>
                <w:rFonts w:ascii="Arial" w:hAnsi="Arial" w:cs="Arial"/>
                <w:sz w:val="20"/>
                <w:szCs w:val="20"/>
              </w:rPr>
              <w:t>grant, $500,000</w:t>
            </w:r>
            <w:r w:rsidRPr="00D275BB">
              <w:rPr>
                <w:rFonts w:ascii="Arial" w:hAnsi="Arial" w:cs="Arial"/>
                <w:spacing w:val="26"/>
                <w:sz w:val="20"/>
                <w:szCs w:val="20"/>
              </w:rPr>
              <w:t xml:space="preserve"> </w:t>
            </w:r>
            <w:r w:rsidRPr="00D275BB">
              <w:rPr>
                <w:rFonts w:ascii="Arial" w:hAnsi="Arial" w:cs="Arial"/>
                <w:sz w:val="20"/>
                <w:szCs w:val="20"/>
              </w:rPr>
              <w:t>Coal</w:t>
            </w:r>
            <w:r w:rsidRPr="00D275BB">
              <w:rPr>
                <w:rFonts w:ascii="Arial" w:hAnsi="Arial" w:cs="Arial"/>
                <w:spacing w:val="3"/>
                <w:sz w:val="20"/>
                <w:szCs w:val="20"/>
              </w:rPr>
              <w:t xml:space="preserve"> </w:t>
            </w:r>
            <w:r w:rsidRPr="00D275BB">
              <w:rPr>
                <w:rFonts w:ascii="Arial" w:hAnsi="Arial" w:cs="Arial"/>
                <w:sz w:val="20"/>
                <w:szCs w:val="20"/>
              </w:rPr>
              <w:t>Severance</w:t>
            </w:r>
            <w:r w:rsidRPr="00D275BB">
              <w:rPr>
                <w:rFonts w:ascii="Arial" w:hAnsi="Arial" w:cs="Arial"/>
                <w:spacing w:val="21"/>
                <w:sz w:val="20"/>
                <w:szCs w:val="20"/>
              </w:rPr>
              <w:t xml:space="preserve"> </w:t>
            </w:r>
            <w:r w:rsidRPr="00D275BB">
              <w:rPr>
                <w:rFonts w:ascii="Arial" w:hAnsi="Arial" w:cs="Arial"/>
                <w:sz w:val="20"/>
                <w:szCs w:val="20"/>
              </w:rPr>
              <w:t>funds,</w:t>
            </w:r>
            <w:r w:rsidRPr="00D275BB">
              <w:rPr>
                <w:rFonts w:ascii="Arial" w:hAnsi="Arial" w:cs="Arial"/>
                <w:spacing w:val="25"/>
                <w:sz w:val="20"/>
                <w:szCs w:val="20"/>
              </w:rPr>
              <w:t xml:space="preserve"> </w:t>
            </w:r>
            <w:r w:rsidRPr="00D275BB">
              <w:rPr>
                <w:rFonts w:ascii="Arial" w:hAnsi="Arial" w:cs="Arial"/>
                <w:sz w:val="20"/>
                <w:szCs w:val="20"/>
              </w:rPr>
              <w:t>$1,000,000</w:t>
            </w:r>
            <w:r w:rsidRPr="00D275BB">
              <w:rPr>
                <w:rFonts w:ascii="Arial" w:hAnsi="Arial" w:cs="Arial"/>
                <w:spacing w:val="30"/>
                <w:sz w:val="20"/>
                <w:szCs w:val="20"/>
              </w:rPr>
              <w:t xml:space="preserve"> </w:t>
            </w:r>
            <w:r w:rsidRPr="00D275BB">
              <w:rPr>
                <w:rFonts w:ascii="Arial" w:hAnsi="Arial" w:cs="Arial"/>
                <w:sz w:val="20"/>
                <w:szCs w:val="20"/>
              </w:rPr>
              <w:t>KIA</w:t>
            </w:r>
            <w:r w:rsidRPr="00D275BB">
              <w:rPr>
                <w:rFonts w:ascii="Arial" w:hAnsi="Arial" w:cs="Arial"/>
                <w:spacing w:val="11"/>
                <w:sz w:val="20"/>
                <w:szCs w:val="20"/>
              </w:rPr>
              <w:t xml:space="preserve"> </w:t>
            </w:r>
            <w:r w:rsidRPr="00D275BB">
              <w:rPr>
                <w:rFonts w:ascii="Arial" w:hAnsi="Arial" w:cs="Arial"/>
                <w:sz w:val="20"/>
                <w:szCs w:val="20"/>
              </w:rPr>
              <w:t>bond,</w:t>
            </w:r>
            <w:r w:rsidRPr="00D275BB">
              <w:rPr>
                <w:rFonts w:ascii="Arial" w:hAnsi="Arial" w:cs="Arial"/>
                <w:spacing w:val="21"/>
                <w:sz w:val="20"/>
                <w:szCs w:val="20"/>
              </w:rPr>
              <w:t xml:space="preserve"> </w:t>
            </w:r>
            <w:r w:rsidRPr="00D275BB">
              <w:rPr>
                <w:rFonts w:ascii="Arial" w:hAnsi="Arial" w:cs="Arial"/>
                <w:sz w:val="20"/>
                <w:szCs w:val="20"/>
              </w:rPr>
              <w:t>and</w:t>
            </w:r>
            <w:r w:rsidRPr="00D275BB">
              <w:rPr>
                <w:rFonts w:ascii="Arial" w:hAnsi="Arial" w:cs="Arial"/>
                <w:spacing w:val="19"/>
                <w:sz w:val="20"/>
                <w:szCs w:val="20"/>
              </w:rPr>
              <w:t xml:space="preserve"> </w:t>
            </w:r>
            <w:r w:rsidRPr="00D275BB">
              <w:rPr>
                <w:rFonts w:ascii="Arial" w:hAnsi="Arial" w:cs="Arial"/>
                <w:sz w:val="20"/>
                <w:szCs w:val="20"/>
              </w:rPr>
              <w:t>$1,422,000</w:t>
            </w:r>
            <w:r w:rsidRPr="00D275BB">
              <w:rPr>
                <w:rFonts w:ascii="Arial" w:hAnsi="Arial" w:cs="Arial"/>
                <w:spacing w:val="23"/>
                <w:sz w:val="20"/>
                <w:szCs w:val="20"/>
              </w:rPr>
              <w:t xml:space="preserve"> </w:t>
            </w:r>
            <w:r w:rsidRPr="00D275BB">
              <w:rPr>
                <w:rFonts w:ascii="Arial" w:hAnsi="Arial" w:cs="Arial"/>
                <w:sz w:val="20"/>
                <w:szCs w:val="20"/>
              </w:rPr>
              <w:t>Rural</w:t>
            </w:r>
            <w:r w:rsidRPr="00D275BB">
              <w:rPr>
                <w:rFonts w:ascii="Arial" w:hAnsi="Arial" w:cs="Arial"/>
                <w:w w:val="102"/>
                <w:sz w:val="20"/>
                <w:szCs w:val="20"/>
              </w:rPr>
              <w:t xml:space="preserve"> </w:t>
            </w:r>
            <w:r w:rsidRPr="00D275BB">
              <w:rPr>
                <w:rFonts w:ascii="Arial" w:hAnsi="Arial" w:cs="Arial"/>
                <w:sz w:val="20"/>
                <w:szCs w:val="20"/>
              </w:rPr>
              <w:t>Development</w:t>
            </w:r>
            <w:r w:rsidRPr="00D275BB">
              <w:rPr>
                <w:rFonts w:ascii="Arial" w:hAnsi="Arial" w:cs="Arial"/>
                <w:spacing w:val="36"/>
                <w:sz w:val="20"/>
                <w:szCs w:val="20"/>
              </w:rPr>
              <w:t xml:space="preserve"> </w:t>
            </w:r>
            <w:r w:rsidRPr="00D275BB">
              <w:rPr>
                <w:rFonts w:ascii="Arial" w:hAnsi="Arial" w:cs="Arial"/>
                <w:sz w:val="20"/>
                <w:szCs w:val="20"/>
              </w:rPr>
              <w:t>funds.</w:t>
            </w:r>
          </w:p>
        </w:tc>
      </w:tr>
      <w:tr w:rsidR="00A03676" w:rsidRPr="00352C13" w14:paraId="4D0A2CB4" w14:textId="77777777" w:rsidTr="00240AC9">
        <w:tc>
          <w:tcPr>
            <w:tcW w:w="1230" w:type="dxa"/>
            <w:vAlign w:val="center"/>
          </w:tcPr>
          <w:p w14:paraId="4C36A55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6770EDF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7265F8E4"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w w:val="105"/>
                <w:sz w:val="20"/>
                <w:szCs w:val="20"/>
              </w:rPr>
              <w:t>Whitesburg Wastewater Treatment Plant Upgrade Project</w:t>
            </w:r>
          </w:p>
        </w:tc>
      </w:tr>
      <w:tr w:rsidR="00A03676" w:rsidRPr="00352C13" w14:paraId="17BEDC79" w14:textId="77777777" w:rsidTr="00240AC9">
        <w:tc>
          <w:tcPr>
            <w:tcW w:w="1230" w:type="dxa"/>
            <w:vAlign w:val="center"/>
          </w:tcPr>
          <w:p w14:paraId="1A61C23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Letcher</w:t>
            </w:r>
          </w:p>
        </w:tc>
        <w:tc>
          <w:tcPr>
            <w:tcW w:w="0" w:type="auto"/>
            <w:vAlign w:val="center"/>
          </w:tcPr>
          <w:p w14:paraId="3363B29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12C7D83A"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Daniel Boone Hotel Stabilization Project</w:t>
            </w:r>
            <w:r w:rsidRPr="00D275BB">
              <w:rPr>
                <w:rFonts w:ascii="Arial" w:eastAsia="Arial" w:hAnsi="Arial" w:cs="Arial"/>
                <w:sz w:val="20"/>
                <w:szCs w:val="20"/>
              </w:rPr>
              <w:t xml:space="preserve"> – funded with $1,000,000 ARC and POWER funds.  The project will allow the Daniel Boone Hotel in Whitesburg to be stabilized, mold removal and demolition and a temporary roof put on.</w:t>
            </w:r>
          </w:p>
        </w:tc>
      </w:tr>
      <w:tr w:rsidR="00A03676" w:rsidRPr="00352C13" w14:paraId="3EC1D9A0" w14:textId="77777777" w:rsidTr="00240AC9">
        <w:tc>
          <w:tcPr>
            <w:tcW w:w="1230" w:type="dxa"/>
            <w:vAlign w:val="center"/>
          </w:tcPr>
          <w:p w14:paraId="101CD8A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DB0A8E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3D4C9A2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Daniel Boone Hotel </w:t>
            </w:r>
            <w:r w:rsidRPr="00FD4012">
              <w:rPr>
                <w:rFonts w:ascii="Arial" w:eastAsia="Arial" w:hAnsi="Arial" w:cs="Arial"/>
                <w:b/>
                <w:sz w:val="20"/>
                <w:szCs w:val="20"/>
              </w:rPr>
              <w:t>Renovation Project Phase 2</w:t>
            </w:r>
            <w:r w:rsidRPr="00D275BB">
              <w:rPr>
                <w:rFonts w:ascii="Arial" w:eastAsia="Arial" w:hAnsi="Arial" w:cs="Arial"/>
                <w:sz w:val="20"/>
                <w:szCs w:val="20"/>
              </w:rPr>
              <w:t xml:space="preserve">– </w:t>
            </w:r>
            <w:r>
              <w:rPr>
                <w:rFonts w:ascii="Arial" w:eastAsia="Arial" w:hAnsi="Arial" w:cs="Arial"/>
                <w:sz w:val="20"/>
                <w:szCs w:val="20"/>
              </w:rPr>
              <w:t>($1,089,000 AML Pilot and $1,089,000 ARC Pre-</w:t>
            </w:r>
            <w:proofErr w:type="gramStart"/>
            <w:r>
              <w:rPr>
                <w:rFonts w:ascii="Arial" w:eastAsia="Arial" w:hAnsi="Arial" w:cs="Arial"/>
                <w:sz w:val="20"/>
                <w:szCs w:val="20"/>
              </w:rPr>
              <w:t>app)  T</w:t>
            </w:r>
            <w:r w:rsidRPr="00D275BB">
              <w:rPr>
                <w:rFonts w:ascii="Arial" w:eastAsia="Arial" w:hAnsi="Arial" w:cs="Arial"/>
                <w:sz w:val="20"/>
                <w:szCs w:val="20"/>
              </w:rPr>
              <w:t>he</w:t>
            </w:r>
            <w:proofErr w:type="gramEnd"/>
            <w:r w:rsidRPr="00D275BB">
              <w:rPr>
                <w:rFonts w:ascii="Arial" w:eastAsia="Arial" w:hAnsi="Arial" w:cs="Arial"/>
                <w:sz w:val="20"/>
                <w:szCs w:val="20"/>
              </w:rPr>
              <w:t xml:space="preserve"> project will renovate the building for multi-purpose use as a hotel, restaurant, retail, etc.  The total cost is in excess of $6,000,000.  Various funding sources will be applied for to fund the project. The project will serve 30,000 clients and create 43-45 jobs.</w:t>
            </w:r>
          </w:p>
        </w:tc>
      </w:tr>
      <w:tr w:rsidR="00A03676" w:rsidRPr="00352C13" w14:paraId="6F78B2AC" w14:textId="77777777" w:rsidTr="00240AC9">
        <w:tc>
          <w:tcPr>
            <w:tcW w:w="1230" w:type="dxa"/>
            <w:vAlign w:val="center"/>
          </w:tcPr>
          <w:p w14:paraId="2DC6AFB6" w14:textId="77777777" w:rsidR="00A03676" w:rsidRPr="00D275BB" w:rsidRDefault="00A03676" w:rsidP="00A03676">
            <w:pPr>
              <w:rPr>
                <w:rFonts w:ascii="Arial" w:eastAsia="Arial" w:hAnsi="Arial" w:cs="Arial"/>
                <w:sz w:val="20"/>
                <w:szCs w:val="20"/>
              </w:rPr>
            </w:pPr>
            <w:bookmarkStart w:id="19" w:name="_Hlk54005479"/>
            <w:r w:rsidRPr="00D275BB">
              <w:rPr>
                <w:rFonts w:ascii="Arial" w:eastAsia="Arial" w:hAnsi="Arial" w:cs="Arial"/>
                <w:sz w:val="20"/>
                <w:szCs w:val="20"/>
              </w:rPr>
              <w:t>Letcher</w:t>
            </w:r>
          </w:p>
        </w:tc>
        <w:tc>
          <w:tcPr>
            <w:tcW w:w="0" w:type="auto"/>
            <w:vAlign w:val="center"/>
          </w:tcPr>
          <w:p w14:paraId="3A4F91C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1997CBF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Waterline Replacement and Tank Rehab Project </w:t>
            </w:r>
            <w:r w:rsidRPr="00D275BB">
              <w:rPr>
                <w:rFonts w:ascii="Arial" w:eastAsia="Arial" w:hAnsi="Arial" w:cs="Arial"/>
                <w:sz w:val="20"/>
                <w:szCs w:val="20"/>
              </w:rPr>
              <w:t xml:space="preserve">– The project will replace old waterline and rehab one tank in the system.  An ARC grant for $652,500 and KIA Loan has been applied for.  Total Project </w:t>
            </w:r>
            <w:r>
              <w:rPr>
                <w:rFonts w:ascii="Arial" w:eastAsia="Arial" w:hAnsi="Arial" w:cs="Arial"/>
                <w:sz w:val="20"/>
                <w:szCs w:val="20"/>
              </w:rPr>
              <w:t>c</w:t>
            </w:r>
            <w:r w:rsidRPr="00D275BB">
              <w:rPr>
                <w:rFonts w:ascii="Arial" w:eastAsia="Arial" w:hAnsi="Arial" w:cs="Arial"/>
                <w:sz w:val="20"/>
                <w:szCs w:val="20"/>
              </w:rPr>
              <w:t>ost of $1,305,000.</w:t>
            </w:r>
          </w:p>
        </w:tc>
      </w:tr>
      <w:bookmarkEnd w:id="19"/>
      <w:tr w:rsidR="00A03676" w:rsidRPr="00352C13" w14:paraId="45A977A3" w14:textId="77777777" w:rsidTr="00240AC9">
        <w:tc>
          <w:tcPr>
            <w:tcW w:w="1230" w:type="dxa"/>
            <w:vAlign w:val="center"/>
          </w:tcPr>
          <w:p w14:paraId="046B589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25314B5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6F23A62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Water Storage Tank Replacement Project:  </w:t>
            </w:r>
            <w:r w:rsidRPr="00D275BB">
              <w:rPr>
                <w:rFonts w:ascii="Arial" w:eastAsia="Arial" w:hAnsi="Arial" w:cs="Arial"/>
                <w:sz w:val="20"/>
                <w:szCs w:val="20"/>
              </w:rPr>
              <w:t>(KIA $600,000 and ARC $500,000)  Project will replace 2 water storage tanks that are currently leaking</w:t>
            </w:r>
            <w:r w:rsidRPr="00D275BB">
              <w:rPr>
                <w:rFonts w:ascii="Arial" w:eastAsia="Arial" w:hAnsi="Arial" w:cs="Arial"/>
                <w:b/>
                <w:sz w:val="20"/>
                <w:szCs w:val="20"/>
              </w:rPr>
              <w:t xml:space="preserve">   </w:t>
            </w:r>
          </w:p>
        </w:tc>
      </w:tr>
      <w:tr w:rsidR="00A03676" w:rsidRPr="00352C13" w14:paraId="7B304AF5" w14:textId="77777777" w:rsidTr="00240AC9">
        <w:tc>
          <w:tcPr>
            <w:tcW w:w="1230" w:type="dxa"/>
            <w:vAlign w:val="center"/>
          </w:tcPr>
          <w:p w14:paraId="115F89D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1938175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17E3047F"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Hwy 931 Waterline Extension Project:</w:t>
            </w:r>
            <w:r w:rsidRPr="00D275BB">
              <w:rPr>
                <w:rFonts w:ascii="Arial" w:eastAsia="Arial" w:hAnsi="Arial" w:cs="Arial"/>
                <w:sz w:val="20"/>
                <w:szCs w:val="20"/>
              </w:rPr>
              <w:t xml:space="preserve">  KIA $2,200,000   </w:t>
            </w:r>
            <w:r w:rsidRPr="00005136">
              <w:rPr>
                <w:rFonts w:ascii="Arial" w:eastAsia="Arial" w:hAnsi="Arial" w:cs="Arial"/>
                <w:sz w:val="20"/>
                <w:szCs w:val="20"/>
              </w:rPr>
              <w:t>This project will include the installation of 6", 4", 3" and 2" PVC, service lines and meters, flushing</w:t>
            </w:r>
            <w:r>
              <w:rPr>
                <w:rFonts w:ascii="Arial" w:eastAsia="Arial" w:hAnsi="Arial" w:cs="Arial"/>
                <w:sz w:val="20"/>
                <w:szCs w:val="20"/>
              </w:rPr>
              <w:t xml:space="preserve"> </w:t>
            </w:r>
            <w:r w:rsidRPr="00005136">
              <w:rPr>
                <w:rFonts w:ascii="Arial" w:eastAsia="Arial" w:hAnsi="Arial" w:cs="Arial"/>
                <w:sz w:val="20"/>
                <w:szCs w:val="20"/>
              </w:rPr>
              <w:t xml:space="preserve">hydrants, water storage tank and a duplex pump station. </w:t>
            </w:r>
            <w:r w:rsidRPr="00D275BB">
              <w:rPr>
                <w:rFonts w:ascii="Arial" w:eastAsia="Arial" w:hAnsi="Arial" w:cs="Arial"/>
                <w:sz w:val="20"/>
                <w:szCs w:val="20"/>
              </w:rPr>
              <w:t>along Hwy 931 in Letcher County</w:t>
            </w:r>
            <w:r>
              <w:rPr>
                <w:rFonts w:ascii="Arial" w:eastAsia="Arial" w:hAnsi="Arial" w:cs="Arial"/>
                <w:sz w:val="20"/>
                <w:szCs w:val="20"/>
              </w:rPr>
              <w:t>.</w:t>
            </w:r>
            <w:r w:rsidRPr="00005136">
              <w:rPr>
                <w:rFonts w:ascii="Arial" w:eastAsia="Arial" w:hAnsi="Arial" w:cs="Arial"/>
                <w:sz w:val="20"/>
                <w:szCs w:val="20"/>
              </w:rPr>
              <w:t xml:space="preserve"> </w:t>
            </w:r>
          </w:p>
        </w:tc>
      </w:tr>
      <w:tr w:rsidR="00A03676" w:rsidRPr="00352C13" w14:paraId="718CD498" w14:textId="77777777" w:rsidTr="00240AC9">
        <w:tc>
          <w:tcPr>
            <w:tcW w:w="1230" w:type="dxa"/>
            <w:vAlign w:val="center"/>
          </w:tcPr>
          <w:p w14:paraId="06B89C8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Letcher </w:t>
            </w:r>
          </w:p>
        </w:tc>
        <w:tc>
          <w:tcPr>
            <w:tcW w:w="0" w:type="auto"/>
            <w:vAlign w:val="center"/>
          </w:tcPr>
          <w:p w14:paraId="7358D24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31890B8C" w14:textId="77777777" w:rsidR="00A03676" w:rsidRPr="00D275BB" w:rsidRDefault="00A03676" w:rsidP="00A03676">
            <w:pPr>
              <w:spacing w:line="276" w:lineRule="auto"/>
              <w:rPr>
                <w:rFonts w:ascii="Arial" w:eastAsia="Arial" w:hAnsi="Arial" w:cs="Arial"/>
                <w:sz w:val="20"/>
                <w:szCs w:val="20"/>
              </w:rPr>
            </w:pPr>
            <w:proofErr w:type="spellStart"/>
            <w:r w:rsidRPr="00D275BB">
              <w:rPr>
                <w:rFonts w:ascii="Arial" w:eastAsia="Arial" w:hAnsi="Arial" w:cs="Arial"/>
                <w:b/>
                <w:sz w:val="20"/>
                <w:szCs w:val="20"/>
              </w:rPr>
              <w:t>Mayking</w:t>
            </w:r>
            <w:proofErr w:type="spellEnd"/>
            <w:r w:rsidRPr="00D275BB">
              <w:rPr>
                <w:rFonts w:ascii="Arial" w:eastAsia="Arial" w:hAnsi="Arial" w:cs="Arial"/>
                <w:b/>
                <w:sz w:val="20"/>
                <w:szCs w:val="20"/>
              </w:rPr>
              <w:t xml:space="preserve"> Sewer Project Phase </w:t>
            </w:r>
            <w:proofErr w:type="gramStart"/>
            <w:r w:rsidRPr="00D275BB">
              <w:rPr>
                <w:rFonts w:ascii="Arial" w:eastAsia="Arial" w:hAnsi="Arial" w:cs="Arial"/>
                <w:b/>
                <w:sz w:val="20"/>
                <w:szCs w:val="20"/>
              </w:rPr>
              <w:t>I :</w:t>
            </w:r>
            <w:proofErr w:type="gramEnd"/>
            <w:r w:rsidRPr="00D275BB">
              <w:rPr>
                <w:rFonts w:ascii="Arial" w:eastAsia="Arial" w:hAnsi="Arial" w:cs="Arial"/>
                <w:sz w:val="20"/>
                <w:szCs w:val="20"/>
              </w:rPr>
              <w:t xml:space="preserve">   KIA $2,000,000 ARC $1,000,000   The project will extend sewer service to 270 customers in the </w:t>
            </w:r>
            <w:proofErr w:type="spellStart"/>
            <w:r w:rsidRPr="00D275BB">
              <w:rPr>
                <w:rFonts w:ascii="Arial" w:eastAsia="Arial" w:hAnsi="Arial" w:cs="Arial"/>
                <w:sz w:val="20"/>
                <w:szCs w:val="20"/>
              </w:rPr>
              <w:t>Sergent</w:t>
            </w:r>
            <w:proofErr w:type="spellEnd"/>
            <w:r w:rsidRPr="00D275BB">
              <w:rPr>
                <w:rFonts w:ascii="Arial" w:eastAsia="Arial" w:hAnsi="Arial" w:cs="Arial"/>
                <w:sz w:val="20"/>
                <w:szCs w:val="20"/>
              </w:rPr>
              <w:t>/</w:t>
            </w:r>
            <w:proofErr w:type="spellStart"/>
            <w:r w:rsidRPr="00D275BB">
              <w:rPr>
                <w:rFonts w:ascii="Arial" w:eastAsia="Arial" w:hAnsi="Arial" w:cs="Arial"/>
                <w:sz w:val="20"/>
                <w:szCs w:val="20"/>
              </w:rPr>
              <w:t>Mayking</w:t>
            </w:r>
            <w:proofErr w:type="spellEnd"/>
            <w:r w:rsidRPr="00D275BB">
              <w:rPr>
                <w:rFonts w:ascii="Arial" w:eastAsia="Arial" w:hAnsi="Arial" w:cs="Arial"/>
                <w:sz w:val="20"/>
                <w:szCs w:val="20"/>
              </w:rPr>
              <w:t xml:space="preserve"> area of Letcher County.  </w:t>
            </w:r>
          </w:p>
        </w:tc>
      </w:tr>
      <w:tr w:rsidR="00A03676" w:rsidRPr="00352C13" w14:paraId="4171150B" w14:textId="77777777" w:rsidTr="00240AC9">
        <w:tc>
          <w:tcPr>
            <w:tcW w:w="1230" w:type="dxa"/>
            <w:vAlign w:val="center"/>
          </w:tcPr>
          <w:p w14:paraId="42C4CA2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128BE24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1B73B846" w14:textId="77777777" w:rsidR="00A03676" w:rsidRPr="00D275BB" w:rsidRDefault="00A03676" w:rsidP="00A03676">
            <w:pPr>
              <w:pStyle w:val="BodyText"/>
              <w:tabs>
                <w:tab w:val="left" w:pos="460"/>
              </w:tabs>
              <w:spacing w:line="276" w:lineRule="auto"/>
              <w:ind w:left="0"/>
              <w:rPr>
                <w:rFonts w:cs="Arial"/>
                <w:b/>
                <w:i w:val="0"/>
                <w:sz w:val="20"/>
                <w:szCs w:val="20"/>
              </w:rPr>
            </w:pPr>
            <w:r w:rsidRPr="00D275BB">
              <w:rPr>
                <w:rFonts w:cs="Arial"/>
                <w:b/>
                <w:i w:val="0"/>
                <w:sz w:val="20"/>
                <w:szCs w:val="20"/>
              </w:rPr>
              <w:t>Computer Software Purchase Project</w:t>
            </w:r>
          </w:p>
        </w:tc>
      </w:tr>
      <w:tr w:rsidR="00A03676" w:rsidRPr="00352C13" w14:paraId="0AFA35E3" w14:textId="77777777" w:rsidTr="00240AC9">
        <w:tc>
          <w:tcPr>
            <w:tcW w:w="1230" w:type="dxa"/>
            <w:vAlign w:val="center"/>
          </w:tcPr>
          <w:p w14:paraId="2A41290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20CED55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Whitesburg</w:t>
            </w:r>
          </w:p>
        </w:tc>
        <w:tc>
          <w:tcPr>
            <w:tcW w:w="0" w:type="auto"/>
          </w:tcPr>
          <w:p w14:paraId="39DA68FB" w14:textId="77777777" w:rsidR="00A03676" w:rsidRPr="002C1432" w:rsidRDefault="00A03676" w:rsidP="00A03676">
            <w:pPr>
              <w:spacing w:line="276" w:lineRule="auto"/>
              <w:rPr>
                <w:rFonts w:ascii="Arial" w:eastAsia="Arial" w:hAnsi="Arial" w:cs="Arial"/>
                <w:sz w:val="20"/>
                <w:szCs w:val="20"/>
              </w:rPr>
            </w:pPr>
            <w:r>
              <w:rPr>
                <w:rFonts w:ascii="Arial" w:eastAsia="Arial" w:hAnsi="Arial" w:cs="Arial"/>
                <w:b/>
                <w:sz w:val="20"/>
                <w:szCs w:val="20"/>
              </w:rPr>
              <w:t>Whitesburg I &amp; I Phase 1 Project</w:t>
            </w:r>
            <w:r>
              <w:rPr>
                <w:rFonts w:ascii="Arial" w:eastAsia="Arial" w:hAnsi="Arial" w:cs="Arial"/>
                <w:sz w:val="20"/>
                <w:szCs w:val="20"/>
              </w:rPr>
              <w:t xml:space="preserve"> – ($1,500,000 </w:t>
            </w:r>
            <w:proofErr w:type="gramStart"/>
            <w:r>
              <w:rPr>
                <w:rFonts w:ascii="Arial" w:eastAsia="Arial" w:hAnsi="Arial" w:cs="Arial"/>
                <w:sz w:val="20"/>
                <w:szCs w:val="20"/>
              </w:rPr>
              <w:t xml:space="preserve">ARC)  </w:t>
            </w:r>
            <w:r w:rsidRPr="002C1432">
              <w:rPr>
                <w:rFonts w:ascii="Arial" w:eastAsia="Arial" w:hAnsi="Arial" w:cs="Arial"/>
                <w:sz w:val="20"/>
                <w:szCs w:val="20"/>
              </w:rPr>
              <w:t>This</w:t>
            </w:r>
            <w:proofErr w:type="gramEnd"/>
            <w:r w:rsidRPr="002C1432">
              <w:rPr>
                <w:rFonts w:ascii="Arial" w:eastAsia="Arial" w:hAnsi="Arial" w:cs="Arial"/>
                <w:sz w:val="20"/>
                <w:szCs w:val="20"/>
              </w:rPr>
              <w:t xml:space="preserve"> project will be phase 1 of an SSES program that will include locating manholes, smoke testing, cleaning, and televised inspection of approximately 15,000' of gravity sewer line.</w:t>
            </w:r>
          </w:p>
        </w:tc>
      </w:tr>
      <w:tr w:rsidR="002D3986" w:rsidRPr="00352C13" w14:paraId="1FAC12D8" w14:textId="77777777" w:rsidTr="00240AC9">
        <w:tc>
          <w:tcPr>
            <w:tcW w:w="1230" w:type="dxa"/>
            <w:vAlign w:val="center"/>
          </w:tcPr>
          <w:p w14:paraId="3C625D2B" w14:textId="1F6FE50A" w:rsidR="002D3986" w:rsidRPr="00D275BB" w:rsidRDefault="002D3986" w:rsidP="00A03676">
            <w:pPr>
              <w:rPr>
                <w:rFonts w:ascii="Arial" w:eastAsia="Arial" w:hAnsi="Arial" w:cs="Arial"/>
                <w:sz w:val="20"/>
                <w:szCs w:val="20"/>
              </w:rPr>
            </w:pPr>
            <w:r>
              <w:rPr>
                <w:rFonts w:ascii="Arial" w:eastAsia="Arial" w:hAnsi="Arial" w:cs="Arial"/>
                <w:sz w:val="20"/>
                <w:szCs w:val="20"/>
              </w:rPr>
              <w:t xml:space="preserve">Letcher </w:t>
            </w:r>
          </w:p>
        </w:tc>
        <w:tc>
          <w:tcPr>
            <w:tcW w:w="0" w:type="auto"/>
            <w:vAlign w:val="center"/>
          </w:tcPr>
          <w:p w14:paraId="249D05DA" w14:textId="683283DB" w:rsidR="002D3986" w:rsidRPr="00D275BB" w:rsidRDefault="002D3986" w:rsidP="00A03676">
            <w:pPr>
              <w:rPr>
                <w:rFonts w:ascii="Arial" w:eastAsia="Arial" w:hAnsi="Arial" w:cs="Arial"/>
                <w:sz w:val="20"/>
                <w:szCs w:val="20"/>
              </w:rPr>
            </w:pPr>
            <w:r>
              <w:rPr>
                <w:rFonts w:ascii="Arial" w:eastAsia="Arial" w:hAnsi="Arial" w:cs="Arial"/>
                <w:sz w:val="20"/>
                <w:szCs w:val="20"/>
              </w:rPr>
              <w:t>Letcher County Fiscal Court</w:t>
            </w:r>
          </w:p>
        </w:tc>
        <w:tc>
          <w:tcPr>
            <w:tcW w:w="0" w:type="auto"/>
          </w:tcPr>
          <w:p w14:paraId="36F63DC2" w14:textId="6A465D17" w:rsidR="002D3986" w:rsidRPr="002D3986" w:rsidRDefault="002D3986" w:rsidP="00A03676">
            <w:pPr>
              <w:rPr>
                <w:rFonts w:ascii="Arial" w:eastAsia="Arial" w:hAnsi="Arial" w:cs="Arial"/>
                <w:sz w:val="20"/>
                <w:szCs w:val="20"/>
              </w:rPr>
            </w:pPr>
            <w:r>
              <w:rPr>
                <w:rFonts w:ascii="Arial" w:eastAsia="Arial" w:hAnsi="Arial" w:cs="Arial"/>
                <w:b/>
                <w:sz w:val="20"/>
                <w:szCs w:val="20"/>
              </w:rPr>
              <w:t xml:space="preserve">Letcher County Fiscal Court CDBG-CV Project: </w:t>
            </w:r>
            <w:r>
              <w:rPr>
                <w:rFonts w:ascii="Arial" w:eastAsia="Arial" w:hAnsi="Arial" w:cs="Arial"/>
                <w:sz w:val="20"/>
                <w:szCs w:val="20"/>
              </w:rPr>
              <w:t xml:space="preserve">This project is aimed to help those who are delinquent in their utility payments as a result of the Covid 19 pandemic. </w:t>
            </w:r>
          </w:p>
        </w:tc>
      </w:tr>
      <w:tr w:rsidR="00A03676" w:rsidRPr="00352C13" w14:paraId="11168995" w14:textId="77777777" w:rsidTr="00240AC9">
        <w:tc>
          <w:tcPr>
            <w:tcW w:w="1230" w:type="dxa"/>
            <w:vAlign w:val="center"/>
          </w:tcPr>
          <w:p w14:paraId="3BF1EAA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AC2FFE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35E0EDF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Letcher County Airport Project:</w:t>
            </w:r>
            <w:r w:rsidRPr="00D275BB">
              <w:rPr>
                <w:rFonts w:ascii="Arial" w:eastAsia="Arial" w:hAnsi="Arial" w:cs="Arial"/>
                <w:sz w:val="20"/>
                <w:szCs w:val="20"/>
              </w:rPr>
              <w:t xml:space="preserve">  The project will purchase property for the construction of an Airport in Isom.  The total project cost of $745,000 funded through RD and FAA.</w:t>
            </w:r>
          </w:p>
        </w:tc>
      </w:tr>
      <w:tr w:rsidR="00A03676" w:rsidRPr="00352C13" w14:paraId="0169F404" w14:textId="77777777" w:rsidTr="00240AC9">
        <w:tc>
          <w:tcPr>
            <w:tcW w:w="1230" w:type="dxa"/>
            <w:vAlign w:val="center"/>
          </w:tcPr>
          <w:p w14:paraId="28A8D2F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Letcher </w:t>
            </w:r>
          </w:p>
        </w:tc>
        <w:tc>
          <w:tcPr>
            <w:tcW w:w="0" w:type="auto"/>
            <w:vAlign w:val="center"/>
          </w:tcPr>
          <w:p w14:paraId="6FB27CF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2D71CA4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Line Fork Fiber to the Premise Project</w:t>
            </w:r>
            <w:r w:rsidRPr="00D275BB">
              <w:rPr>
                <w:rFonts w:ascii="Arial" w:eastAsia="Arial" w:hAnsi="Arial" w:cs="Arial"/>
                <w:sz w:val="20"/>
                <w:szCs w:val="20"/>
              </w:rPr>
              <w:t xml:space="preserve"> – the project will allow for construction and design to run fiber to the community of Line Fork in Letcher County.  ARC and POWER funds have been applied for to fund the project.</w:t>
            </w:r>
          </w:p>
        </w:tc>
      </w:tr>
      <w:tr w:rsidR="00A03676" w:rsidRPr="00352C13" w14:paraId="629AB089" w14:textId="77777777" w:rsidTr="00240AC9">
        <w:tc>
          <w:tcPr>
            <w:tcW w:w="1230" w:type="dxa"/>
            <w:vAlign w:val="center"/>
          </w:tcPr>
          <w:p w14:paraId="58C2F85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ABE3F5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7F906C61"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Regional Interconnect &amp; Distribution Lines Cumberland River Phase IV</w:t>
            </w:r>
            <w:r w:rsidRPr="00D275BB">
              <w:rPr>
                <w:rFonts w:ascii="Arial" w:eastAsia="Arial" w:hAnsi="Arial" w:cs="Arial"/>
                <w:sz w:val="20"/>
                <w:szCs w:val="20"/>
              </w:rPr>
              <w:t xml:space="preserve"> – funding applied for includes CDBG $1,000,000 and ARC $500,000.  The project will allow 210 households to get new water service in the Cumberland River area of Letcher County.</w:t>
            </w:r>
          </w:p>
        </w:tc>
      </w:tr>
      <w:tr w:rsidR="00A03676" w:rsidRPr="00352C13" w14:paraId="2B753F01" w14:textId="77777777" w:rsidTr="00240AC9">
        <w:tc>
          <w:tcPr>
            <w:tcW w:w="1230" w:type="dxa"/>
            <w:vAlign w:val="center"/>
          </w:tcPr>
          <w:p w14:paraId="637355C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5AAF981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1D6AF63D"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Emergency Vehicle Purchase</w:t>
            </w:r>
            <w:r w:rsidRPr="00D275BB">
              <w:rPr>
                <w:rFonts w:ascii="Arial" w:eastAsia="Arial" w:hAnsi="Arial" w:cs="Arial"/>
                <w:sz w:val="20"/>
                <w:szCs w:val="20"/>
              </w:rPr>
              <w:t xml:space="preserve"> – the project allows for the purchase of an emergency vehicle.</w:t>
            </w:r>
          </w:p>
        </w:tc>
      </w:tr>
      <w:tr w:rsidR="00A03676" w:rsidRPr="00352C13" w14:paraId="4E02D6E5" w14:textId="77777777" w:rsidTr="00240AC9">
        <w:tc>
          <w:tcPr>
            <w:tcW w:w="1230" w:type="dxa"/>
            <w:vAlign w:val="center"/>
          </w:tcPr>
          <w:p w14:paraId="4BFECFB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0973B53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36FAC921"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Body Armor Purchase Project</w:t>
            </w:r>
            <w:r w:rsidRPr="00D275BB">
              <w:rPr>
                <w:rFonts w:ascii="Arial" w:eastAsia="Arial" w:hAnsi="Arial" w:cs="Arial"/>
                <w:sz w:val="20"/>
                <w:szCs w:val="20"/>
              </w:rPr>
              <w:t xml:space="preserve"> - $10,064 Law Enforcement Protection Program to purchase new body armor.</w:t>
            </w:r>
          </w:p>
        </w:tc>
      </w:tr>
      <w:tr w:rsidR="00A03676" w:rsidRPr="00352C13" w14:paraId="700A3CAA" w14:textId="77777777" w:rsidTr="00240AC9">
        <w:tc>
          <w:tcPr>
            <w:tcW w:w="1230" w:type="dxa"/>
            <w:vAlign w:val="center"/>
          </w:tcPr>
          <w:p w14:paraId="5DFAFC3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00AA887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2942502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Emergency Vehicle Purchase</w:t>
            </w:r>
            <w:r w:rsidRPr="00D275BB">
              <w:rPr>
                <w:rFonts w:ascii="Arial" w:eastAsia="Arial" w:hAnsi="Arial" w:cs="Arial"/>
                <w:sz w:val="20"/>
                <w:szCs w:val="20"/>
              </w:rPr>
              <w:t xml:space="preserve"> – the project allows for the purchase of an emergency vehicle.</w:t>
            </w:r>
          </w:p>
        </w:tc>
      </w:tr>
      <w:tr w:rsidR="00A03676" w:rsidRPr="00352C13" w14:paraId="38C7657D" w14:textId="77777777" w:rsidTr="00240AC9">
        <w:tc>
          <w:tcPr>
            <w:tcW w:w="1230" w:type="dxa"/>
            <w:vAlign w:val="center"/>
          </w:tcPr>
          <w:p w14:paraId="53C6303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7533B5B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5BCF3F9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Federal Prison Project</w:t>
            </w:r>
            <w:r w:rsidRPr="00D275BB">
              <w:rPr>
                <w:rFonts w:ascii="Arial" w:eastAsia="Arial" w:hAnsi="Arial" w:cs="Arial"/>
                <w:sz w:val="20"/>
                <w:szCs w:val="20"/>
              </w:rPr>
              <w:t xml:space="preserve"> – The project will construct a federal prison in the Roxanna area of Letcher County.  The project will bring 350 to 400 new jobs to Letcher County.  The Environmental Review is complete.  Waiting on the Federal Bureau of Prisons to release the Record of Decision.</w:t>
            </w:r>
          </w:p>
        </w:tc>
      </w:tr>
      <w:tr w:rsidR="00A03676" w:rsidRPr="00352C13" w14:paraId="2261E965" w14:textId="77777777" w:rsidTr="00240AC9">
        <w:tc>
          <w:tcPr>
            <w:tcW w:w="1230" w:type="dxa"/>
            <w:vAlign w:val="center"/>
          </w:tcPr>
          <w:p w14:paraId="548D39E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Letcher</w:t>
            </w:r>
          </w:p>
        </w:tc>
        <w:tc>
          <w:tcPr>
            <w:tcW w:w="0" w:type="auto"/>
            <w:vAlign w:val="center"/>
          </w:tcPr>
          <w:p w14:paraId="48F28C4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1BFBB52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Teleworks Hub:</w:t>
            </w:r>
            <w:r w:rsidRPr="00D275BB">
              <w:rPr>
                <w:rFonts w:ascii="Arial" w:eastAsia="Arial" w:hAnsi="Arial" w:cs="Arial"/>
                <w:sz w:val="20"/>
                <w:szCs w:val="20"/>
              </w:rPr>
              <w:t xml:space="preserve"> The Letcher County Fiscal Court is seeking funding to renovate the old Ermine Senior Center into a Teleworks Hub to create jobs in Letcher County.</w:t>
            </w:r>
          </w:p>
        </w:tc>
      </w:tr>
      <w:tr w:rsidR="00A03676" w:rsidRPr="00352C13" w14:paraId="611A3C58" w14:textId="77777777" w:rsidTr="00240AC9">
        <w:tc>
          <w:tcPr>
            <w:tcW w:w="1230" w:type="dxa"/>
            <w:vAlign w:val="center"/>
          </w:tcPr>
          <w:p w14:paraId="2143991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953DEB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61930B0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Waste Sanitation Digester Center:</w:t>
            </w:r>
            <w:r w:rsidRPr="00D275BB">
              <w:rPr>
                <w:rFonts w:ascii="Arial" w:eastAsia="Arial" w:hAnsi="Arial" w:cs="Arial"/>
                <w:sz w:val="20"/>
                <w:szCs w:val="20"/>
              </w:rPr>
              <w:t xml:space="preserve">  The project will create a waste digester at the existing waste station.  The project will create approximately 10 jobs.  The total project cost is approximately $4,500,000.</w:t>
            </w:r>
          </w:p>
        </w:tc>
      </w:tr>
      <w:tr w:rsidR="00A03676" w:rsidRPr="00352C13" w14:paraId="5D6A1140" w14:textId="77777777" w:rsidTr="00240AC9">
        <w:tc>
          <w:tcPr>
            <w:tcW w:w="1230" w:type="dxa"/>
            <w:vAlign w:val="center"/>
          </w:tcPr>
          <w:p w14:paraId="4689D60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0E4D77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562B7D12" w14:textId="77777777" w:rsidR="00A03676" w:rsidRPr="00D275BB" w:rsidRDefault="00A03676" w:rsidP="00A03676">
            <w:pPr>
              <w:pStyle w:val="BodyText"/>
              <w:tabs>
                <w:tab w:val="left" w:pos="468"/>
                <w:tab w:val="left" w:pos="6695"/>
              </w:tabs>
              <w:spacing w:line="276" w:lineRule="auto"/>
              <w:ind w:left="0"/>
              <w:rPr>
                <w:rFonts w:cs="Arial"/>
                <w:i w:val="0"/>
                <w:sz w:val="20"/>
                <w:szCs w:val="20"/>
              </w:rPr>
            </w:pPr>
            <w:r w:rsidRPr="00D275BB">
              <w:rPr>
                <w:rFonts w:cs="Arial"/>
                <w:b/>
                <w:i w:val="0"/>
                <w:sz w:val="20"/>
                <w:szCs w:val="20"/>
              </w:rPr>
              <w:t>Crafts</w:t>
            </w:r>
            <w:r w:rsidRPr="00D275BB">
              <w:rPr>
                <w:rFonts w:cs="Arial"/>
                <w:b/>
                <w:i w:val="0"/>
                <w:spacing w:val="18"/>
                <w:sz w:val="20"/>
                <w:szCs w:val="20"/>
              </w:rPr>
              <w:t xml:space="preserve"> </w:t>
            </w:r>
            <w:r w:rsidRPr="00D275BB">
              <w:rPr>
                <w:rFonts w:cs="Arial"/>
                <w:b/>
                <w:i w:val="0"/>
                <w:sz w:val="20"/>
                <w:szCs w:val="20"/>
              </w:rPr>
              <w:t>Colley</w:t>
            </w:r>
            <w:r w:rsidRPr="00D275BB">
              <w:rPr>
                <w:rFonts w:cs="Arial"/>
                <w:b/>
                <w:i w:val="0"/>
                <w:spacing w:val="-10"/>
                <w:sz w:val="20"/>
                <w:szCs w:val="20"/>
              </w:rPr>
              <w:t xml:space="preserve"> </w:t>
            </w:r>
            <w:r w:rsidRPr="00D275BB">
              <w:rPr>
                <w:rFonts w:cs="Arial"/>
                <w:b/>
                <w:i w:val="0"/>
                <w:w w:val="140"/>
                <w:sz w:val="20"/>
                <w:szCs w:val="20"/>
              </w:rPr>
              <w:t>I</w:t>
            </w:r>
            <w:r w:rsidRPr="00D275BB">
              <w:rPr>
                <w:rFonts w:cs="Arial"/>
                <w:b/>
                <w:i w:val="0"/>
                <w:spacing w:val="-35"/>
                <w:w w:val="140"/>
                <w:sz w:val="20"/>
                <w:szCs w:val="20"/>
              </w:rPr>
              <w:t xml:space="preserve"> </w:t>
            </w:r>
            <w:r w:rsidRPr="00D275BB">
              <w:rPr>
                <w:rFonts w:cs="Arial"/>
                <w:b/>
                <w:i w:val="0"/>
                <w:sz w:val="20"/>
                <w:szCs w:val="20"/>
              </w:rPr>
              <w:t>Dry</w:t>
            </w:r>
            <w:r w:rsidRPr="00D275BB">
              <w:rPr>
                <w:rFonts w:cs="Arial"/>
                <w:b/>
                <w:i w:val="0"/>
                <w:spacing w:val="17"/>
                <w:sz w:val="20"/>
                <w:szCs w:val="20"/>
              </w:rPr>
              <w:t xml:space="preserve"> </w:t>
            </w:r>
            <w:r w:rsidRPr="00D275BB">
              <w:rPr>
                <w:rFonts w:cs="Arial"/>
                <w:b/>
                <w:i w:val="0"/>
                <w:sz w:val="20"/>
                <w:szCs w:val="20"/>
              </w:rPr>
              <w:t>Fork</w:t>
            </w:r>
            <w:r w:rsidRPr="00D275BB">
              <w:rPr>
                <w:rFonts w:cs="Arial"/>
                <w:b/>
                <w:i w:val="0"/>
                <w:spacing w:val="20"/>
                <w:sz w:val="20"/>
                <w:szCs w:val="20"/>
              </w:rPr>
              <w:t xml:space="preserve"> </w:t>
            </w:r>
            <w:r w:rsidRPr="00D275BB">
              <w:rPr>
                <w:rFonts w:cs="Arial"/>
                <w:b/>
                <w:i w:val="0"/>
                <w:sz w:val="20"/>
                <w:szCs w:val="20"/>
              </w:rPr>
              <w:t>Sewer</w:t>
            </w:r>
            <w:r w:rsidRPr="00D275BB">
              <w:rPr>
                <w:rFonts w:cs="Arial"/>
                <w:b/>
                <w:i w:val="0"/>
                <w:spacing w:val="19"/>
                <w:sz w:val="20"/>
                <w:szCs w:val="20"/>
              </w:rPr>
              <w:t xml:space="preserve"> </w:t>
            </w:r>
            <w:r w:rsidRPr="00D275BB">
              <w:rPr>
                <w:rFonts w:cs="Arial"/>
                <w:b/>
                <w:i w:val="0"/>
                <w:sz w:val="20"/>
                <w:szCs w:val="20"/>
              </w:rPr>
              <w:t>Project</w:t>
            </w:r>
            <w:r w:rsidRPr="00D275BB">
              <w:rPr>
                <w:rFonts w:cs="Arial"/>
                <w:b/>
                <w:i w:val="0"/>
                <w:spacing w:val="24"/>
                <w:sz w:val="20"/>
                <w:szCs w:val="20"/>
              </w:rPr>
              <w:t xml:space="preserve"> </w:t>
            </w:r>
            <w:r w:rsidRPr="00D275BB">
              <w:rPr>
                <w:rFonts w:cs="Arial"/>
                <w:i w:val="0"/>
                <w:sz w:val="20"/>
                <w:szCs w:val="20"/>
              </w:rPr>
              <w:t>-</w:t>
            </w:r>
            <w:r w:rsidRPr="00D275BB">
              <w:rPr>
                <w:rFonts w:cs="Arial"/>
                <w:i w:val="0"/>
                <w:spacing w:val="20"/>
                <w:sz w:val="20"/>
                <w:szCs w:val="20"/>
              </w:rPr>
              <w:t xml:space="preserve"> </w:t>
            </w:r>
            <w:r w:rsidRPr="00D275BB">
              <w:rPr>
                <w:rFonts w:cs="Arial"/>
                <w:i w:val="0"/>
                <w:sz w:val="20"/>
                <w:szCs w:val="20"/>
              </w:rPr>
              <w:t>The</w:t>
            </w:r>
            <w:r w:rsidRPr="00D275BB">
              <w:rPr>
                <w:rFonts w:cs="Arial"/>
                <w:i w:val="0"/>
                <w:spacing w:val="-9"/>
                <w:sz w:val="20"/>
                <w:szCs w:val="20"/>
              </w:rPr>
              <w:t xml:space="preserve"> </w:t>
            </w:r>
            <w:r w:rsidRPr="00D275BB">
              <w:rPr>
                <w:rFonts w:cs="Arial"/>
                <w:i w:val="0"/>
                <w:sz w:val="20"/>
                <w:szCs w:val="20"/>
              </w:rPr>
              <w:t>Letcher</w:t>
            </w:r>
            <w:r w:rsidRPr="00D275BB">
              <w:rPr>
                <w:rFonts w:cs="Arial"/>
                <w:i w:val="0"/>
                <w:spacing w:val="37"/>
                <w:sz w:val="20"/>
                <w:szCs w:val="20"/>
              </w:rPr>
              <w:t xml:space="preserve"> </w:t>
            </w:r>
            <w:r w:rsidRPr="00D275BB">
              <w:rPr>
                <w:rFonts w:cs="Arial"/>
                <w:i w:val="0"/>
                <w:sz w:val="20"/>
                <w:szCs w:val="20"/>
              </w:rPr>
              <w:t>County</w:t>
            </w:r>
            <w:r w:rsidRPr="00D275BB">
              <w:rPr>
                <w:rFonts w:cs="Arial"/>
                <w:i w:val="0"/>
                <w:spacing w:val="10"/>
                <w:sz w:val="20"/>
                <w:szCs w:val="20"/>
              </w:rPr>
              <w:t xml:space="preserve"> </w:t>
            </w:r>
            <w:r w:rsidRPr="00D275BB">
              <w:rPr>
                <w:rFonts w:cs="Arial"/>
                <w:i w:val="0"/>
                <w:sz w:val="20"/>
                <w:szCs w:val="20"/>
              </w:rPr>
              <w:t>Fiscal</w:t>
            </w:r>
            <w:r w:rsidRPr="00D275BB">
              <w:rPr>
                <w:rFonts w:cs="Arial"/>
                <w:i w:val="0"/>
                <w:spacing w:val="25"/>
                <w:sz w:val="20"/>
                <w:szCs w:val="20"/>
              </w:rPr>
              <w:t xml:space="preserve"> </w:t>
            </w:r>
            <w:r w:rsidRPr="00D275BB">
              <w:rPr>
                <w:rFonts w:cs="Arial"/>
                <w:i w:val="0"/>
                <w:sz w:val="20"/>
                <w:szCs w:val="20"/>
              </w:rPr>
              <w:t>Court</w:t>
            </w:r>
            <w:r w:rsidRPr="00D275BB">
              <w:rPr>
                <w:rFonts w:cs="Arial"/>
                <w:i w:val="0"/>
                <w:w w:val="101"/>
                <w:sz w:val="20"/>
                <w:szCs w:val="20"/>
              </w:rPr>
              <w:t xml:space="preserve"> </w:t>
            </w:r>
            <w:r w:rsidRPr="00D275BB">
              <w:rPr>
                <w:rFonts w:cs="Arial"/>
                <w:i w:val="0"/>
                <w:sz w:val="20"/>
                <w:szCs w:val="20"/>
              </w:rPr>
              <w:t>was</w:t>
            </w:r>
            <w:r w:rsidRPr="00D275BB">
              <w:rPr>
                <w:rFonts w:cs="Arial"/>
                <w:i w:val="0"/>
                <w:spacing w:val="1"/>
                <w:sz w:val="20"/>
                <w:szCs w:val="20"/>
              </w:rPr>
              <w:t xml:space="preserve"> </w:t>
            </w:r>
            <w:r w:rsidRPr="00D275BB">
              <w:rPr>
                <w:rFonts w:cs="Arial"/>
                <w:i w:val="0"/>
                <w:sz w:val="20"/>
                <w:szCs w:val="20"/>
              </w:rPr>
              <w:t>awarded</w:t>
            </w:r>
            <w:r w:rsidRPr="00D275BB">
              <w:rPr>
                <w:rFonts w:cs="Arial"/>
                <w:i w:val="0"/>
                <w:spacing w:val="21"/>
                <w:sz w:val="20"/>
                <w:szCs w:val="20"/>
              </w:rPr>
              <w:t xml:space="preserve"> </w:t>
            </w:r>
            <w:r w:rsidRPr="00D275BB">
              <w:rPr>
                <w:rFonts w:cs="Arial"/>
                <w:i w:val="0"/>
                <w:sz w:val="20"/>
                <w:szCs w:val="20"/>
              </w:rPr>
              <w:t>a</w:t>
            </w:r>
            <w:r w:rsidRPr="00D275BB">
              <w:rPr>
                <w:rFonts w:cs="Arial"/>
                <w:i w:val="0"/>
                <w:spacing w:val="24"/>
                <w:sz w:val="20"/>
                <w:szCs w:val="20"/>
              </w:rPr>
              <w:t xml:space="preserve"> </w:t>
            </w:r>
            <w:r w:rsidRPr="00D275BB">
              <w:rPr>
                <w:rFonts w:cs="Arial"/>
                <w:i w:val="0"/>
                <w:sz w:val="20"/>
                <w:szCs w:val="20"/>
              </w:rPr>
              <w:t>CDBG</w:t>
            </w:r>
            <w:r w:rsidRPr="00D275BB">
              <w:rPr>
                <w:rFonts w:cs="Arial"/>
                <w:i w:val="0"/>
                <w:spacing w:val="4"/>
                <w:sz w:val="20"/>
                <w:szCs w:val="20"/>
              </w:rPr>
              <w:t xml:space="preserve"> </w:t>
            </w:r>
            <w:r w:rsidRPr="00D275BB">
              <w:rPr>
                <w:rFonts w:cs="Arial"/>
                <w:i w:val="0"/>
                <w:sz w:val="20"/>
                <w:szCs w:val="20"/>
              </w:rPr>
              <w:t>Public</w:t>
            </w:r>
            <w:r w:rsidRPr="00D275BB">
              <w:rPr>
                <w:rFonts w:cs="Arial"/>
                <w:i w:val="0"/>
                <w:spacing w:val="17"/>
                <w:sz w:val="20"/>
                <w:szCs w:val="20"/>
              </w:rPr>
              <w:t xml:space="preserve"> </w:t>
            </w:r>
            <w:r w:rsidRPr="00D275BB">
              <w:rPr>
                <w:rFonts w:cs="Arial"/>
                <w:i w:val="0"/>
                <w:sz w:val="20"/>
                <w:szCs w:val="20"/>
              </w:rPr>
              <w:t>Facilities</w:t>
            </w:r>
            <w:r w:rsidRPr="00D275BB">
              <w:rPr>
                <w:rFonts w:cs="Arial"/>
                <w:i w:val="0"/>
                <w:spacing w:val="18"/>
                <w:sz w:val="20"/>
                <w:szCs w:val="20"/>
              </w:rPr>
              <w:t xml:space="preserve"> </w:t>
            </w:r>
            <w:r w:rsidRPr="00D275BB">
              <w:rPr>
                <w:rFonts w:cs="Arial"/>
                <w:i w:val="0"/>
                <w:sz w:val="20"/>
                <w:szCs w:val="20"/>
              </w:rPr>
              <w:t>grant</w:t>
            </w:r>
            <w:r w:rsidRPr="00D275BB">
              <w:rPr>
                <w:rFonts w:cs="Arial"/>
                <w:i w:val="0"/>
                <w:spacing w:val="18"/>
                <w:sz w:val="20"/>
                <w:szCs w:val="20"/>
              </w:rPr>
              <w:t xml:space="preserve"> </w:t>
            </w:r>
            <w:r w:rsidRPr="00D275BB">
              <w:rPr>
                <w:rFonts w:cs="Arial"/>
                <w:i w:val="0"/>
                <w:sz w:val="20"/>
                <w:szCs w:val="20"/>
              </w:rPr>
              <w:t>and</w:t>
            </w:r>
            <w:r w:rsidRPr="00D275BB">
              <w:rPr>
                <w:rFonts w:cs="Arial"/>
                <w:i w:val="0"/>
                <w:spacing w:val="15"/>
                <w:sz w:val="20"/>
                <w:szCs w:val="20"/>
              </w:rPr>
              <w:t xml:space="preserve"> </w:t>
            </w:r>
            <w:r w:rsidRPr="00D275BB">
              <w:rPr>
                <w:rFonts w:cs="Arial"/>
                <w:i w:val="0"/>
                <w:sz w:val="20"/>
                <w:szCs w:val="20"/>
              </w:rPr>
              <w:t>an</w:t>
            </w:r>
            <w:r w:rsidRPr="00D275BB">
              <w:rPr>
                <w:rFonts w:cs="Arial"/>
                <w:i w:val="0"/>
                <w:spacing w:val="-15"/>
                <w:sz w:val="20"/>
                <w:szCs w:val="20"/>
              </w:rPr>
              <w:t xml:space="preserve"> </w:t>
            </w:r>
            <w:r w:rsidRPr="00D275BB">
              <w:rPr>
                <w:rFonts w:cs="Arial"/>
                <w:i w:val="0"/>
                <w:sz w:val="20"/>
                <w:szCs w:val="20"/>
              </w:rPr>
              <w:t>ARC</w:t>
            </w:r>
            <w:r w:rsidRPr="00D275BB">
              <w:rPr>
                <w:rFonts w:cs="Arial"/>
                <w:i w:val="0"/>
                <w:spacing w:val="30"/>
                <w:sz w:val="20"/>
                <w:szCs w:val="20"/>
              </w:rPr>
              <w:t xml:space="preserve"> </w:t>
            </w:r>
            <w:r w:rsidRPr="00D275BB">
              <w:rPr>
                <w:rFonts w:cs="Arial"/>
                <w:i w:val="0"/>
                <w:sz w:val="20"/>
                <w:szCs w:val="20"/>
              </w:rPr>
              <w:t>grant</w:t>
            </w:r>
            <w:r w:rsidRPr="00D275BB">
              <w:rPr>
                <w:rFonts w:cs="Arial"/>
                <w:i w:val="0"/>
                <w:spacing w:val="19"/>
                <w:sz w:val="20"/>
                <w:szCs w:val="20"/>
              </w:rPr>
              <w:t xml:space="preserve"> </w:t>
            </w:r>
            <w:r w:rsidRPr="00D275BB">
              <w:rPr>
                <w:rFonts w:cs="Arial"/>
                <w:i w:val="0"/>
                <w:sz w:val="20"/>
                <w:szCs w:val="20"/>
              </w:rPr>
              <w:t>for</w:t>
            </w:r>
            <w:r w:rsidRPr="00D275BB">
              <w:rPr>
                <w:rFonts w:cs="Arial"/>
                <w:i w:val="0"/>
                <w:spacing w:val="23"/>
                <w:sz w:val="20"/>
                <w:szCs w:val="20"/>
              </w:rPr>
              <w:t xml:space="preserve"> </w:t>
            </w:r>
            <w:r w:rsidRPr="00D275BB">
              <w:rPr>
                <w:rFonts w:cs="Arial"/>
                <w:i w:val="0"/>
                <w:sz w:val="20"/>
                <w:szCs w:val="20"/>
              </w:rPr>
              <w:t>the completion</w:t>
            </w:r>
            <w:r w:rsidRPr="00D275BB">
              <w:rPr>
                <w:rFonts w:cs="Arial"/>
                <w:i w:val="0"/>
                <w:spacing w:val="26"/>
                <w:sz w:val="20"/>
                <w:szCs w:val="20"/>
              </w:rPr>
              <w:t xml:space="preserve"> </w:t>
            </w:r>
            <w:r w:rsidRPr="00D275BB">
              <w:rPr>
                <w:rFonts w:cs="Arial"/>
                <w:i w:val="0"/>
                <w:sz w:val="20"/>
                <w:szCs w:val="20"/>
              </w:rPr>
              <w:t>of</w:t>
            </w:r>
            <w:r w:rsidRPr="00D275BB">
              <w:rPr>
                <w:rFonts w:cs="Arial"/>
                <w:i w:val="0"/>
                <w:spacing w:val="10"/>
                <w:sz w:val="20"/>
                <w:szCs w:val="20"/>
              </w:rPr>
              <w:t xml:space="preserve"> </w:t>
            </w:r>
            <w:r w:rsidRPr="00D275BB">
              <w:rPr>
                <w:rFonts w:cs="Arial"/>
                <w:i w:val="0"/>
                <w:sz w:val="20"/>
                <w:szCs w:val="20"/>
              </w:rPr>
              <w:t>the</w:t>
            </w:r>
            <w:r w:rsidRPr="00D275BB">
              <w:rPr>
                <w:rFonts w:cs="Arial"/>
                <w:i w:val="0"/>
                <w:spacing w:val="17"/>
                <w:sz w:val="20"/>
                <w:szCs w:val="20"/>
              </w:rPr>
              <w:t xml:space="preserve"> </w:t>
            </w:r>
            <w:r w:rsidRPr="00D275BB">
              <w:rPr>
                <w:rFonts w:cs="Arial"/>
                <w:i w:val="0"/>
                <w:sz w:val="20"/>
                <w:szCs w:val="20"/>
              </w:rPr>
              <w:t>Crafts</w:t>
            </w:r>
            <w:r w:rsidRPr="00D275BB">
              <w:rPr>
                <w:rFonts w:cs="Arial"/>
                <w:i w:val="0"/>
                <w:spacing w:val="23"/>
                <w:sz w:val="20"/>
                <w:szCs w:val="20"/>
              </w:rPr>
              <w:t xml:space="preserve"> </w:t>
            </w:r>
            <w:r w:rsidRPr="00D275BB">
              <w:rPr>
                <w:rFonts w:cs="Arial"/>
                <w:i w:val="0"/>
                <w:sz w:val="20"/>
                <w:szCs w:val="20"/>
              </w:rPr>
              <w:t>Colley</w:t>
            </w:r>
            <w:r w:rsidRPr="00D275BB">
              <w:rPr>
                <w:rFonts w:cs="Arial"/>
                <w:i w:val="0"/>
                <w:spacing w:val="-13"/>
                <w:sz w:val="20"/>
                <w:szCs w:val="20"/>
              </w:rPr>
              <w:t xml:space="preserve"> </w:t>
            </w:r>
            <w:r w:rsidRPr="00D275BB">
              <w:rPr>
                <w:rFonts w:cs="Arial"/>
                <w:i w:val="0"/>
                <w:w w:val="140"/>
                <w:sz w:val="20"/>
                <w:szCs w:val="20"/>
              </w:rPr>
              <w:t>I</w:t>
            </w:r>
            <w:r w:rsidRPr="00D275BB">
              <w:rPr>
                <w:rFonts w:cs="Arial"/>
                <w:i w:val="0"/>
                <w:spacing w:val="-51"/>
                <w:w w:val="140"/>
                <w:sz w:val="20"/>
                <w:szCs w:val="20"/>
              </w:rPr>
              <w:t xml:space="preserve"> </w:t>
            </w:r>
            <w:r w:rsidRPr="00D275BB">
              <w:rPr>
                <w:rFonts w:cs="Arial"/>
                <w:i w:val="0"/>
                <w:sz w:val="20"/>
                <w:szCs w:val="20"/>
              </w:rPr>
              <w:t>Dry</w:t>
            </w:r>
            <w:r w:rsidRPr="00D275BB">
              <w:rPr>
                <w:rFonts w:cs="Arial"/>
                <w:i w:val="0"/>
                <w:spacing w:val="18"/>
                <w:sz w:val="20"/>
                <w:szCs w:val="20"/>
              </w:rPr>
              <w:t xml:space="preserve"> </w:t>
            </w:r>
            <w:r w:rsidRPr="00D275BB">
              <w:rPr>
                <w:rFonts w:cs="Arial"/>
                <w:i w:val="0"/>
                <w:sz w:val="20"/>
                <w:szCs w:val="20"/>
              </w:rPr>
              <w:t>Fork</w:t>
            </w:r>
            <w:r w:rsidRPr="00D275BB">
              <w:rPr>
                <w:rFonts w:cs="Arial"/>
                <w:i w:val="0"/>
                <w:spacing w:val="26"/>
                <w:sz w:val="20"/>
                <w:szCs w:val="20"/>
              </w:rPr>
              <w:t xml:space="preserve"> </w:t>
            </w:r>
            <w:r w:rsidRPr="00D275BB">
              <w:rPr>
                <w:rFonts w:cs="Arial"/>
                <w:i w:val="0"/>
                <w:sz w:val="20"/>
                <w:szCs w:val="20"/>
              </w:rPr>
              <w:t>Sewer</w:t>
            </w:r>
            <w:r w:rsidRPr="00D275BB">
              <w:rPr>
                <w:rFonts w:cs="Arial"/>
                <w:i w:val="0"/>
                <w:spacing w:val="19"/>
                <w:sz w:val="20"/>
                <w:szCs w:val="20"/>
              </w:rPr>
              <w:t xml:space="preserve"> </w:t>
            </w:r>
            <w:r w:rsidRPr="00D275BB">
              <w:rPr>
                <w:rFonts w:cs="Arial"/>
                <w:i w:val="0"/>
                <w:sz w:val="20"/>
                <w:szCs w:val="20"/>
              </w:rPr>
              <w:t>Project.  They</w:t>
            </w:r>
            <w:r w:rsidRPr="00D275BB">
              <w:rPr>
                <w:rFonts w:cs="Arial"/>
                <w:i w:val="0"/>
                <w:spacing w:val="8"/>
                <w:sz w:val="20"/>
                <w:szCs w:val="20"/>
              </w:rPr>
              <w:t xml:space="preserve"> </w:t>
            </w:r>
            <w:r w:rsidRPr="00D275BB">
              <w:rPr>
                <w:rFonts w:cs="Arial"/>
                <w:i w:val="0"/>
                <w:sz w:val="20"/>
                <w:szCs w:val="20"/>
              </w:rPr>
              <w:t>also</w:t>
            </w:r>
            <w:r w:rsidRPr="00D275BB">
              <w:rPr>
                <w:rFonts w:cs="Arial"/>
                <w:i w:val="0"/>
                <w:spacing w:val="8"/>
                <w:sz w:val="20"/>
                <w:szCs w:val="20"/>
              </w:rPr>
              <w:t xml:space="preserve"> </w:t>
            </w:r>
            <w:r w:rsidRPr="00D275BB">
              <w:rPr>
                <w:rFonts w:cs="Arial"/>
                <w:i w:val="0"/>
                <w:sz w:val="20"/>
                <w:szCs w:val="20"/>
              </w:rPr>
              <w:t>received</w:t>
            </w:r>
            <w:r w:rsidRPr="00D275BB">
              <w:rPr>
                <w:rFonts w:cs="Arial"/>
                <w:i w:val="0"/>
                <w:w w:val="102"/>
                <w:sz w:val="20"/>
                <w:szCs w:val="20"/>
              </w:rPr>
              <w:t xml:space="preserve"> </w:t>
            </w:r>
            <w:r w:rsidRPr="00D275BB">
              <w:rPr>
                <w:rFonts w:cs="Arial"/>
                <w:i w:val="0"/>
                <w:sz w:val="20"/>
                <w:szCs w:val="20"/>
              </w:rPr>
              <w:t>an</w:t>
            </w:r>
            <w:r w:rsidRPr="00D275BB">
              <w:rPr>
                <w:rFonts w:cs="Arial"/>
                <w:i w:val="0"/>
                <w:spacing w:val="10"/>
                <w:sz w:val="20"/>
                <w:szCs w:val="20"/>
              </w:rPr>
              <w:t xml:space="preserve"> </w:t>
            </w:r>
            <w:r w:rsidRPr="00D275BB">
              <w:rPr>
                <w:rFonts w:cs="Arial"/>
                <w:i w:val="0"/>
                <w:sz w:val="20"/>
                <w:szCs w:val="20"/>
              </w:rPr>
              <w:t>additional</w:t>
            </w:r>
            <w:r w:rsidRPr="00D275BB">
              <w:rPr>
                <w:rFonts w:cs="Arial"/>
                <w:i w:val="0"/>
                <w:spacing w:val="28"/>
                <w:sz w:val="20"/>
                <w:szCs w:val="20"/>
              </w:rPr>
              <w:t xml:space="preserve"> </w:t>
            </w:r>
            <w:r w:rsidRPr="00D275BB">
              <w:rPr>
                <w:rFonts w:cs="Arial"/>
                <w:i w:val="0"/>
                <w:sz w:val="20"/>
                <w:szCs w:val="20"/>
              </w:rPr>
              <w:t>PRIDE</w:t>
            </w:r>
            <w:r w:rsidRPr="00D275BB">
              <w:rPr>
                <w:rFonts w:cs="Arial"/>
                <w:i w:val="0"/>
                <w:spacing w:val="19"/>
                <w:sz w:val="20"/>
                <w:szCs w:val="20"/>
              </w:rPr>
              <w:t xml:space="preserve"> </w:t>
            </w:r>
            <w:r w:rsidRPr="00D275BB">
              <w:rPr>
                <w:rFonts w:cs="Arial"/>
                <w:i w:val="0"/>
                <w:sz w:val="20"/>
                <w:szCs w:val="20"/>
              </w:rPr>
              <w:t>grant</w:t>
            </w:r>
            <w:r w:rsidRPr="00D275BB">
              <w:rPr>
                <w:rFonts w:cs="Arial"/>
                <w:i w:val="0"/>
                <w:spacing w:val="21"/>
                <w:sz w:val="20"/>
                <w:szCs w:val="20"/>
              </w:rPr>
              <w:t xml:space="preserve"> </w:t>
            </w:r>
            <w:r w:rsidRPr="00D275BB">
              <w:rPr>
                <w:rFonts w:cs="Arial"/>
                <w:i w:val="0"/>
                <w:sz w:val="20"/>
                <w:szCs w:val="20"/>
              </w:rPr>
              <w:t>in</w:t>
            </w:r>
            <w:r w:rsidRPr="00D275BB">
              <w:rPr>
                <w:rFonts w:cs="Arial"/>
                <w:i w:val="0"/>
                <w:spacing w:val="13"/>
                <w:sz w:val="20"/>
                <w:szCs w:val="20"/>
              </w:rPr>
              <w:t xml:space="preserve"> </w:t>
            </w:r>
            <w:r w:rsidRPr="00D275BB">
              <w:rPr>
                <w:rFonts w:cs="Arial"/>
                <w:i w:val="0"/>
                <w:sz w:val="20"/>
                <w:szCs w:val="20"/>
              </w:rPr>
              <w:t>the</w:t>
            </w:r>
            <w:r w:rsidRPr="00D275BB">
              <w:rPr>
                <w:rFonts w:cs="Arial"/>
                <w:i w:val="0"/>
                <w:spacing w:val="19"/>
                <w:sz w:val="20"/>
                <w:szCs w:val="20"/>
              </w:rPr>
              <w:t xml:space="preserve"> </w:t>
            </w:r>
            <w:r w:rsidRPr="00D275BB">
              <w:rPr>
                <w:rFonts w:cs="Arial"/>
                <w:i w:val="0"/>
                <w:sz w:val="20"/>
                <w:szCs w:val="20"/>
              </w:rPr>
              <w:t>amount</w:t>
            </w:r>
            <w:r w:rsidRPr="00D275BB">
              <w:rPr>
                <w:rFonts w:cs="Arial"/>
                <w:i w:val="0"/>
                <w:spacing w:val="18"/>
                <w:sz w:val="20"/>
                <w:szCs w:val="20"/>
              </w:rPr>
              <w:t xml:space="preserve"> </w:t>
            </w:r>
            <w:r w:rsidRPr="00D275BB">
              <w:rPr>
                <w:rFonts w:cs="Arial"/>
                <w:i w:val="0"/>
                <w:sz w:val="20"/>
                <w:szCs w:val="20"/>
              </w:rPr>
              <w:t>of</w:t>
            </w:r>
            <w:r w:rsidRPr="00D275BB">
              <w:rPr>
                <w:rFonts w:cs="Arial"/>
                <w:i w:val="0"/>
                <w:spacing w:val="10"/>
                <w:sz w:val="20"/>
                <w:szCs w:val="20"/>
              </w:rPr>
              <w:t xml:space="preserve"> </w:t>
            </w:r>
            <w:r w:rsidRPr="00D275BB">
              <w:rPr>
                <w:rFonts w:cs="Arial"/>
                <w:i w:val="0"/>
                <w:sz w:val="20"/>
                <w:szCs w:val="20"/>
              </w:rPr>
              <w:t>$400,000</w:t>
            </w:r>
            <w:r w:rsidRPr="00D275BB">
              <w:rPr>
                <w:rFonts w:cs="Arial"/>
                <w:i w:val="0"/>
                <w:spacing w:val="25"/>
                <w:sz w:val="20"/>
                <w:szCs w:val="20"/>
              </w:rPr>
              <w:t xml:space="preserve"> </w:t>
            </w:r>
            <w:r w:rsidRPr="00D275BB">
              <w:rPr>
                <w:rFonts w:cs="Arial"/>
                <w:i w:val="0"/>
                <w:sz w:val="20"/>
                <w:szCs w:val="20"/>
              </w:rPr>
              <w:t>to include</w:t>
            </w:r>
            <w:r w:rsidRPr="00D275BB">
              <w:rPr>
                <w:rFonts w:cs="Arial"/>
                <w:i w:val="0"/>
                <w:spacing w:val="21"/>
                <w:sz w:val="20"/>
                <w:szCs w:val="20"/>
              </w:rPr>
              <w:t xml:space="preserve"> </w:t>
            </w:r>
            <w:r w:rsidRPr="00D275BB">
              <w:rPr>
                <w:rFonts w:cs="Arial"/>
                <w:i w:val="0"/>
                <w:sz w:val="20"/>
                <w:szCs w:val="20"/>
              </w:rPr>
              <w:t>additional</w:t>
            </w:r>
            <w:r w:rsidRPr="00D275BB">
              <w:rPr>
                <w:rFonts w:cs="Arial"/>
                <w:i w:val="0"/>
                <w:w w:val="101"/>
                <w:sz w:val="20"/>
                <w:szCs w:val="20"/>
              </w:rPr>
              <w:t xml:space="preserve"> </w:t>
            </w:r>
            <w:r w:rsidRPr="00D275BB">
              <w:rPr>
                <w:rFonts w:cs="Arial"/>
                <w:i w:val="0"/>
                <w:sz w:val="20"/>
                <w:szCs w:val="20"/>
              </w:rPr>
              <w:t>homes</w:t>
            </w:r>
            <w:r w:rsidRPr="00D275BB">
              <w:rPr>
                <w:rFonts w:cs="Arial"/>
                <w:i w:val="0"/>
                <w:spacing w:val="21"/>
                <w:sz w:val="20"/>
                <w:szCs w:val="20"/>
              </w:rPr>
              <w:t xml:space="preserve"> </w:t>
            </w:r>
            <w:r w:rsidRPr="00D275BB">
              <w:rPr>
                <w:rFonts w:cs="Arial"/>
                <w:i w:val="0"/>
                <w:sz w:val="20"/>
                <w:szCs w:val="20"/>
              </w:rPr>
              <w:t>in</w:t>
            </w:r>
            <w:r w:rsidRPr="00D275BB">
              <w:rPr>
                <w:rFonts w:cs="Arial"/>
                <w:i w:val="0"/>
                <w:spacing w:val="16"/>
                <w:sz w:val="20"/>
                <w:szCs w:val="20"/>
              </w:rPr>
              <w:t xml:space="preserve"> </w:t>
            </w:r>
            <w:r w:rsidRPr="00D275BB">
              <w:rPr>
                <w:rFonts w:cs="Arial"/>
                <w:i w:val="0"/>
                <w:sz w:val="20"/>
                <w:szCs w:val="20"/>
              </w:rPr>
              <w:t>the</w:t>
            </w:r>
            <w:r w:rsidRPr="00D275BB">
              <w:rPr>
                <w:rFonts w:cs="Arial"/>
                <w:i w:val="0"/>
                <w:spacing w:val="7"/>
                <w:sz w:val="20"/>
                <w:szCs w:val="20"/>
              </w:rPr>
              <w:t xml:space="preserve"> </w:t>
            </w:r>
            <w:r w:rsidRPr="00D275BB">
              <w:rPr>
                <w:rFonts w:cs="Arial"/>
                <w:i w:val="0"/>
                <w:sz w:val="20"/>
                <w:szCs w:val="20"/>
              </w:rPr>
              <w:t>Dry</w:t>
            </w:r>
            <w:r w:rsidRPr="00D275BB">
              <w:rPr>
                <w:rFonts w:cs="Arial"/>
                <w:i w:val="0"/>
                <w:spacing w:val="14"/>
                <w:sz w:val="20"/>
                <w:szCs w:val="20"/>
              </w:rPr>
              <w:t xml:space="preserve"> </w:t>
            </w:r>
            <w:r w:rsidRPr="00D275BB">
              <w:rPr>
                <w:rFonts w:cs="Arial"/>
                <w:i w:val="0"/>
                <w:sz w:val="20"/>
                <w:szCs w:val="20"/>
              </w:rPr>
              <w:t>Fork</w:t>
            </w:r>
            <w:r w:rsidRPr="00D275BB">
              <w:rPr>
                <w:rFonts w:cs="Arial"/>
                <w:i w:val="0"/>
                <w:spacing w:val="9"/>
                <w:sz w:val="20"/>
                <w:szCs w:val="20"/>
              </w:rPr>
              <w:t xml:space="preserve"> </w:t>
            </w:r>
            <w:r w:rsidRPr="00D275BB">
              <w:rPr>
                <w:rFonts w:cs="Arial"/>
                <w:i w:val="0"/>
                <w:sz w:val="20"/>
                <w:szCs w:val="20"/>
              </w:rPr>
              <w:t xml:space="preserve">area. </w:t>
            </w:r>
            <w:r w:rsidRPr="00D275BB">
              <w:rPr>
                <w:rFonts w:cs="Arial"/>
                <w:i w:val="0"/>
                <w:spacing w:val="36"/>
                <w:sz w:val="20"/>
                <w:szCs w:val="20"/>
              </w:rPr>
              <w:t xml:space="preserve"> </w:t>
            </w:r>
            <w:r w:rsidRPr="00D275BB">
              <w:rPr>
                <w:rFonts w:cs="Arial"/>
                <w:i w:val="0"/>
                <w:sz w:val="20"/>
                <w:szCs w:val="20"/>
              </w:rPr>
              <w:t>The</w:t>
            </w:r>
            <w:r w:rsidRPr="00D275BB">
              <w:rPr>
                <w:rFonts w:cs="Arial"/>
                <w:i w:val="0"/>
                <w:spacing w:val="-14"/>
                <w:sz w:val="20"/>
                <w:szCs w:val="20"/>
              </w:rPr>
              <w:t xml:space="preserve"> </w:t>
            </w:r>
            <w:r w:rsidRPr="00D275BB">
              <w:rPr>
                <w:rFonts w:cs="Arial"/>
                <w:i w:val="0"/>
                <w:sz w:val="20"/>
                <w:szCs w:val="20"/>
              </w:rPr>
              <w:t>project</w:t>
            </w:r>
            <w:r w:rsidRPr="00D275BB">
              <w:rPr>
                <w:rFonts w:cs="Arial"/>
                <w:i w:val="0"/>
                <w:spacing w:val="30"/>
                <w:sz w:val="20"/>
                <w:szCs w:val="20"/>
              </w:rPr>
              <w:t xml:space="preserve"> </w:t>
            </w:r>
            <w:r w:rsidRPr="00D275BB">
              <w:rPr>
                <w:rFonts w:cs="Arial"/>
                <w:i w:val="0"/>
                <w:sz w:val="20"/>
                <w:szCs w:val="20"/>
              </w:rPr>
              <w:t>how</w:t>
            </w:r>
            <w:r w:rsidRPr="00D275BB">
              <w:rPr>
                <w:rFonts w:cs="Arial"/>
                <w:i w:val="0"/>
                <w:spacing w:val="26"/>
                <w:sz w:val="20"/>
                <w:szCs w:val="20"/>
              </w:rPr>
              <w:t xml:space="preserve"> </w:t>
            </w:r>
            <w:r w:rsidRPr="00D275BB">
              <w:rPr>
                <w:rFonts w:cs="Arial"/>
                <w:i w:val="0"/>
                <w:sz w:val="20"/>
                <w:szCs w:val="20"/>
              </w:rPr>
              <w:t>totaled</w:t>
            </w:r>
            <w:r w:rsidRPr="00D275BB">
              <w:rPr>
                <w:rFonts w:cs="Arial"/>
                <w:i w:val="0"/>
                <w:spacing w:val="21"/>
                <w:sz w:val="20"/>
                <w:szCs w:val="20"/>
              </w:rPr>
              <w:t xml:space="preserve"> </w:t>
            </w:r>
            <w:r w:rsidRPr="00D275BB">
              <w:rPr>
                <w:rFonts w:cs="Arial"/>
                <w:i w:val="0"/>
                <w:sz w:val="20"/>
                <w:szCs w:val="20"/>
              </w:rPr>
              <w:t>$1,500,000,</w:t>
            </w:r>
            <w:r w:rsidRPr="00D275BB">
              <w:rPr>
                <w:rFonts w:cs="Arial"/>
                <w:i w:val="0"/>
                <w:spacing w:val="26"/>
                <w:sz w:val="20"/>
                <w:szCs w:val="20"/>
              </w:rPr>
              <w:t xml:space="preserve"> </w:t>
            </w:r>
            <w:r w:rsidRPr="00D275BB">
              <w:rPr>
                <w:rFonts w:cs="Arial"/>
                <w:i w:val="0"/>
                <w:sz w:val="20"/>
                <w:szCs w:val="20"/>
              </w:rPr>
              <w:t>and</w:t>
            </w:r>
            <w:r w:rsidRPr="00D275BB">
              <w:rPr>
                <w:rFonts w:cs="Arial"/>
                <w:i w:val="0"/>
                <w:spacing w:val="6"/>
                <w:sz w:val="20"/>
                <w:szCs w:val="20"/>
              </w:rPr>
              <w:t xml:space="preserve"> </w:t>
            </w:r>
            <w:r w:rsidRPr="00D275BB">
              <w:rPr>
                <w:rFonts w:cs="Arial"/>
                <w:i w:val="0"/>
                <w:sz w:val="20"/>
                <w:szCs w:val="20"/>
              </w:rPr>
              <w:t>provided sanitary</w:t>
            </w:r>
            <w:r w:rsidRPr="00D275BB">
              <w:rPr>
                <w:rFonts w:cs="Arial"/>
                <w:i w:val="0"/>
                <w:spacing w:val="30"/>
                <w:sz w:val="20"/>
                <w:szCs w:val="20"/>
              </w:rPr>
              <w:t xml:space="preserve"> </w:t>
            </w:r>
            <w:r w:rsidRPr="00D275BB">
              <w:rPr>
                <w:rFonts w:cs="Arial"/>
                <w:i w:val="0"/>
                <w:sz w:val="20"/>
                <w:szCs w:val="20"/>
              </w:rPr>
              <w:t>sewer</w:t>
            </w:r>
            <w:r w:rsidRPr="00D275BB">
              <w:rPr>
                <w:rFonts w:cs="Arial"/>
                <w:i w:val="0"/>
                <w:spacing w:val="35"/>
                <w:sz w:val="20"/>
                <w:szCs w:val="20"/>
              </w:rPr>
              <w:t xml:space="preserve"> </w:t>
            </w:r>
            <w:r w:rsidRPr="00D275BB">
              <w:rPr>
                <w:rFonts w:cs="Arial"/>
                <w:i w:val="0"/>
                <w:sz w:val="20"/>
                <w:szCs w:val="20"/>
              </w:rPr>
              <w:t>service</w:t>
            </w:r>
            <w:r w:rsidRPr="00D275BB">
              <w:rPr>
                <w:rFonts w:cs="Arial"/>
                <w:i w:val="0"/>
                <w:spacing w:val="19"/>
                <w:sz w:val="20"/>
                <w:szCs w:val="20"/>
              </w:rPr>
              <w:t xml:space="preserve"> </w:t>
            </w:r>
            <w:r w:rsidRPr="00D275BB">
              <w:rPr>
                <w:rFonts w:cs="Arial"/>
                <w:i w:val="0"/>
                <w:sz w:val="20"/>
                <w:szCs w:val="20"/>
              </w:rPr>
              <w:t>to</w:t>
            </w:r>
            <w:r w:rsidRPr="00D275BB">
              <w:rPr>
                <w:rFonts w:cs="Arial"/>
                <w:i w:val="0"/>
                <w:spacing w:val="6"/>
                <w:sz w:val="20"/>
                <w:szCs w:val="20"/>
              </w:rPr>
              <w:t xml:space="preserve"> </w:t>
            </w:r>
            <w:r w:rsidRPr="00D275BB">
              <w:rPr>
                <w:rFonts w:cs="Arial"/>
                <w:i w:val="0"/>
                <w:sz w:val="20"/>
                <w:szCs w:val="20"/>
              </w:rPr>
              <w:t>approximately</w:t>
            </w:r>
            <w:r w:rsidRPr="00D275BB">
              <w:rPr>
                <w:rFonts w:cs="Arial"/>
                <w:i w:val="0"/>
                <w:spacing w:val="46"/>
                <w:sz w:val="20"/>
                <w:szCs w:val="20"/>
              </w:rPr>
              <w:t xml:space="preserve"> </w:t>
            </w:r>
            <w:r w:rsidRPr="00D275BB">
              <w:rPr>
                <w:rFonts w:cs="Arial"/>
                <w:i w:val="0"/>
                <w:sz w:val="20"/>
                <w:szCs w:val="20"/>
              </w:rPr>
              <w:t>90</w:t>
            </w:r>
            <w:r w:rsidRPr="00D275BB">
              <w:rPr>
                <w:rFonts w:cs="Arial"/>
                <w:i w:val="0"/>
                <w:spacing w:val="-4"/>
                <w:sz w:val="20"/>
                <w:szCs w:val="20"/>
              </w:rPr>
              <w:t xml:space="preserve"> </w:t>
            </w:r>
            <w:r w:rsidRPr="00D275BB">
              <w:rPr>
                <w:rFonts w:cs="Arial"/>
                <w:i w:val="0"/>
                <w:sz w:val="20"/>
                <w:szCs w:val="20"/>
              </w:rPr>
              <w:t>new</w:t>
            </w:r>
            <w:r w:rsidRPr="00D275BB">
              <w:rPr>
                <w:rFonts w:cs="Arial"/>
                <w:i w:val="0"/>
                <w:spacing w:val="21"/>
                <w:sz w:val="20"/>
                <w:szCs w:val="20"/>
              </w:rPr>
              <w:t xml:space="preserve"> </w:t>
            </w:r>
            <w:r w:rsidRPr="00D275BB">
              <w:rPr>
                <w:rFonts w:cs="Arial"/>
                <w:i w:val="0"/>
                <w:sz w:val="20"/>
                <w:szCs w:val="20"/>
              </w:rPr>
              <w:t>customers</w:t>
            </w:r>
            <w:r w:rsidRPr="00D275BB">
              <w:rPr>
                <w:rFonts w:cs="Arial"/>
                <w:i w:val="0"/>
                <w:spacing w:val="19"/>
                <w:sz w:val="20"/>
                <w:szCs w:val="20"/>
              </w:rPr>
              <w:t xml:space="preserve"> </w:t>
            </w:r>
            <w:r w:rsidRPr="00D275BB">
              <w:rPr>
                <w:rFonts w:cs="Arial"/>
                <w:i w:val="0"/>
                <w:sz w:val="20"/>
                <w:szCs w:val="20"/>
              </w:rPr>
              <w:t>in</w:t>
            </w:r>
            <w:r w:rsidRPr="00D275BB">
              <w:rPr>
                <w:rFonts w:cs="Arial"/>
                <w:i w:val="0"/>
                <w:spacing w:val="19"/>
                <w:sz w:val="20"/>
                <w:szCs w:val="20"/>
              </w:rPr>
              <w:t xml:space="preserve"> </w:t>
            </w:r>
            <w:r w:rsidRPr="00D275BB">
              <w:rPr>
                <w:rFonts w:cs="Arial"/>
                <w:i w:val="0"/>
                <w:sz w:val="20"/>
                <w:szCs w:val="20"/>
              </w:rPr>
              <w:t>the</w:t>
            </w:r>
            <w:r w:rsidRPr="00D275BB">
              <w:rPr>
                <w:rFonts w:cs="Arial"/>
                <w:i w:val="0"/>
                <w:spacing w:val="22"/>
                <w:sz w:val="20"/>
                <w:szCs w:val="20"/>
              </w:rPr>
              <w:t xml:space="preserve"> </w:t>
            </w:r>
            <w:r w:rsidRPr="00D275BB">
              <w:rPr>
                <w:rFonts w:cs="Arial"/>
                <w:i w:val="0"/>
                <w:sz w:val="20"/>
                <w:szCs w:val="20"/>
              </w:rPr>
              <w:t>Crafts</w:t>
            </w:r>
            <w:r w:rsidRPr="00D275BB">
              <w:rPr>
                <w:rFonts w:cs="Arial"/>
                <w:i w:val="0"/>
                <w:spacing w:val="9"/>
                <w:sz w:val="20"/>
                <w:szCs w:val="20"/>
              </w:rPr>
              <w:t xml:space="preserve"> </w:t>
            </w:r>
            <w:r w:rsidRPr="00D275BB">
              <w:rPr>
                <w:rFonts w:cs="Arial"/>
                <w:i w:val="0"/>
                <w:sz w:val="20"/>
                <w:szCs w:val="20"/>
              </w:rPr>
              <w:t>Colley</w:t>
            </w:r>
            <w:r w:rsidRPr="00D275BB">
              <w:rPr>
                <w:rFonts w:cs="Arial"/>
                <w:i w:val="0"/>
                <w:w w:val="102"/>
                <w:sz w:val="20"/>
                <w:szCs w:val="20"/>
              </w:rPr>
              <w:t xml:space="preserve"> </w:t>
            </w:r>
            <w:r w:rsidRPr="00D275BB">
              <w:rPr>
                <w:rFonts w:cs="Arial"/>
                <w:i w:val="0"/>
                <w:sz w:val="20"/>
                <w:szCs w:val="20"/>
              </w:rPr>
              <w:t>and</w:t>
            </w:r>
            <w:r w:rsidRPr="00D275BB">
              <w:rPr>
                <w:rFonts w:cs="Arial"/>
                <w:i w:val="0"/>
                <w:spacing w:val="20"/>
                <w:sz w:val="20"/>
                <w:szCs w:val="20"/>
              </w:rPr>
              <w:t xml:space="preserve"> </w:t>
            </w:r>
            <w:r w:rsidRPr="00D275BB">
              <w:rPr>
                <w:rFonts w:cs="Arial"/>
                <w:i w:val="0"/>
                <w:sz w:val="20"/>
                <w:szCs w:val="20"/>
              </w:rPr>
              <w:t>Dry</w:t>
            </w:r>
            <w:r w:rsidRPr="00D275BB">
              <w:rPr>
                <w:rFonts w:cs="Arial"/>
                <w:i w:val="0"/>
                <w:spacing w:val="14"/>
                <w:sz w:val="20"/>
                <w:szCs w:val="20"/>
              </w:rPr>
              <w:t xml:space="preserve"> </w:t>
            </w:r>
            <w:r w:rsidRPr="00D275BB">
              <w:rPr>
                <w:rFonts w:cs="Arial"/>
                <w:i w:val="0"/>
                <w:sz w:val="20"/>
                <w:szCs w:val="20"/>
              </w:rPr>
              <w:t>Fork</w:t>
            </w:r>
            <w:r w:rsidRPr="00D275BB">
              <w:rPr>
                <w:rFonts w:cs="Arial"/>
                <w:i w:val="0"/>
                <w:spacing w:val="15"/>
                <w:sz w:val="20"/>
                <w:szCs w:val="20"/>
              </w:rPr>
              <w:t xml:space="preserve"> </w:t>
            </w:r>
            <w:r w:rsidRPr="00D275BB">
              <w:rPr>
                <w:rFonts w:cs="Arial"/>
                <w:i w:val="0"/>
                <w:sz w:val="20"/>
                <w:szCs w:val="20"/>
              </w:rPr>
              <w:t>areas</w:t>
            </w:r>
            <w:r w:rsidRPr="00D275BB">
              <w:rPr>
                <w:rFonts w:cs="Arial"/>
                <w:i w:val="0"/>
                <w:spacing w:val="15"/>
                <w:sz w:val="20"/>
                <w:szCs w:val="20"/>
              </w:rPr>
              <w:t xml:space="preserve"> </w:t>
            </w:r>
            <w:r w:rsidRPr="00D275BB">
              <w:rPr>
                <w:rFonts w:cs="Arial"/>
                <w:i w:val="0"/>
                <w:sz w:val="20"/>
                <w:szCs w:val="20"/>
              </w:rPr>
              <w:t>of</w:t>
            </w:r>
            <w:r w:rsidRPr="00D275BB">
              <w:rPr>
                <w:rFonts w:cs="Arial"/>
                <w:i w:val="0"/>
                <w:spacing w:val="4"/>
                <w:sz w:val="20"/>
                <w:szCs w:val="20"/>
              </w:rPr>
              <w:t xml:space="preserve"> </w:t>
            </w:r>
            <w:r w:rsidRPr="00D275BB">
              <w:rPr>
                <w:rFonts w:cs="Arial"/>
                <w:i w:val="0"/>
                <w:sz w:val="20"/>
                <w:szCs w:val="20"/>
              </w:rPr>
              <w:t>the</w:t>
            </w:r>
            <w:r w:rsidRPr="00D275BB">
              <w:rPr>
                <w:rFonts w:cs="Arial"/>
                <w:i w:val="0"/>
                <w:spacing w:val="11"/>
                <w:sz w:val="20"/>
                <w:szCs w:val="20"/>
              </w:rPr>
              <w:t xml:space="preserve"> </w:t>
            </w:r>
            <w:r w:rsidRPr="00D275BB">
              <w:rPr>
                <w:rFonts w:cs="Arial"/>
                <w:i w:val="0"/>
                <w:sz w:val="20"/>
                <w:szCs w:val="20"/>
              </w:rPr>
              <w:t>County. Project complete.</w:t>
            </w:r>
          </w:p>
        </w:tc>
      </w:tr>
      <w:tr w:rsidR="00A03676" w:rsidRPr="00352C13" w14:paraId="1BE89F28" w14:textId="77777777" w:rsidTr="00240AC9">
        <w:tc>
          <w:tcPr>
            <w:tcW w:w="1230" w:type="dxa"/>
            <w:vAlign w:val="center"/>
          </w:tcPr>
          <w:p w14:paraId="4924ABC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1EDFB25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06CA59ED"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Letcher</w:t>
            </w:r>
            <w:r w:rsidRPr="00D275BB">
              <w:rPr>
                <w:rFonts w:ascii="Arial" w:hAnsi="Arial" w:cs="Arial"/>
                <w:b/>
                <w:spacing w:val="39"/>
                <w:sz w:val="20"/>
                <w:szCs w:val="20"/>
              </w:rPr>
              <w:t xml:space="preserve"> </w:t>
            </w:r>
            <w:r w:rsidRPr="00D275BB">
              <w:rPr>
                <w:rFonts w:ascii="Arial" w:hAnsi="Arial" w:cs="Arial"/>
                <w:b/>
                <w:sz w:val="20"/>
                <w:szCs w:val="20"/>
              </w:rPr>
              <w:t>County</w:t>
            </w:r>
            <w:r w:rsidRPr="00D275BB">
              <w:rPr>
                <w:rFonts w:ascii="Arial" w:hAnsi="Arial" w:cs="Arial"/>
                <w:b/>
                <w:spacing w:val="11"/>
                <w:sz w:val="20"/>
                <w:szCs w:val="20"/>
              </w:rPr>
              <w:t xml:space="preserve"> </w:t>
            </w:r>
            <w:r w:rsidRPr="00D275BB">
              <w:rPr>
                <w:rFonts w:ascii="Arial" w:hAnsi="Arial" w:cs="Arial"/>
                <w:b/>
                <w:sz w:val="20"/>
                <w:szCs w:val="20"/>
              </w:rPr>
              <w:t>Fiscal</w:t>
            </w:r>
            <w:r w:rsidRPr="00D275BB">
              <w:rPr>
                <w:rFonts w:ascii="Arial" w:hAnsi="Arial" w:cs="Arial"/>
                <w:b/>
                <w:spacing w:val="33"/>
                <w:sz w:val="20"/>
                <w:szCs w:val="20"/>
              </w:rPr>
              <w:t xml:space="preserve"> </w:t>
            </w:r>
            <w:r w:rsidRPr="00D275BB">
              <w:rPr>
                <w:rFonts w:ascii="Arial" w:hAnsi="Arial" w:cs="Arial"/>
                <w:b/>
                <w:sz w:val="20"/>
                <w:szCs w:val="20"/>
              </w:rPr>
              <w:t>Court</w:t>
            </w:r>
            <w:r w:rsidRPr="00D275BB">
              <w:rPr>
                <w:rFonts w:ascii="Arial" w:hAnsi="Arial" w:cs="Arial"/>
                <w:b/>
                <w:spacing w:val="6"/>
                <w:sz w:val="20"/>
                <w:szCs w:val="20"/>
              </w:rPr>
              <w:t xml:space="preserve"> </w:t>
            </w:r>
            <w:r w:rsidRPr="00D275BB">
              <w:rPr>
                <w:rFonts w:ascii="Arial" w:hAnsi="Arial" w:cs="Arial"/>
                <w:b/>
                <w:sz w:val="20"/>
                <w:szCs w:val="20"/>
              </w:rPr>
              <w:t>Pine</w:t>
            </w:r>
            <w:r w:rsidRPr="00D275BB">
              <w:rPr>
                <w:rFonts w:ascii="Arial" w:hAnsi="Arial" w:cs="Arial"/>
                <w:b/>
                <w:spacing w:val="15"/>
                <w:sz w:val="20"/>
                <w:szCs w:val="20"/>
              </w:rPr>
              <w:t xml:space="preserve"> </w:t>
            </w:r>
            <w:r w:rsidRPr="00D275BB">
              <w:rPr>
                <w:rFonts w:ascii="Arial" w:hAnsi="Arial" w:cs="Arial"/>
                <w:b/>
                <w:sz w:val="20"/>
                <w:szCs w:val="20"/>
              </w:rPr>
              <w:t>Mountain</w:t>
            </w:r>
            <w:r w:rsidRPr="00D275BB">
              <w:rPr>
                <w:rFonts w:ascii="Arial" w:hAnsi="Arial" w:cs="Arial"/>
                <w:b/>
                <w:spacing w:val="34"/>
                <w:sz w:val="20"/>
                <w:szCs w:val="20"/>
              </w:rPr>
              <w:t xml:space="preserve"> </w:t>
            </w:r>
            <w:r w:rsidRPr="00D275BB">
              <w:rPr>
                <w:rFonts w:ascii="Arial" w:hAnsi="Arial" w:cs="Arial"/>
                <w:b/>
                <w:sz w:val="20"/>
                <w:szCs w:val="20"/>
              </w:rPr>
              <w:t>Water</w:t>
            </w:r>
            <w:r w:rsidRPr="00D275BB">
              <w:rPr>
                <w:rFonts w:ascii="Arial" w:hAnsi="Arial" w:cs="Arial"/>
                <w:b/>
                <w:spacing w:val="7"/>
                <w:sz w:val="20"/>
                <w:szCs w:val="20"/>
              </w:rPr>
              <w:t xml:space="preserve"> </w:t>
            </w:r>
            <w:r w:rsidRPr="00D275BB">
              <w:rPr>
                <w:rFonts w:ascii="Arial" w:hAnsi="Arial" w:cs="Arial"/>
                <w:b/>
                <w:sz w:val="20"/>
                <w:szCs w:val="20"/>
              </w:rPr>
              <w:t>Supply</w:t>
            </w:r>
            <w:r w:rsidRPr="00D275BB">
              <w:rPr>
                <w:rFonts w:ascii="Arial" w:hAnsi="Arial" w:cs="Arial"/>
                <w:b/>
                <w:spacing w:val="17"/>
                <w:sz w:val="20"/>
                <w:szCs w:val="20"/>
              </w:rPr>
              <w:t xml:space="preserve"> </w:t>
            </w:r>
            <w:r w:rsidRPr="00D275BB">
              <w:rPr>
                <w:rFonts w:ascii="Arial" w:hAnsi="Arial" w:cs="Arial"/>
                <w:b/>
                <w:sz w:val="20"/>
                <w:szCs w:val="20"/>
              </w:rPr>
              <w:t>Feasibility</w:t>
            </w:r>
            <w:r w:rsidRPr="00D275BB">
              <w:rPr>
                <w:rFonts w:ascii="Arial" w:hAnsi="Arial" w:cs="Arial"/>
                <w:b/>
                <w:spacing w:val="34"/>
                <w:sz w:val="20"/>
                <w:szCs w:val="20"/>
              </w:rPr>
              <w:t xml:space="preserve"> </w:t>
            </w:r>
            <w:r w:rsidRPr="00D275BB">
              <w:rPr>
                <w:rFonts w:ascii="Arial" w:hAnsi="Arial" w:cs="Arial"/>
                <w:b/>
                <w:sz w:val="20"/>
                <w:szCs w:val="20"/>
              </w:rPr>
              <w:t>Study</w:t>
            </w:r>
            <w:r w:rsidRPr="00D275BB">
              <w:rPr>
                <w:rFonts w:ascii="Arial" w:hAnsi="Arial" w:cs="Arial"/>
                <w:sz w:val="20"/>
                <w:szCs w:val="20"/>
              </w:rPr>
              <w:t>­</w:t>
            </w:r>
            <w:r w:rsidRPr="00D275BB">
              <w:rPr>
                <w:rFonts w:ascii="Arial" w:hAnsi="Arial" w:cs="Arial"/>
                <w:w w:val="102"/>
                <w:sz w:val="20"/>
                <w:szCs w:val="20"/>
              </w:rPr>
              <w:t xml:space="preserve"> </w:t>
            </w:r>
            <w:r w:rsidRPr="00D275BB">
              <w:rPr>
                <w:rFonts w:ascii="Arial" w:hAnsi="Arial" w:cs="Arial"/>
                <w:sz w:val="20"/>
                <w:szCs w:val="20"/>
              </w:rPr>
              <w:t>Estimated</w:t>
            </w:r>
            <w:r w:rsidRPr="00D275BB">
              <w:rPr>
                <w:rFonts w:ascii="Arial" w:hAnsi="Arial" w:cs="Arial"/>
                <w:spacing w:val="21"/>
                <w:sz w:val="20"/>
                <w:szCs w:val="20"/>
              </w:rPr>
              <w:t xml:space="preserve"> </w:t>
            </w:r>
            <w:r w:rsidRPr="00D275BB">
              <w:rPr>
                <w:rFonts w:ascii="Arial" w:hAnsi="Arial" w:cs="Arial"/>
                <w:sz w:val="20"/>
                <w:szCs w:val="20"/>
              </w:rPr>
              <w:t>Project</w:t>
            </w:r>
            <w:r w:rsidRPr="00D275BB">
              <w:rPr>
                <w:rFonts w:ascii="Arial" w:hAnsi="Arial" w:cs="Arial"/>
                <w:spacing w:val="26"/>
                <w:sz w:val="20"/>
                <w:szCs w:val="20"/>
              </w:rPr>
              <w:t xml:space="preserve"> </w:t>
            </w:r>
            <w:r w:rsidRPr="00D275BB">
              <w:rPr>
                <w:rFonts w:ascii="Arial" w:hAnsi="Arial" w:cs="Arial"/>
                <w:sz w:val="20"/>
                <w:szCs w:val="20"/>
              </w:rPr>
              <w:t>Cost</w:t>
            </w:r>
            <w:r w:rsidRPr="00D275BB">
              <w:rPr>
                <w:rFonts w:ascii="Arial" w:hAnsi="Arial" w:cs="Arial"/>
                <w:spacing w:val="3"/>
                <w:sz w:val="20"/>
                <w:szCs w:val="20"/>
              </w:rPr>
              <w:t xml:space="preserve"> </w:t>
            </w:r>
            <w:r w:rsidRPr="00D275BB">
              <w:rPr>
                <w:rFonts w:ascii="Arial" w:hAnsi="Arial" w:cs="Arial"/>
                <w:sz w:val="20"/>
                <w:szCs w:val="20"/>
              </w:rPr>
              <w:t>of</w:t>
            </w:r>
            <w:r w:rsidRPr="00D275BB">
              <w:rPr>
                <w:rFonts w:ascii="Arial" w:hAnsi="Arial" w:cs="Arial"/>
                <w:spacing w:val="13"/>
                <w:sz w:val="20"/>
                <w:szCs w:val="20"/>
              </w:rPr>
              <w:t xml:space="preserve"> </w:t>
            </w:r>
            <w:r w:rsidRPr="00D275BB">
              <w:rPr>
                <w:rFonts w:ascii="Arial" w:hAnsi="Arial" w:cs="Arial"/>
                <w:sz w:val="20"/>
                <w:szCs w:val="20"/>
              </w:rPr>
              <w:t>$125,000.</w:t>
            </w:r>
            <w:r w:rsidRPr="00D275BB">
              <w:rPr>
                <w:rFonts w:ascii="Arial" w:hAnsi="Arial" w:cs="Arial"/>
                <w:spacing w:val="56"/>
                <w:sz w:val="20"/>
                <w:szCs w:val="20"/>
              </w:rPr>
              <w:t xml:space="preserve"> </w:t>
            </w:r>
          </w:p>
        </w:tc>
      </w:tr>
      <w:tr w:rsidR="00A03676" w:rsidRPr="00352C13" w14:paraId="096EDB39" w14:textId="77777777" w:rsidTr="00240AC9">
        <w:tc>
          <w:tcPr>
            <w:tcW w:w="1230" w:type="dxa"/>
            <w:vAlign w:val="center"/>
          </w:tcPr>
          <w:p w14:paraId="462E950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0417082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Fiscal Court</w:t>
            </w:r>
          </w:p>
        </w:tc>
        <w:tc>
          <w:tcPr>
            <w:tcW w:w="0" w:type="auto"/>
          </w:tcPr>
          <w:p w14:paraId="02A184C3" w14:textId="77777777" w:rsidR="00A03676" w:rsidRPr="00D275BB" w:rsidRDefault="00A03676" w:rsidP="00A03676">
            <w:pPr>
              <w:pStyle w:val="BodyText"/>
              <w:tabs>
                <w:tab w:val="left" w:pos="460"/>
              </w:tabs>
              <w:spacing w:line="276" w:lineRule="auto"/>
              <w:ind w:left="0"/>
              <w:rPr>
                <w:rFonts w:cs="Arial"/>
                <w:i w:val="0"/>
                <w:sz w:val="20"/>
                <w:szCs w:val="20"/>
              </w:rPr>
            </w:pPr>
            <w:r w:rsidRPr="00D275BB">
              <w:rPr>
                <w:rFonts w:cs="Arial"/>
                <w:b/>
                <w:i w:val="0"/>
                <w:sz w:val="20"/>
                <w:szCs w:val="20"/>
              </w:rPr>
              <w:t>Letcher</w:t>
            </w:r>
            <w:r w:rsidRPr="00D275BB">
              <w:rPr>
                <w:rFonts w:cs="Arial"/>
                <w:b/>
                <w:i w:val="0"/>
                <w:spacing w:val="47"/>
                <w:sz w:val="20"/>
                <w:szCs w:val="20"/>
              </w:rPr>
              <w:t xml:space="preserve"> </w:t>
            </w:r>
            <w:r w:rsidRPr="00D275BB">
              <w:rPr>
                <w:rFonts w:cs="Arial"/>
                <w:b/>
                <w:i w:val="0"/>
                <w:sz w:val="20"/>
                <w:szCs w:val="20"/>
              </w:rPr>
              <w:t>County</w:t>
            </w:r>
            <w:r w:rsidRPr="00D275BB">
              <w:rPr>
                <w:rFonts w:cs="Arial"/>
                <w:b/>
                <w:i w:val="0"/>
                <w:spacing w:val="11"/>
                <w:sz w:val="20"/>
                <w:szCs w:val="20"/>
              </w:rPr>
              <w:t xml:space="preserve"> </w:t>
            </w:r>
            <w:proofErr w:type="spellStart"/>
            <w:r w:rsidRPr="00D275BB">
              <w:rPr>
                <w:rFonts w:cs="Arial"/>
                <w:b/>
                <w:i w:val="0"/>
                <w:sz w:val="20"/>
                <w:szCs w:val="20"/>
              </w:rPr>
              <w:t>Loggy</w:t>
            </w:r>
            <w:proofErr w:type="spellEnd"/>
            <w:r w:rsidRPr="00D275BB">
              <w:rPr>
                <w:rFonts w:cs="Arial"/>
                <w:b/>
                <w:i w:val="0"/>
                <w:spacing w:val="15"/>
                <w:sz w:val="20"/>
                <w:szCs w:val="20"/>
              </w:rPr>
              <w:t xml:space="preserve"> </w:t>
            </w:r>
            <w:r w:rsidRPr="00D275BB">
              <w:rPr>
                <w:rFonts w:cs="Arial"/>
                <w:b/>
                <w:i w:val="0"/>
                <w:sz w:val="20"/>
                <w:szCs w:val="20"/>
              </w:rPr>
              <w:t>Hollow</w:t>
            </w:r>
            <w:r w:rsidRPr="00D275BB">
              <w:rPr>
                <w:rFonts w:cs="Arial"/>
                <w:b/>
                <w:i w:val="0"/>
                <w:spacing w:val="45"/>
                <w:sz w:val="20"/>
                <w:szCs w:val="20"/>
              </w:rPr>
              <w:t xml:space="preserve"> </w:t>
            </w:r>
            <w:r w:rsidRPr="00D275BB">
              <w:rPr>
                <w:rFonts w:cs="Arial"/>
                <w:b/>
                <w:i w:val="0"/>
                <w:sz w:val="20"/>
                <w:szCs w:val="20"/>
              </w:rPr>
              <w:t>Water</w:t>
            </w:r>
            <w:r w:rsidRPr="00D275BB">
              <w:rPr>
                <w:rFonts w:cs="Arial"/>
                <w:b/>
                <w:i w:val="0"/>
                <w:spacing w:val="4"/>
                <w:sz w:val="20"/>
                <w:szCs w:val="20"/>
              </w:rPr>
              <w:t xml:space="preserve"> </w:t>
            </w:r>
            <w:r w:rsidRPr="00D275BB">
              <w:rPr>
                <w:rFonts w:cs="Arial"/>
                <w:b/>
                <w:i w:val="0"/>
                <w:sz w:val="20"/>
                <w:szCs w:val="20"/>
              </w:rPr>
              <w:t>Line</w:t>
            </w:r>
            <w:r w:rsidRPr="00D275BB">
              <w:rPr>
                <w:rFonts w:cs="Arial"/>
                <w:b/>
                <w:i w:val="0"/>
                <w:spacing w:val="7"/>
                <w:sz w:val="20"/>
                <w:szCs w:val="20"/>
              </w:rPr>
              <w:t xml:space="preserve"> </w:t>
            </w:r>
            <w:r w:rsidRPr="00D275BB">
              <w:rPr>
                <w:rFonts w:cs="Arial"/>
                <w:b/>
                <w:i w:val="0"/>
                <w:sz w:val="20"/>
                <w:szCs w:val="20"/>
              </w:rPr>
              <w:t>project</w:t>
            </w:r>
            <w:r w:rsidRPr="00D275BB">
              <w:rPr>
                <w:rFonts w:cs="Arial"/>
                <w:i w:val="0"/>
                <w:spacing w:val="38"/>
                <w:sz w:val="20"/>
                <w:szCs w:val="20"/>
              </w:rPr>
              <w:t xml:space="preserve"> </w:t>
            </w:r>
            <w:r w:rsidRPr="00D275BB">
              <w:rPr>
                <w:rFonts w:cs="Arial"/>
                <w:i w:val="0"/>
                <w:sz w:val="20"/>
                <w:szCs w:val="20"/>
              </w:rPr>
              <w:t>(LGEDF</w:t>
            </w:r>
            <w:r w:rsidRPr="00D275BB">
              <w:rPr>
                <w:rFonts w:cs="Arial"/>
                <w:i w:val="0"/>
                <w:spacing w:val="18"/>
                <w:sz w:val="20"/>
                <w:szCs w:val="20"/>
              </w:rPr>
              <w:t xml:space="preserve"> </w:t>
            </w:r>
            <w:r w:rsidRPr="00D275BB">
              <w:rPr>
                <w:rFonts w:cs="Arial"/>
                <w:i w:val="0"/>
                <w:sz w:val="20"/>
                <w:szCs w:val="20"/>
              </w:rPr>
              <w:t>line</w:t>
            </w:r>
            <w:r w:rsidRPr="00D275BB">
              <w:rPr>
                <w:rFonts w:cs="Arial"/>
                <w:i w:val="0"/>
                <w:spacing w:val="15"/>
                <w:sz w:val="20"/>
                <w:szCs w:val="20"/>
              </w:rPr>
              <w:t xml:space="preserve"> </w:t>
            </w:r>
            <w:r w:rsidRPr="00D275BB">
              <w:rPr>
                <w:rFonts w:cs="Arial"/>
                <w:i w:val="0"/>
                <w:sz w:val="20"/>
                <w:szCs w:val="20"/>
              </w:rPr>
              <w:t>item</w:t>
            </w:r>
            <w:r w:rsidRPr="00D275BB">
              <w:rPr>
                <w:rFonts w:cs="Arial"/>
                <w:i w:val="0"/>
                <w:spacing w:val="16"/>
                <w:sz w:val="20"/>
                <w:szCs w:val="20"/>
              </w:rPr>
              <w:t xml:space="preserve"> </w:t>
            </w:r>
            <w:r w:rsidRPr="00D275BB">
              <w:rPr>
                <w:rFonts w:cs="Arial"/>
                <w:i w:val="0"/>
                <w:sz w:val="20"/>
                <w:szCs w:val="20"/>
              </w:rPr>
              <w:t>$370,000).  Project complete</w:t>
            </w:r>
          </w:p>
        </w:tc>
      </w:tr>
      <w:tr w:rsidR="00A03676" w:rsidRPr="00352C13" w14:paraId="28ADADB9" w14:textId="77777777" w:rsidTr="00240AC9">
        <w:tc>
          <w:tcPr>
            <w:tcW w:w="1230" w:type="dxa"/>
            <w:vAlign w:val="center"/>
          </w:tcPr>
          <w:p w14:paraId="7CDCDDE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0396FE6" w14:textId="77777777" w:rsidR="00A03676" w:rsidRPr="00D275BB" w:rsidRDefault="00A03676" w:rsidP="00A03676">
            <w:pPr>
              <w:spacing w:line="276" w:lineRule="auto"/>
              <w:rPr>
                <w:rFonts w:ascii="Arial" w:eastAsia="Arial" w:hAnsi="Arial" w:cs="Arial"/>
                <w:sz w:val="20"/>
                <w:szCs w:val="20"/>
              </w:rPr>
            </w:pPr>
            <w:r>
              <w:rPr>
                <w:rFonts w:ascii="Arial" w:eastAsia="Arial" w:hAnsi="Arial" w:cs="Arial"/>
                <w:sz w:val="20"/>
                <w:szCs w:val="20"/>
              </w:rPr>
              <w:t>Letcher County Airport Board</w:t>
            </w:r>
          </w:p>
        </w:tc>
        <w:tc>
          <w:tcPr>
            <w:tcW w:w="0" w:type="auto"/>
          </w:tcPr>
          <w:p w14:paraId="7686B3D3" w14:textId="77777777" w:rsidR="00A03676" w:rsidRPr="00B05FB2" w:rsidRDefault="00A03676" w:rsidP="00A03676">
            <w:pPr>
              <w:pStyle w:val="BodyText"/>
              <w:tabs>
                <w:tab w:val="left" w:pos="460"/>
              </w:tabs>
              <w:spacing w:line="276" w:lineRule="auto"/>
              <w:ind w:left="0"/>
              <w:rPr>
                <w:rFonts w:cs="Arial"/>
                <w:i w:val="0"/>
                <w:w w:val="105"/>
                <w:sz w:val="20"/>
                <w:szCs w:val="20"/>
              </w:rPr>
            </w:pPr>
            <w:r>
              <w:rPr>
                <w:rFonts w:cs="Arial"/>
                <w:b/>
                <w:i w:val="0"/>
                <w:w w:val="105"/>
                <w:sz w:val="20"/>
                <w:szCs w:val="20"/>
              </w:rPr>
              <w:t>Letcher County Airport Land Acquisition Project</w:t>
            </w:r>
            <w:r>
              <w:rPr>
                <w:rFonts w:cs="Arial"/>
                <w:i w:val="0"/>
                <w:w w:val="105"/>
                <w:sz w:val="20"/>
                <w:szCs w:val="20"/>
              </w:rPr>
              <w:t xml:space="preserve"> – ($420,000 USDA </w:t>
            </w:r>
            <w:proofErr w:type="gramStart"/>
            <w:r>
              <w:rPr>
                <w:rFonts w:cs="Arial"/>
                <w:i w:val="0"/>
                <w:w w:val="105"/>
                <w:sz w:val="20"/>
                <w:szCs w:val="20"/>
              </w:rPr>
              <w:t xml:space="preserve">RD)  </w:t>
            </w:r>
            <w:r w:rsidRPr="00B05FB2">
              <w:rPr>
                <w:rFonts w:cs="Arial"/>
                <w:i w:val="0"/>
                <w:w w:val="105"/>
                <w:sz w:val="20"/>
                <w:szCs w:val="20"/>
              </w:rPr>
              <w:t>This</w:t>
            </w:r>
            <w:proofErr w:type="gramEnd"/>
            <w:r w:rsidRPr="00B05FB2">
              <w:rPr>
                <w:rFonts w:cs="Arial"/>
                <w:i w:val="0"/>
                <w:w w:val="105"/>
                <w:sz w:val="20"/>
                <w:szCs w:val="20"/>
              </w:rPr>
              <w:t xml:space="preserve"> project will assist the Letcher County Airport Board in obtaining property on which to build a general aviation airport.</w:t>
            </w:r>
          </w:p>
        </w:tc>
      </w:tr>
      <w:tr w:rsidR="00A03676" w:rsidRPr="00352C13" w14:paraId="1CAC293D" w14:textId="77777777" w:rsidTr="00240AC9">
        <w:tc>
          <w:tcPr>
            <w:tcW w:w="1230" w:type="dxa"/>
            <w:vAlign w:val="center"/>
          </w:tcPr>
          <w:p w14:paraId="29EE66A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9E4E35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Letcher County Planning Commission</w:t>
            </w:r>
          </w:p>
        </w:tc>
        <w:tc>
          <w:tcPr>
            <w:tcW w:w="0" w:type="auto"/>
          </w:tcPr>
          <w:p w14:paraId="1CF2762C" w14:textId="77777777" w:rsidR="00A03676" w:rsidRPr="00D275BB" w:rsidRDefault="00A03676" w:rsidP="00A03676">
            <w:pPr>
              <w:pStyle w:val="BodyText"/>
              <w:tabs>
                <w:tab w:val="left" w:pos="460"/>
              </w:tabs>
              <w:spacing w:line="276" w:lineRule="auto"/>
              <w:ind w:left="0"/>
              <w:rPr>
                <w:rFonts w:cs="Arial"/>
                <w:i w:val="0"/>
                <w:sz w:val="20"/>
                <w:szCs w:val="20"/>
              </w:rPr>
            </w:pPr>
            <w:r w:rsidRPr="00D275BB">
              <w:rPr>
                <w:rFonts w:cs="Arial"/>
                <w:b/>
                <w:i w:val="0"/>
                <w:w w:val="105"/>
                <w:sz w:val="20"/>
                <w:szCs w:val="20"/>
              </w:rPr>
              <w:t>Letcher</w:t>
            </w:r>
            <w:r w:rsidRPr="00D275BB">
              <w:rPr>
                <w:rFonts w:cs="Arial"/>
                <w:b/>
                <w:i w:val="0"/>
                <w:spacing w:val="-17"/>
                <w:w w:val="105"/>
                <w:sz w:val="20"/>
                <w:szCs w:val="20"/>
              </w:rPr>
              <w:t xml:space="preserve"> </w:t>
            </w:r>
            <w:r w:rsidRPr="00D275BB">
              <w:rPr>
                <w:rFonts w:cs="Arial"/>
                <w:b/>
                <w:i w:val="0"/>
                <w:w w:val="105"/>
                <w:sz w:val="20"/>
                <w:szCs w:val="20"/>
              </w:rPr>
              <w:t>County</w:t>
            </w:r>
            <w:r w:rsidRPr="00D275BB">
              <w:rPr>
                <w:rFonts w:cs="Arial"/>
                <w:b/>
                <w:i w:val="0"/>
                <w:spacing w:val="-30"/>
                <w:w w:val="105"/>
                <w:sz w:val="20"/>
                <w:szCs w:val="20"/>
              </w:rPr>
              <w:t xml:space="preserve"> </w:t>
            </w:r>
            <w:r w:rsidRPr="00D275BB">
              <w:rPr>
                <w:rFonts w:cs="Arial"/>
                <w:b/>
                <w:i w:val="0"/>
                <w:w w:val="105"/>
                <w:sz w:val="20"/>
                <w:szCs w:val="20"/>
              </w:rPr>
              <w:t>Federal</w:t>
            </w:r>
            <w:r w:rsidRPr="00D275BB">
              <w:rPr>
                <w:rFonts w:cs="Arial"/>
                <w:b/>
                <w:i w:val="0"/>
                <w:spacing w:val="-25"/>
                <w:w w:val="105"/>
                <w:sz w:val="20"/>
                <w:szCs w:val="20"/>
              </w:rPr>
              <w:t xml:space="preserve"> </w:t>
            </w:r>
            <w:r w:rsidRPr="00D275BB">
              <w:rPr>
                <w:rFonts w:cs="Arial"/>
                <w:b/>
                <w:i w:val="0"/>
                <w:w w:val="105"/>
                <w:sz w:val="20"/>
                <w:szCs w:val="20"/>
              </w:rPr>
              <w:t>Prison</w:t>
            </w:r>
            <w:r w:rsidRPr="00D275BB">
              <w:rPr>
                <w:rFonts w:cs="Arial"/>
                <w:b/>
                <w:i w:val="0"/>
                <w:spacing w:val="-26"/>
                <w:w w:val="105"/>
                <w:sz w:val="20"/>
                <w:szCs w:val="20"/>
              </w:rPr>
              <w:t xml:space="preserve"> </w:t>
            </w:r>
            <w:r w:rsidRPr="00D275BB">
              <w:rPr>
                <w:rFonts w:cs="Arial"/>
                <w:b/>
                <w:i w:val="0"/>
                <w:w w:val="105"/>
                <w:sz w:val="20"/>
                <w:szCs w:val="20"/>
              </w:rPr>
              <w:t>Project</w:t>
            </w:r>
            <w:r w:rsidRPr="00D275BB">
              <w:rPr>
                <w:rFonts w:cs="Arial"/>
                <w:b/>
                <w:i w:val="0"/>
                <w:spacing w:val="-27"/>
                <w:w w:val="105"/>
                <w:sz w:val="20"/>
                <w:szCs w:val="20"/>
              </w:rPr>
              <w:t xml:space="preserve"> </w:t>
            </w:r>
            <w:r w:rsidRPr="00D275BB">
              <w:rPr>
                <w:rFonts w:cs="Arial"/>
                <w:i w:val="0"/>
                <w:w w:val="200"/>
                <w:sz w:val="20"/>
                <w:szCs w:val="20"/>
              </w:rPr>
              <w:t>-</w:t>
            </w:r>
            <w:r w:rsidRPr="00D275BB">
              <w:rPr>
                <w:rFonts w:cs="Arial"/>
                <w:i w:val="0"/>
                <w:spacing w:val="-110"/>
                <w:w w:val="200"/>
                <w:sz w:val="20"/>
                <w:szCs w:val="20"/>
              </w:rPr>
              <w:t xml:space="preserve"> </w:t>
            </w:r>
            <w:r w:rsidRPr="00D275BB">
              <w:rPr>
                <w:rFonts w:cs="Arial"/>
                <w:i w:val="0"/>
                <w:w w:val="105"/>
                <w:sz w:val="20"/>
                <w:szCs w:val="20"/>
              </w:rPr>
              <w:t>Letcher</w:t>
            </w:r>
            <w:r w:rsidRPr="00D275BB">
              <w:rPr>
                <w:rFonts w:cs="Arial"/>
                <w:i w:val="0"/>
                <w:spacing w:val="-20"/>
                <w:w w:val="105"/>
                <w:sz w:val="20"/>
                <w:szCs w:val="20"/>
              </w:rPr>
              <w:t xml:space="preserve"> </w:t>
            </w:r>
            <w:r w:rsidRPr="00D275BB">
              <w:rPr>
                <w:rFonts w:cs="Arial"/>
                <w:i w:val="0"/>
                <w:w w:val="105"/>
                <w:sz w:val="20"/>
                <w:szCs w:val="20"/>
              </w:rPr>
              <w:t>County</w:t>
            </w:r>
            <w:r w:rsidRPr="00D275BB">
              <w:rPr>
                <w:rFonts w:cs="Arial"/>
                <w:i w:val="0"/>
                <w:spacing w:val="-30"/>
                <w:w w:val="105"/>
                <w:sz w:val="20"/>
                <w:szCs w:val="20"/>
              </w:rPr>
              <w:t xml:space="preserve"> </w:t>
            </w:r>
            <w:r w:rsidRPr="00D275BB">
              <w:rPr>
                <w:rFonts w:cs="Arial"/>
                <w:i w:val="0"/>
                <w:w w:val="105"/>
                <w:sz w:val="20"/>
                <w:szCs w:val="20"/>
              </w:rPr>
              <w:t>Planning</w:t>
            </w:r>
            <w:r w:rsidRPr="00D275BB">
              <w:rPr>
                <w:rFonts w:cs="Arial"/>
                <w:i w:val="0"/>
                <w:w w:val="99"/>
                <w:sz w:val="20"/>
                <w:szCs w:val="20"/>
              </w:rPr>
              <w:t xml:space="preserve"> </w:t>
            </w:r>
            <w:r w:rsidRPr="00D275BB">
              <w:rPr>
                <w:rFonts w:cs="Arial"/>
                <w:i w:val="0"/>
                <w:w w:val="105"/>
                <w:sz w:val="20"/>
                <w:szCs w:val="20"/>
              </w:rPr>
              <w:t>Commission</w:t>
            </w:r>
            <w:r w:rsidRPr="00D275BB">
              <w:rPr>
                <w:rFonts w:cs="Arial"/>
                <w:i w:val="0"/>
                <w:spacing w:val="-32"/>
                <w:w w:val="105"/>
                <w:sz w:val="20"/>
                <w:szCs w:val="20"/>
              </w:rPr>
              <w:t xml:space="preserve"> </w:t>
            </w:r>
            <w:r w:rsidRPr="00D275BB">
              <w:rPr>
                <w:rFonts w:cs="Arial"/>
                <w:i w:val="0"/>
                <w:w w:val="105"/>
                <w:sz w:val="20"/>
                <w:szCs w:val="20"/>
              </w:rPr>
              <w:t>received</w:t>
            </w:r>
            <w:r w:rsidRPr="00D275BB">
              <w:rPr>
                <w:rFonts w:cs="Arial"/>
                <w:i w:val="0"/>
                <w:spacing w:val="-28"/>
                <w:w w:val="105"/>
                <w:sz w:val="20"/>
                <w:szCs w:val="20"/>
              </w:rPr>
              <w:t xml:space="preserve"> </w:t>
            </w:r>
            <w:r w:rsidRPr="00D275BB">
              <w:rPr>
                <w:rFonts w:cs="Arial"/>
                <w:i w:val="0"/>
                <w:w w:val="105"/>
                <w:sz w:val="20"/>
                <w:szCs w:val="20"/>
              </w:rPr>
              <w:t>an</w:t>
            </w:r>
            <w:r w:rsidRPr="00D275BB">
              <w:rPr>
                <w:rFonts w:cs="Arial"/>
                <w:i w:val="0"/>
                <w:spacing w:val="-30"/>
                <w:w w:val="105"/>
                <w:sz w:val="20"/>
                <w:szCs w:val="20"/>
              </w:rPr>
              <w:t xml:space="preserve"> </w:t>
            </w:r>
            <w:r w:rsidRPr="00D275BB">
              <w:rPr>
                <w:rFonts w:cs="Arial"/>
                <w:i w:val="0"/>
                <w:w w:val="105"/>
                <w:sz w:val="20"/>
                <w:szCs w:val="20"/>
              </w:rPr>
              <w:t>Economic</w:t>
            </w:r>
            <w:r w:rsidRPr="00D275BB">
              <w:rPr>
                <w:rFonts w:cs="Arial"/>
                <w:i w:val="0"/>
                <w:spacing w:val="-25"/>
                <w:w w:val="105"/>
                <w:sz w:val="20"/>
                <w:szCs w:val="20"/>
              </w:rPr>
              <w:t xml:space="preserve"> </w:t>
            </w:r>
            <w:r w:rsidRPr="00D275BB">
              <w:rPr>
                <w:rFonts w:cs="Arial"/>
                <w:i w:val="0"/>
                <w:w w:val="105"/>
                <w:sz w:val="20"/>
                <w:szCs w:val="20"/>
              </w:rPr>
              <w:t>Development</w:t>
            </w:r>
            <w:r w:rsidRPr="00D275BB">
              <w:rPr>
                <w:rFonts w:cs="Arial"/>
                <w:i w:val="0"/>
                <w:spacing w:val="-24"/>
                <w:w w:val="105"/>
                <w:sz w:val="20"/>
                <w:szCs w:val="20"/>
              </w:rPr>
              <w:t xml:space="preserve"> </w:t>
            </w:r>
            <w:r w:rsidRPr="00D275BB">
              <w:rPr>
                <w:rFonts w:cs="Arial"/>
                <w:i w:val="0"/>
                <w:w w:val="105"/>
                <w:sz w:val="20"/>
                <w:szCs w:val="20"/>
              </w:rPr>
              <w:t>Administration</w:t>
            </w:r>
            <w:r w:rsidRPr="00D275BB">
              <w:rPr>
                <w:rFonts w:cs="Arial"/>
                <w:i w:val="0"/>
                <w:spacing w:val="-3"/>
                <w:w w:val="105"/>
                <w:sz w:val="20"/>
                <w:szCs w:val="20"/>
              </w:rPr>
              <w:t xml:space="preserve"> </w:t>
            </w:r>
            <w:proofErr w:type="gramStart"/>
            <w:r w:rsidRPr="00D275BB">
              <w:rPr>
                <w:rFonts w:cs="Arial"/>
                <w:i w:val="0"/>
                <w:w w:val="105"/>
                <w:sz w:val="20"/>
                <w:szCs w:val="20"/>
              </w:rPr>
              <w:t xml:space="preserve">Grant </w:t>
            </w:r>
            <w:r w:rsidRPr="00D275BB">
              <w:rPr>
                <w:rFonts w:cs="Arial"/>
                <w:i w:val="0"/>
                <w:spacing w:val="-36"/>
                <w:w w:val="105"/>
                <w:sz w:val="20"/>
                <w:szCs w:val="20"/>
              </w:rPr>
              <w:t xml:space="preserve"> </w:t>
            </w:r>
            <w:r w:rsidRPr="00D275BB">
              <w:rPr>
                <w:rFonts w:cs="Arial"/>
                <w:i w:val="0"/>
                <w:w w:val="105"/>
                <w:sz w:val="20"/>
                <w:szCs w:val="20"/>
              </w:rPr>
              <w:t>to</w:t>
            </w:r>
            <w:proofErr w:type="gramEnd"/>
            <w:r w:rsidRPr="00D275BB">
              <w:rPr>
                <w:rFonts w:cs="Arial"/>
                <w:i w:val="0"/>
                <w:w w:val="105"/>
                <w:sz w:val="20"/>
                <w:szCs w:val="20"/>
              </w:rPr>
              <w:t xml:space="preserve"> prepare</w:t>
            </w:r>
            <w:r w:rsidRPr="00D275BB">
              <w:rPr>
                <w:rFonts w:cs="Arial"/>
                <w:i w:val="0"/>
                <w:spacing w:val="-1"/>
                <w:w w:val="105"/>
                <w:sz w:val="20"/>
                <w:szCs w:val="20"/>
              </w:rPr>
              <w:t xml:space="preserve"> </w:t>
            </w:r>
            <w:r w:rsidRPr="00D275BB">
              <w:rPr>
                <w:rFonts w:cs="Arial"/>
                <w:i w:val="0"/>
                <w:w w:val="105"/>
                <w:sz w:val="20"/>
                <w:szCs w:val="20"/>
              </w:rPr>
              <w:t>a</w:t>
            </w:r>
            <w:r w:rsidRPr="00D275BB">
              <w:rPr>
                <w:rFonts w:cs="Arial"/>
                <w:i w:val="0"/>
                <w:spacing w:val="-19"/>
                <w:w w:val="105"/>
                <w:sz w:val="20"/>
                <w:szCs w:val="20"/>
              </w:rPr>
              <w:t xml:space="preserve"> </w:t>
            </w:r>
            <w:r w:rsidRPr="00D275BB">
              <w:rPr>
                <w:rFonts w:cs="Arial"/>
                <w:i w:val="0"/>
                <w:w w:val="105"/>
                <w:sz w:val="20"/>
                <w:szCs w:val="20"/>
              </w:rPr>
              <w:t>strategic</w:t>
            </w:r>
            <w:r w:rsidRPr="00D275BB">
              <w:rPr>
                <w:rFonts w:cs="Arial"/>
                <w:i w:val="0"/>
                <w:spacing w:val="-20"/>
                <w:w w:val="105"/>
                <w:sz w:val="20"/>
                <w:szCs w:val="20"/>
              </w:rPr>
              <w:t xml:space="preserve"> </w:t>
            </w:r>
            <w:r w:rsidRPr="00D275BB">
              <w:rPr>
                <w:rFonts w:cs="Arial"/>
                <w:i w:val="0"/>
                <w:w w:val="105"/>
                <w:sz w:val="20"/>
                <w:szCs w:val="20"/>
              </w:rPr>
              <w:t>plan</w:t>
            </w:r>
            <w:r w:rsidRPr="00D275BB">
              <w:rPr>
                <w:rFonts w:cs="Arial"/>
                <w:i w:val="0"/>
                <w:spacing w:val="4"/>
                <w:w w:val="105"/>
                <w:sz w:val="20"/>
                <w:szCs w:val="20"/>
              </w:rPr>
              <w:t xml:space="preserve"> </w:t>
            </w:r>
            <w:r w:rsidRPr="00D275BB">
              <w:rPr>
                <w:rFonts w:cs="Arial"/>
                <w:i w:val="0"/>
                <w:w w:val="105"/>
                <w:sz w:val="20"/>
                <w:szCs w:val="20"/>
              </w:rPr>
              <w:t>to</w:t>
            </w:r>
            <w:r w:rsidRPr="00D275BB">
              <w:rPr>
                <w:rFonts w:cs="Arial"/>
                <w:i w:val="0"/>
                <w:spacing w:val="-24"/>
                <w:w w:val="105"/>
                <w:sz w:val="20"/>
                <w:szCs w:val="20"/>
              </w:rPr>
              <w:t xml:space="preserve"> </w:t>
            </w:r>
            <w:r w:rsidRPr="00D275BB">
              <w:rPr>
                <w:rFonts w:cs="Arial"/>
                <w:i w:val="0"/>
                <w:w w:val="105"/>
                <w:sz w:val="20"/>
                <w:szCs w:val="20"/>
              </w:rPr>
              <w:t>evaluate</w:t>
            </w:r>
            <w:r w:rsidRPr="00D275BB">
              <w:rPr>
                <w:rFonts w:cs="Arial"/>
                <w:i w:val="0"/>
                <w:spacing w:val="-21"/>
                <w:w w:val="105"/>
                <w:sz w:val="20"/>
                <w:szCs w:val="20"/>
              </w:rPr>
              <w:t xml:space="preserve"> </w:t>
            </w:r>
            <w:r w:rsidRPr="00D275BB">
              <w:rPr>
                <w:rFonts w:cs="Arial"/>
                <w:i w:val="0"/>
                <w:w w:val="105"/>
                <w:sz w:val="20"/>
                <w:szCs w:val="20"/>
              </w:rPr>
              <w:t>potential federal</w:t>
            </w:r>
            <w:r w:rsidRPr="00D275BB">
              <w:rPr>
                <w:rFonts w:cs="Arial"/>
                <w:i w:val="0"/>
                <w:spacing w:val="-18"/>
                <w:w w:val="105"/>
                <w:sz w:val="20"/>
                <w:szCs w:val="20"/>
              </w:rPr>
              <w:t xml:space="preserve"> </w:t>
            </w:r>
            <w:r w:rsidRPr="00D275BB">
              <w:rPr>
                <w:rFonts w:cs="Arial"/>
                <w:i w:val="0"/>
                <w:w w:val="105"/>
                <w:sz w:val="20"/>
                <w:szCs w:val="20"/>
              </w:rPr>
              <w:t>prison</w:t>
            </w:r>
            <w:r w:rsidRPr="00D275BB">
              <w:rPr>
                <w:rFonts w:cs="Arial"/>
                <w:i w:val="0"/>
                <w:spacing w:val="-3"/>
                <w:w w:val="105"/>
                <w:sz w:val="20"/>
                <w:szCs w:val="20"/>
              </w:rPr>
              <w:t xml:space="preserve"> </w:t>
            </w:r>
            <w:r w:rsidRPr="00D275BB">
              <w:rPr>
                <w:rFonts w:cs="Arial"/>
                <w:i w:val="0"/>
                <w:w w:val="105"/>
                <w:sz w:val="20"/>
                <w:szCs w:val="20"/>
              </w:rPr>
              <w:t>sites,</w:t>
            </w:r>
            <w:r w:rsidRPr="00D275BB">
              <w:rPr>
                <w:rFonts w:cs="Arial"/>
                <w:i w:val="0"/>
                <w:spacing w:val="-10"/>
                <w:w w:val="105"/>
                <w:sz w:val="20"/>
                <w:szCs w:val="20"/>
              </w:rPr>
              <w:t xml:space="preserve"> </w:t>
            </w:r>
            <w:r w:rsidRPr="00D275BB">
              <w:rPr>
                <w:rFonts w:cs="Arial"/>
                <w:i w:val="0"/>
                <w:w w:val="105"/>
                <w:sz w:val="20"/>
                <w:szCs w:val="20"/>
              </w:rPr>
              <w:t>etc.</w:t>
            </w:r>
            <w:r w:rsidRPr="00D275BB">
              <w:rPr>
                <w:rFonts w:cs="Arial"/>
                <w:i w:val="0"/>
                <w:spacing w:val="-15"/>
                <w:w w:val="105"/>
                <w:sz w:val="20"/>
                <w:szCs w:val="20"/>
              </w:rPr>
              <w:t xml:space="preserve"> </w:t>
            </w:r>
            <w:r w:rsidRPr="00D275BB">
              <w:rPr>
                <w:rFonts w:cs="Arial"/>
                <w:i w:val="0"/>
                <w:w w:val="105"/>
                <w:sz w:val="20"/>
                <w:szCs w:val="20"/>
              </w:rPr>
              <w:t>to</w:t>
            </w:r>
            <w:r w:rsidRPr="00D275BB">
              <w:rPr>
                <w:rFonts w:cs="Arial"/>
                <w:i w:val="0"/>
                <w:spacing w:val="-25"/>
                <w:w w:val="105"/>
                <w:sz w:val="20"/>
                <w:szCs w:val="20"/>
              </w:rPr>
              <w:t xml:space="preserve"> </w:t>
            </w:r>
            <w:r w:rsidRPr="00D275BB">
              <w:rPr>
                <w:rFonts w:cs="Arial"/>
                <w:i w:val="0"/>
                <w:w w:val="105"/>
                <w:sz w:val="20"/>
                <w:szCs w:val="20"/>
              </w:rPr>
              <w:t>aid</w:t>
            </w:r>
            <w:r w:rsidRPr="00D275BB">
              <w:rPr>
                <w:rFonts w:cs="Arial"/>
                <w:i w:val="0"/>
                <w:spacing w:val="-16"/>
                <w:w w:val="105"/>
                <w:sz w:val="20"/>
                <w:szCs w:val="20"/>
              </w:rPr>
              <w:t xml:space="preserve"> </w:t>
            </w:r>
            <w:r w:rsidRPr="00D275BB">
              <w:rPr>
                <w:rFonts w:cs="Arial"/>
                <w:i w:val="0"/>
                <w:w w:val="105"/>
                <w:sz w:val="20"/>
                <w:szCs w:val="20"/>
              </w:rPr>
              <w:t>in</w:t>
            </w:r>
            <w:r w:rsidRPr="00D275BB">
              <w:rPr>
                <w:rFonts w:cs="Arial"/>
                <w:i w:val="0"/>
                <w:w w:val="102"/>
                <w:sz w:val="20"/>
                <w:szCs w:val="20"/>
              </w:rPr>
              <w:t xml:space="preserve"> </w:t>
            </w:r>
            <w:r w:rsidRPr="00D275BB">
              <w:rPr>
                <w:rFonts w:cs="Arial"/>
                <w:i w:val="0"/>
                <w:w w:val="105"/>
                <w:sz w:val="20"/>
                <w:szCs w:val="20"/>
              </w:rPr>
              <w:t>the</w:t>
            </w:r>
            <w:r w:rsidRPr="00D275BB">
              <w:rPr>
                <w:rFonts w:cs="Arial"/>
                <w:i w:val="0"/>
                <w:spacing w:val="-20"/>
                <w:w w:val="105"/>
                <w:sz w:val="20"/>
                <w:szCs w:val="20"/>
              </w:rPr>
              <w:t xml:space="preserve"> </w:t>
            </w:r>
            <w:r w:rsidRPr="00D275BB">
              <w:rPr>
                <w:rFonts w:cs="Arial"/>
                <w:i w:val="0"/>
                <w:w w:val="105"/>
                <w:sz w:val="20"/>
                <w:szCs w:val="20"/>
              </w:rPr>
              <w:t>recruitment</w:t>
            </w:r>
            <w:r w:rsidRPr="00D275BB">
              <w:rPr>
                <w:rFonts w:cs="Arial"/>
                <w:i w:val="0"/>
                <w:spacing w:val="-9"/>
                <w:w w:val="105"/>
                <w:sz w:val="20"/>
                <w:szCs w:val="20"/>
              </w:rPr>
              <w:t xml:space="preserve"> </w:t>
            </w:r>
            <w:r w:rsidRPr="00D275BB">
              <w:rPr>
                <w:rFonts w:cs="Arial"/>
                <w:i w:val="0"/>
                <w:w w:val="105"/>
                <w:sz w:val="20"/>
                <w:szCs w:val="20"/>
              </w:rPr>
              <w:t>of</w:t>
            </w:r>
            <w:r w:rsidRPr="00D275BB">
              <w:rPr>
                <w:rFonts w:cs="Arial"/>
                <w:i w:val="0"/>
                <w:spacing w:val="-19"/>
                <w:w w:val="105"/>
                <w:sz w:val="20"/>
                <w:szCs w:val="20"/>
              </w:rPr>
              <w:t xml:space="preserve"> </w:t>
            </w:r>
            <w:r w:rsidRPr="00D275BB">
              <w:rPr>
                <w:rFonts w:cs="Arial"/>
                <w:i w:val="0"/>
                <w:w w:val="105"/>
                <w:sz w:val="20"/>
                <w:szCs w:val="20"/>
              </w:rPr>
              <w:t>a</w:t>
            </w:r>
            <w:r w:rsidRPr="00D275BB">
              <w:rPr>
                <w:rFonts w:cs="Arial"/>
                <w:i w:val="0"/>
                <w:spacing w:val="-21"/>
                <w:w w:val="105"/>
                <w:sz w:val="20"/>
                <w:szCs w:val="20"/>
              </w:rPr>
              <w:t xml:space="preserve"> </w:t>
            </w:r>
            <w:r w:rsidRPr="00D275BB">
              <w:rPr>
                <w:rFonts w:cs="Arial"/>
                <w:i w:val="0"/>
                <w:w w:val="105"/>
                <w:sz w:val="20"/>
                <w:szCs w:val="20"/>
              </w:rPr>
              <w:t>federal</w:t>
            </w:r>
            <w:r w:rsidRPr="00D275BB">
              <w:rPr>
                <w:rFonts w:cs="Arial"/>
                <w:i w:val="0"/>
                <w:spacing w:val="-19"/>
                <w:w w:val="105"/>
                <w:sz w:val="20"/>
                <w:szCs w:val="20"/>
              </w:rPr>
              <w:t xml:space="preserve"> </w:t>
            </w:r>
            <w:r w:rsidRPr="00D275BB">
              <w:rPr>
                <w:rFonts w:cs="Arial"/>
                <w:i w:val="0"/>
                <w:w w:val="105"/>
                <w:sz w:val="20"/>
                <w:szCs w:val="20"/>
              </w:rPr>
              <w:t>prison</w:t>
            </w:r>
            <w:r w:rsidRPr="00D275BB">
              <w:rPr>
                <w:rFonts w:cs="Arial"/>
                <w:i w:val="0"/>
                <w:spacing w:val="-5"/>
                <w:w w:val="105"/>
                <w:sz w:val="20"/>
                <w:szCs w:val="20"/>
              </w:rPr>
              <w:t xml:space="preserve"> </w:t>
            </w:r>
            <w:r w:rsidRPr="00D275BB">
              <w:rPr>
                <w:rFonts w:cs="Arial"/>
                <w:i w:val="0"/>
                <w:w w:val="105"/>
                <w:sz w:val="20"/>
                <w:szCs w:val="20"/>
              </w:rPr>
              <w:t>to</w:t>
            </w:r>
            <w:r w:rsidRPr="00D275BB">
              <w:rPr>
                <w:rFonts w:cs="Arial"/>
                <w:i w:val="0"/>
                <w:spacing w:val="-20"/>
                <w:w w:val="105"/>
                <w:sz w:val="20"/>
                <w:szCs w:val="20"/>
              </w:rPr>
              <w:t xml:space="preserve"> </w:t>
            </w:r>
            <w:r w:rsidRPr="00D275BB">
              <w:rPr>
                <w:rFonts w:cs="Arial"/>
                <w:i w:val="0"/>
                <w:w w:val="105"/>
                <w:sz w:val="20"/>
                <w:szCs w:val="20"/>
              </w:rPr>
              <w:t>the</w:t>
            </w:r>
            <w:r w:rsidRPr="00D275BB">
              <w:rPr>
                <w:rFonts w:cs="Arial"/>
                <w:i w:val="0"/>
                <w:spacing w:val="-19"/>
                <w:w w:val="105"/>
                <w:sz w:val="20"/>
                <w:szCs w:val="20"/>
              </w:rPr>
              <w:t xml:space="preserve"> </w:t>
            </w:r>
            <w:r w:rsidRPr="00D275BB">
              <w:rPr>
                <w:rFonts w:cs="Arial"/>
                <w:i w:val="0"/>
                <w:w w:val="105"/>
                <w:sz w:val="20"/>
                <w:szCs w:val="20"/>
              </w:rPr>
              <w:t>Letcher</w:t>
            </w:r>
            <w:r w:rsidRPr="00D275BB">
              <w:rPr>
                <w:rFonts w:cs="Arial"/>
                <w:i w:val="0"/>
                <w:spacing w:val="2"/>
                <w:w w:val="105"/>
                <w:sz w:val="20"/>
                <w:szCs w:val="20"/>
              </w:rPr>
              <w:t xml:space="preserve"> </w:t>
            </w:r>
            <w:r w:rsidRPr="00D275BB">
              <w:rPr>
                <w:rFonts w:cs="Arial"/>
                <w:i w:val="0"/>
                <w:w w:val="105"/>
                <w:sz w:val="20"/>
                <w:szCs w:val="20"/>
              </w:rPr>
              <w:t>County</w:t>
            </w:r>
            <w:r w:rsidRPr="00D275BB">
              <w:rPr>
                <w:rFonts w:cs="Arial"/>
                <w:i w:val="0"/>
                <w:spacing w:val="-22"/>
                <w:w w:val="105"/>
                <w:sz w:val="20"/>
                <w:szCs w:val="20"/>
              </w:rPr>
              <w:t xml:space="preserve"> </w:t>
            </w:r>
            <w:r w:rsidRPr="00D275BB">
              <w:rPr>
                <w:rFonts w:cs="Arial"/>
                <w:i w:val="0"/>
                <w:w w:val="105"/>
                <w:sz w:val="20"/>
                <w:szCs w:val="20"/>
              </w:rPr>
              <w:t>area. Project Complete.</w:t>
            </w:r>
          </w:p>
        </w:tc>
      </w:tr>
      <w:tr w:rsidR="00A03676" w:rsidRPr="00352C13" w14:paraId="336E1BEE" w14:textId="77777777" w:rsidTr="00240AC9">
        <w:tc>
          <w:tcPr>
            <w:tcW w:w="1230" w:type="dxa"/>
            <w:vAlign w:val="center"/>
          </w:tcPr>
          <w:p w14:paraId="13B6C5E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65D3FAD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Tourism</w:t>
            </w:r>
          </w:p>
        </w:tc>
        <w:tc>
          <w:tcPr>
            <w:tcW w:w="0" w:type="auto"/>
          </w:tcPr>
          <w:p w14:paraId="104B4A4D"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Thunder Mountain Resort:</w:t>
            </w:r>
            <w:r w:rsidRPr="00D275BB">
              <w:rPr>
                <w:rFonts w:ascii="Arial" w:eastAsia="Arial" w:hAnsi="Arial" w:cs="Arial"/>
                <w:sz w:val="20"/>
                <w:szCs w:val="20"/>
              </w:rPr>
              <w:t xml:space="preserve">  The project will construct a resort on Thunder Mountain in Letcher County to include a shooting range, casting pond, stage, lodging, archery and many other adventure based activities.</w:t>
            </w:r>
          </w:p>
        </w:tc>
      </w:tr>
      <w:tr w:rsidR="00A03676" w:rsidRPr="00352C13" w14:paraId="243BB652" w14:textId="77777777" w:rsidTr="00240AC9">
        <w:tc>
          <w:tcPr>
            <w:tcW w:w="1230" w:type="dxa"/>
            <w:vAlign w:val="center"/>
          </w:tcPr>
          <w:p w14:paraId="2232368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7B62B44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Water &amp; Sewer District</w:t>
            </w:r>
          </w:p>
        </w:tc>
        <w:tc>
          <w:tcPr>
            <w:tcW w:w="0" w:type="auto"/>
          </w:tcPr>
          <w:p w14:paraId="14ABF752" w14:textId="77777777" w:rsidR="00A03676" w:rsidRPr="00D275BB" w:rsidRDefault="00A03676" w:rsidP="00A03676">
            <w:pPr>
              <w:pStyle w:val="BodyText"/>
              <w:tabs>
                <w:tab w:val="left" w:pos="475"/>
              </w:tabs>
              <w:spacing w:line="276" w:lineRule="auto"/>
              <w:ind w:left="0"/>
              <w:rPr>
                <w:rFonts w:cs="Arial"/>
                <w:i w:val="0"/>
                <w:sz w:val="20"/>
                <w:szCs w:val="20"/>
              </w:rPr>
            </w:pPr>
            <w:proofErr w:type="spellStart"/>
            <w:r w:rsidRPr="00D275BB">
              <w:rPr>
                <w:rFonts w:cs="Arial"/>
                <w:b/>
                <w:i w:val="0"/>
                <w:sz w:val="20"/>
                <w:szCs w:val="20"/>
              </w:rPr>
              <w:t>RedStar</w:t>
            </w:r>
            <w:proofErr w:type="spellEnd"/>
            <w:r w:rsidRPr="00D275BB">
              <w:rPr>
                <w:rFonts w:cs="Arial"/>
                <w:b/>
                <w:i w:val="0"/>
                <w:spacing w:val="51"/>
                <w:sz w:val="20"/>
                <w:szCs w:val="20"/>
              </w:rPr>
              <w:t xml:space="preserve"> </w:t>
            </w:r>
            <w:r w:rsidRPr="00D275BB">
              <w:rPr>
                <w:rFonts w:cs="Arial"/>
                <w:b/>
                <w:i w:val="0"/>
                <w:sz w:val="20"/>
                <w:szCs w:val="20"/>
              </w:rPr>
              <w:t>Waterline</w:t>
            </w:r>
            <w:r w:rsidRPr="00D275BB">
              <w:rPr>
                <w:rFonts w:cs="Arial"/>
                <w:b/>
                <w:i w:val="0"/>
                <w:spacing w:val="-14"/>
                <w:sz w:val="20"/>
                <w:szCs w:val="20"/>
              </w:rPr>
              <w:t xml:space="preserve"> </w:t>
            </w:r>
            <w:r w:rsidRPr="00D275BB">
              <w:rPr>
                <w:rFonts w:cs="Arial"/>
                <w:b/>
                <w:i w:val="0"/>
                <w:sz w:val="20"/>
                <w:szCs w:val="20"/>
              </w:rPr>
              <w:t>project</w:t>
            </w:r>
            <w:r w:rsidRPr="00D275BB">
              <w:rPr>
                <w:rFonts w:cs="Arial"/>
                <w:i w:val="0"/>
                <w:spacing w:val="31"/>
                <w:sz w:val="20"/>
                <w:szCs w:val="20"/>
              </w:rPr>
              <w:t xml:space="preserve"> </w:t>
            </w:r>
            <w:r w:rsidRPr="00D275BB">
              <w:rPr>
                <w:rFonts w:cs="Arial"/>
                <w:i w:val="0"/>
                <w:sz w:val="20"/>
                <w:szCs w:val="20"/>
              </w:rPr>
              <w:t>Letcher</w:t>
            </w:r>
            <w:r w:rsidRPr="00D275BB">
              <w:rPr>
                <w:rFonts w:cs="Arial"/>
                <w:i w:val="0"/>
                <w:spacing w:val="49"/>
                <w:sz w:val="20"/>
                <w:szCs w:val="20"/>
              </w:rPr>
              <w:t xml:space="preserve"> </w:t>
            </w:r>
            <w:r w:rsidRPr="00D275BB">
              <w:rPr>
                <w:rFonts w:cs="Arial"/>
                <w:i w:val="0"/>
                <w:sz w:val="20"/>
                <w:szCs w:val="20"/>
              </w:rPr>
              <w:t>Co.</w:t>
            </w:r>
            <w:r w:rsidRPr="00D275BB">
              <w:rPr>
                <w:rFonts w:cs="Arial"/>
                <w:i w:val="0"/>
                <w:spacing w:val="36"/>
                <w:sz w:val="20"/>
                <w:szCs w:val="20"/>
              </w:rPr>
              <w:t xml:space="preserve"> </w:t>
            </w:r>
            <w:r w:rsidRPr="00D275BB">
              <w:rPr>
                <w:rFonts w:cs="Arial"/>
                <w:i w:val="0"/>
                <w:sz w:val="20"/>
                <w:szCs w:val="20"/>
              </w:rPr>
              <w:t>(AML</w:t>
            </w:r>
            <w:r w:rsidRPr="00D275BB">
              <w:rPr>
                <w:rFonts w:cs="Arial"/>
                <w:i w:val="0"/>
                <w:spacing w:val="2"/>
                <w:sz w:val="20"/>
                <w:szCs w:val="20"/>
              </w:rPr>
              <w:t xml:space="preserve"> </w:t>
            </w:r>
            <w:r w:rsidRPr="00D275BB">
              <w:rPr>
                <w:rFonts w:cs="Arial"/>
                <w:i w:val="0"/>
                <w:sz w:val="20"/>
                <w:szCs w:val="20"/>
              </w:rPr>
              <w:t>$1,600,000).  Project is funded and should go to bid soon.</w:t>
            </w:r>
          </w:p>
        </w:tc>
      </w:tr>
      <w:tr w:rsidR="00A03676" w:rsidRPr="00352C13" w14:paraId="1A633AC6" w14:textId="77777777" w:rsidTr="00176533">
        <w:tc>
          <w:tcPr>
            <w:tcW w:w="1230" w:type="dxa"/>
            <w:vAlign w:val="center"/>
          </w:tcPr>
          <w:p w14:paraId="21CE1DB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tcPr>
          <w:p w14:paraId="7B57AD1B" w14:textId="77777777" w:rsidR="00A03676" w:rsidRDefault="00A03676" w:rsidP="00A03676">
            <w:r w:rsidRPr="009B5739">
              <w:rPr>
                <w:rFonts w:ascii="Arial" w:eastAsia="Arial" w:hAnsi="Arial" w:cs="Arial"/>
                <w:sz w:val="20"/>
                <w:szCs w:val="20"/>
              </w:rPr>
              <w:t>Letcher County Water &amp; Sewer District</w:t>
            </w:r>
          </w:p>
        </w:tc>
        <w:tc>
          <w:tcPr>
            <w:tcW w:w="0" w:type="auto"/>
          </w:tcPr>
          <w:p w14:paraId="6D98CFA7" w14:textId="77777777" w:rsidR="00A03676" w:rsidRPr="00D275BB" w:rsidRDefault="00A03676" w:rsidP="00A03676">
            <w:pPr>
              <w:pStyle w:val="BodyText"/>
              <w:tabs>
                <w:tab w:val="left" w:pos="482"/>
              </w:tabs>
              <w:spacing w:line="276" w:lineRule="auto"/>
              <w:ind w:left="0"/>
              <w:rPr>
                <w:rFonts w:cs="Arial"/>
                <w:i w:val="0"/>
                <w:sz w:val="20"/>
                <w:szCs w:val="20"/>
              </w:rPr>
            </w:pPr>
            <w:r w:rsidRPr="00D275BB">
              <w:rPr>
                <w:rFonts w:cs="Arial"/>
                <w:b/>
                <w:i w:val="0"/>
                <w:sz w:val="20"/>
                <w:szCs w:val="20"/>
              </w:rPr>
              <w:t>Thornton</w:t>
            </w:r>
            <w:r w:rsidRPr="00D275BB">
              <w:rPr>
                <w:rFonts w:cs="Arial"/>
                <w:b/>
                <w:i w:val="0"/>
                <w:spacing w:val="31"/>
                <w:sz w:val="20"/>
                <w:szCs w:val="20"/>
              </w:rPr>
              <w:t xml:space="preserve"> </w:t>
            </w:r>
            <w:r w:rsidRPr="00D275BB">
              <w:rPr>
                <w:rFonts w:cs="Arial"/>
                <w:b/>
                <w:i w:val="0"/>
                <w:sz w:val="20"/>
                <w:szCs w:val="20"/>
              </w:rPr>
              <w:t>Water</w:t>
            </w:r>
            <w:r w:rsidRPr="00D275BB">
              <w:rPr>
                <w:rFonts w:cs="Arial"/>
                <w:b/>
                <w:i w:val="0"/>
                <w:spacing w:val="16"/>
                <w:sz w:val="20"/>
                <w:szCs w:val="20"/>
              </w:rPr>
              <w:t xml:space="preserve"> </w:t>
            </w:r>
            <w:r w:rsidRPr="00D275BB">
              <w:rPr>
                <w:rFonts w:cs="Arial"/>
                <w:b/>
                <w:i w:val="0"/>
                <w:sz w:val="20"/>
                <w:szCs w:val="20"/>
              </w:rPr>
              <w:t>Line</w:t>
            </w:r>
            <w:r w:rsidRPr="00D275BB">
              <w:rPr>
                <w:rFonts w:cs="Arial"/>
                <w:b/>
                <w:i w:val="0"/>
                <w:spacing w:val="8"/>
                <w:sz w:val="20"/>
                <w:szCs w:val="20"/>
              </w:rPr>
              <w:t xml:space="preserve"> </w:t>
            </w:r>
            <w:r w:rsidRPr="00D275BB">
              <w:rPr>
                <w:rFonts w:cs="Arial"/>
                <w:b/>
                <w:i w:val="0"/>
                <w:sz w:val="20"/>
                <w:szCs w:val="20"/>
              </w:rPr>
              <w:t>project</w:t>
            </w:r>
            <w:r w:rsidRPr="00D275BB">
              <w:rPr>
                <w:rFonts w:cs="Arial"/>
                <w:b/>
                <w:i w:val="0"/>
                <w:spacing w:val="34"/>
                <w:sz w:val="20"/>
                <w:szCs w:val="20"/>
              </w:rPr>
              <w:t xml:space="preserve"> </w:t>
            </w:r>
            <w:r w:rsidRPr="00D275BB">
              <w:rPr>
                <w:rFonts w:cs="Arial"/>
                <w:i w:val="0"/>
                <w:sz w:val="20"/>
                <w:szCs w:val="20"/>
              </w:rPr>
              <w:t>Letcher</w:t>
            </w:r>
            <w:r w:rsidRPr="00D275BB">
              <w:rPr>
                <w:rFonts w:cs="Arial"/>
                <w:i w:val="0"/>
                <w:spacing w:val="45"/>
                <w:sz w:val="20"/>
                <w:szCs w:val="20"/>
              </w:rPr>
              <w:t xml:space="preserve"> </w:t>
            </w:r>
            <w:r w:rsidRPr="00D275BB">
              <w:rPr>
                <w:rFonts w:cs="Arial"/>
                <w:i w:val="0"/>
                <w:sz w:val="20"/>
                <w:szCs w:val="20"/>
              </w:rPr>
              <w:t>Co.</w:t>
            </w:r>
            <w:r w:rsidRPr="00D275BB">
              <w:rPr>
                <w:rFonts w:cs="Arial"/>
                <w:i w:val="0"/>
                <w:spacing w:val="34"/>
                <w:sz w:val="20"/>
                <w:szCs w:val="20"/>
              </w:rPr>
              <w:t xml:space="preserve"> </w:t>
            </w:r>
            <w:r w:rsidRPr="00D275BB">
              <w:rPr>
                <w:rFonts w:cs="Arial"/>
                <w:i w:val="0"/>
                <w:sz w:val="20"/>
                <w:szCs w:val="20"/>
              </w:rPr>
              <w:t>(LGED</w:t>
            </w:r>
            <w:r w:rsidRPr="00D275BB">
              <w:rPr>
                <w:rFonts w:cs="Arial"/>
                <w:i w:val="0"/>
                <w:spacing w:val="-16"/>
                <w:sz w:val="20"/>
                <w:szCs w:val="20"/>
              </w:rPr>
              <w:t xml:space="preserve">F and </w:t>
            </w:r>
            <w:r w:rsidRPr="00D275BB">
              <w:rPr>
                <w:rFonts w:cs="Arial"/>
                <w:i w:val="0"/>
                <w:sz w:val="20"/>
                <w:szCs w:val="20"/>
              </w:rPr>
              <w:t>KIA</w:t>
            </w:r>
            <w:r w:rsidRPr="00D275BB">
              <w:rPr>
                <w:rFonts w:cs="Arial"/>
                <w:i w:val="0"/>
                <w:spacing w:val="17"/>
                <w:sz w:val="20"/>
                <w:szCs w:val="20"/>
              </w:rPr>
              <w:t xml:space="preserve"> </w:t>
            </w:r>
            <w:r w:rsidRPr="00D275BB">
              <w:rPr>
                <w:rFonts w:cs="Arial"/>
                <w:i w:val="0"/>
                <w:sz w:val="20"/>
                <w:szCs w:val="20"/>
              </w:rPr>
              <w:t>$1,800,000) Project Complete.</w:t>
            </w:r>
          </w:p>
        </w:tc>
      </w:tr>
      <w:tr w:rsidR="00A03676" w:rsidRPr="00352C13" w14:paraId="7DDB6F21" w14:textId="77777777" w:rsidTr="00176533">
        <w:tc>
          <w:tcPr>
            <w:tcW w:w="1230" w:type="dxa"/>
            <w:vAlign w:val="center"/>
          </w:tcPr>
          <w:p w14:paraId="6BD2703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tcPr>
          <w:p w14:paraId="03277687" w14:textId="77777777" w:rsidR="00A03676" w:rsidRDefault="00A03676" w:rsidP="00A03676">
            <w:r w:rsidRPr="009B5739">
              <w:rPr>
                <w:rFonts w:ascii="Arial" w:eastAsia="Arial" w:hAnsi="Arial" w:cs="Arial"/>
                <w:sz w:val="20"/>
                <w:szCs w:val="20"/>
              </w:rPr>
              <w:t>Letcher County Water &amp; Sewer District</w:t>
            </w:r>
          </w:p>
        </w:tc>
        <w:tc>
          <w:tcPr>
            <w:tcW w:w="0" w:type="auto"/>
          </w:tcPr>
          <w:p w14:paraId="1BFAC16F" w14:textId="77777777" w:rsidR="00A03676" w:rsidRPr="00D275BB" w:rsidRDefault="00A03676" w:rsidP="00A03676">
            <w:pPr>
              <w:pStyle w:val="BodyText"/>
              <w:tabs>
                <w:tab w:val="left" w:pos="460"/>
              </w:tabs>
              <w:spacing w:line="276" w:lineRule="auto"/>
              <w:ind w:left="0"/>
              <w:rPr>
                <w:rFonts w:cs="Arial"/>
                <w:i w:val="0"/>
                <w:sz w:val="20"/>
                <w:szCs w:val="20"/>
              </w:rPr>
            </w:pPr>
            <w:r w:rsidRPr="00D275BB">
              <w:rPr>
                <w:rFonts w:cs="Arial"/>
                <w:b/>
                <w:i w:val="0"/>
                <w:sz w:val="20"/>
                <w:szCs w:val="20"/>
              </w:rPr>
              <w:t>Millstone</w:t>
            </w:r>
            <w:r w:rsidRPr="00D275BB">
              <w:rPr>
                <w:rFonts w:cs="Arial"/>
                <w:b/>
                <w:i w:val="0"/>
                <w:spacing w:val="47"/>
                <w:sz w:val="20"/>
                <w:szCs w:val="20"/>
              </w:rPr>
              <w:t xml:space="preserve"> </w:t>
            </w:r>
            <w:r w:rsidRPr="00D275BB">
              <w:rPr>
                <w:rFonts w:cs="Arial"/>
                <w:b/>
                <w:i w:val="0"/>
                <w:sz w:val="20"/>
                <w:szCs w:val="20"/>
              </w:rPr>
              <w:t>Waterlines</w:t>
            </w:r>
            <w:r w:rsidRPr="00D275BB">
              <w:rPr>
                <w:rFonts w:cs="Arial"/>
                <w:b/>
                <w:i w:val="0"/>
                <w:spacing w:val="-5"/>
                <w:sz w:val="20"/>
                <w:szCs w:val="20"/>
              </w:rPr>
              <w:t xml:space="preserve"> </w:t>
            </w:r>
            <w:r w:rsidRPr="00D275BB">
              <w:rPr>
                <w:rFonts w:cs="Arial"/>
                <w:b/>
                <w:i w:val="0"/>
                <w:sz w:val="20"/>
                <w:szCs w:val="20"/>
              </w:rPr>
              <w:t>project</w:t>
            </w:r>
            <w:r w:rsidRPr="00D275BB">
              <w:rPr>
                <w:rFonts w:cs="Arial"/>
                <w:b/>
                <w:i w:val="0"/>
                <w:spacing w:val="29"/>
                <w:sz w:val="20"/>
                <w:szCs w:val="20"/>
              </w:rPr>
              <w:t xml:space="preserve"> </w:t>
            </w:r>
            <w:r w:rsidRPr="00D275BB">
              <w:rPr>
                <w:rFonts w:cs="Arial"/>
                <w:i w:val="0"/>
                <w:sz w:val="20"/>
                <w:szCs w:val="20"/>
              </w:rPr>
              <w:t>Letcher</w:t>
            </w:r>
            <w:r w:rsidRPr="00D275BB">
              <w:rPr>
                <w:rFonts w:cs="Arial"/>
                <w:i w:val="0"/>
                <w:spacing w:val="47"/>
                <w:sz w:val="20"/>
                <w:szCs w:val="20"/>
              </w:rPr>
              <w:t xml:space="preserve"> </w:t>
            </w:r>
            <w:r w:rsidRPr="00D275BB">
              <w:rPr>
                <w:rFonts w:cs="Arial"/>
                <w:i w:val="0"/>
                <w:sz w:val="20"/>
                <w:szCs w:val="20"/>
              </w:rPr>
              <w:t>Co.</w:t>
            </w:r>
            <w:r w:rsidRPr="00D275BB">
              <w:rPr>
                <w:rFonts w:cs="Arial"/>
                <w:i w:val="0"/>
                <w:spacing w:val="30"/>
                <w:sz w:val="20"/>
                <w:szCs w:val="20"/>
              </w:rPr>
              <w:t xml:space="preserve"> </w:t>
            </w:r>
            <w:r w:rsidRPr="00D275BB">
              <w:rPr>
                <w:rFonts w:cs="Arial"/>
                <w:i w:val="0"/>
                <w:sz w:val="20"/>
                <w:szCs w:val="20"/>
              </w:rPr>
              <w:t>(KIA</w:t>
            </w:r>
            <w:r w:rsidRPr="00D275BB">
              <w:rPr>
                <w:rFonts w:cs="Arial"/>
                <w:i w:val="0"/>
                <w:spacing w:val="7"/>
                <w:sz w:val="20"/>
                <w:szCs w:val="20"/>
              </w:rPr>
              <w:t xml:space="preserve"> </w:t>
            </w:r>
            <w:r w:rsidRPr="00D275BB">
              <w:rPr>
                <w:rFonts w:cs="Arial"/>
                <w:i w:val="0"/>
                <w:sz w:val="20"/>
                <w:szCs w:val="20"/>
              </w:rPr>
              <w:t>$750,000) Project Complete.</w:t>
            </w:r>
          </w:p>
        </w:tc>
      </w:tr>
      <w:tr w:rsidR="00A03676" w:rsidRPr="00352C13" w14:paraId="5388783B" w14:textId="77777777" w:rsidTr="00176533">
        <w:tc>
          <w:tcPr>
            <w:tcW w:w="1230" w:type="dxa"/>
            <w:vAlign w:val="center"/>
          </w:tcPr>
          <w:p w14:paraId="6643317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tcPr>
          <w:p w14:paraId="3ACE3C7C" w14:textId="77777777" w:rsidR="00A03676" w:rsidRDefault="00A03676" w:rsidP="00A03676">
            <w:r w:rsidRPr="009B5739">
              <w:rPr>
                <w:rFonts w:ascii="Arial" w:eastAsia="Arial" w:hAnsi="Arial" w:cs="Arial"/>
                <w:sz w:val="20"/>
                <w:szCs w:val="20"/>
              </w:rPr>
              <w:t>Letcher County Water &amp; Sewer District</w:t>
            </w:r>
          </w:p>
        </w:tc>
        <w:tc>
          <w:tcPr>
            <w:tcW w:w="0" w:type="auto"/>
          </w:tcPr>
          <w:p w14:paraId="14F3441B"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HWY</w:t>
            </w:r>
            <w:r w:rsidRPr="00D275BB">
              <w:rPr>
                <w:rFonts w:ascii="Arial" w:hAnsi="Arial" w:cs="Arial"/>
                <w:b/>
                <w:spacing w:val="47"/>
                <w:sz w:val="20"/>
                <w:szCs w:val="20"/>
              </w:rPr>
              <w:t xml:space="preserve"> </w:t>
            </w:r>
            <w:r w:rsidRPr="00D275BB">
              <w:rPr>
                <w:rFonts w:ascii="Arial" w:hAnsi="Arial" w:cs="Arial"/>
                <w:b/>
                <w:sz w:val="20"/>
                <w:szCs w:val="20"/>
              </w:rPr>
              <w:t>160/Premium</w:t>
            </w:r>
            <w:r w:rsidRPr="00D275BB">
              <w:rPr>
                <w:rFonts w:ascii="Arial" w:hAnsi="Arial" w:cs="Arial"/>
                <w:b/>
                <w:spacing w:val="-1"/>
                <w:sz w:val="20"/>
                <w:szCs w:val="20"/>
              </w:rPr>
              <w:t xml:space="preserve"> </w:t>
            </w:r>
            <w:r w:rsidRPr="00D275BB">
              <w:rPr>
                <w:rFonts w:ascii="Arial" w:hAnsi="Arial" w:cs="Arial"/>
                <w:b/>
                <w:sz w:val="20"/>
                <w:szCs w:val="20"/>
              </w:rPr>
              <w:t>Phase</w:t>
            </w:r>
            <w:r w:rsidRPr="00D275BB">
              <w:rPr>
                <w:rFonts w:ascii="Arial" w:hAnsi="Arial" w:cs="Arial"/>
                <w:b/>
                <w:spacing w:val="25"/>
                <w:sz w:val="20"/>
                <w:szCs w:val="20"/>
              </w:rPr>
              <w:t xml:space="preserve"> </w:t>
            </w:r>
            <w:r w:rsidRPr="00D275BB">
              <w:rPr>
                <w:rFonts w:ascii="Arial" w:hAnsi="Arial" w:cs="Arial"/>
                <w:b/>
                <w:sz w:val="20"/>
                <w:szCs w:val="20"/>
              </w:rPr>
              <w:t>II</w:t>
            </w:r>
            <w:r w:rsidRPr="00D275BB">
              <w:rPr>
                <w:rFonts w:ascii="Arial" w:hAnsi="Arial" w:cs="Arial"/>
                <w:spacing w:val="14"/>
                <w:sz w:val="20"/>
                <w:szCs w:val="20"/>
              </w:rPr>
              <w:t xml:space="preserve"> </w:t>
            </w:r>
            <w:r w:rsidRPr="00D275BB">
              <w:rPr>
                <w:rFonts w:ascii="Arial" w:hAnsi="Arial" w:cs="Arial"/>
                <w:sz w:val="20"/>
                <w:szCs w:val="20"/>
              </w:rPr>
              <w:t>(ARC</w:t>
            </w:r>
            <w:r w:rsidRPr="00D275BB">
              <w:rPr>
                <w:rFonts w:ascii="Arial" w:hAnsi="Arial" w:cs="Arial"/>
                <w:spacing w:val="6"/>
                <w:sz w:val="20"/>
                <w:szCs w:val="20"/>
              </w:rPr>
              <w:t xml:space="preserve"> </w:t>
            </w:r>
            <w:r w:rsidRPr="00D275BB">
              <w:rPr>
                <w:rFonts w:ascii="Arial" w:hAnsi="Arial" w:cs="Arial"/>
                <w:sz w:val="20"/>
                <w:szCs w:val="20"/>
              </w:rPr>
              <w:t>$500,000;</w:t>
            </w:r>
            <w:r w:rsidRPr="00D275BB">
              <w:rPr>
                <w:rFonts w:ascii="Arial" w:hAnsi="Arial" w:cs="Arial"/>
                <w:spacing w:val="24"/>
                <w:sz w:val="20"/>
                <w:szCs w:val="20"/>
              </w:rPr>
              <w:t xml:space="preserve"> </w:t>
            </w:r>
            <w:r w:rsidRPr="00D275BB">
              <w:rPr>
                <w:rFonts w:ascii="Arial" w:hAnsi="Arial" w:cs="Arial"/>
                <w:sz w:val="20"/>
                <w:szCs w:val="20"/>
              </w:rPr>
              <w:t>KIA</w:t>
            </w:r>
            <w:r w:rsidRPr="00D275BB">
              <w:rPr>
                <w:rFonts w:ascii="Arial" w:hAnsi="Arial" w:cs="Arial"/>
                <w:spacing w:val="12"/>
                <w:sz w:val="20"/>
                <w:szCs w:val="20"/>
              </w:rPr>
              <w:t xml:space="preserve"> </w:t>
            </w:r>
            <w:r w:rsidRPr="00D275BB">
              <w:rPr>
                <w:rFonts w:ascii="Arial" w:hAnsi="Arial" w:cs="Arial"/>
                <w:sz w:val="20"/>
                <w:szCs w:val="20"/>
              </w:rPr>
              <w:t>HB1</w:t>
            </w:r>
            <w:r w:rsidRPr="00D275BB">
              <w:rPr>
                <w:rFonts w:ascii="Arial" w:hAnsi="Arial" w:cs="Arial"/>
                <w:spacing w:val="21"/>
                <w:sz w:val="20"/>
                <w:szCs w:val="20"/>
              </w:rPr>
              <w:t xml:space="preserve"> </w:t>
            </w:r>
            <w:r w:rsidRPr="00D275BB">
              <w:rPr>
                <w:rFonts w:ascii="Arial" w:hAnsi="Arial" w:cs="Arial"/>
                <w:sz w:val="20"/>
                <w:szCs w:val="20"/>
              </w:rPr>
              <w:t>$344,000 Project Complete.</w:t>
            </w:r>
          </w:p>
        </w:tc>
      </w:tr>
      <w:tr w:rsidR="00A03676" w:rsidRPr="00352C13" w14:paraId="543452A6" w14:textId="77777777" w:rsidTr="00176533">
        <w:tc>
          <w:tcPr>
            <w:tcW w:w="1230" w:type="dxa"/>
            <w:vAlign w:val="center"/>
          </w:tcPr>
          <w:p w14:paraId="357940A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tcPr>
          <w:p w14:paraId="07B242FA" w14:textId="77777777" w:rsidR="00A03676" w:rsidRDefault="00A03676" w:rsidP="00A03676">
            <w:r w:rsidRPr="009B5739">
              <w:rPr>
                <w:rFonts w:ascii="Arial" w:eastAsia="Arial" w:hAnsi="Arial" w:cs="Arial"/>
                <w:sz w:val="20"/>
                <w:szCs w:val="20"/>
              </w:rPr>
              <w:t>Letcher County Water &amp; Sewer District</w:t>
            </w:r>
          </w:p>
        </w:tc>
        <w:tc>
          <w:tcPr>
            <w:tcW w:w="0" w:type="auto"/>
          </w:tcPr>
          <w:p w14:paraId="5CC03168" w14:textId="77777777" w:rsidR="00A03676" w:rsidRPr="00D275BB" w:rsidRDefault="00A03676" w:rsidP="00A03676">
            <w:pPr>
              <w:pStyle w:val="BodyText"/>
              <w:tabs>
                <w:tab w:val="left" w:pos="460"/>
              </w:tabs>
              <w:spacing w:line="276" w:lineRule="auto"/>
              <w:ind w:left="0"/>
              <w:rPr>
                <w:rFonts w:cs="Arial"/>
                <w:i w:val="0"/>
                <w:sz w:val="20"/>
                <w:szCs w:val="20"/>
              </w:rPr>
            </w:pPr>
            <w:r w:rsidRPr="00D275BB">
              <w:rPr>
                <w:rFonts w:cs="Arial"/>
                <w:b/>
                <w:i w:val="0"/>
                <w:sz w:val="20"/>
                <w:szCs w:val="20"/>
              </w:rPr>
              <w:t>Letcher</w:t>
            </w:r>
            <w:r w:rsidRPr="00D275BB">
              <w:rPr>
                <w:rFonts w:cs="Arial"/>
                <w:b/>
                <w:i w:val="0"/>
                <w:spacing w:val="42"/>
                <w:sz w:val="20"/>
                <w:szCs w:val="20"/>
              </w:rPr>
              <w:t xml:space="preserve"> </w:t>
            </w:r>
            <w:r w:rsidRPr="00D275BB">
              <w:rPr>
                <w:rFonts w:cs="Arial"/>
                <w:b/>
                <w:i w:val="0"/>
                <w:sz w:val="20"/>
                <w:szCs w:val="20"/>
              </w:rPr>
              <w:t>County</w:t>
            </w:r>
            <w:r w:rsidRPr="00D275BB">
              <w:rPr>
                <w:rFonts w:cs="Arial"/>
                <w:b/>
                <w:i w:val="0"/>
                <w:spacing w:val="14"/>
                <w:sz w:val="20"/>
                <w:szCs w:val="20"/>
              </w:rPr>
              <w:t xml:space="preserve"> </w:t>
            </w:r>
            <w:r w:rsidRPr="00D275BB">
              <w:rPr>
                <w:rFonts w:cs="Arial"/>
                <w:b/>
                <w:i w:val="0"/>
                <w:sz w:val="20"/>
                <w:szCs w:val="20"/>
              </w:rPr>
              <w:t>Deane</w:t>
            </w:r>
            <w:r w:rsidRPr="00D275BB">
              <w:rPr>
                <w:rFonts w:cs="Arial"/>
                <w:b/>
                <w:i w:val="0"/>
                <w:spacing w:val="16"/>
                <w:sz w:val="20"/>
                <w:szCs w:val="20"/>
              </w:rPr>
              <w:t xml:space="preserve"> </w:t>
            </w:r>
            <w:r w:rsidRPr="00D275BB">
              <w:rPr>
                <w:rFonts w:cs="Arial"/>
                <w:b/>
                <w:i w:val="0"/>
                <w:sz w:val="20"/>
                <w:szCs w:val="20"/>
              </w:rPr>
              <w:t>project</w:t>
            </w:r>
            <w:r w:rsidRPr="00D275BB">
              <w:rPr>
                <w:rFonts w:cs="Arial"/>
                <w:i w:val="0"/>
                <w:spacing w:val="41"/>
                <w:sz w:val="20"/>
                <w:szCs w:val="20"/>
              </w:rPr>
              <w:t xml:space="preserve"> </w:t>
            </w:r>
            <w:r w:rsidRPr="00D275BB">
              <w:rPr>
                <w:rFonts w:cs="Arial"/>
                <w:i w:val="0"/>
                <w:sz w:val="20"/>
                <w:szCs w:val="20"/>
              </w:rPr>
              <w:t>(AML</w:t>
            </w:r>
            <w:r w:rsidRPr="00D275BB">
              <w:rPr>
                <w:rFonts w:cs="Arial"/>
                <w:i w:val="0"/>
                <w:spacing w:val="11"/>
                <w:sz w:val="20"/>
                <w:szCs w:val="20"/>
              </w:rPr>
              <w:t xml:space="preserve"> </w:t>
            </w:r>
            <w:r w:rsidRPr="00D275BB">
              <w:rPr>
                <w:rFonts w:cs="Arial"/>
                <w:i w:val="0"/>
                <w:sz w:val="20"/>
                <w:szCs w:val="20"/>
              </w:rPr>
              <w:t>$1,000,000,</w:t>
            </w:r>
            <w:r w:rsidRPr="00D275BB">
              <w:rPr>
                <w:rFonts w:cs="Arial"/>
                <w:i w:val="0"/>
                <w:spacing w:val="24"/>
                <w:sz w:val="20"/>
                <w:szCs w:val="20"/>
              </w:rPr>
              <w:t xml:space="preserve"> </w:t>
            </w:r>
            <w:r w:rsidRPr="00D275BB">
              <w:rPr>
                <w:rFonts w:cs="Arial"/>
                <w:i w:val="0"/>
                <w:sz w:val="20"/>
                <w:szCs w:val="20"/>
              </w:rPr>
              <w:t>LGEDF</w:t>
            </w:r>
            <w:r w:rsidRPr="00D275BB">
              <w:rPr>
                <w:rFonts w:cs="Arial"/>
                <w:i w:val="0"/>
                <w:spacing w:val="28"/>
                <w:sz w:val="20"/>
                <w:szCs w:val="20"/>
              </w:rPr>
              <w:t xml:space="preserve"> </w:t>
            </w:r>
            <w:r w:rsidRPr="00D275BB">
              <w:rPr>
                <w:rFonts w:cs="Arial"/>
                <w:i w:val="0"/>
                <w:sz w:val="20"/>
                <w:szCs w:val="20"/>
              </w:rPr>
              <w:t>line</w:t>
            </w:r>
            <w:r w:rsidRPr="00D275BB">
              <w:rPr>
                <w:rFonts w:cs="Arial"/>
                <w:i w:val="0"/>
                <w:spacing w:val="9"/>
                <w:sz w:val="20"/>
                <w:szCs w:val="20"/>
              </w:rPr>
              <w:t xml:space="preserve"> </w:t>
            </w:r>
            <w:r w:rsidRPr="00D275BB">
              <w:rPr>
                <w:rFonts w:cs="Arial"/>
                <w:i w:val="0"/>
                <w:sz w:val="20"/>
                <w:szCs w:val="20"/>
              </w:rPr>
              <w:t>item</w:t>
            </w:r>
            <w:r w:rsidRPr="00D275BB">
              <w:rPr>
                <w:rFonts w:cs="Arial"/>
                <w:i w:val="0"/>
                <w:spacing w:val="19"/>
                <w:sz w:val="20"/>
                <w:szCs w:val="20"/>
              </w:rPr>
              <w:t xml:space="preserve"> </w:t>
            </w:r>
            <w:r w:rsidRPr="00D275BB">
              <w:rPr>
                <w:rFonts w:cs="Arial"/>
                <w:i w:val="0"/>
                <w:sz w:val="20"/>
                <w:szCs w:val="20"/>
              </w:rPr>
              <w:t>$150,000) Project Complete</w:t>
            </w:r>
          </w:p>
        </w:tc>
      </w:tr>
      <w:tr w:rsidR="00A03676" w:rsidRPr="00352C13" w14:paraId="4B77FBF0" w14:textId="77777777" w:rsidTr="00176533">
        <w:tc>
          <w:tcPr>
            <w:tcW w:w="1230" w:type="dxa"/>
            <w:vAlign w:val="center"/>
          </w:tcPr>
          <w:p w14:paraId="76538B6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tcPr>
          <w:p w14:paraId="7E182491" w14:textId="77777777" w:rsidR="00A03676" w:rsidRDefault="00A03676" w:rsidP="00A03676">
            <w:r w:rsidRPr="009B5739">
              <w:rPr>
                <w:rFonts w:ascii="Arial" w:eastAsia="Arial" w:hAnsi="Arial" w:cs="Arial"/>
                <w:sz w:val="20"/>
                <w:szCs w:val="20"/>
              </w:rPr>
              <w:t>Letcher County Water &amp; Sewer District</w:t>
            </w:r>
          </w:p>
        </w:tc>
        <w:tc>
          <w:tcPr>
            <w:tcW w:w="0" w:type="auto"/>
          </w:tcPr>
          <w:p w14:paraId="7F3FBE64" w14:textId="77777777" w:rsidR="00A03676" w:rsidRPr="00D275BB" w:rsidRDefault="00A03676" w:rsidP="00A03676">
            <w:pPr>
              <w:pStyle w:val="BodyText"/>
              <w:tabs>
                <w:tab w:val="left" w:pos="460"/>
              </w:tabs>
              <w:spacing w:line="276" w:lineRule="auto"/>
              <w:ind w:left="0"/>
              <w:rPr>
                <w:rFonts w:cs="Arial"/>
                <w:i w:val="0"/>
                <w:sz w:val="20"/>
                <w:szCs w:val="20"/>
              </w:rPr>
            </w:pPr>
            <w:r w:rsidRPr="00D275BB">
              <w:rPr>
                <w:rFonts w:cs="Arial"/>
                <w:b/>
                <w:i w:val="0"/>
                <w:sz w:val="20"/>
                <w:szCs w:val="20"/>
              </w:rPr>
              <w:t>Letcher</w:t>
            </w:r>
            <w:r w:rsidRPr="00D275BB">
              <w:rPr>
                <w:rFonts w:cs="Arial"/>
                <w:b/>
                <w:i w:val="0"/>
                <w:spacing w:val="42"/>
                <w:sz w:val="20"/>
                <w:szCs w:val="20"/>
              </w:rPr>
              <w:t xml:space="preserve"> </w:t>
            </w:r>
            <w:r w:rsidRPr="00D275BB">
              <w:rPr>
                <w:rFonts w:cs="Arial"/>
                <w:b/>
                <w:i w:val="0"/>
                <w:sz w:val="20"/>
                <w:szCs w:val="20"/>
              </w:rPr>
              <w:t>County</w:t>
            </w:r>
            <w:r w:rsidRPr="00D275BB">
              <w:rPr>
                <w:rFonts w:cs="Arial"/>
                <w:b/>
                <w:i w:val="0"/>
                <w:spacing w:val="13"/>
                <w:sz w:val="20"/>
                <w:szCs w:val="20"/>
              </w:rPr>
              <w:t xml:space="preserve"> </w:t>
            </w:r>
            <w:r w:rsidRPr="00D275BB">
              <w:rPr>
                <w:rFonts w:cs="Arial"/>
                <w:b/>
                <w:i w:val="0"/>
                <w:sz w:val="20"/>
                <w:szCs w:val="20"/>
              </w:rPr>
              <w:t>Pert</w:t>
            </w:r>
            <w:r w:rsidRPr="00D275BB">
              <w:rPr>
                <w:rFonts w:cs="Arial"/>
                <w:b/>
                <w:i w:val="0"/>
                <w:spacing w:val="19"/>
                <w:sz w:val="20"/>
                <w:szCs w:val="20"/>
              </w:rPr>
              <w:t xml:space="preserve"> </w:t>
            </w:r>
            <w:r w:rsidRPr="00D275BB">
              <w:rPr>
                <w:rFonts w:cs="Arial"/>
                <w:b/>
                <w:i w:val="0"/>
                <w:sz w:val="20"/>
                <w:szCs w:val="20"/>
              </w:rPr>
              <w:t>Pine</w:t>
            </w:r>
            <w:r w:rsidRPr="00D275BB">
              <w:rPr>
                <w:rFonts w:cs="Arial"/>
                <w:b/>
                <w:i w:val="0"/>
                <w:spacing w:val="25"/>
                <w:sz w:val="20"/>
                <w:szCs w:val="20"/>
              </w:rPr>
              <w:t xml:space="preserve"> </w:t>
            </w:r>
            <w:r w:rsidRPr="00D275BB">
              <w:rPr>
                <w:rFonts w:cs="Arial"/>
                <w:b/>
                <w:i w:val="0"/>
                <w:sz w:val="20"/>
                <w:szCs w:val="20"/>
              </w:rPr>
              <w:t>Cram</w:t>
            </w:r>
            <w:r w:rsidRPr="00D275BB">
              <w:rPr>
                <w:rFonts w:cs="Arial"/>
                <w:b/>
                <w:i w:val="0"/>
                <w:spacing w:val="12"/>
                <w:sz w:val="20"/>
                <w:szCs w:val="20"/>
              </w:rPr>
              <w:t xml:space="preserve"> </w:t>
            </w:r>
            <w:r w:rsidRPr="00D275BB">
              <w:rPr>
                <w:rFonts w:cs="Arial"/>
                <w:b/>
                <w:i w:val="0"/>
                <w:sz w:val="20"/>
                <w:szCs w:val="20"/>
              </w:rPr>
              <w:t>Creek</w:t>
            </w:r>
            <w:r w:rsidRPr="00D275BB">
              <w:rPr>
                <w:rFonts w:cs="Arial"/>
                <w:b/>
                <w:i w:val="0"/>
                <w:spacing w:val="25"/>
                <w:sz w:val="20"/>
                <w:szCs w:val="20"/>
              </w:rPr>
              <w:t xml:space="preserve"> </w:t>
            </w:r>
            <w:r w:rsidRPr="00D275BB">
              <w:rPr>
                <w:rFonts w:cs="Arial"/>
                <w:b/>
                <w:i w:val="0"/>
                <w:sz w:val="20"/>
                <w:szCs w:val="20"/>
              </w:rPr>
              <w:t>Water</w:t>
            </w:r>
            <w:r w:rsidRPr="00D275BB">
              <w:rPr>
                <w:rFonts w:cs="Arial"/>
                <w:i w:val="0"/>
                <w:sz w:val="20"/>
                <w:szCs w:val="20"/>
              </w:rPr>
              <w:t>line</w:t>
            </w:r>
            <w:r w:rsidRPr="00D275BB">
              <w:rPr>
                <w:rFonts w:cs="Arial"/>
                <w:i w:val="0"/>
                <w:spacing w:val="19"/>
                <w:sz w:val="20"/>
                <w:szCs w:val="20"/>
              </w:rPr>
              <w:t xml:space="preserve"> </w:t>
            </w:r>
            <w:r w:rsidRPr="00D275BB">
              <w:rPr>
                <w:rFonts w:cs="Arial"/>
                <w:i w:val="0"/>
                <w:sz w:val="20"/>
                <w:szCs w:val="20"/>
              </w:rPr>
              <w:t>(LGEDF</w:t>
            </w:r>
            <w:r w:rsidRPr="00D275BB">
              <w:rPr>
                <w:rFonts w:cs="Arial"/>
                <w:i w:val="0"/>
                <w:spacing w:val="12"/>
                <w:sz w:val="20"/>
                <w:szCs w:val="20"/>
              </w:rPr>
              <w:t xml:space="preserve"> </w:t>
            </w:r>
            <w:r w:rsidRPr="00D275BB">
              <w:rPr>
                <w:rFonts w:cs="Arial"/>
                <w:i w:val="0"/>
                <w:sz w:val="20"/>
                <w:szCs w:val="20"/>
              </w:rPr>
              <w:t>line</w:t>
            </w:r>
            <w:r w:rsidRPr="00D275BB">
              <w:rPr>
                <w:rFonts w:cs="Arial"/>
                <w:i w:val="0"/>
                <w:spacing w:val="9"/>
                <w:sz w:val="20"/>
                <w:szCs w:val="20"/>
              </w:rPr>
              <w:t xml:space="preserve"> </w:t>
            </w:r>
            <w:r w:rsidRPr="00D275BB">
              <w:rPr>
                <w:rFonts w:cs="Arial"/>
                <w:i w:val="0"/>
                <w:sz w:val="20"/>
                <w:szCs w:val="20"/>
              </w:rPr>
              <w:t>item</w:t>
            </w:r>
            <w:r w:rsidRPr="00D275BB">
              <w:rPr>
                <w:rFonts w:cs="Arial"/>
                <w:i w:val="0"/>
                <w:spacing w:val="18"/>
                <w:sz w:val="20"/>
                <w:szCs w:val="20"/>
              </w:rPr>
              <w:t xml:space="preserve"> </w:t>
            </w:r>
            <w:r w:rsidRPr="00D275BB">
              <w:rPr>
                <w:rFonts w:cs="Arial"/>
                <w:i w:val="0"/>
                <w:sz w:val="20"/>
                <w:szCs w:val="20"/>
              </w:rPr>
              <w:t>$500,000,</w:t>
            </w:r>
            <w:r w:rsidRPr="00D275BB">
              <w:rPr>
                <w:rFonts w:cs="Arial"/>
                <w:i w:val="0"/>
                <w:spacing w:val="17"/>
                <w:sz w:val="20"/>
                <w:szCs w:val="20"/>
              </w:rPr>
              <w:t xml:space="preserve"> </w:t>
            </w:r>
            <w:r w:rsidRPr="00D275BB">
              <w:rPr>
                <w:rFonts w:cs="Arial"/>
                <w:i w:val="0"/>
                <w:sz w:val="20"/>
                <w:szCs w:val="20"/>
              </w:rPr>
              <w:t>AML $2,000,000) Project Complete.</w:t>
            </w:r>
          </w:p>
        </w:tc>
      </w:tr>
      <w:tr w:rsidR="00A03676" w:rsidRPr="00352C13" w14:paraId="17555F77" w14:textId="77777777" w:rsidTr="00240AC9">
        <w:tc>
          <w:tcPr>
            <w:tcW w:w="1230" w:type="dxa"/>
            <w:vAlign w:val="center"/>
          </w:tcPr>
          <w:p w14:paraId="5508F88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54336B2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Water &amp; Sewer District</w:t>
            </w:r>
          </w:p>
        </w:tc>
        <w:tc>
          <w:tcPr>
            <w:tcW w:w="0" w:type="auto"/>
          </w:tcPr>
          <w:p w14:paraId="53A2604D" w14:textId="77777777" w:rsidR="00A03676" w:rsidRPr="00D275BB" w:rsidRDefault="00A03676" w:rsidP="00A03676">
            <w:pPr>
              <w:pStyle w:val="BodyText"/>
              <w:tabs>
                <w:tab w:val="left" w:pos="460"/>
              </w:tabs>
              <w:spacing w:line="276" w:lineRule="auto"/>
              <w:ind w:left="0"/>
              <w:rPr>
                <w:rFonts w:cs="Arial"/>
                <w:i w:val="0"/>
                <w:sz w:val="20"/>
                <w:szCs w:val="20"/>
              </w:rPr>
            </w:pPr>
            <w:r w:rsidRPr="00D275BB">
              <w:rPr>
                <w:rFonts w:cs="Arial"/>
                <w:b/>
                <w:i w:val="0"/>
                <w:sz w:val="20"/>
                <w:szCs w:val="20"/>
              </w:rPr>
              <w:t>Letcher</w:t>
            </w:r>
            <w:r w:rsidRPr="00D275BB">
              <w:rPr>
                <w:rFonts w:cs="Arial"/>
                <w:b/>
                <w:i w:val="0"/>
                <w:spacing w:val="48"/>
                <w:sz w:val="20"/>
                <w:szCs w:val="20"/>
              </w:rPr>
              <w:t xml:space="preserve"> </w:t>
            </w:r>
            <w:r w:rsidRPr="00D275BB">
              <w:rPr>
                <w:rFonts w:cs="Arial"/>
                <w:b/>
                <w:i w:val="0"/>
                <w:sz w:val="20"/>
                <w:szCs w:val="20"/>
              </w:rPr>
              <w:t>County</w:t>
            </w:r>
            <w:r w:rsidRPr="00D275BB">
              <w:rPr>
                <w:rFonts w:cs="Arial"/>
                <w:b/>
                <w:i w:val="0"/>
                <w:spacing w:val="12"/>
                <w:sz w:val="20"/>
                <w:szCs w:val="20"/>
              </w:rPr>
              <w:t xml:space="preserve"> </w:t>
            </w:r>
            <w:r w:rsidRPr="00D275BB">
              <w:rPr>
                <w:rFonts w:cs="Arial"/>
                <w:b/>
                <w:i w:val="0"/>
                <w:sz w:val="20"/>
                <w:szCs w:val="20"/>
              </w:rPr>
              <w:t>Millstone</w:t>
            </w:r>
            <w:r w:rsidRPr="00D275BB">
              <w:rPr>
                <w:rFonts w:cs="Arial"/>
                <w:b/>
                <w:i w:val="0"/>
                <w:spacing w:val="25"/>
                <w:sz w:val="20"/>
                <w:szCs w:val="20"/>
              </w:rPr>
              <w:t xml:space="preserve"> </w:t>
            </w:r>
            <w:r w:rsidRPr="00D275BB">
              <w:rPr>
                <w:rFonts w:cs="Arial"/>
                <w:b/>
                <w:i w:val="0"/>
                <w:sz w:val="20"/>
                <w:szCs w:val="20"/>
              </w:rPr>
              <w:t>alternative</w:t>
            </w:r>
            <w:r w:rsidRPr="00D275BB">
              <w:rPr>
                <w:rFonts w:cs="Arial"/>
                <w:b/>
                <w:i w:val="0"/>
                <w:spacing w:val="39"/>
                <w:sz w:val="20"/>
                <w:szCs w:val="20"/>
              </w:rPr>
              <w:t xml:space="preserve"> </w:t>
            </w:r>
            <w:r w:rsidRPr="00D275BB">
              <w:rPr>
                <w:rFonts w:cs="Arial"/>
                <w:b/>
                <w:i w:val="0"/>
                <w:sz w:val="20"/>
                <w:szCs w:val="20"/>
              </w:rPr>
              <w:t>wastewater</w:t>
            </w:r>
            <w:r w:rsidRPr="00D275BB">
              <w:rPr>
                <w:rFonts w:cs="Arial"/>
                <w:b/>
                <w:i w:val="0"/>
                <w:spacing w:val="21"/>
                <w:sz w:val="20"/>
                <w:szCs w:val="20"/>
              </w:rPr>
              <w:t xml:space="preserve"> </w:t>
            </w:r>
            <w:r w:rsidRPr="00D275BB">
              <w:rPr>
                <w:rFonts w:cs="Arial"/>
                <w:b/>
                <w:i w:val="0"/>
                <w:sz w:val="20"/>
                <w:szCs w:val="20"/>
              </w:rPr>
              <w:t>project</w:t>
            </w:r>
            <w:r w:rsidRPr="00D275BB">
              <w:rPr>
                <w:rFonts w:cs="Arial"/>
                <w:i w:val="0"/>
                <w:spacing w:val="39"/>
                <w:sz w:val="20"/>
                <w:szCs w:val="20"/>
              </w:rPr>
              <w:t xml:space="preserve"> </w:t>
            </w:r>
            <w:r w:rsidRPr="00D275BB">
              <w:rPr>
                <w:rFonts w:cs="Arial"/>
                <w:i w:val="0"/>
                <w:sz w:val="20"/>
                <w:szCs w:val="20"/>
              </w:rPr>
              <w:t>(funding</w:t>
            </w:r>
            <w:r w:rsidRPr="00D275BB">
              <w:rPr>
                <w:rFonts w:cs="Arial"/>
                <w:i w:val="0"/>
                <w:spacing w:val="8"/>
                <w:sz w:val="20"/>
                <w:szCs w:val="20"/>
              </w:rPr>
              <w:t xml:space="preserve"> </w:t>
            </w:r>
            <w:r w:rsidRPr="00D275BB">
              <w:rPr>
                <w:rFonts w:cs="Arial"/>
                <w:i w:val="0"/>
                <w:sz w:val="20"/>
                <w:szCs w:val="20"/>
              </w:rPr>
              <w:t>being</w:t>
            </w:r>
            <w:r w:rsidRPr="00D275BB">
              <w:rPr>
                <w:rFonts w:cs="Arial"/>
                <w:i w:val="0"/>
                <w:spacing w:val="31"/>
                <w:sz w:val="20"/>
                <w:szCs w:val="20"/>
              </w:rPr>
              <w:t xml:space="preserve"> </w:t>
            </w:r>
            <w:r w:rsidRPr="00D275BB">
              <w:rPr>
                <w:rFonts w:cs="Arial"/>
                <w:i w:val="0"/>
                <w:sz w:val="20"/>
                <w:szCs w:val="20"/>
              </w:rPr>
              <w:t>developed)</w:t>
            </w:r>
          </w:p>
        </w:tc>
      </w:tr>
      <w:tr w:rsidR="00A03676" w:rsidRPr="00352C13" w14:paraId="57DEED0B" w14:textId="77777777" w:rsidTr="00240AC9">
        <w:tc>
          <w:tcPr>
            <w:tcW w:w="1230" w:type="dxa"/>
            <w:vAlign w:val="center"/>
          </w:tcPr>
          <w:p w14:paraId="413C048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3685FCD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Water &amp; Sewer District</w:t>
            </w:r>
          </w:p>
        </w:tc>
        <w:tc>
          <w:tcPr>
            <w:tcW w:w="0" w:type="auto"/>
          </w:tcPr>
          <w:p w14:paraId="4D41A97C"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Federal Prison Waterline Extension Project</w:t>
            </w:r>
            <w:r w:rsidRPr="00D275BB">
              <w:rPr>
                <w:rFonts w:ascii="Arial" w:eastAsia="Arial" w:hAnsi="Arial" w:cs="Arial"/>
                <w:sz w:val="20"/>
                <w:szCs w:val="20"/>
              </w:rPr>
              <w:t xml:space="preserve"> – Letcher Co WTP – KIA $4,000,000, EDA $2,000,000, ARC $1,336,000 and RD $500,000</w:t>
            </w:r>
          </w:p>
          <w:p w14:paraId="6B0FCAA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 xml:space="preserve">Project will construct a Water Treatment Plant that will serve the Letcher County Water District and the Federal Prison at Roxanna.  </w:t>
            </w:r>
          </w:p>
        </w:tc>
      </w:tr>
      <w:tr w:rsidR="00A03676" w:rsidRPr="00352C13" w14:paraId="7C11FCF0" w14:textId="77777777" w:rsidTr="00240AC9">
        <w:tc>
          <w:tcPr>
            <w:tcW w:w="1230" w:type="dxa"/>
            <w:vAlign w:val="center"/>
          </w:tcPr>
          <w:p w14:paraId="1E38A0A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7D770DF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Water &amp; Sewer District</w:t>
            </w:r>
          </w:p>
        </w:tc>
        <w:tc>
          <w:tcPr>
            <w:tcW w:w="0" w:type="auto"/>
          </w:tcPr>
          <w:p w14:paraId="5B5F8F8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WWTP for Federal Prison at Roxanna</w:t>
            </w:r>
            <w:r w:rsidRPr="00D275BB">
              <w:rPr>
                <w:rFonts w:ascii="Arial" w:eastAsia="Arial" w:hAnsi="Arial" w:cs="Arial"/>
                <w:sz w:val="20"/>
                <w:szCs w:val="20"/>
              </w:rPr>
              <w:t xml:space="preserve"> – The project will construct an onsite WWTP to serve the federal prison.  Funding is being sought.</w:t>
            </w:r>
          </w:p>
        </w:tc>
      </w:tr>
      <w:tr w:rsidR="00A03676" w:rsidRPr="00352C13" w14:paraId="01BDD87C" w14:textId="77777777" w:rsidTr="00240AC9">
        <w:tc>
          <w:tcPr>
            <w:tcW w:w="1230" w:type="dxa"/>
            <w:vAlign w:val="center"/>
          </w:tcPr>
          <w:p w14:paraId="59218DA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Letcher</w:t>
            </w:r>
          </w:p>
        </w:tc>
        <w:tc>
          <w:tcPr>
            <w:tcW w:w="0" w:type="auto"/>
            <w:vAlign w:val="center"/>
          </w:tcPr>
          <w:p w14:paraId="7744334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Water &amp; Sewer District</w:t>
            </w:r>
          </w:p>
        </w:tc>
        <w:tc>
          <w:tcPr>
            <w:tcW w:w="0" w:type="auto"/>
          </w:tcPr>
          <w:p w14:paraId="0E70356A"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Cumberland River Waterline Extension Phase 1 – </w:t>
            </w:r>
            <w:r w:rsidRPr="00D275BB">
              <w:rPr>
                <w:rFonts w:ascii="Arial" w:eastAsia="Arial" w:hAnsi="Arial" w:cs="Arial"/>
                <w:sz w:val="20"/>
                <w:szCs w:val="20"/>
              </w:rPr>
              <w:t>funded with ARC $500,000 and Coal Severance funds the project will construct new water service to 69 homes in the Cumberland River area of Letcher County.</w:t>
            </w:r>
          </w:p>
        </w:tc>
      </w:tr>
      <w:tr w:rsidR="00A03676" w:rsidRPr="00352C13" w14:paraId="7353821B" w14:textId="77777777" w:rsidTr="00240AC9">
        <w:tc>
          <w:tcPr>
            <w:tcW w:w="1230" w:type="dxa"/>
            <w:vAlign w:val="center"/>
          </w:tcPr>
          <w:p w14:paraId="6B26D0A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4B1EAA8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Letcher County Water &amp; Sewer District</w:t>
            </w:r>
          </w:p>
        </w:tc>
        <w:tc>
          <w:tcPr>
            <w:tcW w:w="0" w:type="auto"/>
          </w:tcPr>
          <w:p w14:paraId="7281A994"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Cumberland River Waterline Ext Project  - </w:t>
            </w:r>
            <w:r w:rsidRPr="00D275BB">
              <w:rPr>
                <w:rFonts w:ascii="Arial" w:eastAsia="Arial" w:hAnsi="Arial" w:cs="Arial"/>
                <w:sz w:val="20"/>
                <w:szCs w:val="20"/>
              </w:rPr>
              <w:t xml:space="preserve">Regional interconnect &amp; Distribution Lines Cumberland River </w:t>
            </w:r>
            <w:r w:rsidRPr="007F0A8A">
              <w:rPr>
                <w:rFonts w:ascii="Arial" w:eastAsia="Arial" w:hAnsi="Arial" w:cs="Arial"/>
                <w:b/>
                <w:sz w:val="20"/>
                <w:szCs w:val="20"/>
              </w:rPr>
              <w:t>Phase IV</w:t>
            </w:r>
            <w:r w:rsidRPr="00D275BB">
              <w:rPr>
                <w:rFonts w:ascii="Arial" w:eastAsia="Arial" w:hAnsi="Arial" w:cs="Arial"/>
                <w:sz w:val="20"/>
                <w:szCs w:val="20"/>
              </w:rPr>
              <w:t xml:space="preserve"> - Establish a regional interconnect with the City of Cumberland as well as the construction of distribution lines and facilities providing a first-time source of potable water for many area residents.  (AML $1,000,000, KIA $2,487,495, LGEDF $708,539, ARC $500,000) </w:t>
            </w:r>
          </w:p>
        </w:tc>
      </w:tr>
      <w:tr w:rsidR="00A03676" w:rsidRPr="00352C13" w14:paraId="2432D371" w14:textId="77777777" w:rsidTr="00240AC9">
        <w:tc>
          <w:tcPr>
            <w:tcW w:w="1230" w:type="dxa"/>
            <w:vAlign w:val="center"/>
          </w:tcPr>
          <w:p w14:paraId="65B3430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Letcher</w:t>
            </w:r>
          </w:p>
        </w:tc>
        <w:tc>
          <w:tcPr>
            <w:tcW w:w="0" w:type="auto"/>
            <w:vAlign w:val="center"/>
          </w:tcPr>
          <w:p w14:paraId="291EB80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Letcher County Water &amp; Sewer District</w:t>
            </w:r>
          </w:p>
        </w:tc>
        <w:tc>
          <w:tcPr>
            <w:tcW w:w="0" w:type="auto"/>
          </w:tcPr>
          <w:p w14:paraId="1A86107A" w14:textId="77777777" w:rsidR="00A03676" w:rsidRPr="009244E6" w:rsidRDefault="00A03676" w:rsidP="00A03676">
            <w:pPr>
              <w:spacing w:line="276" w:lineRule="auto"/>
              <w:rPr>
                <w:rFonts w:ascii="Arial" w:eastAsia="Arial" w:hAnsi="Arial" w:cs="Arial"/>
                <w:sz w:val="20"/>
                <w:szCs w:val="20"/>
              </w:rPr>
            </w:pPr>
            <w:r>
              <w:rPr>
                <w:rFonts w:ascii="Arial" w:eastAsia="Arial" w:hAnsi="Arial" w:cs="Arial"/>
                <w:b/>
                <w:sz w:val="20"/>
                <w:szCs w:val="20"/>
              </w:rPr>
              <w:t>Letcher County WTP Project</w:t>
            </w:r>
            <w:r>
              <w:rPr>
                <w:rFonts w:ascii="Arial" w:eastAsia="Arial" w:hAnsi="Arial" w:cs="Arial"/>
                <w:sz w:val="20"/>
                <w:szCs w:val="20"/>
              </w:rPr>
              <w:t xml:space="preserve"> – ($4,000,000 KIA,  $2,000,000 EDA, $500,000 USDA RD and $1,336,000  ARC)   </w:t>
            </w:r>
            <w:r w:rsidRPr="009244E6">
              <w:rPr>
                <w:rFonts w:ascii="Arial" w:eastAsia="Arial" w:hAnsi="Arial" w:cs="Arial"/>
                <w:sz w:val="20"/>
                <w:szCs w:val="20"/>
              </w:rPr>
              <w:t>This project will construct a 1,000,000 GPD water treatment plant at the Letcher and Perry County line on Highway 7.  The plant will be owned and operated by the LCWSD.</w:t>
            </w:r>
          </w:p>
        </w:tc>
      </w:tr>
      <w:tr w:rsidR="00A03676" w:rsidRPr="00352C13" w14:paraId="416193E2" w14:textId="77777777" w:rsidTr="00240AC9">
        <w:tc>
          <w:tcPr>
            <w:tcW w:w="1230" w:type="dxa"/>
            <w:vAlign w:val="center"/>
          </w:tcPr>
          <w:p w14:paraId="4CE6559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3B6E5CE5"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13EE8B45"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Lift station Rehab Project;</w:t>
            </w:r>
            <w:r w:rsidRPr="00D275BB">
              <w:rPr>
                <w:rFonts w:ascii="Arial" w:eastAsia="Arial" w:hAnsi="Arial" w:cs="Arial"/>
                <w:sz w:val="20"/>
                <w:szCs w:val="20"/>
              </w:rPr>
              <w:t xml:space="preserve"> The $500,000 ARC grant will allow for the rehab of an existing lift station in the City of Booneville system.</w:t>
            </w:r>
          </w:p>
        </w:tc>
      </w:tr>
      <w:tr w:rsidR="00A03676" w:rsidRPr="00352C13" w14:paraId="50E09F40" w14:textId="77777777" w:rsidTr="00240AC9">
        <w:tc>
          <w:tcPr>
            <w:tcW w:w="1230" w:type="dxa"/>
            <w:vAlign w:val="center"/>
          </w:tcPr>
          <w:p w14:paraId="5773195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759F3EE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793DBF4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Fish Creek School Road Housing Project</w:t>
            </w:r>
            <w:r w:rsidRPr="00D275BB">
              <w:rPr>
                <w:rFonts w:ascii="Arial" w:eastAsia="Arial" w:hAnsi="Arial" w:cs="Arial"/>
                <w:sz w:val="20"/>
                <w:szCs w:val="20"/>
              </w:rPr>
              <w:t xml:space="preserve"> – the project will construct new single family homes.  Funding applied for CDBG $1,000,000, HOME $290,011 and LB Cincinnati $106,000.</w:t>
            </w:r>
          </w:p>
        </w:tc>
      </w:tr>
      <w:tr w:rsidR="00A03676" w:rsidRPr="00352C13" w14:paraId="31646BE2" w14:textId="77777777" w:rsidTr="00240AC9">
        <w:tc>
          <w:tcPr>
            <w:tcW w:w="1230" w:type="dxa"/>
            <w:vAlign w:val="center"/>
          </w:tcPr>
          <w:p w14:paraId="544A2F9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3D10AFC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44349C7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Booneville Waterline Rehabilitation Phase 2:</w:t>
            </w:r>
            <w:r w:rsidRPr="00D275BB">
              <w:rPr>
                <w:rFonts w:ascii="Arial" w:eastAsia="Arial" w:hAnsi="Arial" w:cs="Arial"/>
                <w:sz w:val="20"/>
                <w:szCs w:val="20"/>
              </w:rPr>
              <w:t xml:space="preserve">  The project will allow for the old waterlines to be replaced at an estimated cost of $600,000.  The City anticipates applying for funding in Spring 2020.</w:t>
            </w:r>
          </w:p>
        </w:tc>
      </w:tr>
      <w:tr w:rsidR="00A03676" w:rsidRPr="00352C13" w14:paraId="4CF2C4A6" w14:textId="77777777" w:rsidTr="00240AC9">
        <w:tc>
          <w:tcPr>
            <w:tcW w:w="1230" w:type="dxa"/>
            <w:vAlign w:val="center"/>
          </w:tcPr>
          <w:p w14:paraId="748B9C5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2AF963E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3C7AC560"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Radio Read Project;</w:t>
            </w:r>
            <w:r w:rsidRPr="00D275BB">
              <w:rPr>
                <w:rFonts w:ascii="Arial" w:eastAsia="Arial" w:hAnsi="Arial" w:cs="Arial"/>
                <w:sz w:val="20"/>
                <w:szCs w:val="20"/>
              </w:rPr>
              <w:t xml:space="preserve">  ( $1,000,000 ARC)   Project will replace 1,160 meters with radio read meters and purchase the hardware and software</w:t>
            </w:r>
          </w:p>
        </w:tc>
      </w:tr>
      <w:tr w:rsidR="00A03676" w:rsidRPr="00352C13" w14:paraId="3BAD1687" w14:textId="77777777" w:rsidTr="00240AC9">
        <w:tc>
          <w:tcPr>
            <w:tcW w:w="1230" w:type="dxa"/>
            <w:vAlign w:val="center"/>
          </w:tcPr>
          <w:p w14:paraId="186EE6C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71991FC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1A654FA4"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Emergency Vehicle Purchase</w:t>
            </w:r>
            <w:r w:rsidRPr="00D275BB">
              <w:rPr>
                <w:rFonts w:ascii="Arial" w:eastAsia="Arial" w:hAnsi="Arial" w:cs="Arial"/>
                <w:sz w:val="20"/>
                <w:szCs w:val="20"/>
              </w:rPr>
              <w:t xml:space="preserve"> – Community Facilities Grant to purchase a new emergency vehicle for the police department</w:t>
            </w:r>
          </w:p>
        </w:tc>
      </w:tr>
      <w:tr w:rsidR="00A03676" w:rsidRPr="00352C13" w14:paraId="60AAA64A" w14:textId="77777777" w:rsidTr="00240AC9">
        <w:tc>
          <w:tcPr>
            <w:tcW w:w="1230" w:type="dxa"/>
            <w:vAlign w:val="center"/>
          </w:tcPr>
          <w:p w14:paraId="7A460B9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C38665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4ABA1B00"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Booneville I/I Rehabilitation Project</w:t>
            </w:r>
            <w:r w:rsidRPr="00D275BB">
              <w:rPr>
                <w:rFonts w:ascii="Arial" w:eastAsia="Arial" w:hAnsi="Arial" w:cs="Arial"/>
                <w:sz w:val="20"/>
                <w:szCs w:val="20"/>
              </w:rPr>
              <w:t xml:space="preserve"> – ARC for $1,526,000 to do sewer rehabilitation throughout the system to reduce I/I. Project will conduct a SSES survey of the sewer system, replace 8,280 LF of problematic sewer lines and 49 manholes</w:t>
            </w:r>
          </w:p>
        </w:tc>
      </w:tr>
      <w:tr w:rsidR="00A03676" w:rsidRPr="00352C13" w14:paraId="029A0CAF" w14:textId="77777777" w:rsidTr="00240AC9">
        <w:tc>
          <w:tcPr>
            <w:tcW w:w="1230" w:type="dxa"/>
            <w:vAlign w:val="center"/>
          </w:tcPr>
          <w:p w14:paraId="0DBA562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4088C86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5A7CD8E7" w14:textId="77777777" w:rsidR="00A03676" w:rsidRPr="00D275BB" w:rsidRDefault="00A03676" w:rsidP="00A03676">
            <w:pPr>
              <w:spacing w:line="276" w:lineRule="auto"/>
              <w:rPr>
                <w:rFonts w:ascii="Arial" w:eastAsia="Arial" w:hAnsi="Arial" w:cs="Arial"/>
                <w:sz w:val="20"/>
                <w:szCs w:val="20"/>
              </w:rPr>
            </w:pPr>
            <w:r w:rsidRPr="00D275BB">
              <w:rPr>
                <w:rFonts w:ascii="Arial" w:hAnsi="Arial" w:cs="Arial"/>
                <w:b/>
                <w:color w:val="1A1A1A"/>
                <w:w w:val="105"/>
                <w:sz w:val="20"/>
                <w:szCs w:val="20"/>
              </w:rPr>
              <w:t>Booneville</w:t>
            </w:r>
            <w:r w:rsidRPr="00D275BB">
              <w:rPr>
                <w:rFonts w:ascii="Arial" w:hAnsi="Arial" w:cs="Arial"/>
                <w:b/>
                <w:color w:val="1A1A1A"/>
                <w:spacing w:val="-1"/>
                <w:w w:val="105"/>
                <w:sz w:val="20"/>
                <w:szCs w:val="20"/>
              </w:rPr>
              <w:t xml:space="preserve"> </w:t>
            </w:r>
            <w:r w:rsidRPr="00D275BB">
              <w:rPr>
                <w:rFonts w:ascii="Arial" w:hAnsi="Arial" w:cs="Arial"/>
                <w:b/>
                <w:color w:val="1A1A1A"/>
                <w:w w:val="105"/>
                <w:sz w:val="20"/>
                <w:szCs w:val="20"/>
              </w:rPr>
              <w:t>Wastewater</w:t>
            </w:r>
            <w:r w:rsidRPr="00D275BB">
              <w:rPr>
                <w:rFonts w:ascii="Arial" w:hAnsi="Arial" w:cs="Arial"/>
                <w:b/>
                <w:color w:val="1A1A1A"/>
                <w:spacing w:val="-21"/>
                <w:w w:val="105"/>
                <w:sz w:val="20"/>
                <w:szCs w:val="20"/>
              </w:rPr>
              <w:t xml:space="preserve"> </w:t>
            </w:r>
            <w:r w:rsidRPr="00D275BB">
              <w:rPr>
                <w:rFonts w:ascii="Arial" w:hAnsi="Arial" w:cs="Arial"/>
                <w:b/>
                <w:color w:val="1A1A1A"/>
                <w:w w:val="105"/>
                <w:sz w:val="20"/>
                <w:szCs w:val="20"/>
              </w:rPr>
              <w:t>Extension</w:t>
            </w:r>
            <w:r w:rsidRPr="00D275BB">
              <w:rPr>
                <w:rFonts w:ascii="Arial" w:hAnsi="Arial" w:cs="Arial"/>
                <w:b/>
                <w:color w:val="1A1A1A"/>
                <w:spacing w:val="-19"/>
                <w:w w:val="105"/>
                <w:sz w:val="20"/>
                <w:szCs w:val="20"/>
              </w:rPr>
              <w:t xml:space="preserve"> </w:t>
            </w:r>
            <w:r w:rsidRPr="00D275BB">
              <w:rPr>
                <w:rFonts w:ascii="Arial" w:hAnsi="Arial" w:cs="Arial"/>
                <w:b/>
                <w:color w:val="1A1A1A"/>
                <w:w w:val="105"/>
                <w:sz w:val="20"/>
                <w:szCs w:val="20"/>
              </w:rPr>
              <w:t>Project</w:t>
            </w:r>
            <w:r w:rsidRPr="00D275BB">
              <w:rPr>
                <w:rFonts w:ascii="Arial" w:hAnsi="Arial" w:cs="Arial"/>
                <w:b/>
                <w:color w:val="1A1A1A"/>
                <w:spacing w:val="-18"/>
                <w:w w:val="105"/>
                <w:sz w:val="20"/>
                <w:szCs w:val="20"/>
              </w:rPr>
              <w:t xml:space="preserve"> </w:t>
            </w:r>
            <w:r w:rsidRPr="00D275BB">
              <w:rPr>
                <w:rFonts w:ascii="Arial" w:hAnsi="Arial" w:cs="Arial"/>
                <w:b/>
                <w:color w:val="1A1A1A"/>
                <w:w w:val="105"/>
                <w:sz w:val="20"/>
                <w:szCs w:val="20"/>
              </w:rPr>
              <w:t>($4,273,300)</w:t>
            </w:r>
            <w:r w:rsidRPr="00D275BB">
              <w:rPr>
                <w:rFonts w:ascii="Arial" w:hAnsi="Arial" w:cs="Arial"/>
                <w:b/>
                <w:color w:val="1A1A1A"/>
                <w:spacing w:val="-19"/>
                <w:w w:val="105"/>
                <w:sz w:val="20"/>
                <w:szCs w:val="20"/>
              </w:rPr>
              <w:t xml:space="preserve"> </w:t>
            </w:r>
            <w:r w:rsidRPr="00D275BB">
              <w:rPr>
                <w:rFonts w:ascii="Arial" w:hAnsi="Arial" w:cs="Arial"/>
                <w:color w:val="282828"/>
                <w:w w:val="190"/>
                <w:sz w:val="20"/>
                <w:szCs w:val="20"/>
              </w:rPr>
              <w:t>-</w:t>
            </w:r>
            <w:r w:rsidRPr="00D275BB">
              <w:rPr>
                <w:rFonts w:ascii="Arial" w:hAnsi="Arial" w:cs="Arial"/>
                <w:color w:val="282828"/>
                <w:spacing w:val="-95"/>
                <w:w w:val="190"/>
                <w:sz w:val="20"/>
                <w:szCs w:val="20"/>
              </w:rPr>
              <w:t xml:space="preserve"> </w:t>
            </w:r>
            <w:r w:rsidRPr="00D275BB">
              <w:rPr>
                <w:rFonts w:ascii="Arial" w:hAnsi="Arial" w:cs="Arial"/>
                <w:color w:val="1A1A1A"/>
                <w:w w:val="105"/>
                <w:sz w:val="20"/>
                <w:szCs w:val="20"/>
              </w:rPr>
              <w:t>Extension</w:t>
            </w:r>
            <w:r w:rsidRPr="00D275BB">
              <w:rPr>
                <w:rFonts w:ascii="Arial" w:hAnsi="Arial" w:cs="Arial"/>
                <w:color w:val="1A1A1A"/>
                <w:spacing w:val="-16"/>
                <w:w w:val="105"/>
                <w:sz w:val="20"/>
                <w:szCs w:val="20"/>
              </w:rPr>
              <w:t xml:space="preserve"> </w:t>
            </w:r>
            <w:r w:rsidRPr="00D275BB">
              <w:rPr>
                <w:rFonts w:ascii="Arial" w:hAnsi="Arial" w:cs="Arial"/>
                <w:color w:val="1A1A1A"/>
                <w:w w:val="105"/>
                <w:sz w:val="20"/>
                <w:szCs w:val="20"/>
              </w:rPr>
              <w:t>of</w:t>
            </w:r>
            <w:r w:rsidRPr="00D275BB">
              <w:rPr>
                <w:rFonts w:ascii="Arial" w:hAnsi="Arial" w:cs="Arial"/>
                <w:color w:val="1A1A1A"/>
                <w:spacing w:val="-26"/>
                <w:w w:val="105"/>
                <w:sz w:val="20"/>
                <w:szCs w:val="20"/>
              </w:rPr>
              <w:t xml:space="preserve"> </w:t>
            </w:r>
            <w:r w:rsidRPr="00D275BB">
              <w:rPr>
                <w:rFonts w:ascii="Arial" w:hAnsi="Arial" w:cs="Arial"/>
                <w:color w:val="1A1A1A"/>
                <w:w w:val="105"/>
                <w:sz w:val="20"/>
                <w:szCs w:val="20"/>
              </w:rPr>
              <w:t>sewer</w:t>
            </w:r>
            <w:r w:rsidRPr="00D275BB">
              <w:rPr>
                <w:rFonts w:ascii="Arial" w:hAnsi="Arial" w:cs="Arial"/>
                <w:color w:val="1A1A1A"/>
                <w:w w:val="102"/>
                <w:sz w:val="20"/>
                <w:szCs w:val="20"/>
              </w:rPr>
              <w:t xml:space="preserve"> </w:t>
            </w:r>
            <w:r w:rsidRPr="00D275BB">
              <w:rPr>
                <w:rFonts w:ascii="Arial" w:hAnsi="Arial" w:cs="Arial"/>
                <w:color w:val="282828"/>
                <w:w w:val="105"/>
                <w:sz w:val="20"/>
                <w:szCs w:val="20"/>
              </w:rPr>
              <w:t>service</w:t>
            </w:r>
            <w:r w:rsidRPr="00D275BB">
              <w:rPr>
                <w:rFonts w:ascii="Arial" w:hAnsi="Arial" w:cs="Arial"/>
                <w:color w:val="282828"/>
                <w:spacing w:val="-10"/>
                <w:w w:val="105"/>
                <w:sz w:val="20"/>
                <w:szCs w:val="20"/>
              </w:rPr>
              <w:t xml:space="preserve"> </w:t>
            </w:r>
            <w:r w:rsidRPr="00D275BB">
              <w:rPr>
                <w:rFonts w:ascii="Arial" w:hAnsi="Arial" w:cs="Arial"/>
                <w:color w:val="1A1A1A"/>
                <w:w w:val="105"/>
                <w:sz w:val="20"/>
                <w:szCs w:val="20"/>
              </w:rPr>
              <w:t>to</w:t>
            </w:r>
            <w:r w:rsidRPr="00D275BB">
              <w:rPr>
                <w:rFonts w:ascii="Arial" w:hAnsi="Arial" w:cs="Arial"/>
                <w:color w:val="1A1A1A"/>
                <w:spacing w:val="-30"/>
                <w:w w:val="105"/>
                <w:sz w:val="20"/>
                <w:szCs w:val="20"/>
              </w:rPr>
              <w:t xml:space="preserve"> </w:t>
            </w:r>
            <w:r w:rsidRPr="00D275BB">
              <w:rPr>
                <w:rFonts w:ascii="Arial" w:hAnsi="Arial" w:cs="Arial"/>
                <w:color w:val="1A1A1A"/>
                <w:w w:val="105"/>
                <w:sz w:val="20"/>
                <w:szCs w:val="20"/>
              </w:rPr>
              <w:t>areas</w:t>
            </w:r>
            <w:r w:rsidRPr="00D275BB">
              <w:rPr>
                <w:rFonts w:ascii="Arial" w:hAnsi="Arial" w:cs="Arial"/>
                <w:color w:val="1A1A1A"/>
                <w:spacing w:val="-19"/>
                <w:w w:val="105"/>
                <w:sz w:val="20"/>
                <w:szCs w:val="20"/>
              </w:rPr>
              <w:t xml:space="preserve"> </w:t>
            </w:r>
            <w:r w:rsidRPr="00D275BB">
              <w:rPr>
                <w:rFonts w:ascii="Arial" w:hAnsi="Arial" w:cs="Arial"/>
                <w:color w:val="1A1A1A"/>
                <w:w w:val="105"/>
                <w:sz w:val="20"/>
                <w:szCs w:val="20"/>
              </w:rPr>
              <w:t>of</w:t>
            </w:r>
            <w:r w:rsidRPr="00D275BB">
              <w:rPr>
                <w:rFonts w:ascii="Arial" w:hAnsi="Arial" w:cs="Arial"/>
                <w:color w:val="1A1A1A"/>
                <w:spacing w:val="-17"/>
                <w:w w:val="105"/>
                <w:sz w:val="20"/>
                <w:szCs w:val="20"/>
              </w:rPr>
              <w:t xml:space="preserve"> </w:t>
            </w:r>
            <w:r w:rsidRPr="00D275BB">
              <w:rPr>
                <w:rFonts w:ascii="Arial" w:hAnsi="Arial" w:cs="Arial"/>
                <w:color w:val="1A1A1A"/>
                <w:w w:val="105"/>
                <w:sz w:val="20"/>
                <w:szCs w:val="20"/>
              </w:rPr>
              <w:t>Owsley</w:t>
            </w:r>
            <w:r w:rsidRPr="00D275BB">
              <w:rPr>
                <w:rFonts w:ascii="Arial" w:hAnsi="Arial" w:cs="Arial"/>
                <w:color w:val="1A1A1A"/>
                <w:spacing w:val="-7"/>
                <w:w w:val="105"/>
                <w:sz w:val="20"/>
                <w:szCs w:val="20"/>
              </w:rPr>
              <w:t xml:space="preserve"> </w:t>
            </w:r>
            <w:r w:rsidRPr="00D275BB">
              <w:rPr>
                <w:rFonts w:ascii="Arial" w:hAnsi="Arial" w:cs="Arial"/>
                <w:color w:val="1A1A1A"/>
                <w:w w:val="105"/>
                <w:sz w:val="20"/>
                <w:szCs w:val="20"/>
              </w:rPr>
              <w:t>County</w:t>
            </w:r>
            <w:r w:rsidRPr="00D275BB">
              <w:rPr>
                <w:rFonts w:ascii="Arial" w:hAnsi="Arial" w:cs="Arial"/>
                <w:color w:val="1A1A1A"/>
                <w:spacing w:val="-20"/>
                <w:w w:val="105"/>
                <w:sz w:val="20"/>
                <w:szCs w:val="20"/>
              </w:rPr>
              <w:t xml:space="preserve"> </w:t>
            </w:r>
            <w:r w:rsidRPr="00D275BB">
              <w:rPr>
                <w:rFonts w:ascii="Arial" w:hAnsi="Arial" w:cs="Arial"/>
                <w:color w:val="1A1A1A"/>
                <w:w w:val="105"/>
                <w:sz w:val="20"/>
                <w:szCs w:val="20"/>
              </w:rPr>
              <w:t>previously</w:t>
            </w:r>
            <w:r w:rsidRPr="00D275BB">
              <w:rPr>
                <w:rFonts w:ascii="Arial" w:hAnsi="Arial" w:cs="Arial"/>
                <w:color w:val="1A1A1A"/>
                <w:spacing w:val="13"/>
                <w:w w:val="105"/>
                <w:sz w:val="20"/>
                <w:szCs w:val="20"/>
              </w:rPr>
              <w:t xml:space="preserve"> </w:t>
            </w:r>
            <w:r w:rsidRPr="00D275BB">
              <w:rPr>
                <w:rFonts w:ascii="Arial" w:hAnsi="Arial" w:cs="Arial"/>
                <w:color w:val="1A1A1A"/>
                <w:w w:val="105"/>
                <w:sz w:val="20"/>
                <w:szCs w:val="20"/>
              </w:rPr>
              <w:t>unserved.</w:t>
            </w:r>
            <w:r w:rsidRPr="00D275BB">
              <w:rPr>
                <w:rFonts w:ascii="Arial" w:hAnsi="Arial" w:cs="Arial"/>
                <w:color w:val="1A1A1A"/>
                <w:spacing w:val="56"/>
                <w:w w:val="105"/>
                <w:sz w:val="20"/>
                <w:szCs w:val="20"/>
              </w:rPr>
              <w:t xml:space="preserve"> </w:t>
            </w:r>
            <w:r w:rsidRPr="00D275BB">
              <w:rPr>
                <w:rFonts w:ascii="Arial" w:hAnsi="Arial" w:cs="Arial"/>
                <w:color w:val="1A1A1A"/>
                <w:w w:val="105"/>
                <w:sz w:val="20"/>
                <w:szCs w:val="20"/>
              </w:rPr>
              <w:t>The</w:t>
            </w:r>
            <w:r w:rsidRPr="00D275BB">
              <w:rPr>
                <w:rFonts w:ascii="Arial" w:hAnsi="Arial" w:cs="Arial"/>
                <w:color w:val="1A1A1A"/>
                <w:spacing w:val="-38"/>
                <w:w w:val="105"/>
                <w:sz w:val="20"/>
                <w:szCs w:val="20"/>
              </w:rPr>
              <w:t xml:space="preserve"> </w:t>
            </w:r>
            <w:r w:rsidRPr="00D275BB">
              <w:rPr>
                <w:rFonts w:ascii="Arial" w:hAnsi="Arial" w:cs="Arial"/>
                <w:color w:val="1A1A1A"/>
                <w:w w:val="105"/>
                <w:sz w:val="20"/>
                <w:szCs w:val="20"/>
              </w:rPr>
              <w:t>project</w:t>
            </w:r>
            <w:r w:rsidRPr="00D275BB">
              <w:rPr>
                <w:rFonts w:ascii="Arial" w:hAnsi="Arial" w:cs="Arial"/>
                <w:color w:val="1A1A1A"/>
                <w:spacing w:val="-7"/>
                <w:w w:val="105"/>
                <w:sz w:val="20"/>
                <w:szCs w:val="20"/>
              </w:rPr>
              <w:t xml:space="preserve"> </w:t>
            </w:r>
            <w:r w:rsidRPr="00D275BB">
              <w:rPr>
                <w:rFonts w:ascii="Arial" w:hAnsi="Arial" w:cs="Arial"/>
                <w:color w:val="1A1A1A"/>
                <w:w w:val="105"/>
                <w:sz w:val="20"/>
                <w:szCs w:val="20"/>
              </w:rPr>
              <w:t>also</w:t>
            </w:r>
            <w:r w:rsidRPr="00D275BB">
              <w:rPr>
                <w:rFonts w:ascii="Arial" w:hAnsi="Arial" w:cs="Arial"/>
                <w:color w:val="1A1A1A"/>
                <w:w w:val="104"/>
                <w:sz w:val="20"/>
                <w:szCs w:val="20"/>
              </w:rPr>
              <w:t xml:space="preserve"> </w:t>
            </w:r>
            <w:r w:rsidRPr="00D275BB">
              <w:rPr>
                <w:rFonts w:ascii="Arial" w:hAnsi="Arial" w:cs="Arial"/>
                <w:color w:val="1A1A1A"/>
                <w:w w:val="105"/>
                <w:sz w:val="20"/>
                <w:szCs w:val="20"/>
              </w:rPr>
              <w:t>provided</w:t>
            </w:r>
            <w:r w:rsidRPr="00D275BB">
              <w:rPr>
                <w:rFonts w:ascii="Arial" w:hAnsi="Arial" w:cs="Arial"/>
                <w:color w:val="1A1A1A"/>
                <w:spacing w:val="-5"/>
                <w:w w:val="105"/>
                <w:sz w:val="20"/>
                <w:szCs w:val="20"/>
              </w:rPr>
              <w:t xml:space="preserve"> </w:t>
            </w:r>
            <w:r w:rsidRPr="00D275BB">
              <w:rPr>
                <w:rFonts w:ascii="Arial" w:hAnsi="Arial" w:cs="Arial"/>
                <w:color w:val="1A1A1A"/>
                <w:w w:val="105"/>
                <w:sz w:val="20"/>
                <w:szCs w:val="20"/>
              </w:rPr>
              <w:t>improved</w:t>
            </w:r>
            <w:r w:rsidRPr="00D275BB">
              <w:rPr>
                <w:rFonts w:ascii="Arial" w:hAnsi="Arial" w:cs="Arial"/>
                <w:color w:val="1A1A1A"/>
                <w:spacing w:val="-1"/>
                <w:w w:val="105"/>
                <w:sz w:val="20"/>
                <w:szCs w:val="20"/>
              </w:rPr>
              <w:t xml:space="preserve"> </w:t>
            </w:r>
            <w:r w:rsidRPr="00D275BB">
              <w:rPr>
                <w:rFonts w:ascii="Arial" w:hAnsi="Arial" w:cs="Arial"/>
                <w:color w:val="282828"/>
                <w:w w:val="105"/>
                <w:sz w:val="20"/>
                <w:szCs w:val="20"/>
              </w:rPr>
              <w:t>sewer</w:t>
            </w:r>
            <w:r w:rsidRPr="00D275BB">
              <w:rPr>
                <w:rFonts w:ascii="Arial" w:hAnsi="Arial" w:cs="Arial"/>
                <w:color w:val="282828"/>
                <w:spacing w:val="-8"/>
                <w:w w:val="105"/>
                <w:sz w:val="20"/>
                <w:szCs w:val="20"/>
              </w:rPr>
              <w:t xml:space="preserve"> </w:t>
            </w:r>
            <w:r w:rsidRPr="00D275BB">
              <w:rPr>
                <w:rFonts w:ascii="Arial" w:hAnsi="Arial" w:cs="Arial"/>
                <w:color w:val="1A1A1A"/>
                <w:w w:val="105"/>
                <w:sz w:val="20"/>
                <w:szCs w:val="20"/>
              </w:rPr>
              <w:t>service</w:t>
            </w:r>
            <w:r w:rsidRPr="00D275BB">
              <w:rPr>
                <w:rFonts w:ascii="Arial" w:hAnsi="Arial" w:cs="Arial"/>
                <w:color w:val="1A1A1A"/>
                <w:spacing w:val="-4"/>
                <w:w w:val="105"/>
                <w:sz w:val="20"/>
                <w:szCs w:val="20"/>
              </w:rPr>
              <w:t xml:space="preserve"> </w:t>
            </w:r>
            <w:r w:rsidRPr="00D275BB">
              <w:rPr>
                <w:rFonts w:ascii="Arial" w:hAnsi="Arial" w:cs="Arial"/>
                <w:color w:val="1A1A1A"/>
                <w:w w:val="105"/>
                <w:sz w:val="20"/>
                <w:szCs w:val="20"/>
              </w:rPr>
              <w:t>to</w:t>
            </w:r>
            <w:r w:rsidRPr="00D275BB">
              <w:rPr>
                <w:rFonts w:ascii="Arial" w:hAnsi="Arial" w:cs="Arial"/>
                <w:color w:val="1A1A1A"/>
                <w:spacing w:val="-25"/>
                <w:w w:val="105"/>
                <w:sz w:val="20"/>
                <w:szCs w:val="20"/>
              </w:rPr>
              <w:t xml:space="preserve"> </w:t>
            </w:r>
            <w:r w:rsidRPr="00D275BB">
              <w:rPr>
                <w:rFonts w:ascii="Arial" w:hAnsi="Arial" w:cs="Arial"/>
                <w:color w:val="1A1A1A"/>
                <w:w w:val="105"/>
                <w:sz w:val="20"/>
                <w:szCs w:val="20"/>
              </w:rPr>
              <w:t>the</w:t>
            </w:r>
            <w:r w:rsidRPr="00D275BB">
              <w:rPr>
                <w:rFonts w:ascii="Arial" w:hAnsi="Arial" w:cs="Arial"/>
                <w:color w:val="1A1A1A"/>
                <w:spacing w:val="-17"/>
                <w:w w:val="105"/>
                <w:sz w:val="20"/>
                <w:szCs w:val="20"/>
              </w:rPr>
              <w:t xml:space="preserve"> </w:t>
            </w:r>
            <w:r w:rsidRPr="00D275BB">
              <w:rPr>
                <w:rFonts w:ascii="Arial" w:hAnsi="Arial" w:cs="Arial"/>
                <w:color w:val="1A1A1A"/>
                <w:w w:val="105"/>
                <w:sz w:val="20"/>
                <w:szCs w:val="20"/>
              </w:rPr>
              <w:t>Lone</w:t>
            </w:r>
            <w:r w:rsidRPr="00D275BB">
              <w:rPr>
                <w:rFonts w:ascii="Arial" w:hAnsi="Arial" w:cs="Arial"/>
                <w:color w:val="1A1A1A"/>
                <w:spacing w:val="-2"/>
                <w:w w:val="105"/>
                <w:sz w:val="20"/>
                <w:szCs w:val="20"/>
              </w:rPr>
              <w:t xml:space="preserve"> </w:t>
            </w:r>
            <w:r w:rsidRPr="00D275BB">
              <w:rPr>
                <w:rFonts w:ascii="Arial" w:hAnsi="Arial" w:cs="Arial"/>
                <w:color w:val="1A1A1A"/>
                <w:w w:val="105"/>
                <w:sz w:val="20"/>
                <w:szCs w:val="20"/>
              </w:rPr>
              <w:t>Oak</w:t>
            </w:r>
            <w:r w:rsidRPr="00D275BB">
              <w:rPr>
                <w:rFonts w:ascii="Arial" w:hAnsi="Arial" w:cs="Arial"/>
                <w:color w:val="1A1A1A"/>
                <w:spacing w:val="-21"/>
                <w:w w:val="105"/>
                <w:sz w:val="20"/>
                <w:szCs w:val="20"/>
              </w:rPr>
              <w:t xml:space="preserve"> </w:t>
            </w:r>
            <w:r w:rsidRPr="00D275BB">
              <w:rPr>
                <w:rFonts w:ascii="Arial" w:hAnsi="Arial" w:cs="Arial"/>
                <w:color w:val="1A1A1A"/>
                <w:w w:val="105"/>
                <w:sz w:val="20"/>
                <w:szCs w:val="20"/>
              </w:rPr>
              <w:t>Industrial</w:t>
            </w:r>
            <w:r w:rsidRPr="00D275BB">
              <w:rPr>
                <w:rFonts w:ascii="Arial" w:hAnsi="Arial" w:cs="Arial"/>
                <w:color w:val="1A1A1A"/>
                <w:spacing w:val="-11"/>
                <w:w w:val="105"/>
                <w:sz w:val="20"/>
                <w:szCs w:val="20"/>
              </w:rPr>
              <w:t xml:space="preserve"> </w:t>
            </w:r>
            <w:r w:rsidRPr="00D275BB">
              <w:rPr>
                <w:rFonts w:ascii="Arial" w:hAnsi="Arial" w:cs="Arial"/>
                <w:color w:val="1A1A1A"/>
                <w:spacing w:val="2"/>
                <w:w w:val="105"/>
                <w:sz w:val="20"/>
                <w:szCs w:val="20"/>
              </w:rPr>
              <w:t>Park</w:t>
            </w:r>
            <w:r w:rsidRPr="00D275BB">
              <w:rPr>
                <w:rFonts w:ascii="Arial" w:hAnsi="Arial" w:cs="Arial"/>
                <w:color w:val="464646"/>
                <w:spacing w:val="1"/>
                <w:w w:val="105"/>
                <w:sz w:val="20"/>
                <w:szCs w:val="20"/>
              </w:rPr>
              <w:t>.</w:t>
            </w:r>
          </w:p>
        </w:tc>
      </w:tr>
      <w:tr w:rsidR="00A03676" w:rsidRPr="00352C13" w14:paraId="3AAF4EE3" w14:textId="77777777" w:rsidTr="00240AC9">
        <w:tc>
          <w:tcPr>
            <w:tcW w:w="1230" w:type="dxa"/>
            <w:vAlign w:val="center"/>
          </w:tcPr>
          <w:p w14:paraId="6AE5453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789DAFF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54757FA9" w14:textId="77777777" w:rsidR="00A03676" w:rsidRPr="00D275BB" w:rsidRDefault="00A03676" w:rsidP="00A03676">
            <w:pPr>
              <w:pStyle w:val="BodyText"/>
              <w:tabs>
                <w:tab w:val="left" w:pos="475"/>
              </w:tabs>
              <w:spacing w:line="276" w:lineRule="auto"/>
              <w:ind w:left="0"/>
              <w:rPr>
                <w:rFonts w:cs="Arial"/>
                <w:b/>
                <w:i w:val="0"/>
                <w:sz w:val="20"/>
                <w:szCs w:val="20"/>
              </w:rPr>
            </w:pPr>
            <w:r w:rsidRPr="00D275BB">
              <w:rPr>
                <w:rFonts w:cs="Arial"/>
                <w:b/>
                <w:i w:val="0"/>
                <w:sz w:val="20"/>
                <w:szCs w:val="20"/>
              </w:rPr>
              <w:t>Elk Lick Water Tank Replacement Project</w:t>
            </w:r>
          </w:p>
        </w:tc>
      </w:tr>
      <w:tr w:rsidR="00A03676" w:rsidRPr="00352C13" w14:paraId="60F0AEE9" w14:textId="77777777" w:rsidTr="00240AC9">
        <w:tc>
          <w:tcPr>
            <w:tcW w:w="1230" w:type="dxa"/>
            <w:vAlign w:val="center"/>
          </w:tcPr>
          <w:p w14:paraId="727221C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1F8765F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285F0933" w14:textId="77777777" w:rsidR="00A03676" w:rsidRPr="0010731C" w:rsidRDefault="00A03676" w:rsidP="00A03676">
            <w:pPr>
              <w:pStyle w:val="BodyText"/>
              <w:tabs>
                <w:tab w:val="left" w:pos="475"/>
              </w:tabs>
              <w:ind w:left="0"/>
              <w:rPr>
                <w:rFonts w:cs="Arial"/>
                <w:i w:val="0"/>
                <w:sz w:val="20"/>
                <w:szCs w:val="20"/>
              </w:rPr>
            </w:pPr>
            <w:r>
              <w:rPr>
                <w:rFonts w:cs="Arial"/>
                <w:b/>
                <w:i w:val="0"/>
                <w:sz w:val="20"/>
                <w:szCs w:val="20"/>
              </w:rPr>
              <w:t>Booneville Water Treatment Plant Rehabilitation</w:t>
            </w:r>
            <w:r>
              <w:rPr>
                <w:rFonts w:cs="Arial"/>
                <w:i w:val="0"/>
                <w:sz w:val="20"/>
                <w:szCs w:val="20"/>
              </w:rPr>
              <w:t xml:space="preserve"> – ($</w:t>
            </w:r>
            <w:proofErr w:type="gramStart"/>
            <w:r>
              <w:rPr>
                <w:rFonts w:cs="Arial"/>
                <w:i w:val="0"/>
                <w:sz w:val="20"/>
                <w:szCs w:val="20"/>
              </w:rPr>
              <w:t>900,000  ARC</w:t>
            </w:r>
            <w:proofErr w:type="gramEnd"/>
            <w:r>
              <w:rPr>
                <w:rFonts w:cs="Arial"/>
                <w:i w:val="0"/>
                <w:sz w:val="20"/>
                <w:szCs w:val="20"/>
              </w:rPr>
              <w:t xml:space="preserve"> and $839,000 CDBG)  Th Project will replace and add water treatment and monitoring equipment that </w:t>
            </w:r>
            <w:r w:rsidRPr="0010731C">
              <w:rPr>
                <w:rFonts w:cs="Arial"/>
                <w:i w:val="0"/>
                <w:sz w:val="20"/>
                <w:szCs w:val="20"/>
              </w:rPr>
              <w:t>serve</w:t>
            </w:r>
            <w:r>
              <w:rPr>
                <w:rFonts w:cs="Arial"/>
                <w:i w:val="0"/>
                <w:sz w:val="20"/>
                <w:szCs w:val="20"/>
              </w:rPr>
              <w:t>s</w:t>
            </w:r>
            <w:r w:rsidRPr="0010731C">
              <w:rPr>
                <w:rFonts w:cs="Arial"/>
                <w:i w:val="0"/>
                <w:sz w:val="20"/>
                <w:szCs w:val="20"/>
              </w:rPr>
              <w:t xml:space="preserve"> approximately 1,600 customers in Owsley County.</w:t>
            </w:r>
          </w:p>
        </w:tc>
      </w:tr>
      <w:tr w:rsidR="00A03676" w:rsidRPr="00352C13" w14:paraId="7CB8F4B3" w14:textId="77777777" w:rsidTr="00240AC9">
        <w:tc>
          <w:tcPr>
            <w:tcW w:w="1230" w:type="dxa"/>
            <w:vAlign w:val="center"/>
          </w:tcPr>
          <w:p w14:paraId="0C73022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33256B8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3D9AF515" w14:textId="77777777" w:rsidR="00A03676" w:rsidRPr="00D275BB" w:rsidRDefault="00A03676" w:rsidP="00A03676">
            <w:pPr>
              <w:pStyle w:val="BodyText"/>
              <w:tabs>
                <w:tab w:val="left" w:pos="475"/>
              </w:tabs>
              <w:spacing w:line="276" w:lineRule="auto"/>
              <w:ind w:left="0"/>
              <w:rPr>
                <w:rFonts w:cs="Arial"/>
                <w:b/>
                <w:i w:val="0"/>
                <w:sz w:val="20"/>
                <w:szCs w:val="20"/>
              </w:rPr>
            </w:pPr>
            <w:r w:rsidRPr="00D275BB">
              <w:rPr>
                <w:rFonts w:cs="Arial"/>
                <w:b/>
                <w:i w:val="0"/>
                <w:sz w:val="20"/>
                <w:szCs w:val="20"/>
              </w:rPr>
              <w:t>Hwy 11 North Water Tank Replacement Project</w:t>
            </w:r>
          </w:p>
        </w:tc>
      </w:tr>
      <w:tr w:rsidR="00A03676" w:rsidRPr="00352C13" w14:paraId="171ECBFE" w14:textId="77777777" w:rsidTr="00240AC9">
        <w:tc>
          <w:tcPr>
            <w:tcW w:w="1230" w:type="dxa"/>
            <w:vAlign w:val="center"/>
          </w:tcPr>
          <w:p w14:paraId="5E90819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8C7925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4B45ADFB" w14:textId="77777777" w:rsidR="00A03676" w:rsidRPr="001F0B83" w:rsidRDefault="00A03676" w:rsidP="00A03676">
            <w:pPr>
              <w:rPr>
                <w:rFonts w:ascii="Arial" w:eastAsia="Arial" w:hAnsi="Arial" w:cs="Arial"/>
                <w:sz w:val="20"/>
                <w:szCs w:val="20"/>
              </w:rPr>
            </w:pPr>
            <w:r w:rsidRPr="001F0B83">
              <w:rPr>
                <w:rFonts w:ascii="Arial" w:eastAsia="Arial" w:hAnsi="Arial" w:cs="Arial"/>
                <w:b/>
                <w:sz w:val="20"/>
                <w:szCs w:val="20"/>
              </w:rPr>
              <w:t xml:space="preserve">Booneville Pump </w:t>
            </w:r>
            <w:r w:rsidRPr="0032600C">
              <w:rPr>
                <w:rFonts w:ascii="Arial" w:eastAsia="Arial" w:hAnsi="Arial" w:cs="Arial"/>
                <w:b/>
                <w:sz w:val="20"/>
                <w:szCs w:val="20"/>
              </w:rPr>
              <w:t xml:space="preserve">Station Rehab – ( </w:t>
            </w:r>
            <w:r w:rsidRPr="0032600C">
              <w:rPr>
                <w:rFonts w:ascii="Arial" w:eastAsia="Arial" w:hAnsi="Arial" w:cs="Arial"/>
                <w:sz w:val="20"/>
                <w:szCs w:val="20"/>
              </w:rPr>
              <w:t>ARC $</w:t>
            </w:r>
            <w:r>
              <w:rPr>
                <w:rFonts w:ascii="Arial" w:eastAsia="Arial" w:hAnsi="Arial" w:cs="Arial"/>
                <w:sz w:val="20"/>
                <w:szCs w:val="20"/>
              </w:rPr>
              <w:t>50</w:t>
            </w:r>
            <w:r w:rsidRPr="0032600C">
              <w:rPr>
                <w:rFonts w:ascii="Arial" w:eastAsia="Arial" w:hAnsi="Arial" w:cs="Arial"/>
                <w:sz w:val="20"/>
                <w:szCs w:val="20"/>
              </w:rPr>
              <w:t>0</w:t>
            </w:r>
            <w:r w:rsidRPr="001F0B83">
              <w:rPr>
                <w:rFonts w:ascii="Arial" w:eastAsia="Arial" w:hAnsi="Arial" w:cs="Arial"/>
                <w:sz w:val="20"/>
                <w:szCs w:val="20"/>
              </w:rPr>
              <w:t>,000</w:t>
            </w:r>
            <w:r>
              <w:rPr>
                <w:rFonts w:ascii="Arial" w:eastAsia="Arial" w:hAnsi="Arial" w:cs="Arial"/>
                <w:sz w:val="20"/>
                <w:szCs w:val="20"/>
              </w:rPr>
              <w:t xml:space="preserve"> ) </w:t>
            </w:r>
          </w:p>
          <w:p w14:paraId="4B304DA0" w14:textId="77777777" w:rsidR="00A03676" w:rsidRPr="000B3619" w:rsidRDefault="00A03676" w:rsidP="00A03676">
            <w:pPr>
              <w:rPr>
                <w:rFonts w:ascii="Arial" w:eastAsia="Arial" w:hAnsi="Arial" w:cs="Arial"/>
                <w:b/>
                <w:sz w:val="20"/>
                <w:szCs w:val="20"/>
              </w:rPr>
            </w:pPr>
            <w:r w:rsidRPr="001F0B83">
              <w:rPr>
                <w:rFonts w:ascii="Arial" w:eastAsia="Arial" w:hAnsi="Arial" w:cs="Arial"/>
                <w:sz w:val="20"/>
                <w:szCs w:val="20"/>
              </w:rPr>
              <w:t xml:space="preserve">Project will rehab 11 pump stations in the </w:t>
            </w:r>
            <w:r w:rsidRPr="0032600C">
              <w:rPr>
                <w:rFonts w:ascii="Arial" w:eastAsia="Arial" w:hAnsi="Arial" w:cs="Arial"/>
                <w:sz w:val="20"/>
                <w:szCs w:val="20"/>
              </w:rPr>
              <w:t>Booneville Sewer System and extend water service to 32 new households.</w:t>
            </w:r>
            <w:r>
              <w:rPr>
                <w:rFonts w:ascii="Arial" w:eastAsia="Arial" w:hAnsi="Arial" w:cs="Arial"/>
                <w:b/>
                <w:sz w:val="20"/>
                <w:szCs w:val="20"/>
              </w:rPr>
              <w:t xml:space="preserve"> </w:t>
            </w:r>
          </w:p>
        </w:tc>
      </w:tr>
      <w:tr w:rsidR="00A03676" w:rsidRPr="00352C13" w14:paraId="3D15B3E4" w14:textId="77777777" w:rsidTr="00240AC9">
        <w:tc>
          <w:tcPr>
            <w:tcW w:w="1230" w:type="dxa"/>
            <w:vAlign w:val="center"/>
          </w:tcPr>
          <w:p w14:paraId="1384931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00B753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329D21CA" w14:textId="77777777" w:rsidR="00A03676" w:rsidRPr="000B3619" w:rsidRDefault="00A03676" w:rsidP="00A03676">
            <w:pPr>
              <w:rPr>
                <w:rFonts w:ascii="Arial" w:eastAsia="Arial" w:hAnsi="Arial" w:cs="Arial"/>
                <w:sz w:val="20"/>
                <w:szCs w:val="20"/>
              </w:rPr>
            </w:pPr>
            <w:r w:rsidRPr="000B3619">
              <w:rPr>
                <w:rFonts w:ascii="Arial" w:eastAsia="Arial" w:hAnsi="Arial" w:cs="Arial"/>
                <w:b/>
                <w:sz w:val="20"/>
                <w:szCs w:val="20"/>
              </w:rPr>
              <w:t xml:space="preserve">Booneville Waterline Rehab Phase 1 – </w:t>
            </w:r>
            <w:r>
              <w:rPr>
                <w:rFonts w:ascii="Arial" w:eastAsia="Arial" w:hAnsi="Arial" w:cs="Arial"/>
                <w:b/>
                <w:sz w:val="20"/>
                <w:szCs w:val="20"/>
              </w:rPr>
              <w:t xml:space="preserve">( </w:t>
            </w:r>
            <w:r w:rsidRPr="000B3619">
              <w:rPr>
                <w:rFonts w:ascii="Arial" w:eastAsia="Arial" w:hAnsi="Arial" w:cs="Arial"/>
                <w:sz w:val="20"/>
                <w:szCs w:val="20"/>
              </w:rPr>
              <w:t>ARC $500,000</w:t>
            </w:r>
            <w:r>
              <w:rPr>
                <w:rFonts w:ascii="Arial" w:eastAsia="Arial" w:hAnsi="Arial" w:cs="Arial"/>
                <w:sz w:val="20"/>
                <w:szCs w:val="20"/>
              </w:rPr>
              <w:t xml:space="preserve"> )</w:t>
            </w:r>
          </w:p>
          <w:p w14:paraId="5126158D" w14:textId="77777777" w:rsidR="00A03676" w:rsidRPr="00D275BB" w:rsidRDefault="00A03676" w:rsidP="00A03676">
            <w:pPr>
              <w:rPr>
                <w:rFonts w:ascii="Arial" w:eastAsia="Arial" w:hAnsi="Arial" w:cs="Arial"/>
                <w:b/>
                <w:sz w:val="20"/>
                <w:szCs w:val="20"/>
              </w:rPr>
            </w:pPr>
            <w:r w:rsidRPr="000B3619">
              <w:rPr>
                <w:rFonts w:ascii="Arial" w:eastAsia="Arial" w:hAnsi="Arial" w:cs="Arial"/>
                <w:sz w:val="20"/>
                <w:szCs w:val="20"/>
              </w:rPr>
              <w:t>Project will replace 5,200 LF of the oldest, problematic waterlines in the Boonville Water System, install flow meters, replace hydrants</w:t>
            </w:r>
            <w:r>
              <w:rPr>
                <w:rFonts w:ascii="Arial" w:eastAsia="Arial" w:hAnsi="Arial" w:cs="Arial"/>
                <w:b/>
                <w:sz w:val="20"/>
                <w:szCs w:val="20"/>
              </w:rPr>
              <w:t xml:space="preserve">. </w:t>
            </w:r>
          </w:p>
        </w:tc>
      </w:tr>
      <w:tr w:rsidR="00A03676" w:rsidRPr="00352C13" w14:paraId="768EAF3F" w14:textId="77777777" w:rsidTr="00240AC9">
        <w:tc>
          <w:tcPr>
            <w:tcW w:w="1230" w:type="dxa"/>
            <w:vAlign w:val="center"/>
          </w:tcPr>
          <w:p w14:paraId="04A2FA5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7B6B6EA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63816864" w14:textId="77777777" w:rsidR="00A03676" w:rsidRPr="00FA39F7" w:rsidRDefault="00A03676" w:rsidP="00A03676">
            <w:pPr>
              <w:rPr>
                <w:rFonts w:ascii="Arial" w:eastAsia="Arial" w:hAnsi="Arial" w:cs="Arial"/>
                <w:sz w:val="20"/>
                <w:szCs w:val="20"/>
              </w:rPr>
            </w:pPr>
            <w:r>
              <w:rPr>
                <w:rFonts w:ascii="Arial" w:eastAsia="Arial" w:hAnsi="Arial" w:cs="Arial"/>
                <w:b/>
                <w:sz w:val="20"/>
                <w:szCs w:val="20"/>
              </w:rPr>
              <w:t>Booneville Excavator Project</w:t>
            </w:r>
            <w:r>
              <w:rPr>
                <w:rFonts w:ascii="Arial" w:eastAsia="Arial" w:hAnsi="Arial" w:cs="Arial"/>
                <w:sz w:val="20"/>
                <w:szCs w:val="20"/>
              </w:rPr>
              <w:t xml:space="preserve"> – ($48,500 USDA </w:t>
            </w:r>
            <w:proofErr w:type="gramStart"/>
            <w:r>
              <w:rPr>
                <w:rFonts w:ascii="Arial" w:eastAsia="Arial" w:hAnsi="Arial" w:cs="Arial"/>
                <w:sz w:val="20"/>
                <w:szCs w:val="20"/>
              </w:rPr>
              <w:t xml:space="preserve">CF)  </w:t>
            </w:r>
            <w:r w:rsidRPr="00FA39F7">
              <w:rPr>
                <w:rFonts w:ascii="Arial" w:eastAsia="Arial" w:hAnsi="Arial" w:cs="Arial"/>
                <w:sz w:val="20"/>
                <w:szCs w:val="20"/>
              </w:rPr>
              <w:t>This</w:t>
            </w:r>
            <w:proofErr w:type="gramEnd"/>
            <w:r w:rsidRPr="00FA39F7">
              <w:rPr>
                <w:rFonts w:ascii="Arial" w:eastAsia="Arial" w:hAnsi="Arial" w:cs="Arial"/>
                <w:sz w:val="20"/>
                <w:szCs w:val="20"/>
              </w:rPr>
              <w:t xml:space="preserve"> project will purchase a 2019 John Deere 35G Mini Excavator for the Booneville Water Department.</w:t>
            </w:r>
          </w:p>
        </w:tc>
      </w:tr>
      <w:tr w:rsidR="00A03676" w:rsidRPr="00352C13" w14:paraId="731360B6" w14:textId="77777777" w:rsidTr="00240AC9">
        <w:tc>
          <w:tcPr>
            <w:tcW w:w="1230" w:type="dxa"/>
            <w:vAlign w:val="center"/>
          </w:tcPr>
          <w:p w14:paraId="5AE60BC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465FCAD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Booneville</w:t>
            </w:r>
          </w:p>
        </w:tc>
        <w:tc>
          <w:tcPr>
            <w:tcW w:w="0" w:type="auto"/>
          </w:tcPr>
          <w:p w14:paraId="63F61869" w14:textId="77777777" w:rsidR="00A03676" w:rsidRPr="007801A0" w:rsidRDefault="00A03676" w:rsidP="00A03676">
            <w:pPr>
              <w:rPr>
                <w:rFonts w:ascii="Arial" w:eastAsia="Arial" w:hAnsi="Arial" w:cs="Arial"/>
                <w:sz w:val="20"/>
                <w:szCs w:val="20"/>
              </w:rPr>
            </w:pPr>
            <w:r>
              <w:rPr>
                <w:rFonts w:ascii="Arial" w:eastAsia="Arial" w:hAnsi="Arial" w:cs="Arial"/>
                <w:b/>
                <w:sz w:val="20"/>
                <w:szCs w:val="20"/>
              </w:rPr>
              <w:t xml:space="preserve">Booneville Dump Truck Project – </w:t>
            </w:r>
            <w:proofErr w:type="gramStart"/>
            <w:r>
              <w:rPr>
                <w:rFonts w:ascii="Arial" w:eastAsia="Arial" w:hAnsi="Arial" w:cs="Arial"/>
                <w:sz w:val="20"/>
                <w:szCs w:val="20"/>
              </w:rPr>
              <w:t>( $</w:t>
            </w:r>
            <w:proofErr w:type="gramEnd"/>
            <w:r>
              <w:rPr>
                <w:rFonts w:ascii="Arial" w:eastAsia="Arial" w:hAnsi="Arial" w:cs="Arial"/>
                <w:sz w:val="20"/>
                <w:szCs w:val="20"/>
              </w:rPr>
              <w:t xml:space="preserve">64,590  USDA CF)   </w:t>
            </w:r>
            <w:r w:rsidRPr="00FA39F7">
              <w:rPr>
                <w:rFonts w:ascii="Arial" w:eastAsia="Arial" w:hAnsi="Arial" w:cs="Arial"/>
                <w:sz w:val="20"/>
                <w:szCs w:val="20"/>
              </w:rPr>
              <w:t>This project will purchase a 2020 Dodge Ram 3500 Regular Cab Dump Truck for the Booneville Water Department.</w:t>
            </w:r>
          </w:p>
        </w:tc>
      </w:tr>
      <w:tr w:rsidR="00A03676" w:rsidRPr="00352C13" w14:paraId="2E09AFAF" w14:textId="77777777" w:rsidTr="00240AC9">
        <w:tc>
          <w:tcPr>
            <w:tcW w:w="1230" w:type="dxa"/>
            <w:vAlign w:val="center"/>
          </w:tcPr>
          <w:p w14:paraId="49722DE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3C573C6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Action Team</w:t>
            </w:r>
          </w:p>
        </w:tc>
        <w:tc>
          <w:tcPr>
            <w:tcW w:w="0" w:type="auto"/>
          </w:tcPr>
          <w:p w14:paraId="79B4F43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Business Incubator and Training Facility:</w:t>
            </w:r>
            <w:r w:rsidRPr="00D275BB">
              <w:rPr>
                <w:rFonts w:ascii="Arial" w:eastAsia="Arial" w:hAnsi="Arial" w:cs="Arial"/>
                <w:sz w:val="20"/>
                <w:szCs w:val="20"/>
              </w:rPr>
              <w:t xml:space="preserve">  The project is estimated at $3,000,000 and will apply for funding in the Spring of 2020 from various sources.</w:t>
            </w:r>
          </w:p>
        </w:tc>
      </w:tr>
      <w:tr w:rsidR="00A03676" w:rsidRPr="00352C13" w14:paraId="059C2993" w14:textId="77777777" w:rsidTr="0033737D">
        <w:tc>
          <w:tcPr>
            <w:tcW w:w="1230" w:type="dxa"/>
            <w:vAlign w:val="center"/>
          </w:tcPr>
          <w:p w14:paraId="44A58DF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Owsley</w:t>
            </w:r>
          </w:p>
        </w:tc>
        <w:tc>
          <w:tcPr>
            <w:tcW w:w="0" w:type="auto"/>
            <w:vAlign w:val="center"/>
          </w:tcPr>
          <w:p w14:paraId="1E44EC5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Alliance for Recreation</w:t>
            </w:r>
          </w:p>
        </w:tc>
        <w:tc>
          <w:tcPr>
            <w:tcW w:w="0" w:type="auto"/>
          </w:tcPr>
          <w:p w14:paraId="552B9FB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Seale Theater Project:</w:t>
            </w:r>
            <w:r w:rsidRPr="00D275BB">
              <w:rPr>
                <w:rFonts w:ascii="Arial" w:eastAsia="Arial" w:hAnsi="Arial" w:cs="Arial"/>
                <w:sz w:val="20"/>
                <w:szCs w:val="20"/>
              </w:rPr>
              <w:t xml:space="preserve"> The project will allow for renovation of the existing Seale Theater in Booneville to be renovated into a Theater and meeting space.  The first phase of the project will be applying for a Brownfields Clean-up grant for approximately $300,000.</w:t>
            </w:r>
          </w:p>
        </w:tc>
      </w:tr>
      <w:tr w:rsidR="00A03676" w:rsidRPr="00352C13" w14:paraId="32EB552C" w14:textId="77777777" w:rsidTr="00240AC9">
        <w:tc>
          <w:tcPr>
            <w:tcW w:w="1230" w:type="dxa"/>
            <w:vAlign w:val="center"/>
          </w:tcPr>
          <w:p w14:paraId="52F38EF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4BFA9A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27DBB63F"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Milltown Sidewalk Project</w:t>
            </w:r>
            <w:r w:rsidRPr="00D275BB">
              <w:rPr>
                <w:rFonts w:ascii="Arial" w:eastAsia="Arial" w:hAnsi="Arial" w:cs="Arial"/>
                <w:sz w:val="20"/>
                <w:szCs w:val="20"/>
              </w:rPr>
              <w:t xml:space="preserve"> </w:t>
            </w:r>
            <w:proofErr w:type="gramStart"/>
            <w:r w:rsidRPr="00D275BB">
              <w:rPr>
                <w:rFonts w:ascii="Arial" w:eastAsia="Arial" w:hAnsi="Arial" w:cs="Arial"/>
                <w:sz w:val="20"/>
                <w:szCs w:val="20"/>
              </w:rPr>
              <w:t>-  KYTC</w:t>
            </w:r>
            <w:proofErr w:type="gramEnd"/>
            <w:r w:rsidRPr="00D275BB">
              <w:rPr>
                <w:rFonts w:ascii="Arial" w:eastAsia="Arial" w:hAnsi="Arial" w:cs="Arial"/>
                <w:sz w:val="20"/>
                <w:szCs w:val="20"/>
              </w:rPr>
              <w:t xml:space="preserve"> TAP $160,000 and Local $40,000.  The project will extend new sidewalk in the Milltown Subdivision.</w:t>
            </w:r>
          </w:p>
        </w:tc>
      </w:tr>
      <w:tr w:rsidR="00A03676" w:rsidRPr="00352C13" w14:paraId="0BEC1152" w14:textId="77777777" w:rsidTr="00240AC9">
        <w:tc>
          <w:tcPr>
            <w:tcW w:w="1230" w:type="dxa"/>
            <w:vAlign w:val="center"/>
          </w:tcPr>
          <w:p w14:paraId="092F3B0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73F7237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6B17D24F"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Owsley</w:t>
            </w:r>
            <w:r w:rsidRPr="00D275BB">
              <w:rPr>
                <w:rFonts w:ascii="Arial" w:hAnsi="Arial" w:cs="Arial"/>
                <w:b/>
                <w:spacing w:val="27"/>
                <w:sz w:val="20"/>
                <w:szCs w:val="20"/>
              </w:rPr>
              <w:t xml:space="preserve"> </w:t>
            </w:r>
            <w:r w:rsidRPr="00D275BB">
              <w:rPr>
                <w:rFonts w:ascii="Arial" w:hAnsi="Arial" w:cs="Arial"/>
                <w:b/>
                <w:sz w:val="20"/>
                <w:szCs w:val="20"/>
              </w:rPr>
              <w:t>County</w:t>
            </w:r>
            <w:r w:rsidRPr="00D275BB">
              <w:rPr>
                <w:rFonts w:ascii="Arial" w:hAnsi="Arial" w:cs="Arial"/>
                <w:b/>
                <w:spacing w:val="15"/>
                <w:sz w:val="20"/>
                <w:szCs w:val="20"/>
              </w:rPr>
              <w:t xml:space="preserve"> </w:t>
            </w:r>
            <w:r w:rsidRPr="00D275BB">
              <w:rPr>
                <w:rFonts w:ascii="Arial" w:hAnsi="Arial" w:cs="Arial"/>
                <w:b/>
                <w:sz w:val="20"/>
                <w:szCs w:val="20"/>
              </w:rPr>
              <w:t>Spencer</w:t>
            </w:r>
            <w:r w:rsidRPr="00D275BB">
              <w:rPr>
                <w:rFonts w:ascii="Arial" w:hAnsi="Arial" w:cs="Arial"/>
                <w:b/>
                <w:spacing w:val="25"/>
                <w:sz w:val="20"/>
                <w:szCs w:val="20"/>
              </w:rPr>
              <w:t xml:space="preserve"> </w:t>
            </w:r>
            <w:r w:rsidRPr="00D275BB">
              <w:rPr>
                <w:rFonts w:ascii="Arial" w:hAnsi="Arial" w:cs="Arial"/>
                <w:b/>
                <w:sz w:val="20"/>
                <w:szCs w:val="20"/>
              </w:rPr>
              <w:t>Fork</w:t>
            </w:r>
            <w:r w:rsidRPr="00D275BB">
              <w:rPr>
                <w:rFonts w:ascii="Arial" w:hAnsi="Arial" w:cs="Arial"/>
                <w:b/>
                <w:spacing w:val="23"/>
                <w:sz w:val="20"/>
                <w:szCs w:val="20"/>
              </w:rPr>
              <w:t xml:space="preserve"> </w:t>
            </w:r>
            <w:r w:rsidRPr="00D275BB">
              <w:rPr>
                <w:rFonts w:ascii="Arial" w:hAnsi="Arial" w:cs="Arial"/>
                <w:b/>
                <w:sz w:val="20"/>
                <w:szCs w:val="20"/>
              </w:rPr>
              <w:t>Family</w:t>
            </w:r>
            <w:r w:rsidRPr="00D275BB">
              <w:rPr>
                <w:rFonts w:ascii="Arial" w:hAnsi="Arial" w:cs="Arial"/>
                <w:b/>
                <w:spacing w:val="17"/>
                <w:sz w:val="20"/>
                <w:szCs w:val="20"/>
              </w:rPr>
              <w:t xml:space="preserve"> </w:t>
            </w:r>
            <w:r w:rsidRPr="00D275BB">
              <w:rPr>
                <w:rFonts w:ascii="Arial" w:hAnsi="Arial" w:cs="Arial"/>
                <w:b/>
                <w:sz w:val="20"/>
                <w:szCs w:val="20"/>
              </w:rPr>
              <w:t>Resources</w:t>
            </w:r>
            <w:r w:rsidRPr="00D275BB">
              <w:rPr>
                <w:rFonts w:ascii="Arial" w:hAnsi="Arial" w:cs="Arial"/>
                <w:b/>
                <w:spacing w:val="35"/>
                <w:sz w:val="20"/>
                <w:szCs w:val="20"/>
              </w:rPr>
              <w:t xml:space="preserve"> </w:t>
            </w:r>
            <w:r w:rsidRPr="00D275BB">
              <w:rPr>
                <w:rFonts w:ascii="Arial" w:hAnsi="Arial" w:cs="Arial"/>
                <w:b/>
                <w:sz w:val="20"/>
                <w:szCs w:val="20"/>
              </w:rPr>
              <w:t>Center</w:t>
            </w:r>
            <w:r w:rsidRPr="00D275BB">
              <w:rPr>
                <w:rFonts w:ascii="Arial" w:hAnsi="Arial" w:cs="Arial"/>
                <w:b/>
                <w:spacing w:val="4"/>
                <w:sz w:val="20"/>
                <w:szCs w:val="20"/>
              </w:rPr>
              <w:t xml:space="preserve"> </w:t>
            </w:r>
            <w:r w:rsidRPr="00D275BB">
              <w:rPr>
                <w:rFonts w:ascii="Arial" w:hAnsi="Arial" w:cs="Arial"/>
                <w:b/>
                <w:sz w:val="20"/>
                <w:szCs w:val="20"/>
              </w:rPr>
              <w:t>project</w:t>
            </w:r>
            <w:r w:rsidRPr="00D275BB">
              <w:rPr>
                <w:rFonts w:ascii="Arial" w:hAnsi="Arial" w:cs="Arial"/>
                <w:spacing w:val="35"/>
                <w:sz w:val="20"/>
                <w:szCs w:val="20"/>
              </w:rPr>
              <w:t xml:space="preserve"> </w:t>
            </w:r>
            <w:r w:rsidRPr="00D275BB">
              <w:rPr>
                <w:rFonts w:ascii="Arial" w:hAnsi="Arial" w:cs="Arial"/>
                <w:sz w:val="20"/>
                <w:szCs w:val="20"/>
              </w:rPr>
              <w:t>(USDA</w:t>
            </w:r>
            <w:r w:rsidRPr="00D275BB">
              <w:rPr>
                <w:rFonts w:ascii="Arial" w:hAnsi="Arial" w:cs="Arial"/>
                <w:spacing w:val="15"/>
                <w:sz w:val="20"/>
                <w:szCs w:val="20"/>
              </w:rPr>
              <w:t xml:space="preserve"> </w:t>
            </w:r>
            <w:r w:rsidRPr="00D275BB">
              <w:rPr>
                <w:rFonts w:ascii="Arial" w:hAnsi="Arial" w:cs="Arial"/>
                <w:sz w:val="20"/>
                <w:szCs w:val="20"/>
              </w:rPr>
              <w:t>RD</w:t>
            </w:r>
            <w:r w:rsidRPr="00D275BB">
              <w:rPr>
                <w:rFonts w:ascii="Arial" w:hAnsi="Arial" w:cs="Arial"/>
                <w:i/>
                <w:sz w:val="20"/>
                <w:szCs w:val="20"/>
              </w:rPr>
              <w:t xml:space="preserve"> </w:t>
            </w:r>
            <w:r w:rsidRPr="00D275BB">
              <w:rPr>
                <w:rFonts w:ascii="Arial" w:hAnsi="Arial" w:cs="Arial"/>
                <w:sz w:val="20"/>
                <w:szCs w:val="20"/>
              </w:rPr>
              <w:t>$30,000)</w:t>
            </w:r>
          </w:p>
        </w:tc>
      </w:tr>
      <w:tr w:rsidR="00A03676" w:rsidRPr="00352C13" w14:paraId="365B2F8E" w14:textId="77777777" w:rsidTr="00240AC9">
        <w:tc>
          <w:tcPr>
            <w:tcW w:w="1230" w:type="dxa"/>
            <w:vAlign w:val="center"/>
          </w:tcPr>
          <w:p w14:paraId="7A612A9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7CAAC3D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3E2897FA" w14:textId="77777777" w:rsidR="00A03676" w:rsidRPr="00D275BB" w:rsidRDefault="00A03676" w:rsidP="00A03676">
            <w:pPr>
              <w:pStyle w:val="BodyText"/>
              <w:tabs>
                <w:tab w:val="left" w:pos="475"/>
              </w:tabs>
              <w:spacing w:line="276" w:lineRule="auto"/>
              <w:ind w:left="0"/>
              <w:rPr>
                <w:rFonts w:cs="Arial"/>
                <w:i w:val="0"/>
                <w:sz w:val="20"/>
                <w:szCs w:val="20"/>
              </w:rPr>
            </w:pPr>
            <w:r w:rsidRPr="00D275BB">
              <w:rPr>
                <w:rFonts w:cs="Arial"/>
                <w:b/>
                <w:i w:val="0"/>
                <w:sz w:val="20"/>
                <w:szCs w:val="20"/>
              </w:rPr>
              <w:t>Owsley</w:t>
            </w:r>
            <w:r w:rsidRPr="00D275BB">
              <w:rPr>
                <w:rFonts w:cs="Arial"/>
                <w:b/>
                <w:i w:val="0"/>
                <w:spacing w:val="25"/>
                <w:sz w:val="20"/>
                <w:szCs w:val="20"/>
              </w:rPr>
              <w:t xml:space="preserve"> </w:t>
            </w:r>
            <w:r w:rsidRPr="00D275BB">
              <w:rPr>
                <w:rFonts w:cs="Arial"/>
                <w:b/>
                <w:i w:val="0"/>
                <w:sz w:val="20"/>
                <w:szCs w:val="20"/>
              </w:rPr>
              <w:t>County</w:t>
            </w:r>
            <w:r w:rsidRPr="00D275BB">
              <w:rPr>
                <w:rFonts w:cs="Arial"/>
                <w:b/>
                <w:i w:val="0"/>
                <w:spacing w:val="14"/>
                <w:sz w:val="20"/>
                <w:szCs w:val="20"/>
              </w:rPr>
              <w:t xml:space="preserve"> </w:t>
            </w:r>
            <w:r w:rsidRPr="00D275BB">
              <w:rPr>
                <w:rFonts w:cs="Arial"/>
                <w:b/>
                <w:i w:val="0"/>
                <w:sz w:val="20"/>
                <w:szCs w:val="20"/>
              </w:rPr>
              <w:t>Housing</w:t>
            </w:r>
            <w:r w:rsidRPr="00D275BB">
              <w:rPr>
                <w:rFonts w:cs="Arial"/>
                <w:b/>
                <w:i w:val="0"/>
                <w:spacing w:val="28"/>
                <w:sz w:val="20"/>
                <w:szCs w:val="20"/>
              </w:rPr>
              <w:t xml:space="preserve"> </w:t>
            </w:r>
            <w:r w:rsidRPr="00D275BB">
              <w:rPr>
                <w:rFonts w:cs="Arial"/>
                <w:b/>
                <w:i w:val="0"/>
                <w:sz w:val="20"/>
                <w:szCs w:val="20"/>
              </w:rPr>
              <w:t>Project</w:t>
            </w:r>
            <w:r w:rsidRPr="00D275BB">
              <w:rPr>
                <w:rFonts w:cs="Arial"/>
                <w:i w:val="0"/>
                <w:spacing w:val="29"/>
                <w:sz w:val="20"/>
                <w:szCs w:val="20"/>
              </w:rPr>
              <w:t xml:space="preserve"> </w:t>
            </w:r>
            <w:r w:rsidRPr="00D275BB">
              <w:rPr>
                <w:rFonts w:cs="Arial"/>
                <w:i w:val="0"/>
                <w:sz w:val="20"/>
                <w:szCs w:val="20"/>
              </w:rPr>
              <w:t>(CDBG</w:t>
            </w:r>
            <w:r w:rsidRPr="00D275BB">
              <w:rPr>
                <w:rFonts w:cs="Arial"/>
                <w:i w:val="0"/>
                <w:spacing w:val="17"/>
                <w:sz w:val="20"/>
                <w:szCs w:val="20"/>
              </w:rPr>
              <w:t xml:space="preserve"> </w:t>
            </w:r>
            <w:r w:rsidRPr="00D275BB">
              <w:rPr>
                <w:rFonts w:cs="Arial"/>
                <w:i w:val="0"/>
                <w:sz w:val="20"/>
                <w:szCs w:val="20"/>
              </w:rPr>
              <w:t>$200,000,</w:t>
            </w:r>
            <w:r w:rsidRPr="00D275BB">
              <w:rPr>
                <w:rFonts w:cs="Arial"/>
                <w:i w:val="0"/>
                <w:spacing w:val="17"/>
                <w:sz w:val="20"/>
                <w:szCs w:val="20"/>
              </w:rPr>
              <w:t xml:space="preserve"> </w:t>
            </w:r>
            <w:r w:rsidRPr="00D275BB">
              <w:rPr>
                <w:rFonts w:cs="Arial"/>
                <w:i w:val="0"/>
                <w:sz w:val="20"/>
                <w:szCs w:val="20"/>
              </w:rPr>
              <w:t>other</w:t>
            </w:r>
            <w:r w:rsidRPr="00D275BB">
              <w:rPr>
                <w:rFonts w:cs="Arial"/>
                <w:i w:val="0"/>
                <w:spacing w:val="30"/>
                <w:sz w:val="20"/>
                <w:szCs w:val="20"/>
              </w:rPr>
              <w:t xml:space="preserve"> </w:t>
            </w:r>
            <w:r w:rsidRPr="00D275BB">
              <w:rPr>
                <w:rFonts w:cs="Arial"/>
                <w:i w:val="0"/>
                <w:sz w:val="20"/>
                <w:szCs w:val="20"/>
              </w:rPr>
              <w:t>$200,000) Project Complete</w:t>
            </w:r>
          </w:p>
        </w:tc>
      </w:tr>
      <w:tr w:rsidR="00A03676" w:rsidRPr="00352C13" w14:paraId="299FB1DC" w14:textId="77777777" w:rsidTr="00240AC9">
        <w:tc>
          <w:tcPr>
            <w:tcW w:w="1230" w:type="dxa"/>
            <w:vAlign w:val="center"/>
          </w:tcPr>
          <w:p w14:paraId="633C3D5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190A1BE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33DC687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Body Armor Purchase </w:t>
            </w:r>
            <w:proofErr w:type="gramStart"/>
            <w:r w:rsidRPr="00D275BB">
              <w:rPr>
                <w:rFonts w:ascii="Arial" w:eastAsia="Arial" w:hAnsi="Arial" w:cs="Arial"/>
                <w:b/>
                <w:sz w:val="20"/>
                <w:szCs w:val="20"/>
              </w:rPr>
              <w:t xml:space="preserve">Project </w:t>
            </w:r>
            <w:r w:rsidRPr="00D275BB">
              <w:rPr>
                <w:rFonts w:ascii="Arial" w:eastAsia="Arial" w:hAnsi="Arial" w:cs="Arial"/>
                <w:sz w:val="20"/>
                <w:szCs w:val="20"/>
              </w:rPr>
              <w:t xml:space="preserve"> -</w:t>
            </w:r>
            <w:proofErr w:type="gramEnd"/>
            <w:r w:rsidRPr="00D275BB">
              <w:rPr>
                <w:rFonts w:ascii="Arial" w:eastAsia="Arial" w:hAnsi="Arial" w:cs="Arial"/>
                <w:sz w:val="20"/>
                <w:szCs w:val="20"/>
              </w:rPr>
              <w:t xml:space="preserve">  Law Enforcement Protection Program $2,660.  The project will purchase 4 new body armor vests.</w:t>
            </w:r>
          </w:p>
        </w:tc>
      </w:tr>
      <w:tr w:rsidR="00A03676" w:rsidRPr="00352C13" w14:paraId="21DA5F12" w14:textId="77777777" w:rsidTr="00240AC9">
        <w:tc>
          <w:tcPr>
            <w:tcW w:w="1230" w:type="dxa"/>
            <w:vAlign w:val="center"/>
          </w:tcPr>
          <w:p w14:paraId="6E77139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937A3C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16930959"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Duty Weapon Purchase Project</w:t>
            </w:r>
            <w:r w:rsidRPr="00D275BB">
              <w:rPr>
                <w:rFonts w:ascii="Arial" w:eastAsia="Arial" w:hAnsi="Arial" w:cs="Arial"/>
                <w:sz w:val="20"/>
                <w:szCs w:val="20"/>
              </w:rPr>
              <w:t xml:space="preserve"> – Purchase of 5 duty and 5 off duty weapons for the Owsley County Sheriff’s Department</w:t>
            </w:r>
          </w:p>
        </w:tc>
      </w:tr>
      <w:tr w:rsidR="00A03676" w:rsidRPr="00352C13" w14:paraId="60FA7DC4" w14:textId="77777777" w:rsidTr="00240AC9">
        <w:tc>
          <w:tcPr>
            <w:tcW w:w="1230" w:type="dxa"/>
            <w:vAlign w:val="center"/>
          </w:tcPr>
          <w:p w14:paraId="517DF0C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78C02A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014F79A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Owsley County Jail Renovation Project</w:t>
            </w:r>
            <w:r w:rsidRPr="00D275BB">
              <w:rPr>
                <w:rFonts w:ascii="Arial" w:eastAsia="Arial" w:hAnsi="Arial" w:cs="Arial"/>
                <w:sz w:val="20"/>
                <w:szCs w:val="20"/>
              </w:rPr>
              <w:t xml:space="preserve"> – Convert old jail into a bed and breakfast.</w:t>
            </w:r>
          </w:p>
        </w:tc>
      </w:tr>
      <w:tr w:rsidR="00A03676" w:rsidRPr="00352C13" w14:paraId="70A01001" w14:textId="77777777" w:rsidTr="00240AC9">
        <w:tc>
          <w:tcPr>
            <w:tcW w:w="1230" w:type="dxa"/>
            <w:vAlign w:val="center"/>
          </w:tcPr>
          <w:p w14:paraId="04B7A55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144ED77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2FABE5EA"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Owsley County Recreation Center Energy Efficiency Project </w:t>
            </w:r>
            <w:r w:rsidRPr="00D275BB">
              <w:rPr>
                <w:rFonts w:ascii="Arial" w:eastAsia="Arial" w:hAnsi="Arial" w:cs="Arial"/>
                <w:sz w:val="20"/>
                <w:szCs w:val="20"/>
              </w:rPr>
              <w:t>– Install solar panels</w:t>
            </w:r>
          </w:p>
        </w:tc>
      </w:tr>
      <w:tr w:rsidR="00A03676" w:rsidRPr="00352C13" w14:paraId="269A6DB5" w14:textId="77777777" w:rsidTr="00240AC9">
        <w:tc>
          <w:tcPr>
            <w:tcW w:w="1230" w:type="dxa"/>
            <w:vAlign w:val="center"/>
          </w:tcPr>
          <w:p w14:paraId="4792F9F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C8B448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35D0CECD"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Owsley County Park</w:t>
            </w:r>
            <w:r w:rsidRPr="00D275BB">
              <w:rPr>
                <w:rFonts w:ascii="Arial" w:eastAsia="Arial" w:hAnsi="Arial" w:cs="Arial"/>
                <w:sz w:val="20"/>
                <w:szCs w:val="20"/>
              </w:rPr>
              <w:t xml:space="preserve"> – Improvements to the park.</w:t>
            </w:r>
          </w:p>
        </w:tc>
      </w:tr>
      <w:tr w:rsidR="00A03676" w:rsidRPr="00352C13" w14:paraId="53983A94" w14:textId="77777777" w:rsidTr="00240AC9">
        <w:tc>
          <w:tcPr>
            <w:tcW w:w="1230" w:type="dxa"/>
            <w:vAlign w:val="center"/>
          </w:tcPr>
          <w:p w14:paraId="0D6F8D6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Owsley </w:t>
            </w:r>
          </w:p>
        </w:tc>
        <w:tc>
          <w:tcPr>
            <w:tcW w:w="0" w:type="auto"/>
            <w:vAlign w:val="center"/>
          </w:tcPr>
          <w:p w14:paraId="0B914BD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Fiscal Court</w:t>
            </w:r>
          </w:p>
        </w:tc>
        <w:tc>
          <w:tcPr>
            <w:tcW w:w="0" w:type="auto"/>
          </w:tcPr>
          <w:p w14:paraId="601653C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Sturgeon Creek Adventures</w:t>
            </w:r>
            <w:r w:rsidRPr="00D275BB">
              <w:rPr>
                <w:rFonts w:ascii="Arial" w:eastAsia="Arial" w:hAnsi="Arial" w:cs="Arial"/>
                <w:sz w:val="20"/>
                <w:szCs w:val="20"/>
              </w:rPr>
              <w:t xml:space="preserve"> – AML Pilot Application submitted for $2,095,000.  The project will create an adventure park including a campground.  The project will serve 50,000 clients per year and create 19 jobs.</w:t>
            </w:r>
          </w:p>
        </w:tc>
      </w:tr>
      <w:tr w:rsidR="00A03676" w:rsidRPr="00352C13" w14:paraId="4B1A802E" w14:textId="77777777" w:rsidTr="00240AC9">
        <w:tc>
          <w:tcPr>
            <w:tcW w:w="1230" w:type="dxa"/>
            <w:vAlign w:val="center"/>
          </w:tcPr>
          <w:p w14:paraId="120C185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750E432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Industrial Authority</w:t>
            </w:r>
          </w:p>
        </w:tc>
        <w:tc>
          <w:tcPr>
            <w:tcW w:w="0" w:type="auto"/>
          </w:tcPr>
          <w:p w14:paraId="3F340E6F" w14:textId="77777777" w:rsidR="00A03676" w:rsidRPr="00D275BB" w:rsidRDefault="00A03676" w:rsidP="00A03676">
            <w:pPr>
              <w:spacing w:line="276" w:lineRule="auto"/>
              <w:rPr>
                <w:rFonts w:ascii="Arial" w:eastAsia="Arial" w:hAnsi="Arial" w:cs="Arial"/>
                <w:sz w:val="20"/>
                <w:szCs w:val="20"/>
              </w:rPr>
            </w:pPr>
            <w:r w:rsidRPr="00D275BB">
              <w:rPr>
                <w:rFonts w:ascii="Arial" w:hAnsi="Arial" w:cs="Arial"/>
                <w:b/>
                <w:color w:val="1A1A1A"/>
                <w:w w:val="105"/>
                <w:sz w:val="20"/>
                <w:szCs w:val="20"/>
              </w:rPr>
              <w:t>Booneville</w:t>
            </w:r>
            <w:r w:rsidRPr="00D275BB">
              <w:rPr>
                <w:rFonts w:ascii="Arial" w:hAnsi="Arial" w:cs="Arial"/>
                <w:b/>
                <w:color w:val="1A1A1A"/>
                <w:spacing w:val="-1"/>
                <w:w w:val="105"/>
                <w:sz w:val="20"/>
                <w:szCs w:val="20"/>
              </w:rPr>
              <w:t xml:space="preserve"> </w:t>
            </w:r>
            <w:r w:rsidRPr="00D275BB">
              <w:rPr>
                <w:rFonts w:ascii="Arial" w:hAnsi="Arial" w:cs="Arial"/>
                <w:b/>
                <w:color w:val="1A1A1A"/>
                <w:w w:val="105"/>
                <w:sz w:val="20"/>
                <w:szCs w:val="20"/>
              </w:rPr>
              <w:t>Wastewater</w:t>
            </w:r>
            <w:r w:rsidRPr="00D275BB">
              <w:rPr>
                <w:rFonts w:ascii="Arial" w:hAnsi="Arial" w:cs="Arial"/>
                <w:b/>
                <w:color w:val="1A1A1A"/>
                <w:spacing w:val="-21"/>
                <w:w w:val="105"/>
                <w:sz w:val="20"/>
                <w:szCs w:val="20"/>
              </w:rPr>
              <w:t xml:space="preserve"> </w:t>
            </w:r>
            <w:r w:rsidRPr="00D275BB">
              <w:rPr>
                <w:rFonts w:ascii="Arial" w:hAnsi="Arial" w:cs="Arial"/>
                <w:b/>
                <w:color w:val="1A1A1A"/>
                <w:w w:val="105"/>
                <w:sz w:val="20"/>
                <w:szCs w:val="20"/>
              </w:rPr>
              <w:t>Extension</w:t>
            </w:r>
            <w:r w:rsidRPr="00D275BB">
              <w:rPr>
                <w:rFonts w:ascii="Arial" w:hAnsi="Arial" w:cs="Arial"/>
                <w:b/>
                <w:color w:val="1A1A1A"/>
                <w:spacing w:val="-19"/>
                <w:w w:val="105"/>
                <w:sz w:val="20"/>
                <w:szCs w:val="20"/>
              </w:rPr>
              <w:t xml:space="preserve"> </w:t>
            </w:r>
            <w:r w:rsidRPr="00D275BB">
              <w:rPr>
                <w:rFonts w:ascii="Arial" w:hAnsi="Arial" w:cs="Arial"/>
                <w:b/>
                <w:color w:val="1A1A1A"/>
                <w:w w:val="105"/>
                <w:sz w:val="20"/>
                <w:szCs w:val="20"/>
              </w:rPr>
              <w:t>Project</w:t>
            </w:r>
            <w:r w:rsidRPr="00D275BB">
              <w:rPr>
                <w:rFonts w:ascii="Arial" w:hAnsi="Arial" w:cs="Arial"/>
                <w:b/>
                <w:color w:val="1A1A1A"/>
                <w:spacing w:val="-18"/>
                <w:w w:val="105"/>
                <w:sz w:val="20"/>
                <w:szCs w:val="20"/>
              </w:rPr>
              <w:t xml:space="preserve"> </w:t>
            </w:r>
            <w:r w:rsidRPr="00D275BB">
              <w:rPr>
                <w:rFonts w:ascii="Arial" w:hAnsi="Arial" w:cs="Arial"/>
                <w:b/>
                <w:color w:val="1A1A1A"/>
                <w:w w:val="105"/>
                <w:sz w:val="20"/>
                <w:szCs w:val="20"/>
              </w:rPr>
              <w:t>($4,273,300)</w:t>
            </w:r>
            <w:r w:rsidRPr="00D275BB">
              <w:rPr>
                <w:rFonts w:ascii="Arial" w:hAnsi="Arial" w:cs="Arial"/>
                <w:b/>
                <w:color w:val="1A1A1A"/>
                <w:spacing w:val="-19"/>
                <w:w w:val="105"/>
                <w:sz w:val="20"/>
                <w:szCs w:val="20"/>
              </w:rPr>
              <w:t xml:space="preserve"> </w:t>
            </w:r>
            <w:r w:rsidRPr="00D275BB">
              <w:rPr>
                <w:rFonts w:ascii="Arial" w:hAnsi="Arial" w:cs="Arial"/>
                <w:color w:val="282828"/>
                <w:w w:val="190"/>
                <w:sz w:val="20"/>
                <w:szCs w:val="20"/>
              </w:rPr>
              <w:t>-</w:t>
            </w:r>
            <w:r w:rsidRPr="00D275BB">
              <w:rPr>
                <w:rFonts w:ascii="Arial" w:hAnsi="Arial" w:cs="Arial"/>
                <w:color w:val="282828"/>
                <w:spacing w:val="-95"/>
                <w:w w:val="190"/>
                <w:sz w:val="20"/>
                <w:szCs w:val="20"/>
              </w:rPr>
              <w:t xml:space="preserve"> </w:t>
            </w:r>
            <w:r w:rsidRPr="00D275BB">
              <w:rPr>
                <w:rFonts w:ascii="Arial" w:hAnsi="Arial" w:cs="Arial"/>
                <w:color w:val="1A1A1A"/>
                <w:w w:val="105"/>
                <w:sz w:val="20"/>
                <w:szCs w:val="20"/>
              </w:rPr>
              <w:t>Extension</w:t>
            </w:r>
            <w:r w:rsidRPr="00D275BB">
              <w:rPr>
                <w:rFonts w:ascii="Arial" w:hAnsi="Arial" w:cs="Arial"/>
                <w:color w:val="1A1A1A"/>
                <w:spacing w:val="-16"/>
                <w:w w:val="105"/>
                <w:sz w:val="20"/>
                <w:szCs w:val="20"/>
              </w:rPr>
              <w:t xml:space="preserve"> </w:t>
            </w:r>
            <w:r w:rsidRPr="00D275BB">
              <w:rPr>
                <w:rFonts w:ascii="Arial" w:hAnsi="Arial" w:cs="Arial"/>
                <w:color w:val="1A1A1A"/>
                <w:w w:val="105"/>
                <w:sz w:val="20"/>
                <w:szCs w:val="20"/>
              </w:rPr>
              <w:t>of</w:t>
            </w:r>
            <w:r w:rsidRPr="00D275BB">
              <w:rPr>
                <w:rFonts w:ascii="Arial" w:hAnsi="Arial" w:cs="Arial"/>
                <w:color w:val="1A1A1A"/>
                <w:spacing w:val="-26"/>
                <w:w w:val="105"/>
                <w:sz w:val="20"/>
                <w:szCs w:val="20"/>
              </w:rPr>
              <w:t xml:space="preserve"> </w:t>
            </w:r>
            <w:r w:rsidRPr="00D275BB">
              <w:rPr>
                <w:rFonts w:ascii="Arial" w:hAnsi="Arial" w:cs="Arial"/>
                <w:color w:val="1A1A1A"/>
                <w:w w:val="105"/>
                <w:sz w:val="20"/>
                <w:szCs w:val="20"/>
              </w:rPr>
              <w:t>sewer</w:t>
            </w:r>
            <w:r w:rsidRPr="00D275BB">
              <w:rPr>
                <w:rFonts w:ascii="Arial" w:hAnsi="Arial" w:cs="Arial"/>
                <w:color w:val="1A1A1A"/>
                <w:w w:val="102"/>
                <w:sz w:val="20"/>
                <w:szCs w:val="20"/>
              </w:rPr>
              <w:t xml:space="preserve"> </w:t>
            </w:r>
            <w:r w:rsidRPr="00D275BB">
              <w:rPr>
                <w:rFonts w:ascii="Arial" w:hAnsi="Arial" w:cs="Arial"/>
                <w:color w:val="282828"/>
                <w:w w:val="105"/>
                <w:sz w:val="20"/>
                <w:szCs w:val="20"/>
              </w:rPr>
              <w:t>service</w:t>
            </w:r>
            <w:r w:rsidRPr="00D275BB">
              <w:rPr>
                <w:rFonts w:ascii="Arial" w:hAnsi="Arial" w:cs="Arial"/>
                <w:color w:val="282828"/>
                <w:spacing w:val="-10"/>
                <w:w w:val="105"/>
                <w:sz w:val="20"/>
                <w:szCs w:val="20"/>
              </w:rPr>
              <w:t xml:space="preserve"> </w:t>
            </w:r>
            <w:r w:rsidRPr="00D275BB">
              <w:rPr>
                <w:rFonts w:ascii="Arial" w:hAnsi="Arial" w:cs="Arial"/>
                <w:color w:val="1A1A1A"/>
                <w:w w:val="105"/>
                <w:sz w:val="20"/>
                <w:szCs w:val="20"/>
              </w:rPr>
              <w:t>to</w:t>
            </w:r>
            <w:r w:rsidRPr="00D275BB">
              <w:rPr>
                <w:rFonts w:ascii="Arial" w:hAnsi="Arial" w:cs="Arial"/>
                <w:color w:val="1A1A1A"/>
                <w:spacing w:val="-30"/>
                <w:w w:val="105"/>
                <w:sz w:val="20"/>
                <w:szCs w:val="20"/>
              </w:rPr>
              <w:t xml:space="preserve"> </w:t>
            </w:r>
            <w:r w:rsidRPr="00D275BB">
              <w:rPr>
                <w:rFonts w:ascii="Arial" w:hAnsi="Arial" w:cs="Arial"/>
                <w:color w:val="1A1A1A"/>
                <w:w w:val="105"/>
                <w:sz w:val="20"/>
                <w:szCs w:val="20"/>
              </w:rPr>
              <w:t>areas</w:t>
            </w:r>
            <w:r w:rsidRPr="00D275BB">
              <w:rPr>
                <w:rFonts w:ascii="Arial" w:hAnsi="Arial" w:cs="Arial"/>
                <w:color w:val="1A1A1A"/>
                <w:spacing w:val="-19"/>
                <w:w w:val="105"/>
                <w:sz w:val="20"/>
                <w:szCs w:val="20"/>
              </w:rPr>
              <w:t xml:space="preserve"> </w:t>
            </w:r>
            <w:r w:rsidRPr="00D275BB">
              <w:rPr>
                <w:rFonts w:ascii="Arial" w:hAnsi="Arial" w:cs="Arial"/>
                <w:color w:val="1A1A1A"/>
                <w:w w:val="105"/>
                <w:sz w:val="20"/>
                <w:szCs w:val="20"/>
              </w:rPr>
              <w:t>of</w:t>
            </w:r>
            <w:r w:rsidRPr="00D275BB">
              <w:rPr>
                <w:rFonts w:ascii="Arial" w:hAnsi="Arial" w:cs="Arial"/>
                <w:color w:val="1A1A1A"/>
                <w:spacing w:val="-17"/>
                <w:w w:val="105"/>
                <w:sz w:val="20"/>
                <w:szCs w:val="20"/>
              </w:rPr>
              <w:t xml:space="preserve"> </w:t>
            </w:r>
            <w:r w:rsidRPr="00D275BB">
              <w:rPr>
                <w:rFonts w:ascii="Arial" w:hAnsi="Arial" w:cs="Arial"/>
                <w:color w:val="1A1A1A"/>
                <w:w w:val="105"/>
                <w:sz w:val="20"/>
                <w:szCs w:val="20"/>
              </w:rPr>
              <w:t>Owsley</w:t>
            </w:r>
            <w:r w:rsidRPr="00D275BB">
              <w:rPr>
                <w:rFonts w:ascii="Arial" w:hAnsi="Arial" w:cs="Arial"/>
                <w:color w:val="1A1A1A"/>
                <w:spacing w:val="-7"/>
                <w:w w:val="105"/>
                <w:sz w:val="20"/>
                <w:szCs w:val="20"/>
              </w:rPr>
              <w:t xml:space="preserve"> </w:t>
            </w:r>
            <w:r w:rsidRPr="00D275BB">
              <w:rPr>
                <w:rFonts w:ascii="Arial" w:hAnsi="Arial" w:cs="Arial"/>
                <w:color w:val="1A1A1A"/>
                <w:w w:val="105"/>
                <w:sz w:val="20"/>
                <w:szCs w:val="20"/>
              </w:rPr>
              <w:t>County</w:t>
            </w:r>
            <w:r w:rsidRPr="00D275BB">
              <w:rPr>
                <w:rFonts w:ascii="Arial" w:hAnsi="Arial" w:cs="Arial"/>
                <w:color w:val="1A1A1A"/>
                <w:spacing w:val="-20"/>
                <w:w w:val="105"/>
                <w:sz w:val="20"/>
                <w:szCs w:val="20"/>
              </w:rPr>
              <w:t xml:space="preserve"> </w:t>
            </w:r>
            <w:r w:rsidRPr="00D275BB">
              <w:rPr>
                <w:rFonts w:ascii="Arial" w:hAnsi="Arial" w:cs="Arial"/>
                <w:color w:val="1A1A1A"/>
                <w:w w:val="105"/>
                <w:sz w:val="20"/>
                <w:szCs w:val="20"/>
              </w:rPr>
              <w:t>previously</w:t>
            </w:r>
            <w:r w:rsidRPr="00D275BB">
              <w:rPr>
                <w:rFonts w:ascii="Arial" w:hAnsi="Arial" w:cs="Arial"/>
                <w:color w:val="1A1A1A"/>
                <w:spacing w:val="13"/>
                <w:w w:val="105"/>
                <w:sz w:val="20"/>
                <w:szCs w:val="20"/>
              </w:rPr>
              <w:t xml:space="preserve"> </w:t>
            </w:r>
            <w:r w:rsidRPr="00D275BB">
              <w:rPr>
                <w:rFonts w:ascii="Arial" w:hAnsi="Arial" w:cs="Arial"/>
                <w:color w:val="1A1A1A"/>
                <w:w w:val="105"/>
                <w:sz w:val="20"/>
                <w:szCs w:val="20"/>
              </w:rPr>
              <w:t>unserved.</w:t>
            </w:r>
            <w:r w:rsidRPr="00D275BB">
              <w:rPr>
                <w:rFonts w:ascii="Arial" w:hAnsi="Arial" w:cs="Arial"/>
                <w:color w:val="1A1A1A"/>
                <w:spacing w:val="56"/>
                <w:w w:val="105"/>
                <w:sz w:val="20"/>
                <w:szCs w:val="20"/>
              </w:rPr>
              <w:t xml:space="preserve"> </w:t>
            </w:r>
            <w:r w:rsidRPr="00D275BB">
              <w:rPr>
                <w:rFonts w:ascii="Arial" w:hAnsi="Arial" w:cs="Arial"/>
                <w:color w:val="1A1A1A"/>
                <w:w w:val="105"/>
                <w:sz w:val="20"/>
                <w:szCs w:val="20"/>
              </w:rPr>
              <w:t>The</w:t>
            </w:r>
            <w:r w:rsidRPr="00D275BB">
              <w:rPr>
                <w:rFonts w:ascii="Arial" w:hAnsi="Arial" w:cs="Arial"/>
                <w:color w:val="1A1A1A"/>
                <w:spacing w:val="-38"/>
                <w:w w:val="105"/>
                <w:sz w:val="20"/>
                <w:szCs w:val="20"/>
              </w:rPr>
              <w:t xml:space="preserve"> </w:t>
            </w:r>
            <w:r w:rsidRPr="00D275BB">
              <w:rPr>
                <w:rFonts w:ascii="Arial" w:hAnsi="Arial" w:cs="Arial"/>
                <w:color w:val="1A1A1A"/>
                <w:w w:val="105"/>
                <w:sz w:val="20"/>
                <w:szCs w:val="20"/>
              </w:rPr>
              <w:t>project</w:t>
            </w:r>
            <w:r w:rsidRPr="00D275BB">
              <w:rPr>
                <w:rFonts w:ascii="Arial" w:hAnsi="Arial" w:cs="Arial"/>
                <w:color w:val="1A1A1A"/>
                <w:spacing w:val="-7"/>
                <w:w w:val="105"/>
                <w:sz w:val="20"/>
                <w:szCs w:val="20"/>
              </w:rPr>
              <w:t xml:space="preserve"> </w:t>
            </w:r>
            <w:r w:rsidRPr="00D275BB">
              <w:rPr>
                <w:rFonts w:ascii="Arial" w:hAnsi="Arial" w:cs="Arial"/>
                <w:color w:val="1A1A1A"/>
                <w:w w:val="105"/>
                <w:sz w:val="20"/>
                <w:szCs w:val="20"/>
              </w:rPr>
              <w:t>also</w:t>
            </w:r>
            <w:r w:rsidRPr="00D275BB">
              <w:rPr>
                <w:rFonts w:ascii="Arial" w:hAnsi="Arial" w:cs="Arial"/>
                <w:color w:val="1A1A1A"/>
                <w:w w:val="104"/>
                <w:sz w:val="20"/>
                <w:szCs w:val="20"/>
              </w:rPr>
              <w:t xml:space="preserve"> </w:t>
            </w:r>
            <w:r w:rsidRPr="00D275BB">
              <w:rPr>
                <w:rFonts w:ascii="Arial" w:hAnsi="Arial" w:cs="Arial"/>
                <w:color w:val="1A1A1A"/>
                <w:w w:val="105"/>
                <w:sz w:val="20"/>
                <w:szCs w:val="20"/>
              </w:rPr>
              <w:t>provided</w:t>
            </w:r>
            <w:r w:rsidRPr="00D275BB">
              <w:rPr>
                <w:rFonts w:ascii="Arial" w:hAnsi="Arial" w:cs="Arial"/>
                <w:color w:val="1A1A1A"/>
                <w:spacing w:val="-5"/>
                <w:w w:val="105"/>
                <w:sz w:val="20"/>
                <w:szCs w:val="20"/>
              </w:rPr>
              <w:t xml:space="preserve"> </w:t>
            </w:r>
            <w:r w:rsidRPr="00D275BB">
              <w:rPr>
                <w:rFonts w:ascii="Arial" w:hAnsi="Arial" w:cs="Arial"/>
                <w:color w:val="1A1A1A"/>
                <w:w w:val="105"/>
                <w:sz w:val="20"/>
                <w:szCs w:val="20"/>
              </w:rPr>
              <w:t>improved</w:t>
            </w:r>
            <w:r w:rsidRPr="00D275BB">
              <w:rPr>
                <w:rFonts w:ascii="Arial" w:hAnsi="Arial" w:cs="Arial"/>
                <w:color w:val="1A1A1A"/>
                <w:spacing w:val="-1"/>
                <w:w w:val="105"/>
                <w:sz w:val="20"/>
                <w:szCs w:val="20"/>
              </w:rPr>
              <w:t xml:space="preserve"> </w:t>
            </w:r>
            <w:r w:rsidRPr="00D275BB">
              <w:rPr>
                <w:rFonts w:ascii="Arial" w:hAnsi="Arial" w:cs="Arial"/>
                <w:color w:val="282828"/>
                <w:w w:val="105"/>
                <w:sz w:val="20"/>
                <w:szCs w:val="20"/>
              </w:rPr>
              <w:t>sewer</w:t>
            </w:r>
            <w:r w:rsidRPr="00D275BB">
              <w:rPr>
                <w:rFonts w:ascii="Arial" w:hAnsi="Arial" w:cs="Arial"/>
                <w:color w:val="282828"/>
                <w:spacing w:val="-8"/>
                <w:w w:val="105"/>
                <w:sz w:val="20"/>
                <w:szCs w:val="20"/>
              </w:rPr>
              <w:t xml:space="preserve"> </w:t>
            </w:r>
            <w:r w:rsidRPr="00D275BB">
              <w:rPr>
                <w:rFonts w:ascii="Arial" w:hAnsi="Arial" w:cs="Arial"/>
                <w:color w:val="1A1A1A"/>
                <w:w w:val="105"/>
                <w:sz w:val="20"/>
                <w:szCs w:val="20"/>
              </w:rPr>
              <w:t>service</w:t>
            </w:r>
            <w:r w:rsidRPr="00D275BB">
              <w:rPr>
                <w:rFonts w:ascii="Arial" w:hAnsi="Arial" w:cs="Arial"/>
                <w:color w:val="1A1A1A"/>
                <w:spacing w:val="-4"/>
                <w:w w:val="105"/>
                <w:sz w:val="20"/>
                <w:szCs w:val="20"/>
              </w:rPr>
              <w:t xml:space="preserve"> </w:t>
            </w:r>
            <w:r w:rsidRPr="00D275BB">
              <w:rPr>
                <w:rFonts w:ascii="Arial" w:hAnsi="Arial" w:cs="Arial"/>
                <w:color w:val="1A1A1A"/>
                <w:w w:val="105"/>
                <w:sz w:val="20"/>
                <w:szCs w:val="20"/>
              </w:rPr>
              <w:t>to</w:t>
            </w:r>
            <w:r w:rsidRPr="00D275BB">
              <w:rPr>
                <w:rFonts w:ascii="Arial" w:hAnsi="Arial" w:cs="Arial"/>
                <w:color w:val="1A1A1A"/>
                <w:spacing w:val="-25"/>
                <w:w w:val="105"/>
                <w:sz w:val="20"/>
                <w:szCs w:val="20"/>
              </w:rPr>
              <w:t xml:space="preserve"> </w:t>
            </w:r>
            <w:r w:rsidRPr="00D275BB">
              <w:rPr>
                <w:rFonts w:ascii="Arial" w:hAnsi="Arial" w:cs="Arial"/>
                <w:color w:val="1A1A1A"/>
                <w:w w:val="105"/>
                <w:sz w:val="20"/>
                <w:szCs w:val="20"/>
              </w:rPr>
              <w:t>the</w:t>
            </w:r>
            <w:r w:rsidRPr="00D275BB">
              <w:rPr>
                <w:rFonts w:ascii="Arial" w:hAnsi="Arial" w:cs="Arial"/>
                <w:color w:val="1A1A1A"/>
                <w:spacing w:val="-17"/>
                <w:w w:val="105"/>
                <w:sz w:val="20"/>
                <w:szCs w:val="20"/>
              </w:rPr>
              <w:t xml:space="preserve"> </w:t>
            </w:r>
            <w:r w:rsidRPr="00D275BB">
              <w:rPr>
                <w:rFonts w:ascii="Arial" w:hAnsi="Arial" w:cs="Arial"/>
                <w:color w:val="1A1A1A"/>
                <w:w w:val="105"/>
                <w:sz w:val="20"/>
                <w:szCs w:val="20"/>
              </w:rPr>
              <w:t>Lone</w:t>
            </w:r>
            <w:r w:rsidRPr="00D275BB">
              <w:rPr>
                <w:rFonts w:ascii="Arial" w:hAnsi="Arial" w:cs="Arial"/>
                <w:color w:val="1A1A1A"/>
                <w:spacing w:val="-2"/>
                <w:w w:val="105"/>
                <w:sz w:val="20"/>
                <w:szCs w:val="20"/>
              </w:rPr>
              <w:t xml:space="preserve"> </w:t>
            </w:r>
            <w:r w:rsidRPr="00D275BB">
              <w:rPr>
                <w:rFonts w:ascii="Arial" w:hAnsi="Arial" w:cs="Arial"/>
                <w:color w:val="1A1A1A"/>
                <w:w w:val="105"/>
                <w:sz w:val="20"/>
                <w:szCs w:val="20"/>
              </w:rPr>
              <w:t>Oak</w:t>
            </w:r>
            <w:r w:rsidRPr="00D275BB">
              <w:rPr>
                <w:rFonts w:ascii="Arial" w:hAnsi="Arial" w:cs="Arial"/>
                <w:color w:val="1A1A1A"/>
                <w:spacing w:val="-21"/>
                <w:w w:val="105"/>
                <w:sz w:val="20"/>
                <w:szCs w:val="20"/>
              </w:rPr>
              <w:t xml:space="preserve"> </w:t>
            </w:r>
            <w:r w:rsidRPr="00D275BB">
              <w:rPr>
                <w:rFonts w:ascii="Arial" w:hAnsi="Arial" w:cs="Arial"/>
                <w:color w:val="1A1A1A"/>
                <w:w w:val="105"/>
                <w:sz w:val="20"/>
                <w:szCs w:val="20"/>
              </w:rPr>
              <w:t>Industrial</w:t>
            </w:r>
            <w:r w:rsidRPr="00D275BB">
              <w:rPr>
                <w:rFonts w:ascii="Arial" w:hAnsi="Arial" w:cs="Arial"/>
                <w:color w:val="1A1A1A"/>
                <w:spacing w:val="-11"/>
                <w:w w:val="105"/>
                <w:sz w:val="20"/>
                <w:szCs w:val="20"/>
              </w:rPr>
              <w:t xml:space="preserve"> </w:t>
            </w:r>
            <w:r w:rsidRPr="00D275BB">
              <w:rPr>
                <w:rFonts w:ascii="Arial" w:hAnsi="Arial" w:cs="Arial"/>
                <w:color w:val="1A1A1A"/>
                <w:spacing w:val="2"/>
                <w:w w:val="105"/>
                <w:sz w:val="20"/>
                <w:szCs w:val="20"/>
              </w:rPr>
              <w:t>Park</w:t>
            </w:r>
            <w:r w:rsidRPr="00D275BB">
              <w:rPr>
                <w:rFonts w:ascii="Arial" w:hAnsi="Arial" w:cs="Arial"/>
                <w:color w:val="464646"/>
                <w:spacing w:val="1"/>
                <w:w w:val="105"/>
                <w:sz w:val="20"/>
                <w:szCs w:val="20"/>
              </w:rPr>
              <w:t>.</w:t>
            </w:r>
          </w:p>
        </w:tc>
      </w:tr>
      <w:tr w:rsidR="00A03676" w:rsidRPr="00352C13" w14:paraId="354AA06E" w14:textId="77777777" w:rsidTr="00240AC9">
        <w:tc>
          <w:tcPr>
            <w:tcW w:w="1230" w:type="dxa"/>
            <w:vAlign w:val="center"/>
          </w:tcPr>
          <w:p w14:paraId="52B445F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w:t>
            </w:r>
          </w:p>
        </w:tc>
        <w:tc>
          <w:tcPr>
            <w:tcW w:w="0" w:type="auto"/>
            <w:vAlign w:val="center"/>
          </w:tcPr>
          <w:p w14:paraId="68ED0C1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Owsley County Industrial Authority</w:t>
            </w:r>
          </w:p>
        </w:tc>
        <w:tc>
          <w:tcPr>
            <w:tcW w:w="0" w:type="auto"/>
          </w:tcPr>
          <w:p w14:paraId="68F5B5C1" w14:textId="77777777" w:rsidR="00A03676" w:rsidRPr="00D275BB" w:rsidRDefault="00A03676" w:rsidP="00A03676">
            <w:pPr>
              <w:tabs>
                <w:tab w:val="left" w:pos="509"/>
              </w:tabs>
              <w:spacing w:line="276" w:lineRule="auto"/>
              <w:rPr>
                <w:rFonts w:ascii="Arial" w:eastAsia="Arial" w:hAnsi="Arial" w:cs="Arial"/>
                <w:sz w:val="20"/>
                <w:szCs w:val="20"/>
              </w:rPr>
            </w:pPr>
            <w:r w:rsidRPr="00D275BB">
              <w:rPr>
                <w:rFonts w:ascii="Arial" w:hAnsi="Arial" w:cs="Arial"/>
                <w:b/>
                <w:w w:val="105"/>
                <w:sz w:val="20"/>
                <w:szCs w:val="20"/>
              </w:rPr>
              <w:t>Owsley</w:t>
            </w:r>
            <w:r w:rsidRPr="00D275BB">
              <w:rPr>
                <w:rFonts w:ascii="Arial" w:hAnsi="Arial" w:cs="Arial"/>
                <w:b/>
                <w:spacing w:val="-14"/>
                <w:w w:val="105"/>
                <w:sz w:val="20"/>
                <w:szCs w:val="20"/>
              </w:rPr>
              <w:t xml:space="preserve"> </w:t>
            </w:r>
            <w:r w:rsidRPr="00D275BB">
              <w:rPr>
                <w:rFonts w:ascii="Arial" w:hAnsi="Arial" w:cs="Arial"/>
                <w:b/>
                <w:w w:val="105"/>
                <w:sz w:val="20"/>
                <w:szCs w:val="20"/>
              </w:rPr>
              <w:t>County</w:t>
            </w:r>
            <w:r w:rsidRPr="00D275BB">
              <w:rPr>
                <w:rFonts w:ascii="Arial" w:hAnsi="Arial" w:cs="Arial"/>
                <w:b/>
                <w:spacing w:val="-24"/>
                <w:w w:val="105"/>
                <w:sz w:val="20"/>
                <w:szCs w:val="20"/>
              </w:rPr>
              <w:t xml:space="preserve"> </w:t>
            </w:r>
            <w:r w:rsidRPr="00D275BB">
              <w:rPr>
                <w:rFonts w:ascii="Arial" w:hAnsi="Arial" w:cs="Arial"/>
                <w:b/>
                <w:w w:val="105"/>
                <w:sz w:val="20"/>
                <w:szCs w:val="20"/>
              </w:rPr>
              <w:t>Industrial</w:t>
            </w:r>
            <w:r w:rsidRPr="00D275BB">
              <w:rPr>
                <w:rFonts w:ascii="Arial" w:hAnsi="Arial" w:cs="Arial"/>
                <w:b/>
                <w:spacing w:val="-14"/>
                <w:w w:val="105"/>
                <w:sz w:val="20"/>
                <w:szCs w:val="20"/>
              </w:rPr>
              <w:t xml:space="preserve"> </w:t>
            </w:r>
            <w:r w:rsidRPr="00D275BB">
              <w:rPr>
                <w:rFonts w:ascii="Arial" w:hAnsi="Arial" w:cs="Arial"/>
                <w:b/>
                <w:w w:val="105"/>
                <w:sz w:val="20"/>
                <w:szCs w:val="20"/>
              </w:rPr>
              <w:t>Park</w:t>
            </w:r>
            <w:r w:rsidRPr="00D275BB">
              <w:rPr>
                <w:rFonts w:ascii="Arial" w:hAnsi="Arial" w:cs="Arial"/>
                <w:b/>
                <w:spacing w:val="-24"/>
                <w:w w:val="105"/>
                <w:sz w:val="20"/>
                <w:szCs w:val="20"/>
              </w:rPr>
              <w:t xml:space="preserve"> </w:t>
            </w:r>
            <w:r w:rsidRPr="00D275BB">
              <w:rPr>
                <w:rFonts w:ascii="Arial" w:hAnsi="Arial" w:cs="Arial"/>
                <w:b/>
                <w:w w:val="105"/>
                <w:sz w:val="20"/>
                <w:szCs w:val="20"/>
              </w:rPr>
              <w:t>Access</w:t>
            </w:r>
            <w:r w:rsidRPr="00D275BB">
              <w:rPr>
                <w:rFonts w:ascii="Arial" w:hAnsi="Arial" w:cs="Arial"/>
                <w:b/>
                <w:spacing w:val="-5"/>
                <w:w w:val="105"/>
                <w:sz w:val="20"/>
                <w:szCs w:val="20"/>
              </w:rPr>
              <w:t xml:space="preserve"> </w:t>
            </w:r>
            <w:r w:rsidRPr="00D275BB">
              <w:rPr>
                <w:rFonts w:ascii="Arial" w:hAnsi="Arial" w:cs="Arial"/>
                <w:b/>
                <w:w w:val="105"/>
                <w:sz w:val="20"/>
                <w:szCs w:val="20"/>
              </w:rPr>
              <w:t>&amp;</w:t>
            </w:r>
            <w:r w:rsidRPr="00D275BB">
              <w:rPr>
                <w:rFonts w:ascii="Arial" w:hAnsi="Arial" w:cs="Arial"/>
                <w:b/>
                <w:spacing w:val="-19"/>
                <w:w w:val="105"/>
                <w:sz w:val="20"/>
                <w:szCs w:val="20"/>
              </w:rPr>
              <w:t xml:space="preserve"> </w:t>
            </w:r>
            <w:r w:rsidRPr="00D275BB">
              <w:rPr>
                <w:rFonts w:ascii="Arial" w:hAnsi="Arial" w:cs="Arial"/>
                <w:b/>
                <w:w w:val="105"/>
                <w:sz w:val="20"/>
                <w:szCs w:val="20"/>
              </w:rPr>
              <w:t>Water/Sewer</w:t>
            </w:r>
            <w:r w:rsidRPr="00D275BB">
              <w:rPr>
                <w:rFonts w:ascii="Arial" w:hAnsi="Arial" w:cs="Arial"/>
                <w:b/>
                <w:spacing w:val="-25"/>
                <w:w w:val="105"/>
                <w:sz w:val="20"/>
                <w:szCs w:val="20"/>
              </w:rPr>
              <w:t xml:space="preserve"> </w:t>
            </w:r>
            <w:r w:rsidRPr="00D275BB">
              <w:rPr>
                <w:rFonts w:ascii="Arial" w:hAnsi="Arial" w:cs="Arial"/>
                <w:w w:val="190"/>
                <w:sz w:val="20"/>
                <w:szCs w:val="20"/>
              </w:rPr>
              <w:t>-</w:t>
            </w:r>
            <w:r w:rsidRPr="00D275BB">
              <w:rPr>
                <w:rFonts w:ascii="Arial" w:hAnsi="Arial" w:cs="Arial"/>
                <w:spacing w:val="-91"/>
                <w:w w:val="190"/>
                <w:sz w:val="20"/>
                <w:szCs w:val="20"/>
              </w:rPr>
              <w:t xml:space="preserve"> </w:t>
            </w:r>
            <w:r w:rsidRPr="00D275BB">
              <w:rPr>
                <w:rFonts w:ascii="Arial" w:hAnsi="Arial" w:cs="Arial"/>
                <w:w w:val="105"/>
                <w:sz w:val="20"/>
                <w:szCs w:val="20"/>
              </w:rPr>
              <w:t>Construction</w:t>
            </w:r>
            <w:r w:rsidRPr="00D275BB">
              <w:rPr>
                <w:rFonts w:ascii="Arial" w:hAnsi="Arial" w:cs="Arial"/>
                <w:spacing w:val="-22"/>
                <w:w w:val="105"/>
                <w:sz w:val="20"/>
                <w:szCs w:val="20"/>
              </w:rPr>
              <w:t xml:space="preserve"> </w:t>
            </w:r>
            <w:r w:rsidRPr="00D275BB">
              <w:rPr>
                <w:rFonts w:ascii="Arial" w:hAnsi="Arial" w:cs="Arial"/>
                <w:w w:val="105"/>
                <w:sz w:val="20"/>
                <w:szCs w:val="20"/>
              </w:rPr>
              <w:t>of</w:t>
            </w:r>
            <w:r w:rsidRPr="00D275BB">
              <w:rPr>
                <w:rFonts w:ascii="Arial" w:hAnsi="Arial" w:cs="Arial"/>
                <w:spacing w:val="-26"/>
                <w:w w:val="105"/>
                <w:sz w:val="20"/>
                <w:szCs w:val="20"/>
              </w:rPr>
              <w:t xml:space="preserve"> </w:t>
            </w:r>
            <w:r w:rsidRPr="00D275BB">
              <w:rPr>
                <w:rFonts w:ascii="Arial" w:hAnsi="Arial" w:cs="Arial"/>
                <w:w w:val="105"/>
                <w:sz w:val="20"/>
                <w:szCs w:val="20"/>
              </w:rPr>
              <w:t>an</w:t>
            </w:r>
            <w:r w:rsidRPr="00D275BB">
              <w:rPr>
                <w:rFonts w:ascii="Arial" w:hAnsi="Arial" w:cs="Arial"/>
                <w:w w:val="103"/>
                <w:sz w:val="20"/>
                <w:szCs w:val="20"/>
              </w:rPr>
              <w:t xml:space="preserve"> </w:t>
            </w:r>
            <w:r w:rsidRPr="00D275BB">
              <w:rPr>
                <w:rFonts w:ascii="Arial" w:hAnsi="Arial" w:cs="Arial"/>
                <w:w w:val="105"/>
                <w:sz w:val="20"/>
                <w:szCs w:val="20"/>
              </w:rPr>
              <w:t>access</w:t>
            </w:r>
            <w:r w:rsidRPr="00D275BB">
              <w:rPr>
                <w:rFonts w:ascii="Arial" w:hAnsi="Arial" w:cs="Arial"/>
                <w:spacing w:val="-16"/>
                <w:w w:val="105"/>
                <w:sz w:val="20"/>
                <w:szCs w:val="20"/>
              </w:rPr>
              <w:t xml:space="preserve"> </w:t>
            </w:r>
            <w:r w:rsidRPr="00D275BB">
              <w:rPr>
                <w:rFonts w:ascii="Arial" w:hAnsi="Arial" w:cs="Arial"/>
                <w:w w:val="105"/>
                <w:sz w:val="20"/>
                <w:szCs w:val="20"/>
              </w:rPr>
              <w:t>road</w:t>
            </w:r>
            <w:r w:rsidRPr="00D275BB">
              <w:rPr>
                <w:rFonts w:ascii="Arial" w:hAnsi="Arial" w:cs="Arial"/>
                <w:spacing w:val="-9"/>
                <w:w w:val="105"/>
                <w:sz w:val="20"/>
                <w:szCs w:val="20"/>
              </w:rPr>
              <w:t xml:space="preserve"> </w:t>
            </w:r>
            <w:r w:rsidRPr="00D275BB">
              <w:rPr>
                <w:rFonts w:ascii="Arial" w:hAnsi="Arial" w:cs="Arial"/>
                <w:w w:val="105"/>
                <w:sz w:val="20"/>
                <w:szCs w:val="20"/>
              </w:rPr>
              <w:t>and</w:t>
            </w:r>
            <w:r w:rsidRPr="00D275BB">
              <w:rPr>
                <w:rFonts w:ascii="Arial" w:hAnsi="Arial" w:cs="Arial"/>
                <w:spacing w:val="-24"/>
                <w:w w:val="105"/>
                <w:sz w:val="20"/>
                <w:szCs w:val="20"/>
              </w:rPr>
              <w:t xml:space="preserve"> </w:t>
            </w:r>
            <w:r w:rsidRPr="00D275BB">
              <w:rPr>
                <w:rFonts w:ascii="Arial" w:hAnsi="Arial" w:cs="Arial"/>
                <w:w w:val="105"/>
                <w:sz w:val="20"/>
                <w:szCs w:val="20"/>
              </w:rPr>
              <w:t>provision</w:t>
            </w:r>
            <w:r w:rsidRPr="00D275BB">
              <w:rPr>
                <w:rFonts w:ascii="Arial" w:hAnsi="Arial" w:cs="Arial"/>
                <w:spacing w:val="3"/>
                <w:w w:val="105"/>
                <w:sz w:val="20"/>
                <w:szCs w:val="20"/>
              </w:rPr>
              <w:t xml:space="preserve"> </w:t>
            </w:r>
            <w:r w:rsidRPr="00D275BB">
              <w:rPr>
                <w:rFonts w:ascii="Arial" w:hAnsi="Arial" w:cs="Arial"/>
                <w:w w:val="105"/>
                <w:sz w:val="20"/>
                <w:szCs w:val="20"/>
              </w:rPr>
              <w:t>of</w:t>
            </w:r>
            <w:r w:rsidRPr="00D275BB">
              <w:rPr>
                <w:rFonts w:ascii="Arial" w:hAnsi="Arial" w:cs="Arial"/>
                <w:spacing w:val="-6"/>
                <w:w w:val="105"/>
                <w:sz w:val="20"/>
                <w:szCs w:val="20"/>
              </w:rPr>
              <w:t xml:space="preserve"> </w:t>
            </w:r>
            <w:r w:rsidRPr="00D275BB">
              <w:rPr>
                <w:rFonts w:ascii="Arial" w:hAnsi="Arial" w:cs="Arial"/>
                <w:w w:val="105"/>
                <w:sz w:val="20"/>
                <w:szCs w:val="20"/>
              </w:rPr>
              <w:t>water</w:t>
            </w:r>
            <w:r w:rsidRPr="00D275BB">
              <w:rPr>
                <w:rFonts w:ascii="Arial" w:hAnsi="Arial" w:cs="Arial"/>
                <w:spacing w:val="-13"/>
                <w:w w:val="105"/>
                <w:sz w:val="20"/>
                <w:szCs w:val="20"/>
              </w:rPr>
              <w:t xml:space="preserve"> </w:t>
            </w:r>
            <w:r w:rsidRPr="00D275BB">
              <w:rPr>
                <w:rFonts w:ascii="Arial" w:hAnsi="Arial" w:cs="Arial"/>
                <w:w w:val="105"/>
                <w:sz w:val="20"/>
                <w:szCs w:val="20"/>
              </w:rPr>
              <w:t>and</w:t>
            </w:r>
            <w:r w:rsidRPr="00D275BB">
              <w:rPr>
                <w:rFonts w:ascii="Arial" w:hAnsi="Arial" w:cs="Arial"/>
                <w:spacing w:val="-13"/>
                <w:w w:val="105"/>
                <w:sz w:val="20"/>
                <w:szCs w:val="20"/>
              </w:rPr>
              <w:t xml:space="preserve"> </w:t>
            </w:r>
            <w:r w:rsidRPr="00D275BB">
              <w:rPr>
                <w:rFonts w:ascii="Arial" w:hAnsi="Arial" w:cs="Arial"/>
                <w:w w:val="105"/>
                <w:sz w:val="20"/>
                <w:szCs w:val="20"/>
              </w:rPr>
              <w:t>sewer</w:t>
            </w:r>
            <w:r w:rsidRPr="00D275BB">
              <w:rPr>
                <w:rFonts w:ascii="Arial" w:hAnsi="Arial" w:cs="Arial"/>
                <w:spacing w:val="1"/>
                <w:w w:val="105"/>
                <w:sz w:val="20"/>
                <w:szCs w:val="20"/>
              </w:rPr>
              <w:t xml:space="preserve"> </w:t>
            </w:r>
            <w:r w:rsidRPr="00D275BB">
              <w:rPr>
                <w:rFonts w:ascii="Arial" w:hAnsi="Arial" w:cs="Arial"/>
                <w:w w:val="105"/>
                <w:sz w:val="20"/>
                <w:szCs w:val="20"/>
              </w:rPr>
              <w:t>service</w:t>
            </w:r>
            <w:r w:rsidRPr="00D275BB">
              <w:rPr>
                <w:rFonts w:ascii="Arial" w:hAnsi="Arial" w:cs="Arial"/>
                <w:spacing w:val="-9"/>
                <w:w w:val="105"/>
                <w:sz w:val="20"/>
                <w:szCs w:val="20"/>
              </w:rPr>
              <w:t xml:space="preserve"> </w:t>
            </w:r>
            <w:r w:rsidRPr="00D275BB">
              <w:rPr>
                <w:rFonts w:ascii="Arial" w:hAnsi="Arial" w:cs="Arial"/>
                <w:w w:val="105"/>
                <w:sz w:val="20"/>
                <w:szCs w:val="20"/>
              </w:rPr>
              <w:t>to</w:t>
            </w:r>
            <w:r w:rsidRPr="00D275BB">
              <w:rPr>
                <w:rFonts w:ascii="Arial" w:hAnsi="Arial" w:cs="Arial"/>
                <w:spacing w:val="-19"/>
                <w:w w:val="105"/>
                <w:sz w:val="20"/>
                <w:szCs w:val="20"/>
              </w:rPr>
              <w:t xml:space="preserve"> </w:t>
            </w:r>
            <w:r w:rsidRPr="00D275BB">
              <w:rPr>
                <w:rFonts w:ascii="Arial" w:hAnsi="Arial" w:cs="Arial"/>
                <w:w w:val="105"/>
                <w:sz w:val="20"/>
                <w:szCs w:val="20"/>
              </w:rPr>
              <w:t>the</w:t>
            </w:r>
            <w:r w:rsidRPr="00D275BB">
              <w:rPr>
                <w:rFonts w:ascii="Arial" w:hAnsi="Arial" w:cs="Arial"/>
                <w:spacing w:val="-23"/>
                <w:w w:val="105"/>
                <w:sz w:val="20"/>
                <w:szCs w:val="20"/>
              </w:rPr>
              <w:t xml:space="preserve"> </w:t>
            </w:r>
            <w:r w:rsidRPr="00D275BB">
              <w:rPr>
                <w:rFonts w:ascii="Arial" w:hAnsi="Arial" w:cs="Arial"/>
                <w:w w:val="105"/>
                <w:sz w:val="20"/>
                <w:szCs w:val="20"/>
              </w:rPr>
              <w:t>Lone Oak</w:t>
            </w:r>
            <w:r w:rsidRPr="00D275BB">
              <w:rPr>
                <w:rFonts w:ascii="Arial" w:hAnsi="Arial" w:cs="Arial"/>
                <w:sz w:val="20"/>
                <w:szCs w:val="20"/>
              </w:rPr>
              <w:t xml:space="preserve"> Industrial</w:t>
            </w:r>
            <w:r w:rsidRPr="00D275BB">
              <w:rPr>
                <w:rFonts w:ascii="Arial" w:hAnsi="Arial" w:cs="Arial"/>
                <w:spacing w:val="29"/>
                <w:sz w:val="20"/>
                <w:szCs w:val="20"/>
              </w:rPr>
              <w:t xml:space="preserve"> </w:t>
            </w:r>
            <w:r w:rsidRPr="00D275BB">
              <w:rPr>
                <w:rFonts w:ascii="Arial" w:hAnsi="Arial" w:cs="Arial"/>
                <w:sz w:val="20"/>
                <w:szCs w:val="20"/>
              </w:rPr>
              <w:t>Park.</w:t>
            </w:r>
          </w:p>
        </w:tc>
      </w:tr>
      <w:tr w:rsidR="00A03676" w:rsidRPr="00352C13" w14:paraId="2496B15D" w14:textId="77777777" w:rsidTr="00240AC9">
        <w:tc>
          <w:tcPr>
            <w:tcW w:w="1230" w:type="dxa"/>
            <w:vAlign w:val="center"/>
          </w:tcPr>
          <w:p w14:paraId="0AF9645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C8B494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2687034F"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Emergency Vehicle Purchase Project </w:t>
            </w:r>
            <w:r w:rsidRPr="00D275BB">
              <w:rPr>
                <w:rFonts w:ascii="Arial" w:eastAsia="Arial" w:hAnsi="Arial" w:cs="Arial"/>
                <w:sz w:val="20"/>
                <w:szCs w:val="20"/>
              </w:rPr>
              <w:t>– $110,000 for the purchase of 2 emergency vehicles for the Fire Department.   Funded through Community Facilities Grant</w:t>
            </w:r>
          </w:p>
        </w:tc>
      </w:tr>
      <w:tr w:rsidR="00066D3E" w:rsidRPr="00352C13" w14:paraId="27C72AE1" w14:textId="77777777" w:rsidTr="00240AC9">
        <w:tc>
          <w:tcPr>
            <w:tcW w:w="1230" w:type="dxa"/>
            <w:vAlign w:val="center"/>
          </w:tcPr>
          <w:p w14:paraId="739E5F36" w14:textId="65EDE259" w:rsidR="00066D3E" w:rsidRPr="00D275BB" w:rsidRDefault="00066D3E" w:rsidP="00A03676">
            <w:pPr>
              <w:rPr>
                <w:rFonts w:ascii="Arial" w:eastAsia="Arial" w:hAnsi="Arial" w:cs="Arial"/>
                <w:sz w:val="20"/>
                <w:szCs w:val="20"/>
              </w:rPr>
            </w:pPr>
            <w:r>
              <w:rPr>
                <w:rFonts w:ascii="Arial" w:eastAsia="Arial" w:hAnsi="Arial" w:cs="Arial"/>
                <w:sz w:val="20"/>
                <w:szCs w:val="20"/>
              </w:rPr>
              <w:t>Perry</w:t>
            </w:r>
          </w:p>
        </w:tc>
        <w:tc>
          <w:tcPr>
            <w:tcW w:w="0" w:type="auto"/>
            <w:vAlign w:val="center"/>
          </w:tcPr>
          <w:p w14:paraId="1DB7973A" w14:textId="023F79C6" w:rsidR="00066D3E" w:rsidRPr="00D275BB" w:rsidRDefault="00066D3E" w:rsidP="00A03676">
            <w:pPr>
              <w:rPr>
                <w:rFonts w:ascii="Arial" w:eastAsia="Arial" w:hAnsi="Arial" w:cs="Arial"/>
                <w:sz w:val="20"/>
                <w:szCs w:val="20"/>
              </w:rPr>
            </w:pPr>
            <w:r>
              <w:rPr>
                <w:rFonts w:ascii="Arial" w:eastAsia="Arial" w:hAnsi="Arial" w:cs="Arial"/>
                <w:sz w:val="20"/>
                <w:szCs w:val="20"/>
              </w:rPr>
              <w:t>City of Hazard</w:t>
            </w:r>
          </w:p>
        </w:tc>
        <w:tc>
          <w:tcPr>
            <w:tcW w:w="0" w:type="auto"/>
          </w:tcPr>
          <w:p w14:paraId="2731423F" w14:textId="3F7E2FE0" w:rsidR="00066D3E" w:rsidRPr="00066D3E" w:rsidRDefault="00066D3E" w:rsidP="00A03676">
            <w:pPr>
              <w:rPr>
                <w:rFonts w:ascii="Arial" w:eastAsia="Arial" w:hAnsi="Arial" w:cs="Arial"/>
                <w:sz w:val="20"/>
                <w:szCs w:val="20"/>
              </w:rPr>
            </w:pPr>
            <w:r w:rsidRPr="00066D3E">
              <w:rPr>
                <w:rFonts w:ascii="Arial" w:eastAsia="Arial" w:hAnsi="Arial" w:cs="Arial"/>
                <w:b/>
                <w:sz w:val="20"/>
                <w:szCs w:val="20"/>
              </w:rPr>
              <w:t>City of Hazard Skid Steer &amp; Dump Truck Purchase</w:t>
            </w:r>
            <w:r>
              <w:rPr>
                <w:rFonts w:ascii="Arial" w:eastAsia="Arial" w:hAnsi="Arial" w:cs="Arial"/>
                <w:b/>
                <w:sz w:val="20"/>
                <w:szCs w:val="20"/>
              </w:rPr>
              <w:t xml:space="preserve">:  </w:t>
            </w:r>
            <w:r>
              <w:rPr>
                <w:rFonts w:ascii="Arial" w:eastAsia="Arial" w:hAnsi="Arial" w:cs="Arial"/>
                <w:sz w:val="20"/>
                <w:szCs w:val="20"/>
              </w:rPr>
              <w:t xml:space="preserve">A proposed purchase of a utility vehicle through a Community Facilities Grant </w:t>
            </w:r>
          </w:p>
        </w:tc>
      </w:tr>
      <w:tr w:rsidR="00A03676" w:rsidRPr="00352C13" w14:paraId="25FCB724" w14:textId="77777777" w:rsidTr="00240AC9">
        <w:tc>
          <w:tcPr>
            <w:tcW w:w="1230" w:type="dxa"/>
            <w:vAlign w:val="center"/>
          </w:tcPr>
          <w:p w14:paraId="441EF11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7213AA9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77843546" w14:textId="77777777" w:rsidR="00A03676" w:rsidRPr="00D275BB" w:rsidRDefault="00A03676" w:rsidP="00A03676">
            <w:pPr>
              <w:pStyle w:val="BodyText"/>
              <w:tabs>
                <w:tab w:val="left" w:pos="495"/>
              </w:tabs>
              <w:spacing w:line="276" w:lineRule="auto"/>
              <w:ind w:left="0"/>
              <w:rPr>
                <w:rFonts w:cs="Arial"/>
                <w:i w:val="0"/>
                <w:sz w:val="20"/>
                <w:szCs w:val="20"/>
              </w:rPr>
            </w:pPr>
            <w:r w:rsidRPr="00D275BB">
              <w:rPr>
                <w:rFonts w:cs="Arial"/>
                <w:b/>
                <w:i w:val="0"/>
                <w:sz w:val="20"/>
                <w:szCs w:val="20"/>
              </w:rPr>
              <w:t>City</w:t>
            </w:r>
            <w:r w:rsidRPr="00D275BB">
              <w:rPr>
                <w:rFonts w:cs="Arial"/>
                <w:b/>
                <w:i w:val="0"/>
                <w:spacing w:val="5"/>
                <w:sz w:val="20"/>
                <w:szCs w:val="20"/>
              </w:rPr>
              <w:t xml:space="preserve"> </w:t>
            </w:r>
            <w:r w:rsidRPr="00D275BB">
              <w:rPr>
                <w:rFonts w:cs="Arial"/>
                <w:b/>
                <w:i w:val="0"/>
                <w:sz w:val="20"/>
                <w:szCs w:val="20"/>
              </w:rPr>
              <w:t>of</w:t>
            </w:r>
            <w:r w:rsidRPr="00D275BB">
              <w:rPr>
                <w:rFonts w:cs="Arial"/>
                <w:b/>
                <w:i w:val="0"/>
                <w:spacing w:val="8"/>
                <w:sz w:val="20"/>
                <w:szCs w:val="20"/>
              </w:rPr>
              <w:t xml:space="preserve"> </w:t>
            </w:r>
            <w:r w:rsidRPr="00D275BB">
              <w:rPr>
                <w:rFonts w:cs="Arial"/>
                <w:b/>
                <w:i w:val="0"/>
                <w:sz w:val="20"/>
                <w:szCs w:val="20"/>
              </w:rPr>
              <w:t>Hazard</w:t>
            </w:r>
            <w:r w:rsidRPr="00D275BB">
              <w:rPr>
                <w:rFonts w:cs="Arial"/>
                <w:b/>
                <w:i w:val="0"/>
                <w:spacing w:val="29"/>
                <w:sz w:val="20"/>
                <w:szCs w:val="20"/>
              </w:rPr>
              <w:t xml:space="preserve"> </w:t>
            </w:r>
            <w:proofErr w:type="spellStart"/>
            <w:r w:rsidRPr="00D275BB">
              <w:rPr>
                <w:rFonts w:cs="Arial"/>
                <w:b/>
                <w:i w:val="0"/>
                <w:sz w:val="20"/>
                <w:szCs w:val="20"/>
              </w:rPr>
              <w:t>Darfork</w:t>
            </w:r>
            <w:proofErr w:type="spellEnd"/>
            <w:r w:rsidRPr="00D275BB">
              <w:rPr>
                <w:rFonts w:cs="Arial"/>
                <w:b/>
                <w:i w:val="0"/>
                <w:spacing w:val="30"/>
                <w:sz w:val="20"/>
                <w:szCs w:val="20"/>
              </w:rPr>
              <w:t xml:space="preserve"> </w:t>
            </w:r>
            <w:r w:rsidRPr="00D275BB">
              <w:rPr>
                <w:rFonts w:cs="Arial"/>
                <w:b/>
                <w:i w:val="0"/>
                <w:sz w:val="20"/>
                <w:szCs w:val="20"/>
              </w:rPr>
              <w:t>Sanitary</w:t>
            </w:r>
            <w:r w:rsidRPr="00D275BB">
              <w:rPr>
                <w:rFonts w:cs="Arial"/>
                <w:b/>
                <w:i w:val="0"/>
                <w:spacing w:val="18"/>
                <w:sz w:val="20"/>
                <w:szCs w:val="20"/>
              </w:rPr>
              <w:t xml:space="preserve"> </w:t>
            </w:r>
            <w:r w:rsidRPr="00D275BB">
              <w:rPr>
                <w:rFonts w:cs="Arial"/>
                <w:b/>
                <w:i w:val="0"/>
                <w:sz w:val="20"/>
                <w:szCs w:val="20"/>
              </w:rPr>
              <w:t>Sewer</w:t>
            </w:r>
            <w:r w:rsidRPr="00D275BB">
              <w:rPr>
                <w:rFonts w:cs="Arial"/>
                <w:b/>
                <w:i w:val="0"/>
                <w:spacing w:val="17"/>
                <w:sz w:val="20"/>
                <w:szCs w:val="20"/>
              </w:rPr>
              <w:t xml:space="preserve"> </w:t>
            </w:r>
            <w:r w:rsidRPr="00D275BB">
              <w:rPr>
                <w:rFonts w:cs="Arial"/>
                <w:b/>
                <w:i w:val="0"/>
                <w:sz w:val="20"/>
                <w:szCs w:val="20"/>
              </w:rPr>
              <w:t>Project</w:t>
            </w:r>
            <w:r w:rsidRPr="00D275BB">
              <w:rPr>
                <w:rFonts w:cs="Arial"/>
                <w:i w:val="0"/>
                <w:spacing w:val="18"/>
                <w:sz w:val="20"/>
                <w:szCs w:val="20"/>
              </w:rPr>
              <w:t xml:space="preserve"> </w:t>
            </w:r>
            <w:r w:rsidRPr="00D275BB">
              <w:rPr>
                <w:rFonts w:cs="Arial"/>
                <w:i w:val="0"/>
                <w:sz w:val="20"/>
                <w:szCs w:val="20"/>
              </w:rPr>
              <w:t>(for</w:t>
            </w:r>
            <w:r w:rsidRPr="00D275BB">
              <w:rPr>
                <w:rFonts w:cs="Arial"/>
                <w:i w:val="0"/>
                <w:spacing w:val="7"/>
                <w:sz w:val="20"/>
                <w:szCs w:val="20"/>
              </w:rPr>
              <w:t xml:space="preserve"> </w:t>
            </w:r>
            <w:r w:rsidRPr="00D275BB">
              <w:rPr>
                <w:rFonts w:cs="Arial"/>
                <w:i w:val="0"/>
                <w:sz w:val="20"/>
                <w:szCs w:val="20"/>
              </w:rPr>
              <w:t>new</w:t>
            </w:r>
            <w:r w:rsidRPr="00D275BB">
              <w:rPr>
                <w:rFonts w:cs="Arial"/>
                <w:i w:val="0"/>
                <w:spacing w:val="20"/>
                <w:sz w:val="20"/>
                <w:szCs w:val="20"/>
              </w:rPr>
              <w:t xml:space="preserve"> </w:t>
            </w:r>
            <w:r w:rsidRPr="00D275BB">
              <w:rPr>
                <w:rFonts w:cs="Arial"/>
                <w:i w:val="0"/>
                <w:sz w:val="20"/>
                <w:szCs w:val="20"/>
              </w:rPr>
              <w:t>East</w:t>
            </w:r>
            <w:r w:rsidRPr="00D275BB">
              <w:rPr>
                <w:rFonts w:cs="Arial"/>
                <w:i w:val="0"/>
                <w:spacing w:val="14"/>
                <w:sz w:val="20"/>
                <w:szCs w:val="20"/>
              </w:rPr>
              <w:t xml:space="preserve"> </w:t>
            </w:r>
            <w:r w:rsidRPr="00D275BB">
              <w:rPr>
                <w:rFonts w:cs="Arial"/>
                <w:i w:val="0"/>
                <w:sz w:val="20"/>
                <w:szCs w:val="20"/>
              </w:rPr>
              <w:t>Perry</w:t>
            </w:r>
            <w:r w:rsidRPr="00D275BB">
              <w:rPr>
                <w:rFonts w:cs="Arial"/>
                <w:i w:val="0"/>
                <w:spacing w:val="20"/>
                <w:sz w:val="20"/>
                <w:szCs w:val="20"/>
              </w:rPr>
              <w:t xml:space="preserve"> </w:t>
            </w:r>
            <w:r w:rsidRPr="00D275BB">
              <w:rPr>
                <w:rFonts w:cs="Arial"/>
                <w:i w:val="0"/>
                <w:sz w:val="20"/>
                <w:szCs w:val="20"/>
              </w:rPr>
              <w:t>Elementary</w:t>
            </w:r>
            <w:r w:rsidRPr="00D275BB">
              <w:rPr>
                <w:rFonts w:cs="Arial"/>
                <w:i w:val="0"/>
                <w:w w:val="101"/>
                <w:sz w:val="20"/>
                <w:szCs w:val="20"/>
              </w:rPr>
              <w:t xml:space="preserve"> </w:t>
            </w:r>
            <w:r w:rsidRPr="00D275BB">
              <w:rPr>
                <w:rFonts w:cs="Arial"/>
                <w:i w:val="0"/>
                <w:sz w:val="20"/>
                <w:szCs w:val="20"/>
              </w:rPr>
              <w:t>School)-Estimated</w:t>
            </w:r>
            <w:r w:rsidRPr="00D275BB">
              <w:rPr>
                <w:rFonts w:cs="Arial"/>
                <w:i w:val="0"/>
                <w:spacing w:val="59"/>
                <w:sz w:val="20"/>
                <w:szCs w:val="20"/>
              </w:rPr>
              <w:t xml:space="preserve"> </w:t>
            </w:r>
            <w:r w:rsidRPr="00D275BB">
              <w:rPr>
                <w:rFonts w:cs="Arial"/>
                <w:i w:val="0"/>
                <w:sz w:val="20"/>
                <w:szCs w:val="20"/>
              </w:rPr>
              <w:t>Project</w:t>
            </w:r>
            <w:r w:rsidRPr="00D275BB">
              <w:rPr>
                <w:rFonts w:cs="Arial"/>
                <w:i w:val="0"/>
                <w:spacing w:val="28"/>
                <w:sz w:val="20"/>
                <w:szCs w:val="20"/>
              </w:rPr>
              <w:t xml:space="preserve"> </w:t>
            </w:r>
            <w:r w:rsidRPr="00D275BB">
              <w:rPr>
                <w:rFonts w:cs="Arial"/>
                <w:i w:val="0"/>
                <w:sz w:val="20"/>
                <w:szCs w:val="20"/>
              </w:rPr>
              <w:t>Cost</w:t>
            </w:r>
            <w:r w:rsidRPr="00D275BB">
              <w:rPr>
                <w:rFonts w:cs="Arial"/>
                <w:i w:val="0"/>
                <w:spacing w:val="4"/>
                <w:sz w:val="20"/>
                <w:szCs w:val="20"/>
              </w:rPr>
              <w:t xml:space="preserve"> </w:t>
            </w:r>
            <w:r w:rsidRPr="00D275BB">
              <w:rPr>
                <w:rFonts w:cs="Arial"/>
                <w:i w:val="0"/>
                <w:sz w:val="20"/>
                <w:szCs w:val="20"/>
              </w:rPr>
              <w:t>of</w:t>
            </w:r>
            <w:r w:rsidRPr="00D275BB">
              <w:rPr>
                <w:rFonts w:cs="Arial"/>
                <w:i w:val="0"/>
                <w:spacing w:val="15"/>
                <w:sz w:val="20"/>
                <w:szCs w:val="20"/>
              </w:rPr>
              <w:t xml:space="preserve"> </w:t>
            </w:r>
            <w:r w:rsidRPr="00D275BB">
              <w:rPr>
                <w:rFonts w:cs="Arial"/>
                <w:i w:val="0"/>
                <w:sz w:val="20"/>
                <w:szCs w:val="20"/>
              </w:rPr>
              <w:t xml:space="preserve">$480,095. </w:t>
            </w:r>
            <w:r w:rsidRPr="00D275BB">
              <w:rPr>
                <w:rFonts w:cs="Arial"/>
                <w:i w:val="0"/>
                <w:spacing w:val="58"/>
                <w:sz w:val="20"/>
                <w:szCs w:val="20"/>
              </w:rPr>
              <w:t xml:space="preserve"> </w:t>
            </w:r>
            <w:r w:rsidRPr="00D275BB">
              <w:rPr>
                <w:rFonts w:cs="Arial"/>
                <w:i w:val="0"/>
                <w:sz w:val="20"/>
                <w:szCs w:val="20"/>
              </w:rPr>
              <w:t>Will</w:t>
            </w:r>
            <w:r w:rsidRPr="00D275BB">
              <w:rPr>
                <w:rFonts w:cs="Arial"/>
                <w:i w:val="0"/>
                <w:spacing w:val="-17"/>
                <w:sz w:val="20"/>
                <w:szCs w:val="20"/>
              </w:rPr>
              <w:t xml:space="preserve"> </w:t>
            </w:r>
            <w:r w:rsidRPr="00D275BB">
              <w:rPr>
                <w:rFonts w:cs="Arial"/>
                <w:i w:val="0"/>
                <w:sz w:val="20"/>
                <w:szCs w:val="20"/>
              </w:rPr>
              <w:t>extend</w:t>
            </w:r>
            <w:r w:rsidRPr="00D275BB">
              <w:rPr>
                <w:rFonts w:cs="Arial"/>
                <w:i w:val="0"/>
                <w:spacing w:val="16"/>
                <w:sz w:val="20"/>
                <w:szCs w:val="20"/>
              </w:rPr>
              <w:t xml:space="preserve"> </w:t>
            </w:r>
            <w:r w:rsidRPr="00D275BB">
              <w:rPr>
                <w:rFonts w:cs="Arial"/>
                <w:i w:val="0"/>
                <w:sz w:val="20"/>
                <w:szCs w:val="20"/>
              </w:rPr>
              <w:t>sewer</w:t>
            </w:r>
            <w:r w:rsidRPr="00D275BB">
              <w:rPr>
                <w:rFonts w:cs="Arial"/>
                <w:i w:val="0"/>
                <w:spacing w:val="22"/>
                <w:sz w:val="20"/>
                <w:szCs w:val="20"/>
              </w:rPr>
              <w:t xml:space="preserve"> </w:t>
            </w:r>
            <w:r w:rsidRPr="00D275BB">
              <w:rPr>
                <w:rFonts w:cs="Arial"/>
                <w:i w:val="0"/>
                <w:sz w:val="20"/>
                <w:szCs w:val="20"/>
              </w:rPr>
              <w:t>lines</w:t>
            </w:r>
            <w:r w:rsidRPr="00D275BB">
              <w:rPr>
                <w:rFonts w:cs="Arial"/>
                <w:i w:val="0"/>
                <w:spacing w:val="20"/>
                <w:sz w:val="20"/>
                <w:szCs w:val="20"/>
              </w:rPr>
              <w:t xml:space="preserve"> </w:t>
            </w:r>
            <w:r w:rsidRPr="00D275BB">
              <w:rPr>
                <w:rFonts w:cs="Arial"/>
                <w:i w:val="0"/>
                <w:sz w:val="20"/>
                <w:szCs w:val="20"/>
              </w:rPr>
              <w:t>to</w:t>
            </w:r>
            <w:r w:rsidRPr="00D275BB">
              <w:rPr>
                <w:rFonts w:cs="Arial"/>
                <w:i w:val="0"/>
                <w:spacing w:val="7"/>
                <w:sz w:val="20"/>
                <w:szCs w:val="20"/>
              </w:rPr>
              <w:t xml:space="preserve"> </w:t>
            </w:r>
            <w:r w:rsidRPr="00D275BB">
              <w:rPr>
                <w:rFonts w:cs="Arial"/>
                <w:i w:val="0"/>
                <w:sz w:val="20"/>
                <w:szCs w:val="20"/>
              </w:rPr>
              <w:t>service</w:t>
            </w:r>
            <w:r w:rsidRPr="00D275BB">
              <w:rPr>
                <w:rFonts w:cs="Arial"/>
                <w:i w:val="0"/>
                <w:spacing w:val="21"/>
                <w:sz w:val="20"/>
                <w:szCs w:val="20"/>
              </w:rPr>
              <w:t xml:space="preserve"> </w:t>
            </w:r>
            <w:r w:rsidRPr="00D275BB">
              <w:rPr>
                <w:rFonts w:cs="Arial"/>
                <w:i w:val="0"/>
                <w:sz w:val="20"/>
                <w:szCs w:val="20"/>
              </w:rPr>
              <w:t>the</w:t>
            </w:r>
            <w:r w:rsidRPr="00D275BB">
              <w:rPr>
                <w:rFonts w:cs="Arial"/>
                <w:i w:val="0"/>
                <w:w w:val="102"/>
                <w:sz w:val="20"/>
                <w:szCs w:val="20"/>
              </w:rPr>
              <w:t xml:space="preserve"> </w:t>
            </w:r>
            <w:r w:rsidRPr="00D275BB">
              <w:rPr>
                <w:rFonts w:cs="Arial"/>
                <w:i w:val="0"/>
                <w:sz w:val="20"/>
                <w:szCs w:val="20"/>
              </w:rPr>
              <w:t>new</w:t>
            </w:r>
            <w:r w:rsidRPr="00D275BB">
              <w:rPr>
                <w:rFonts w:cs="Arial"/>
                <w:i w:val="0"/>
                <w:spacing w:val="27"/>
                <w:sz w:val="20"/>
                <w:szCs w:val="20"/>
              </w:rPr>
              <w:t xml:space="preserve"> </w:t>
            </w:r>
            <w:r w:rsidRPr="00D275BB">
              <w:rPr>
                <w:rFonts w:cs="Arial"/>
                <w:i w:val="0"/>
                <w:sz w:val="20"/>
                <w:szCs w:val="20"/>
              </w:rPr>
              <w:t>East</w:t>
            </w:r>
            <w:r w:rsidRPr="00D275BB">
              <w:rPr>
                <w:rFonts w:cs="Arial"/>
                <w:i w:val="0"/>
                <w:spacing w:val="6"/>
                <w:sz w:val="20"/>
                <w:szCs w:val="20"/>
              </w:rPr>
              <w:t xml:space="preserve"> </w:t>
            </w:r>
            <w:r w:rsidRPr="00D275BB">
              <w:rPr>
                <w:rFonts w:cs="Arial"/>
                <w:i w:val="0"/>
                <w:sz w:val="20"/>
                <w:szCs w:val="20"/>
              </w:rPr>
              <w:t>Perry</w:t>
            </w:r>
            <w:r w:rsidRPr="00D275BB">
              <w:rPr>
                <w:rFonts w:cs="Arial"/>
                <w:i w:val="0"/>
                <w:spacing w:val="21"/>
                <w:sz w:val="20"/>
                <w:szCs w:val="20"/>
              </w:rPr>
              <w:t xml:space="preserve"> </w:t>
            </w:r>
            <w:r w:rsidRPr="00D275BB">
              <w:rPr>
                <w:rFonts w:cs="Arial"/>
                <w:i w:val="0"/>
                <w:sz w:val="20"/>
                <w:szCs w:val="20"/>
              </w:rPr>
              <w:t>Elementary</w:t>
            </w:r>
            <w:r w:rsidRPr="00D275BB">
              <w:rPr>
                <w:rFonts w:cs="Arial"/>
                <w:i w:val="0"/>
                <w:spacing w:val="46"/>
                <w:sz w:val="20"/>
                <w:szCs w:val="20"/>
              </w:rPr>
              <w:t xml:space="preserve"> </w:t>
            </w:r>
            <w:r w:rsidRPr="00D275BB">
              <w:rPr>
                <w:rFonts w:cs="Arial"/>
                <w:i w:val="0"/>
                <w:sz w:val="20"/>
                <w:szCs w:val="20"/>
              </w:rPr>
              <w:t>School</w:t>
            </w:r>
            <w:r w:rsidRPr="00D275BB">
              <w:rPr>
                <w:rFonts w:cs="Arial"/>
                <w:i w:val="0"/>
                <w:spacing w:val="7"/>
                <w:sz w:val="20"/>
                <w:szCs w:val="20"/>
              </w:rPr>
              <w:t xml:space="preserve"> </w:t>
            </w:r>
            <w:r w:rsidRPr="00D275BB">
              <w:rPr>
                <w:rFonts w:cs="Arial"/>
                <w:i w:val="0"/>
                <w:sz w:val="20"/>
                <w:szCs w:val="20"/>
              </w:rPr>
              <w:t>and</w:t>
            </w:r>
            <w:r w:rsidRPr="00D275BB">
              <w:rPr>
                <w:rFonts w:cs="Arial"/>
                <w:i w:val="0"/>
                <w:spacing w:val="12"/>
                <w:sz w:val="20"/>
                <w:szCs w:val="20"/>
              </w:rPr>
              <w:t xml:space="preserve"> </w:t>
            </w:r>
            <w:r w:rsidRPr="00D275BB">
              <w:rPr>
                <w:rFonts w:cs="Arial"/>
                <w:i w:val="0"/>
                <w:sz w:val="20"/>
                <w:szCs w:val="20"/>
              </w:rPr>
              <w:t>allow</w:t>
            </w:r>
            <w:r w:rsidRPr="00D275BB">
              <w:rPr>
                <w:rFonts w:cs="Arial"/>
                <w:i w:val="0"/>
                <w:spacing w:val="23"/>
                <w:sz w:val="20"/>
                <w:szCs w:val="20"/>
              </w:rPr>
              <w:t xml:space="preserve"> </w:t>
            </w:r>
            <w:r w:rsidRPr="00D275BB">
              <w:rPr>
                <w:rFonts w:cs="Arial"/>
                <w:i w:val="0"/>
                <w:sz w:val="20"/>
                <w:szCs w:val="20"/>
              </w:rPr>
              <w:t>for</w:t>
            </w:r>
            <w:r w:rsidRPr="00D275BB">
              <w:rPr>
                <w:rFonts w:cs="Arial"/>
                <w:i w:val="0"/>
                <w:spacing w:val="15"/>
                <w:sz w:val="20"/>
                <w:szCs w:val="20"/>
              </w:rPr>
              <w:t xml:space="preserve"> </w:t>
            </w:r>
            <w:r w:rsidRPr="00D275BB">
              <w:rPr>
                <w:rFonts w:cs="Arial"/>
                <w:i w:val="0"/>
                <w:sz w:val="20"/>
                <w:szCs w:val="20"/>
              </w:rPr>
              <w:t>future</w:t>
            </w:r>
            <w:r w:rsidRPr="00D275BB">
              <w:rPr>
                <w:rFonts w:cs="Arial"/>
                <w:i w:val="0"/>
                <w:spacing w:val="16"/>
                <w:sz w:val="20"/>
                <w:szCs w:val="20"/>
              </w:rPr>
              <w:t xml:space="preserve"> </w:t>
            </w:r>
            <w:r w:rsidRPr="00D275BB">
              <w:rPr>
                <w:rFonts w:cs="Arial"/>
                <w:i w:val="0"/>
                <w:sz w:val="20"/>
                <w:szCs w:val="20"/>
              </w:rPr>
              <w:t>development</w:t>
            </w:r>
            <w:r w:rsidRPr="00D275BB">
              <w:rPr>
                <w:rFonts w:cs="Arial"/>
                <w:i w:val="0"/>
                <w:spacing w:val="23"/>
                <w:sz w:val="20"/>
                <w:szCs w:val="20"/>
              </w:rPr>
              <w:t xml:space="preserve"> </w:t>
            </w:r>
            <w:r w:rsidRPr="00D275BB">
              <w:rPr>
                <w:rFonts w:cs="Arial"/>
                <w:i w:val="0"/>
                <w:sz w:val="20"/>
                <w:szCs w:val="20"/>
              </w:rPr>
              <w:t>of</w:t>
            </w:r>
            <w:r w:rsidRPr="00D275BB">
              <w:rPr>
                <w:rFonts w:cs="Arial"/>
                <w:i w:val="0"/>
                <w:spacing w:val="15"/>
                <w:sz w:val="20"/>
                <w:szCs w:val="20"/>
              </w:rPr>
              <w:t xml:space="preserve"> </w:t>
            </w:r>
            <w:r w:rsidRPr="00D275BB">
              <w:rPr>
                <w:rFonts w:cs="Arial"/>
                <w:i w:val="0"/>
                <w:sz w:val="20"/>
                <w:szCs w:val="20"/>
              </w:rPr>
              <w:t>the</w:t>
            </w:r>
            <w:r w:rsidRPr="00D275BB">
              <w:rPr>
                <w:rFonts w:cs="Arial"/>
                <w:i w:val="0"/>
                <w:spacing w:val="37"/>
                <w:sz w:val="20"/>
                <w:szCs w:val="20"/>
              </w:rPr>
              <w:t xml:space="preserve"> </w:t>
            </w:r>
            <w:r w:rsidRPr="00D275BB">
              <w:rPr>
                <w:rFonts w:cs="Arial"/>
                <w:i w:val="0"/>
                <w:sz w:val="20"/>
                <w:szCs w:val="20"/>
              </w:rPr>
              <w:t>100+</w:t>
            </w:r>
            <w:r w:rsidRPr="00D275BB">
              <w:rPr>
                <w:rFonts w:cs="Arial"/>
                <w:i w:val="0"/>
                <w:w w:val="102"/>
                <w:sz w:val="20"/>
                <w:szCs w:val="20"/>
              </w:rPr>
              <w:t xml:space="preserve"> </w:t>
            </w:r>
            <w:r w:rsidRPr="00D275BB">
              <w:rPr>
                <w:rFonts w:cs="Arial"/>
                <w:i w:val="0"/>
                <w:sz w:val="20"/>
                <w:szCs w:val="20"/>
              </w:rPr>
              <w:t>acre</w:t>
            </w:r>
            <w:r w:rsidRPr="00D275BB">
              <w:rPr>
                <w:rFonts w:cs="Arial"/>
                <w:i w:val="0"/>
                <w:spacing w:val="23"/>
                <w:sz w:val="20"/>
                <w:szCs w:val="20"/>
              </w:rPr>
              <w:t xml:space="preserve"> </w:t>
            </w:r>
            <w:r w:rsidRPr="00D275BB">
              <w:rPr>
                <w:rFonts w:cs="Arial"/>
                <w:i w:val="0"/>
                <w:sz w:val="20"/>
                <w:szCs w:val="20"/>
              </w:rPr>
              <w:t>site</w:t>
            </w:r>
            <w:r w:rsidRPr="00D275BB">
              <w:rPr>
                <w:rFonts w:cs="Arial"/>
                <w:i w:val="0"/>
                <w:spacing w:val="21"/>
                <w:sz w:val="20"/>
                <w:szCs w:val="20"/>
              </w:rPr>
              <w:t xml:space="preserve"> </w:t>
            </w:r>
            <w:r w:rsidRPr="00D275BB">
              <w:rPr>
                <w:rFonts w:cs="Arial"/>
                <w:i w:val="0"/>
                <w:sz w:val="20"/>
                <w:szCs w:val="20"/>
              </w:rPr>
              <w:t>surrounding</w:t>
            </w:r>
            <w:r w:rsidRPr="00D275BB">
              <w:rPr>
                <w:rFonts w:cs="Arial"/>
                <w:i w:val="0"/>
                <w:spacing w:val="35"/>
                <w:sz w:val="20"/>
                <w:szCs w:val="20"/>
              </w:rPr>
              <w:t xml:space="preserve"> </w:t>
            </w:r>
            <w:r w:rsidRPr="00D275BB">
              <w:rPr>
                <w:rFonts w:cs="Arial"/>
                <w:i w:val="0"/>
                <w:sz w:val="20"/>
                <w:szCs w:val="20"/>
              </w:rPr>
              <w:t>the</w:t>
            </w:r>
            <w:r w:rsidRPr="00D275BB">
              <w:rPr>
                <w:rFonts w:cs="Arial"/>
                <w:i w:val="0"/>
                <w:spacing w:val="7"/>
                <w:sz w:val="20"/>
                <w:szCs w:val="20"/>
              </w:rPr>
              <w:t xml:space="preserve"> </w:t>
            </w:r>
            <w:r w:rsidRPr="00D275BB">
              <w:rPr>
                <w:rFonts w:cs="Arial"/>
                <w:i w:val="0"/>
                <w:sz w:val="20"/>
                <w:szCs w:val="20"/>
              </w:rPr>
              <w:t>new</w:t>
            </w:r>
            <w:r w:rsidRPr="00D275BB">
              <w:rPr>
                <w:rFonts w:cs="Arial"/>
                <w:i w:val="0"/>
                <w:spacing w:val="28"/>
                <w:sz w:val="20"/>
                <w:szCs w:val="20"/>
              </w:rPr>
              <w:t xml:space="preserve"> </w:t>
            </w:r>
            <w:r w:rsidRPr="00D275BB">
              <w:rPr>
                <w:rFonts w:cs="Arial"/>
                <w:i w:val="0"/>
                <w:sz w:val="20"/>
                <w:szCs w:val="20"/>
              </w:rPr>
              <w:t>school</w:t>
            </w:r>
            <w:r w:rsidRPr="00D275BB">
              <w:rPr>
                <w:rFonts w:cs="Arial"/>
                <w:i w:val="0"/>
                <w:spacing w:val="20"/>
                <w:sz w:val="20"/>
                <w:szCs w:val="20"/>
              </w:rPr>
              <w:t xml:space="preserve"> </w:t>
            </w:r>
            <w:r w:rsidRPr="00D275BB">
              <w:rPr>
                <w:rFonts w:cs="Arial"/>
                <w:i w:val="0"/>
                <w:sz w:val="20"/>
                <w:szCs w:val="20"/>
              </w:rPr>
              <w:t xml:space="preserve">site. </w:t>
            </w:r>
            <w:r w:rsidRPr="00D275BB">
              <w:rPr>
                <w:rFonts w:cs="Arial"/>
                <w:i w:val="0"/>
                <w:spacing w:val="41"/>
                <w:sz w:val="20"/>
                <w:szCs w:val="20"/>
              </w:rPr>
              <w:t xml:space="preserve"> </w:t>
            </w:r>
            <w:r w:rsidRPr="00D275BB">
              <w:rPr>
                <w:rFonts w:cs="Arial"/>
                <w:i w:val="0"/>
                <w:sz w:val="20"/>
                <w:szCs w:val="20"/>
              </w:rPr>
              <w:t>The</w:t>
            </w:r>
            <w:r w:rsidRPr="00D275BB">
              <w:rPr>
                <w:rFonts w:cs="Arial"/>
                <w:i w:val="0"/>
                <w:spacing w:val="-14"/>
                <w:sz w:val="20"/>
                <w:szCs w:val="20"/>
              </w:rPr>
              <w:t xml:space="preserve"> </w:t>
            </w:r>
            <w:r w:rsidRPr="00D275BB">
              <w:rPr>
                <w:rFonts w:cs="Arial"/>
                <w:i w:val="0"/>
                <w:sz w:val="20"/>
                <w:szCs w:val="20"/>
              </w:rPr>
              <w:t>project</w:t>
            </w:r>
            <w:r w:rsidRPr="00D275BB">
              <w:rPr>
                <w:rFonts w:cs="Arial"/>
                <w:i w:val="0"/>
                <w:spacing w:val="39"/>
                <w:sz w:val="20"/>
                <w:szCs w:val="20"/>
              </w:rPr>
              <w:t xml:space="preserve"> </w:t>
            </w:r>
            <w:r w:rsidRPr="00D275BB">
              <w:rPr>
                <w:rFonts w:cs="Arial"/>
                <w:i w:val="0"/>
                <w:sz w:val="20"/>
                <w:szCs w:val="20"/>
              </w:rPr>
              <w:t>will</w:t>
            </w:r>
            <w:r w:rsidRPr="00D275BB">
              <w:rPr>
                <w:rFonts w:cs="Arial"/>
                <w:i w:val="0"/>
                <w:spacing w:val="5"/>
                <w:sz w:val="20"/>
                <w:szCs w:val="20"/>
              </w:rPr>
              <w:t xml:space="preserve"> </w:t>
            </w:r>
            <w:r w:rsidRPr="00D275BB">
              <w:rPr>
                <w:rFonts w:cs="Arial"/>
                <w:i w:val="0"/>
                <w:sz w:val="20"/>
                <w:szCs w:val="20"/>
              </w:rPr>
              <w:t>service</w:t>
            </w:r>
            <w:r w:rsidRPr="00D275BB">
              <w:rPr>
                <w:rFonts w:cs="Arial"/>
                <w:i w:val="0"/>
                <w:spacing w:val="20"/>
                <w:sz w:val="20"/>
                <w:szCs w:val="20"/>
              </w:rPr>
              <w:t xml:space="preserve"> </w:t>
            </w:r>
            <w:r w:rsidRPr="00D275BB">
              <w:rPr>
                <w:rFonts w:cs="Arial"/>
                <w:i w:val="0"/>
                <w:sz w:val="20"/>
                <w:szCs w:val="20"/>
              </w:rPr>
              <w:t>approximately</w:t>
            </w:r>
            <w:r w:rsidRPr="00D275BB">
              <w:rPr>
                <w:rFonts w:cs="Arial"/>
                <w:i w:val="0"/>
                <w:spacing w:val="63"/>
                <w:sz w:val="20"/>
                <w:szCs w:val="20"/>
              </w:rPr>
              <w:t xml:space="preserve"> </w:t>
            </w:r>
            <w:r w:rsidRPr="00D275BB">
              <w:rPr>
                <w:rFonts w:cs="Arial"/>
                <w:i w:val="0"/>
                <w:sz w:val="20"/>
                <w:szCs w:val="20"/>
              </w:rPr>
              <w:t>7</w:t>
            </w:r>
            <w:r w:rsidRPr="00D275BB">
              <w:rPr>
                <w:rFonts w:cs="Arial"/>
                <w:i w:val="0"/>
                <w:w w:val="108"/>
                <w:sz w:val="20"/>
                <w:szCs w:val="20"/>
              </w:rPr>
              <w:t xml:space="preserve"> </w:t>
            </w:r>
            <w:r w:rsidRPr="00D275BB">
              <w:rPr>
                <w:rFonts w:cs="Arial"/>
                <w:i w:val="0"/>
                <w:sz w:val="20"/>
                <w:szCs w:val="20"/>
              </w:rPr>
              <w:t>households</w:t>
            </w:r>
            <w:r w:rsidRPr="00D275BB">
              <w:rPr>
                <w:rFonts w:cs="Arial"/>
                <w:i w:val="0"/>
                <w:spacing w:val="31"/>
                <w:sz w:val="20"/>
                <w:szCs w:val="20"/>
              </w:rPr>
              <w:t xml:space="preserve"> </w:t>
            </w:r>
            <w:r w:rsidRPr="00D275BB">
              <w:rPr>
                <w:rFonts w:cs="Arial"/>
                <w:i w:val="0"/>
                <w:sz w:val="20"/>
                <w:szCs w:val="20"/>
              </w:rPr>
              <w:t>on</w:t>
            </w:r>
            <w:r w:rsidRPr="00D275BB">
              <w:rPr>
                <w:rFonts w:cs="Arial"/>
                <w:i w:val="0"/>
                <w:spacing w:val="17"/>
                <w:sz w:val="20"/>
                <w:szCs w:val="20"/>
              </w:rPr>
              <w:t xml:space="preserve"> </w:t>
            </w:r>
            <w:proofErr w:type="spellStart"/>
            <w:r w:rsidRPr="00D275BB">
              <w:rPr>
                <w:rFonts w:cs="Arial"/>
                <w:i w:val="0"/>
                <w:sz w:val="20"/>
                <w:szCs w:val="20"/>
              </w:rPr>
              <w:t>Darfork</w:t>
            </w:r>
            <w:proofErr w:type="spellEnd"/>
            <w:r w:rsidRPr="00D275BB">
              <w:rPr>
                <w:rFonts w:cs="Arial"/>
                <w:i w:val="0"/>
                <w:spacing w:val="22"/>
                <w:sz w:val="20"/>
                <w:szCs w:val="20"/>
              </w:rPr>
              <w:t xml:space="preserve"> </w:t>
            </w:r>
            <w:r w:rsidRPr="00D275BB">
              <w:rPr>
                <w:rFonts w:cs="Arial"/>
                <w:i w:val="0"/>
                <w:sz w:val="20"/>
                <w:szCs w:val="20"/>
              </w:rPr>
              <w:t>Hollow</w:t>
            </w:r>
            <w:r w:rsidRPr="00D275BB">
              <w:rPr>
                <w:rFonts w:cs="Arial"/>
                <w:i w:val="0"/>
                <w:spacing w:val="30"/>
                <w:sz w:val="20"/>
                <w:szCs w:val="20"/>
              </w:rPr>
              <w:t xml:space="preserve"> </w:t>
            </w:r>
            <w:r w:rsidRPr="00D275BB">
              <w:rPr>
                <w:rFonts w:cs="Arial"/>
                <w:i w:val="0"/>
                <w:sz w:val="20"/>
                <w:szCs w:val="20"/>
              </w:rPr>
              <w:t>Road. Project complete.</w:t>
            </w:r>
          </w:p>
        </w:tc>
      </w:tr>
      <w:tr w:rsidR="00A03676" w:rsidRPr="00352C13" w14:paraId="161D0E01" w14:textId="77777777" w:rsidTr="00240AC9">
        <w:tc>
          <w:tcPr>
            <w:tcW w:w="1230" w:type="dxa"/>
            <w:vAlign w:val="center"/>
          </w:tcPr>
          <w:p w14:paraId="6B0AAB8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36356E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65089A8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Phase 1 Hazard Sanitary Sewer Improvements Project</w:t>
            </w:r>
            <w:r w:rsidRPr="00D275BB">
              <w:rPr>
                <w:rFonts w:ascii="Arial" w:eastAsia="Arial" w:hAnsi="Arial" w:cs="Arial"/>
                <w:sz w:val="20"/>
                <w:szCs w:val="20"/>
              </w:rPr>
              <w:t xml:space="preserve"> </w:t>
            </w:r>
            <w:proofErr w:type="gramStart"/>
            <w:r w:rsidRPr="00D275BB">
              <w:rPr>
                <w:rFonts w:ascii="Arial" w:eastAsia="Arial" w:hAnsi="Arial" w:cs="Arial"/>
                <w:sz w:val="20"/>
                <w:szCs w:val="20"/>
              </w:rPr>
              <w:t>-  ARC</w:t>
            </w:r>
            <w:proofErr w:type="gramEnd"/>
            <w:r w:rsidRPr="00D275BB">
              <w:rPr>
                <w:rFonts w:ascii="Arial" w:eastAsia="Arial" w:hAnsi="Arial" w:cs="Arial"/>
                <w:sz w:val="20"/>
                <w:szCs w:val="20"/>
              </w:rPr>
              <w:t xml:space="preserve"> $480,000 and Local $120,000.  </w:t>
            </w:r>
          </w:p>
        </w:tc>
      </w:tr>
      <w:tr w:rsidR="00A03676" w:rsidRPr="00352C13" w14:paraId="4EBBC742" w14:textId="77777777" w:rsidTr="00240AC9">
        <w:tc>
          <w:tcPr>
            <w:tcW w:w="1230" w:type="dxa"/>
            <w:vAlign w:val="center"/>
          </w:tcPr>
          <w:p w14:paraId="73AEF17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97319E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6FB6B14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Gas Line Project for the Industrial Park</w:t>
            </w:r>
            <w:r w:rsidRPr="00D275BB">
              <w:rPr>
                <w:rFonts w:ascii="Arial" w:eastAsia="Arial" w:hAnsi="Arial" w:cs="Arial"/>
                <w:sz w:val="20"/>
                <w:szCs w:val="20"/>
              </w:rPr>
              <w:t xml:space="preserve"> – the project will extend gas lines to the Industrial Park so as to attract new business </w:t>
            </w:r>
          </w:p>
        </w:tc>
      </w:tr>
      <w:tr w:rsidR="00A03676" w:rsidRPr="00352C13" w14:paraId="27BEAFC2" w14:textId="77777777" w:rsidTr="00240AC9">
        <w:tc>
          <w:tcPr>
            <w:tcW w:w="1230" w:type="dxa"/>
            <w:vAlign w:val="center"/>
          </w:tcPr>
          <w:p w14:paraId="14D8207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426362B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79CF7B6B"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Natural Gas Extension Project:</w:t>
            </w:r>
            <w:r w:rsidRPr="00D275BB">
              <w:rPr>
                <w:rFonts w:ascii="Arial" w:hAnsi="Arial" w:cs="Arial"/>
                <w:w w:val="105"/>
                <w:sz w:val="20"/>
                <w:szCs w:val="20"/>
              </w:rPr>
              <w:t xml:space="preserve"> The project will extend natural gas into the Coal Fields Industrial Park at an estimated cost of $2,910,000 and construction will begin in the late 2019.</w:t>
            </w:r>
          </w:p>
        </w:tc>
      </w:tr>
      <w:tr w:rsidR="00A03676" w:rsidRPr="00352C13" w14:paraId="433AD940" w14:textId="77777777" w:rsidTr="00240AC9">
        <w:tc>
          <w:tcPr>
            <w:tcW w:w="1230" w:type="dxa"/>
            <w:vAlign w:val="center"/>
          </w:tcPr>
          <w:p w14:paraId="596970E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D1E30E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4A47E577" w14:textId="77777777" w:rsidR="00A03676" w:rsidRPr="00D275BB" w:rsidRDefault="00A03676" w:rsidP="00A03676">
            <w:pPr>
              <w:tabs>
                <w:tab w:val="left" w:pos="509"/>
              </w:tabs>
              <w:spacing w:line="276" w:lineRule="auto"/>
              <w:rPr>
                <w:rFonts w:ascii="Arial" w:hAnsi="Arial" w:cs="Arial"/>
                <w:w w:val="105"/>
                <w:sz w:val="20"/>
                <w:szCs w:val="20"/>
              </w:rPr>
            </w:pPr>
            <w:proofErr w:type="spellStart"/>
            <w:r w:rsidRPr="00D275BB">
              <w:rPr>
                <w:rFonts w:ascii="Arial" w:hAnsi="Arial" w:cs="Arial"/>
                <w:b/>
                <w:w w:val="105"/>
                <w:sz w:val="20"/>
                <w:szCs w:val="20"/>
              </w:rPr>
              <w:t>Lothair</w:t>
            </w:r>
            <w:proofErr w:type="spellEnd"/>
            <w:r w:rsidRPr="00D275BB">
              <w:rPr>
                <w:rFonts w:ascii="Arial" w:hAnsi="Arial" w:cs="Arial"/>
                <w:b/>
                <w:w w:val="105"/>
                <w:sz w:val="20"/>
                <w:szCs w:val="20"/>
              </w:rPr>
              <w:t xml:space="preserve"> Waterline Replacement Project:</w:t>
            </w:r>
            <w:r w:rsidRPr="00D275BB">
              <w:rPr>
                <w:rFonts w:ascii="Arial" w:hAnsi="Arial" w:cs="Arial"/>
                <w:w w:val="105"/>
                <w:sz w:val="20"/>
                <w:szCs w:val="20"/>
              </w:rPr>
              <w:t xml:space="preserve"> The project will allow for the replacing of old water lines in the City of Hazard water System.  </w:t>
            </w:r>
            <w:r>
              <w:rPr>
                <w:rFonts w:ascii="Arial" w:hAnsi="Arial" w:cs="Arial"/>
                <w:w w:val="105"/>
                <w:sz w:val="20"/>
                <w:szCs w:val="20"/>
              </w:rPr>
              <w:t xml:space="preserve">ARC $800,000 and KIA $1,150,000 for a </w:t>
            </w:r>
            <w:r w:rsidRPr="00D275BB">
              <w:rPr>
                <w:rFonts w:ascii="Arial" w:hAnsi="Arial" w:cs="Arial"/>
                <w:w w:val="105"/>
                <w:sz w:val="20"/>
                <w:szCs w:val="20"/>
              </w:rPr>
              <w:t xml:space="preserve">total project cost </w:t>
            </w:r>
            <w:r>
              <w:rPr>
                <w:rFonts w:ascii="Arial" w:hAnsi="Arial" w:cs="Arial"/>
                <w:w w:val="105"/>
                <w:sz w:val="20"/>
                <w:szCs w:val="20"/>
              </w:rPr>
              <w:t>at</w:t>
            </w:r>
            <w:r w:rsidRPr="00D275BB">
              <w:rPr>
                <w:rFonts w:ascii="Arial" w:hAnsi="Arial" w:cs="Arial"/>
                <w:w w:val="105"/>
                <w:sz w:val="20"/>
                <w:szCs w:val="20"/>
              </w:rPr>
              <w:t xml:space="preserve"> $1,950,000.</w:t>
            </w:r>
          </w:p>
        </w:tc>
      </w:tr>
      <w:tr w:rsidR="00A03676" w:rsidRPr="00352C13" w14:paraId="139FECE4" w14:textId="77777777" w:rsidTr="00240AC9">
        <w:tc>
          <w:tcPr>
            <w:tcW w:w="1230" w:type="dxa"/>
            <w:vAlign w:val="center"/>
          </w:tcPr>
          <w:p w14:paraId="43AD4FF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Perry</w:t>
            </w:r>
          </w:p>
        </w:tc>
        <w:tc>
          <w:tcPr>
            <w:tcW w:w="0" w:type="auto"/>
            <w:vAlign w:val="center"/>
          </w:tcPr>
          <w:p w14:paraId="6AE220F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00172981"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 xml:space="preserve">Christopher Waterline Replacement Project:  </w:t>
            </w:r>
            <w:r w:rsidRPr="00D275BB">
              <w:rPr>
                <w:rFonts w:ascii="Arial" w:hAnsi="Arial" w:cs="Arial"/>
                <w:w w:val="105"/>
                <w:sz w:val="20"/>
                <w:szCs w:val="20"/>
              </w:rPr>
              <w:t>The project will allow for the replacing of old waterlines in the Christopher community of Hazard.  The total project cost is estimated at $1,950,000.</w:t>
            </w:r>
          </w:p>
        </w:tc>
      </w:tr>
      <w:tr w:rsidR="00A03676" w:rsidRPr="00352C13" w14:paraId="56A3F1DC" w14:textId="77777777" w:rsidTr="00240AC9">
        <w:tc>
          <w:tcPr>
            <w:tcW w:w="1230" w:type="dxa"/>
            <w:vAlign w:val="center"/>
          </w:tcPr>
          <w:p w14:paraId="794FB50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01E1B38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4AAFD5A5"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Hazard WTP Project:</w:t>
            </w:r>
            <w:r w:rsidRPr="00D275BB">
              <w:rPr>
                <w:rFonts w:ascii="Arial" w:hAnsi="Arial" w:cs="Arial"/>
                <w:w w:val="105"/>
                <w:sz w:val="20"/>
                <w:szCs w:val="20"/>
              </w:rPr>
              <w:t xml:space="preserve">  The project will construct a satellite plant in the Jeff community of Perry County to help alleviate water issues the City of Hazard has experienced in the winter months over the past several years.  </w:t>
            </w:r>
          </w:p>
        </w:tc>
      </w:tr>
      <w:tr w:rsidR="00A03676" w:rsidRPr="00352C13" w14:paraId="02AEFCD7" w14:textId="77777777" w:rsidTr="00240AC9">
        <w:tc>
          <w:tcPr>
            <w:tcW w:w="1230" w:type="dxa"/>
            <w:vAlign w:val="center"/>
          </w:tcPr>
          <w:p w14:paraId="6A826A5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w:t>
            </w:r>
          </w:p>
        </w:tc>
        <w:tc>
          <w:tcPr>
            <w:tcW w:w="0" w:type="auto"/>
            <w:vAlign w:val="center"/>
          </w:tcPr>
          <w:p w14:paraId="2837BC7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7D460807"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Generator Project:</w:t>
            </w:r>
            <w:r w:rsidRPr="00D275BB">
              <w:rPr>
                <w:rFonts w:ascii="Arial" w:hAnsi="Arial" w:cs="Arial"/>
                <w:w w:val="105"/>
                <w:sz w:val="20"/>
                <w:szCs w:val="20"/>
              </w:rPr>
              <w:t xml:space="preserve">  </w:t>
            </w:r>
            <w:r>
              <w:rPr>
                <w:rFonts w:ascii="Arial" w:hAnsi="Arial" w:cs="Arial"/>
                <w:w w:val="105"/>
                <w:sz w:val="20"/>
                <w:szCs w:val="20"/>
              </w:rPr>
              <w:t xml:space="preserve">($320,486 FEMA) </w:t>
            </w:r>
            <w:r w:rsidRPr="00F83598">
              <w:rPr>
                <w:rFonts w:ascii="Arial" w:hAnsi="Arial" w:cs="Arial"/>
                <w:w w:val="105"/>
                <w:sz w:val="20"/>
                <w:szCs w:val="20"/>
              </w:rPr>
              <w:t>This project will supply the City of Hazard with two (2) Generators for the WTP and WWTP.</w:t>
            </w:r>
          </w:p>
        </w:tc>
      </w:tr>
      <w:tr w:rsidR="00A03676" w:rsidRPr="00352C13" w14:paraId="7E18DB86" w14:textId="77777777" w:rsidTr="00240AC9">
        <w:tc>
          <w:tcPr>
            <w:tcW w:w="1230" w:type="dxa"/>
            <w:vAlign w:val="center"/>
          </w:tcPr>
          <w:p w14:paraId="0E26872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w:t>
            </w:r>
          </w:p>
        </w:tc>
        <w:tc>
          <w:tcPr>
            <w:tcW w:w="0" w:type="auto"/>
            <w:vAlign w:val="center"/>
          </w:tcPr>
          <w:p w14:paraId="771C45E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12B29220"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 xml:space="preserve">Hazard Amphitheater – </w:t>
            </w:r>
            <w:r w:rsidRPr="00D275BB">
              <w:rPr>
                <w:rFonts w:ascii="Arial" w:hAnsi="Arial" w:cs="Arial"/>
                <w:w w:val="105"/>
                <w:sz w:val="20"/>
                <w:szCs w:val="20"/>
              </w:rPr>
              <w:t>LWCF $52,523 Local $54,230</w:t>
            </w:r>
          </w:p>
          <w:p w14:paraId="679C9BFB"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w w:val="105"/>
                <w:sz w:val="20"/>
                <w:szCs w:val="20"/>
              </w:rPr>
              <w:t>Project will construct a permanent stage at the Hazard Amphitheater.</w:t>
            </w:r>
          </w:p>
        </w:tc>
      </w:tr>
      <w:tr w:rsidR="0019022E" w:rsidRPr="00352C13" w14:paraId="30745838" w14:textId="77777777" w:rsidTr="00240AC9">
        <w:tc>
          <w:tcPr>
            <w:tcW w:w="1230" w:type="dxa"/>
            <w:vAlign w:val="center"/>
          </w:tcPr>
          <w:p w14:paraId="4EDA76B3" w14:textId="41A0575C" w:rsidR="0019022E" w:rsidRPr="00D275BB" w:rsidRDefault="0019022E" w:rsidP="00A03676">
            <w:pPr>
              <w:rPr>
                <w:rFonts w:ascii="Arial" w:eastAsia="Arial" w:hAnsi="Arial" w:cs="Arial"/>
                <w:sz w:val="20"/>
                <w:szCs w:val="20"/>
              </w:rPr>
            </w:pPr>
            <w:r>
              <w:rPr>
                <w:rFonts w:ascii="Arial" w:eastAsia="Arial" w:hAnsi="Arial" w:cs="Arial"/>
                <w:sz w:val="20"/>
                <w:szCs w:val="20"/>
              </w:rPr>
              <w:t>Perry</w:t>
            </w:r>
          </w:p>
        </w:tc>
        <w:tc>
          <w:tcPr>
            <w:tcW w:w="0" w:type="auto"/>
            <w:vAlign w:val="center"/>
          </w:tcPr>
          <w:p w14:paraId="2E089A9A" w14:textId="7767496C" w:rsidR="0019022E" w:rsidRPr="00D275BB" w:rsidRDefault="0019022E" w:rsidP="00A03676">
            <w:pPr>
              <w:rPr>
                <w:rFonts w:ascii="Arial" w:eastAsia="Arial" w:hAnsi="Arial" w:cs="Arial"/>
                <w:sz w:val="20"/>
                <w:szCs w:val="20"/>
              </w:rPr>
            </w:pPr>
            <w:r>
              <w:rPr>
                <w:rFonts w:ascii="Arial" w:eastAsia="Arial" w:hAnsi="Arial" w:cs="Arial"/>
                <w:sz w:val="20"/>
                <w:szCs w:val="20"/>
              </w:rPr>
              <w:t>City of Hazard</w:t>
            </w:r>
          </w:p>
        </w:tc>
        <w:tc>
          <w:tcPr>
            <w:tcW w:w="0" w:type="auto"/>
          </w:tcPr>
          <w:p w14:paraId="1B1FDD2A" w14:textId="6198733D" w:rsidR="0019022E" w:rsidRPr="0019022E" w:rsidRDefault="0019022E" w:rsidP="00A03676">
            <w:pPr>
              <w:tabs>
                <w:tab w:val="left" w:pos="509"/>
              </w:tabs>
              <w:rPr>
                <w:rFonts w:ascii="Arial" w:hAnsi="Arial" w:cs="Arial"/>
                <w:w w:val="105"/>
                <w:sz w:val="20"/>
                <w:szCs w:val="20"/>
              </w:rPr>
            </w:pPr>
            <w:r>
              <w:rPr>
                <w:rFonts w:ascii="Arial" w:hAnsi="Arial" w:cs="Arial"/>
                <w:b/>
                <w:w w:val="105"/>
                <w:sz w:val="20"/>
                <w:szCs w:val="20"/>
              </w:rPr>
              <w:t xml:space="preserve">Hazard Tank Replacement: </w:t>
            </w:r>
            <w:r>
              <w:rPr>
                <w:rFonts w:ascii="Arial" w:hAnsi="Arial" w:cs="Arial"/>
                <w:w w:val="105"/>
                <w:sz w:val="20"/>
                <w:szCs w:val="20"/>
              </w:rPr>
              <w:t>(</w:t>
            </w:r>
            <w:r w:rsidRPr="0019022E">
              <w:rPr>
                <w:rFonts w:ascii="Arial" w:hAnsi="Arial" w:cs="Arial"/>
                <w:w w:val="105"/>
                <w:sz w:val="20"/>
                <w:szCs w:val="20"/>
              </w:rPr>
              <w:t>ARC $800,000/KIA$1,637,500</w:t>
            </w:r>
            <w:r>
              <w:rPr>
                <w:rFonts w:ascii="Arial" w:hAnsi="Arial" w:cs="Arial"/>
                <w:w w:val="105"/>
                <w:sz w:val="20"/>
                <w:szCs w:val="20"/>
              </w:rPr>
              <w:t xml:space="preserve">) Replacement of a water tank </w:t>
            </w:r>
          </w:p>
        </w:tc>
      </w:tr>
      <w:tr w:rsidR="00A03676" w:rsidRPr="00352C13" w14:paraId="3A924064" w14:textId="77777777" w:rsidTr="00240AC9">
        <w:tc>
          <w:tcPr>
            <w:tcW w:w="1230" w:type="dxa"/>
            <w:vAlign w:val="center"/>
          </w:tcPr>
          <w:p w14:paraId="1AAAA0B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w:t>
            </w:r>
          </w:p>
        </w:tc>
        <w:tc>
          <w:tcPr>
            <w:tcW w:w="0" w:type="auto"/>
            <w:vAlign w:val="center"/>
          </w:tcPr>
          <w:p w14:paraId="1EE52C4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58E093C8" w14:textId="77777777" w:rsidR="00A03676" w:rsidRPr="00E0248E" w:rsidRDefault="00A03676" w:rsidP="00A03676">
            <w:pPr>
              <w:contextualSpacing/>
              <w:rPr>
                <w:rFonts w:ascii="Arial" w:hAnsi="Arial" w:cs="Arial"/>
                <w:w w:val="105"/>
                <w:sz w:val="20"/>
                <w:szCs w:val="20"/>
              </w:rPr>
            </w:pPr>
            <w:r w:rsidRPr="00CE4DE4">
              <w:rPr>
                <w:rFonts w:ascii="Arial" w:hAnsi="Arial" w:cs="Arial"/>
                <w:b/>
                <w:w w:val="105"/>
                <w:sz w:val="20"/>
                <w:szCs w:val="20"/>
              </w:rPr>
              <w:t>Buckhorn Water Treatment Plant</w:t>
            </w:r>
            <w:r w:rsidRPr="00CE4DE4">
              <w:rPr>
                <w:rFonts w:ascii="Arial" w:hAnsi="Arial" w:cs="Arial"/>
                <w:w w:val="105"/>
                <w:sz w:val="20"/>
                <w:szCs w:val="20"/>
              </w:rPr>
              <w:t xml:space="preserve"> – (</w:t>
            </w:r>
            <w:r w:rsidRPr="00CE4DE4">
              <w:rPr>
                <w:rFonts w:eastAsia="Times New Roman"/>
              </w:rPr>
              <w:t>ARC - $1,000,000,  AML Pilot - $5,000,000, and CDBG - $</w:t>
            </w:r>
            <w:r>
              <w:rPr>
                <w:rFonts w:eastAsia="Times New Roman"/>
              </w:rPr>
              <w:t>2,000,000</w:t>
            </w:r>
            <w:r w:rsidRPr="00CE4DE4">
              <w:rPr>
                <w:rFonts w:eastAsia="Times New Roman"/>
              </w:rPr>
              <w:t>)  The project will construct a 2 MBD Water Treatment Plant located in Buckhorn, on the Middle Fork of the K</w:t>
            </w:r>
            <w:r>
              <w:rPr>
                <w:rFonts w:eastAsia="Times New Roman"/>
              </w:rPr>
              <w:t>entucky</w:t>
            </w:r>
            <w:r w:rsidRPr="00CE4DE4">
              <w:rPr>
                <w:rFonts w:eastAsia="Times New Roman"/>
              </w:rPr>
              <w:t xml:space="preserve"> River which will service the Buckhorn, </w:t>
            </w:r>
            <w:proofErr w:type="spellStart"/>
            <w:r w:rsidRPr="00CE4DE4">
              <w:rPr>
                <w:rFonts w:eastAsia="Times New Roman"/>
              </w:rPr>
              <w:t>Chavies</w:t>
            </w:r>
            <w:proofErr w:type="spellEnd"/>
            <w:r w:rsidRPr="00CE4DE4">
              <w:rPr>
                <w:rFonts w:eastAsia="Times New Roman"/>
              </w:rPr>
              <w:t xml:space="preserve">, Coal Fields Industrial Park and Northern Perry County areas.  </w:t>
            </w:r>
            <w:r w:rsidRPr="00CE4DE4">
              <w:rPr>
                <w:rFonts w:ascii="Arial" w:hAnsi="Arial" w:cs="Arial"/>
                <w:color w:val="FF0000"/>
                <w:sz w:val="24"/>
                <w:szCs w:val="24"/>
              </w:rPr>
              <w:t xml:space="preserve"> </w:t>
            </w:r>
          </w:p>
        </w:tc>
      </w:tr>
      <w:tr w:rsidR="00A03676" w:rsidRPr="00352C13" w14:paraId="0004BE55" w14:textId="77777777" w:rsidTr="00240AC9">
        <w:tc>
          <w:tcPr>
            <w:tcW w:w="1230" w:type="dxa"/>
            <w:vAlign w:val="center"/>
          </w:tcPr>
          <w:p w14:paraId="17BD02E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w:t>
            </w:r>
          </w:p>
        </w:tc>
        <w:tc>
          <w:tcPr>
            <w:tcW w:w="0" w:type="auto"/>
            <w:vAlign w:val="center"/>
          </w:tcPr>
          <w:p w14:paraId="4925828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3F0D65BC" w14:textId="77777777" w:rsidR="00A03676" w:rsidRPr="0034556A" w:rsidRDefault="00A03676" w:rsidP="00A03676">
            <w:pPr>
              <w:tabs>
                <w:tab w:val="left" w:pos="509"/>
              </w:tabs>
              <w:rPr>
                <w:rFonts w:ascii="Arial" w:hAnsi="Arial" w:cs="Arial"/>
                <w:w w:val="105"/>
                <w:sz w:val="20"/>
                <w:szCs w:val="20"/>
              </w:rPr>
            </w:pPr>
            <w:r>
              <w:rPr>
                <w:rFonts w:ascii="Arial" w:hAnsi="Arial" w:cs="Arial"/>
                <w:b/>
                <w:w w:val="105"/>
                <w:sz w:val="20"/>
                <w:szCs w:val="20"/>
              </w:rPr>
              <w:t>Buckhorn WTP Raw Water Intake Project</w:t>
            </w:r>
            <w:r>
              <w:rPr>
                <w:rFonts w:ascii="Arial" w:hAnsi="Arial" w:cs="Arial"/>
                <w:w w:val="105"/>
                <w:sz w:val="20"/>
                <w:szCs w:val="20"/>
              </w:rPr>
              <w:t xml:space="preserve"> – ($860,000 ARC and $215,000 Local) The project </w:t>
            </w:r>
            <w:r w:rsidRPr="0034556A">
              <w:rPr>
                <w:rFonts w:ascii="Arial" w:hAnsi="Arial" w:cs="Arial"/>
                <w:w w:val="105"/>
                <w:sz w:val="20"/>
                <w:szCs w:val="20"/>
              </w:rPr>
              <w:t xml:space="preserve">will supply source water to a new WTP to be constructed adjacent to the intake which will provide reliable service to the Village of Buckhorn, community of </w:t>
            </w:r>
            <w:proofErr w:type="spellStart"/>
            <w:r w:rsidRPr="0034556A">
              <w:rPr>
                <w:rFonts w:ascii="Arial" w:hAnsi="Arial" w:cs="Arial"/>
                <w:w w:val="105"/>
                <w:sz w:val="20"/>
                <w:szCs w:val="20"/>
              </w:rPr>
              <w:t>Chavies</w:t>
            </w:r>
            <w:proofErr w:type="spellEnd"/>
            <w:r w:rsidRPr="0034556A">
              <w:rPr>
                <w:rFonts w:ascii="Arial" w:hAnsi="Arial" w:cs="Arial"/>
                <w:w w:val="105"/>
                <w:sz w:val="20"/>
                <w:szCs w:val="20"/>
              </w:rPr>
              <w:t xml:space="preserve"> to the east, KY RT 28 customers, and the RT 15 area. The KY 15 area includes the Coalfields Industrial Park</w:t>
            </w:r>
            <w:r>
              <w:rPr>
                <w:rFonts w:ascii="Arial" w:hAnsi="Arial" w:cs="Arial"/>
                <w:w w:val="105"/>
                <w:sz w:val="20"/>
                <w:szCs w:val="20"/>
              </w:rPr>
              <w:t>.</w:t>
            </w:r>
          </w:p>
        </w:tc>
      </w:tr>
      <w:tr w:rsidR="00A03676" w:rsidRPr="00352C13" w14:paraId="462172C5" w14:textId="77777777" w:rsidTr="00240AC9">
        <w:tc>
          <w:tcPr>
            <w:tcW w:w="1230" w:type="dxa"/>
            <w:vAlign w:val="center"/>
          </w:tcPr>
          <w:p w14:paraId="51067EF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w:t>
            </w:r>
          </w:p>
        </w:tc>
        <w:tc>
          <w:tcPr>
            <w:tcW w:w="0" w:type="auto"/>
            <w:vAlign w:val="center"/>
          </w:tcPr>
          <w:p w14:paraId="0141E3D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Hazard</w:t>
            </w:r>
          </w:p>
        </w:tc>
        <w:tc>
          <w:tcPr>
            <w:tcW w:w="0" w:type="auto"/>
          </w:tcPr>
          <w:p w14:paraId="57CF489C" w14:textId="77777777" w:rsidR="00A03676" w:rsidRPr="005C30B9" w:rsidRDefault="00A03676" w:rsidP="00A03676">
            <w:pPr>
              <w:tabs>
                <w:tab w:val="left" w:pos="509"/>
              </w:tabs>
              <w:rPr>
                <w:rFonts w:ascii="Arial" w:hAnsi="Arial" w:cs="Arial"/>
                <w:w w:val="105"/>
                <w:sz w:val="20"/>
                <w:szCs w:val="20"/>
              </w:rPr>
            </w:pPr>
            <w:r>
              <w:rPr>
                <w:rFonts w:ascii="Arial" w:hAnsi="Arial" w:cs="Arial"/>
                <w:b/>
                <w:w w:val="105"/>
                <w:sz w:val="20"/>
                <w:szCs w:val="20"/>
              </w:rPr>
              <w:t xml:space="preserve">Buckhorn </w:t>
            </w:r>
            <w:r w:rsidRPr="005C30B9">
              <w:rPr>
                <w:rFonts w:ascii="Arial" w:hAnsi="Arial" w:cs="Arial"/>
                <w:b/>
                <w:w w:val="105"/>
                <w:sz w:val="20"/>
                <w:szCs w:val="20"/>
              </w:rPr>
              <w:t xml:space="preserve">Middle Fork to </w:t>
            </w:r>
            <w:proofErr w:type="spellStart"/>
            <w:r w:rsidRPr="005C30B9">
              <w:rPr>
                <w:rFonts w:ascii="Arial" w:hAnsi="Arial" w:cs="Arial"/>
                <w:b/>
                <w:w w:val="105"/>
                <w:sz w:val="20"/>
                <w:szCs w:val="20"/>
              </w:rPr>
              <w:t>Chavies</w:t>
            </w:r>
            <w:proofErr w:type="spellEnd"/>
            <w:r w:rsidRPr="005C30B9">
              <w:rPr>
                <w:rFonts w:ascii="Arial" w:hAnsi="Arial" w:cs="Arial"/>
                <w:b/>
                <w:w w:val="105"/>
                <w:sz w:val="20"/>
                <w:szCs w:val="20"/>
              </w:rPr>
              <w:t xml:space="preserve"> Transmission Line</w:t>
            </w:r>
            <w:r>
              <w:rPr>
                <w:rFonts w:ascii="Arial" w:hAnsi="Arial" w:cs="Arial"/>
                <w:w w:val="105"/>
                <w:sz w:val="20"/>
                <w:szCs w:val="20"/>
              </w:rPr>
              <w:t xml:space="preserve"> – (</w:t>
            </w:r>
            <w:r w:rsidRPr="005C30B9">
              <w:rPr>
                <w:rFonts w:ascii="Arial" w:hAnsi="Arial" w:cs="Arial"/>
                <w:w w:val="105"/>
                <w:sz w:val="20"/>
                <w:szCs w:val="20"/>
              </w:rPr>
              <w:t>ARC - $547,800, AML Pilot - $2,500,000</w:t>
            </w:r>
            <w:proofErr w:type="gramStart"/>
            <w:r>
              <w:rPr>
                <w:rFonts w:ascii="Arial" w:hAnsi="Arial" w:cs="Arial"/>
                <w:w w:val="105"/>
                <w:sz w:val="20"/>
                <w:szCs w:val="20"/>
              </w:rPr>
              <w:t xml:space="preserve">)  </w:t>
            </w:r>
            <w:r w:rsidRPr="005C30B9">
              <w:rPr>
                <w:rFonts w:ascii="Arial" w:hAnsi="Arial" w:cs="Arial"/>
                <w:w w:val="105"/>
                <w:sz w:val="20"/>
                <w:szCs w:val="20"/>
              </w:rPr>
              <w:t>The</w:t>
            </w:r>
            <w:proofErr w:type="gramEnd"/>
            <w:r w:rsidRPr="005C30B9">
              <w:rPr>
                <w:rFonts w:ascii="Arial" w:hAnsi="Arial" w:cs="Arial"/>
                <w:w w:val="105"/>
                <w:sz w:val="20"/>
                <w:szCs w:val="20"/>
              </w:rPr>
              <w:t xml:space="preserve"> </w:t>
            </w:r>
            <w:r>
              <w:rPr>
                <w:rFonts w:ascii="Arial" w:hAnsi="Arial" w:cs="Arial"/>
                <w:w w:val="105"/>
                <w:sz w:val="20"/>
                <w:szCs w:val="20"/>
              </w:rPr>
              <w:t xml:space="preserve">project will replace the </w:t>
            </w:r>
            <w:r w:rsidRPr="005C30B9">
              <w:rPr>
                <w:rFonts w:ascii="Arial" w:hAnsi="Arial" w:cs="Arial"/>
                <w:w w:val="105"/>
                <w:sz w:val="20"/>
                <w:szCs w:val="20"/>
              </w:rPr>
              <w:t xml:space="preserve">existing waterline from the City of Hazard master meter at </w:t>
            </w:r>
            <w:proofErr w:type="spellStart"/>
            <w:r w:rsidRPr="005C30B9">
              <w:rPr>
                <w:rFonts w:ascii="Arial" w:hAnsi="Arial" w:cs="Arial"/>
                <w:w w:val="105"/>
                <w:sz w:val="20"/>
                <w:szCs w:val="20"/>
              </w:rPr>
              <w:t>Chavies</w:t>
            </w:r>
            <w:proofErr w:type="spellEnd"/>
            <w:r w:rsidRPr="005C30B9">
              <w:rPr>
                <w:rFonts w:ascii="Arial" w:hAnsi="Arial" w:cs="Arial"/>
                <w:w w:val="105"/>
                <w:sz w:val="20"/>
                <w:szCs w:val="20"/>
              </w:rPr>
              <w:t xml:space="preserve"> with a 10” transmission line to allow sufficient water to be pumped from the proposed Buckhorn WTP to serve Hazard’s demands down KY 28 to KY 15 and the Coal Fields Industrial Park. The transmission line will include approximately 54,000 LF of new waterline and 2 new booster pumps capable of moving 700 GPM each to the Hazard systems to the east.</w:t>
            </w:r>
          </w:p>
        </w:tc>
      </w:tr>
      <w:tr w:rsidR="00A03676" w:rsidRPr="00352C13" w14:paraId="410AEEBE" w14:textId="77777777" w:rsidTr="00240AC9">
        <w:tc>
          <w:tcPr>
            <w:tcW w:w="1230" w:type="dxa"/>
            <w:vAlign w:val="center"/>
          </w:tcPr>
          <w:p w14:paraId="0C3CDCAA"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Perry</w:t>
            </w:r>
          </w:p>
        </w:tc>
        <w:tc>
          <w:tcPr>
            <w:tcW w:w="0" w:type="auto"/>
            <w:vAlign w:val="center"/>
          </w:tcPr>
          <w:p w14:paraId="15EA2B38"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City of Hazard</w:t>
            </w:r>
          </w:p>
        </w:tc>
        <w:tc>
          <w:tcPr>
            <w:tcW w:w="0" w:type="auto"/>
          </w:tcPr>
          <w:p w14:paraId="5388C56E" w14:textId="77777777" w:rsidR="00A03676" w:rsidRPr="0034556A" w:rsidRDefault="00A03676" w:rsidP="00A03676">
            <w:pPr>
              <w:tabs>
                <w:tab w:val="left" w:pos="509"/>
              </w:tabs>
              <w:rPr>
                <w:rFonts w:ascii="Arial" w:hAnsi="Arial" w:cs="Arial"/>
                <w:w w:val="105"/>
                <w:sz w:val="20"/>
                <w:szCs w:val="20"/>
              </w:rPr>
            </w:pPr>
            <w:r>
              <w:rPr>
                <w:rFonts w:ascii="Arial" w:hAnsi="Arial" w:cs="Arial"/>
                <w:b/>
                <w:w w:val="105"/>
                <w:sz w:val="20"/>
                <w:szCs w:val="20"/>
              </w:rPr>
              <w:t xml:space="preserve">Hazard Sanitary Trunk Replacement </w:t>
            </w:r>
            <w:proofErr w:type="gramStart"/>
            <w:r>
              <w:rPr>
                <w:rFonts w:ascii="Arial" w:hAnsi="Arial" w:cs="Arial"/>
                <w:b/>
                <w:w w:val="105"/>
                <w:sz w:val="20"/>
                <w:szCs w:val="20"/>
              </w:rPr>
              <w:t xml:space="preserve">Project </w:t>
            </w:r>
            <w:r>
              <w:rPr>
                <w:rFonts w:ascii="Arial" w:hAnsi="Arial" w:cs="Arial"/>
                <w:w w:val="105"/>
                <w:sz w:val="20"/>
                <w:szCs w:val="20"/>
              </w:rPr>
              <w:t xml:space="preserve"> -</w:t>
            </w:r>
            <w:proofErr w:type="gramEnd"/>
            <w:r>
              <w:rPr>
                <w:rFonts w:ascii="Arial" w:hAnsi="Arial" w:cs="Arial"/>
                <w:w w:val="105"/>
                <w:sz w:val="20"/>
                <w:szCs w:val="20"/>
              </w:rPr>
              <w:t xml:space="preserve"> ($1,000,000  and $1,131,000 KIA)  </w:t>
            </w:r>
            <w:r w:rsidRPr="0048269B">
              <w:rPr>
                <w:rFonts w:ascii="Arial" w:hAnsi="Arial" w:cs="Arial"/>
                <w:w w:val="105"/>
                <w:sz w:val="20"/>
                <w:szCs w:val="20"/>
              </w:rPr>
              <w:t>This project will replace all of the 60-year-old Armco Steel (1) “Smooth Flow (2)” 30” diameter steel sanitary sewer trunk for the City of Hazard</w:t>
            </w:r>
            <w:r>
              <w:rPr>
                <w:rFonts w:ascii="Arial" w:hAnsi="Arial" w:cs="Arial"/>
                <w:w w:val="105"/>
                <w:sz w:val="20"/>
                <w:szCs w:val="20"/>
              </w:rPr>
              <w:t xml:space="preserve">.  </w:t>
            </w:r>
          </w:p>
        </w:tc>
      </w:tr>
      <w:tr w:rsidR="00A03676" w:rsidRPr="00352C13" w14:paraId="53D0642C" w14:textId="77777777" w:rsidTr="00240AC9">
        <w:tc>
          <w:tcPr>
            <w:tcW w:w="1230" w:type="dxa"/>
            <w:vAlign w:val="center"/>
          </w:tcPr>
          <w:p w14:paraId="5B75CA6F"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Perry</w:t>
            </w:r>
          </w:p>
        </w:tc>
        <w:tc>
          <w:tcPr>
            <w:tcW w:w="0" w:type="auto"/>
            <w:vAlign w:val="center"/>
          </w:tcPr>
          <w:p w14:paraId="50E3F53E"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City of Hazard</w:t>
            </w:r>
          </w:p>
        </w:tc>
        <w:tc>
          <w:tcPr>
            <w:tcW w:w="0" w:type="auto"/>
          </w:tcPr>
          <w:p w14:paraId="54441B19" w14:textId="77777777" w:rsidR="00A03676" w:rsidRPr="00CF58F7" w:rsidRDefault="00A03676" w:rsidP="00A03676">
            <w:pPr>
              <w:tabs>
                <w:tab w:val="left" w:pos="509"/>
              </w:tabs>
              <w:rPr>
                <w:rFonts w:ascii="Arial" w:hAnsi="Arial" w:cs="Arial"/>
                <w:w w:val="105"/>
                <w:sz w:val="20"/>
                <w:szCs w:val="20"/>
              </w:rPr>
            </w:pPr>
            <w:r>
              <w:rPr>
                <w:rFonts w:ascii="Arial" w:hAnsi="Arial" w:cs="Arial"/>
                <w:b/>
                <w:w w:val="105"/>
                <w:sz w:val="20"/>
                <w:szCs w:val="20"/>
              </w:rPr>
              <w:t>Hazard Emergency Tank Replacement Phase 4</w:t>
            </w:r>
            <w:r>
              <w:rPr>
                <w:rFonts w:ascii="Arial" w:hAnsi="Arial" w:cs="Arial"/>
                <w:w w:val="105"/>
                <w:sz w:val="20"/>
                <w:szCs w:val="20"/>
              </w:rPr>
              <w:t xml:space="preserve"> – ($800,000 ARC and $1,637,500 </w:t>
            </w:r>
            <w:proofErr w:type="gramStart"/>
            <w:r>
              <w:rPr>
                <w:rFonts w:ascii="Arial" w:hAnsi="Arial" w:cs="Arial"/>
                <w:w w:val="105"/>
                <w:sz w:val="20"/>
                <w:szCs w:val="20"/>
              </w:rPr>
              <w:t xml:space="preserve">KIA)  </w:t>
            </w:r>
            <w:r>
              <w:rPr>
                <w:rFonts w:eastAsia="Times New Roman"/>
              </w:rPr>
              <w:t>This</w:t>
            </w:r>
            <w:proofErr w:type="gramEnd"/>
            <w:r>
              <w:rPr>
                <w:rFonts w:eastAsia="Times New Roman"/>
              </w:rPr>
              <w:t xml:space="preserve"> project will replace the water tank on Liberty Street. The project will construct two 1,000,000 gallon ground storage tanks at the existing location. The existing tank will be demolished upon completion of one of the two new tanks. The project will include telemetry. Currently, the existing 2,000,000 gallon tank feeds the entire Hazard system from the plant, when the tank has issues or needs maintenance, the system must be taken offline.  </w:t>
            </w:r>
          </w:p>
        </w:tc>
      </w:tr>
      <w:tr w:rsidR="00A03676" w:rsidRPr="00352C13" w14:paraId="2F61E9CB" w14:textId="77777777" w:rsidTr="00240AC9">
        <w:tc>
          <w:tcPr>
            <w:tcW w:w="1230" w:type="dxa"/>
            <w:vAlign w:val="center"/>
          </w:tcPr>
          <w:p w14:paraId="7C9FE0DE"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Perry</w:t>
            </w:r>
          </w:p>
        </w:tc>
        <w:tc>
          <w:tcPr>
            <w:tcW w:w="0" w:type="auto"/>
            <w:vAlign w:val="center"/>
          </w:tcPr>
          <w:p w14:paraId="1C82B2A4"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City of Hazard</w:t>
            </w:r>
          </w:p>
        </w:tc>
        <w:tc>
          <w:tcPr>
            <w:tcW w:w="0" w:type="auto"/>
          </w:tcPr>
          <w:p w14:paraId="5D0BF925" w14:textId="77777777" w:rsidR="00A03676" w:rsidRPr="00D275BB" w:rsidRDefault="00A03676" w:rsidP="00A03676">
            <w:pPr>
              <w:tabs>
                <w:tab w:val="left" w:pos="509"/>
              </w:tabs>
              <w:spacing w:line="276" w:lineRule="auto"/>
              <w:rPr>
                <w:rFonts w:ascii="Arial" w:hAnsi="Arial" w:cs="Arial"/>
                <w:b/>
                <w:w w:val="105"/>
                <w:sz w:val="20"/>
                <w:szCs w:val="20"/>
              </w:rPr>
            </w:pPr>
            <w:r>
              <w:rPr>
                <w:rFonts w:ascii="Arial" w:hAnsi="Arial" w:cs="Arial"/>
                <w:b/>
                <w:w w:val="105"/>
                <w:sz w:val="20"/>
                <w:szCs w:val="20"/>
              </w:rPr>
              <w:t xml:space="preserve">City of Hazard Downtown Redevelopment Project </w:t>
            </w:r>
            <w:r w:rsidRPr="00F667E3">
              <w:rPr>
                <w:rFonts w:ascii="Arial" w:hAnsi="Arial" w:cs="Arial"/>
                <w:w w:val="105"/>
                <w:sz w:val="20"/>
                <w:szCs w:val="20"/>
              </w:rPr>
              <w:t>– ($</w:t>
            </w:r>
            <w:proofErr w:type="gramStart"/>
            <w:r w:rsidRPr="00F667E3">
              <w:rPr>
                <w:rFonts w:ascii="Arial" w:hAnsi="Arial" w:cs="Arial"/>
                <w:w w:val="105"/>
                <w:sz w:val="20"/>
                <w:szCs w:val="20"/>
              </w:rPr>
              <w:t>3,918.135  AML</w:t>
            </w:r>
            <w:proofErr w:type="gramEnd"/>
            <w:r w:rsidRPr="00F667E3">
              <w:rPr>
                <w:rFonts w:ascii="Arial" w:hAnsi="Arial" w:cs="Arial"/>
                <w:w w:val="105"/>
                <w:sz w:val="20"/>
                <w:szCs w:val="20"/>
              </w:rPr>
              <w:t xml:space="preserve"> Pilot) This project will perform infrastructure improvements on both the water and sewer lines in the downtown area.  The project will also provide updates to broadband services, electric services, sidewalks and various other spot improvements.</w:t>
            </w:r>
          </w:p>
        </w:tc>
      </w:tr>
      <w:tr w:rsidR="00A03676" w:rsidRPr="00352C13" w14:paraId="3718A0DD" w14:textId="77777777" w:rsidTr="00240AC9">
        <w:tc>
          <w:tcPr>
            <w:tcW w:w="1230" w:type="dxa"/>
            <w:vAlign w:val="center"/>
          </w:tcPr>
          <w:p w14:paraId="5A52D30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677B6C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29AB98FB"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Ambulance Center:</w:t>
            </w:r>
            <w:r w:rsidRPr="00D275BB">
              <w:rPr>
                <w:rFonts w:ascii="Arial" w:hAnsi="Arial" w:cs="Arial"/>
                <w:w w:val="105"/>
                <w:sz w:val="20"/>
                <w:szCs w:val="20"/>
              </w:rPr>
              <w:t xml:space="preserve">  The Perry County Fiscal Court will purchase the Manufacturing Supply building and renovate the structure to use for the new ambulance center.</w:t>
            </w:r>
          </w:p>
        </w:tc>
      </w:tr>
      <w:tr w:rsidR="00A03676" w:rsidRPr="00352C13" w14:paraId="18E79BDC" w14:textId="77777777" w:rsidTr="00240AC9">
        <w:tc>
          <w:tcPr>
            <w:tcW w:w="1230" w:type="dxa"/>
            <w:vAlign w:val="center"/>
          </w:tcPr>
          <w:p w14:paraId="46E0034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w:t>
            </w:r>
          </w:p>
        </w:tc>
        <w:tc>
          <w:tcPr>
            <w:tcW w:w="0" w:type="auto"/>
            <w:vAlign w:val="center"/>
          </w:tcPr>
          <w:p w14:paraId="1AEB394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4D002065"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Perry Building Renovation Project (Sykes):</w:t>
            </w:r>
            <w:r w:rsidRPr="00D275BB">
              <w:rPr>
                <w:rFonts w:ascii="Arial" w:hAnsi="Arial" w:cs="Arial"/>
                <w:w w:val="105"/>
                <w:sz w:val="20"/>
                <w:szCs w:val="20"/>
              </w:rPr>
              <w:t xml:space="preserve">  The Perry County Fiscal Court will take possession of the Sykes building and renovate </w:t>
            </w:r>
            <w:r w:rsidRPr="00D275BB">
              <w:rPr>
                <w:rFonts w:ascii="Arial" w:hAnsi="Arial" w:cs="Arial"/>
                <w:w w:val="105"/>
                <w:sz w:val="20"/>
                <w:szCs w:val="20"/>
              </w:rPr>
              <w:lastRenderedPageBreak/>
              <w:t>the interior.  The Perry County Fiscal Court has partnered with Sykes and Intuit for this project which will bring 300 jobs to the region.  The total project cost is estimated at $3,562,352 and construction will begin around the 1</w:t>
            </w:r>
            <w:r w:rsidRPr="00D275BB">
              <w:rPr>
                <w:rFonts w:ascii="Arial" w:hAnsi="Arial" w:cs="Arial"/>
                <w:w w:val="105"/>
                <w:sz w:val="20"/>
                <w:szCs w:val="20"/>
                <w:vertAlign w:val="superscript"/>
              </w:rPr>
              <w:t>st</w:t>
            </w:r>
            <w:r w:rsidRPr="00D275BB">
              <w:rPr>
                <w:rFonts w:ascii="Arial" w:hAnsi="Arial" w:cs="Arial"/>
                <w:w w:val="105"/>
                <w:sz w:val="20"/>
                <w:szCs w:val="20"/>
              </w:rPr>
              <w:t xml:space="preserve"> of December 2019.</w:t>
            </w:r>
          </w:p>
        </w:tc>
      </w:tr>
      <w:tr w:rsidR="002D3986" w:rsidRPr="00352C13" w14:paraId="3AA798DF" w14:textId="77777777" w:rsidTr="00240AC9">
        <w:tc>
          <w:tcPr>
            <w:tcW w:w="1230" w:type="dxa"/>
            <w:vAlign w:val="center"/>
          </w:tcPr>
          <w:p w14:paraId="7540B154" w14:textId="082BA886" w:rsidR="002D3986" w:rsidRPr="00D275BB" w:rsidRDefault="002D3986" w:rsidP="00A03676">
            <w:pPr>
              <w:rPr>
                <w:rFonts w:ascii="Arial" w:eastAsia="Arial" w:hAnsi="Arial" w:cs="Arial"/>
                <w:sz w:val="20"/>
                <w:szCs w:val="20"/>
              </w:rPr>
            </w:pPr>
            <w:r>
              <w:rPr>
                <w:rFonts w:ascii="Arial" w:eastAsia="Arial" w:hAnsi="Arial" w:cs="Arial"/>
                <w:sz w:val="20"/>
                <w:szCs w:val="20"/>
              </w:rPr>
              <w:lastRenderedPageBreak/>
              <w:t xml:space="preserve">Perry </w:t>
            </w:r>
          </w:p>
        </w:tc>
        <w:tc>
          <w:tcPr>
            <w:tcW w:w="0" w:type="auto"/>
            <w:vAlign w:val="center"/>
          </w:tcPr>
          <w:p w14:paraId="4DDFD15C" w14:textId="50BEEB1E" w:rsidR="002D3986" w:rsidRPr="00D275BB" w:rsidRDefault="002D3986" w:rsidP="00A03676">
            <w:pPr>
              <w:rPr>
                <w:rFonts w:ascii="Arial" w:eastAsia="Arial" w:hAnsi="Arial" w:cs="Arial"/>
                <w:sz w:val="20"/>
                <w:szCs w:val="20"/>
              </w:rPr>
            </w:pPr>
            <w:r>
              <w:rPr>
                <w:rFonts w:ascii="Arial" w:eastAsia="Arial" w:hAnsi="Arial" w:cs="Arial"/>
                <w:sz w:val="20"/>
                <w:szCs w:val="20"/>
              </w:rPr>
              <w:t xml:space="preserve">Perry County Fiscal Court </w:t>
            </w:r>
          </w:p>
        </w:tc>
        <w:tc>
          <w:tcPr>
            <w:tcW w:w="0" w:type="auto"/>
          </w:tcPr>
          <w:p w14:paraId="1E6F9B5A" w14:textId="37A7AC62" w:rsidR="002D3986" w:rsidRPr="002D3986" w:rsidRDefault="002D3986" w:rsidP="00A03676">
            <w:pPr>
              <w:tabs>
                <w:tab w:val="left" w:pos="509"/>
              </w:tabs>
              <w:rPr>
                <w:rFonts w:ascii="Arial" w:hAnsi="Arial" w:cs="Arial"/>
                <w:w w:val="105"/>
                <w:sz w:val="20"/>
                <w:szCs w:val="20"/>
              </w:rPr>
            </w:pPr>
            <w:r>
              <w:rPr>
                <w:rFonts w:ascii="Arial" w:hAnsi="Arial" w:cs="Arial"/>
                <w:b/>
                <w:w w:val="105"/>
                <w:sz w:val="20"/>
                <w:szCs w:val="20"/>
              </w:rPr>
              <w:t xml:space="preserve">Perry County Furniture Project (Sykes): </w:t>
            </w:r>
            <w:r>
              <w:rPr>
                <w:rFonts w:ascii="Arial" w:hAnsi="Arial" w:cs="Arial"/>
                <w:w w:val="105"/>
                <w:sz w:val="20"/>
                <w:szCs w:val="20"/>
              </w:rPr>
              <w:t>The Perry County Fiscal Court will help supply Sykes with new furniture for their office building through the use of an ARC grant</w:t>
            </w:r>
          </w:p>
        </w:tc>
      </w:tr>
      <w:tr w:rsidR="00A03676" w:rsidRPr="00352C13" w14:paraId="7EBE3F7B" w14:textId="77777777" w:rsidTr="00240AC9">
        <w:tc>
          <w:tcPr>
            <w:tcW w:w="1230" w:type="dxa"/>
            <w:vAlign w:val="center"/>
          </w:tcPr>
          <w:p w14:paraId="0853003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733D22A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0B66B86F"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 xml:space="preserve">Perry County </w:t>
            </w:r>
            <w:proofErr w:type="spellStart"/>
            <w:r w:rsidRPr="00D275BB">
              <w:rPr>
                <w:rFonts w:ascii="Arial" w:hAnsi="Arial" w:cs="Arial"/>
                <w:b/>
                <w:w w:val="105"/>
                <w:sz w:val="20"/>
                <w:szCs w:val="20"/>
              </w:rPr>
              <w:t>WiFi</w:t>
            </w:r>
            <w:proofErr w:type="spellEnd"/>
            <w:r w:rsidRPr="00D275BB">
              <w:rPr>
                <w:rFonts w:ascii="Arial" w:hAnsi="Arial" w:cs="Arial"/>
                <w:b/>
                <w:w w:val="105"/>
                <w:sz w:val="20"/>
                <w:szCs w:val="20"/>
              </w:rPr>
              <w:t xml:space="preserve"> Project:</w:t>
            </w:r>
            <w:r w:rsidRPr="00D275BB">
              <w:rPr>
                <w:rFonts w:ascii="Arial" w:hAnsi="Arial" w:cs="Arial"/>
                <w:w w:val="105"/>
                <w:sz w:val="20"/>
                <w:szCs w:val="20"/>
              </w:rPr>
              <w:t xml:space="preserve">  </w:t>
            </w:r>
            <w:r>
              <w:rPr>
                <w:rFonts w:ascii="Arial" w:hAnsi="Arial" w:cs="Arial"/>
                <w:w w:val="105"/>
                <w:sz w:val="20"/>
                <w:szCs w:val="20"/>
              </w:rPr>
              <w:t>($310,000 ARC and $$75,241 Local) T</w:t>
            </w:r>
            <w:r w:rsidRPr="00D275BB">
              <w:rPr>
                <w:rFonts w:ascii="Arial" w:hAnsi="Arial" w:cs="Arial"/>
                <w:w w:val="105"/>
                <w:sz w:val="20"/>
                <w:szCs w:val="20"/>
              </w:rPr>
              <w:t xml:space="preserve">he project will construct </w:t>
            </w:r>
            <w:proofErr w:type="spellStart"/>
            <w:r>
              <w:rPr>
                <w:rFonts w:ascii="Arial" w:hAnsi="Arial" w:cs="Arial"/>
                <w:w w:val="105"/>
                <w:sz w:val="20"/>
                <w:szCs w:val="20"/>
              </w:rPr>
              <w:t>W</w:t>
            </w:r>
            <w:r w:rsidRPr="00D275BB">
              <w:rPr>
                <w:rFonts w:ascii="Arial" w:hAnsi="Arial" w:cs="Arial"/>
                <w:w w:val="105"/>
                <w:sz w:val="20"/>
                <w:szCs w:val="20"/>
              </w:rPr>
              <w:t>i</w:t>
            </w:r>
            <w:r>
              <w:rPr>
                <w:rFonts w:ascii="Arial" w:hAnsi="Arial" w:cs="Arial"/>
                <w:w w:val="105"/>
                <w:sz w:val="20"/>
                <w:szCs w:val="20"/>
              </w:rPr>
              <w:t>F</w:t>
            </w:r>
            <w:r w:rsidRPr="00D275BB">
              <w:rPr>
                <w:rFonts w:ascii="Arial" w:hAnsi="Arial" w:cs="Arial"/>
                <w:w w:val="105"/>
                <w:sz w:val="20"/>
                <w:szCs w:val="20"/>
              </w:rPr>
              <w:t>i</w:t>
            </w:r>
            <w:proofErr w:type="spellEnd"/>
            <w:r w:rsidRPr="00D275BB">
              <w:rPr>
                <w:rFonts w:ascii="Arial" w:hAnsi="Arial" w:cs="Arial"/>
                <w:w w:val="105"/>
                <w:sz w:val="20"/>
                <w:szCs w:val="20"/>
              </w:rPr>
              <w:t xml:space="preserve"> in the downtown area of the City of Hazard and in the Perry County Park.  </w:t>
            </w:r>
          </w:p>
        </w:tc>
      </w:tr>
      <w:tr w:rsidR="00A03676" w:rsidRPr="00352C13" w14:paraId="6EF88CEC" w14:textId="77777777" w:rsidTr="00240AC9">
        <w:tc>
          <w:tcPr>
            <w:tcW w:w="1230" w:type="dxa"/>
            <w:vAlign w:val="center"/>
          </w:tcPr>
          <w:p w14:paraId="6396449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6D37A2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4A02F833"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Perry Building Purchase and Renovation Project:</w:t>
            </w:r>
            <w:r w:rsidRPr="00D275BB">
              <w:rPr>
                <w:rFonts w:ascii="Arial" w:hAnsi="Arial" w:cs="Arial"/>
                <w:w w:val="105"/>
                <w:sz w:val="20"/>
                <w:szCs w:val="20"/>
              </w:rPr>
              <w:t xml:space="preserve">  The Perry County Fiscal Court will purchase the old Dawahare’s building and allow for it to be renovated for office space to be rented to the ARH.</w:t>
            </w:r>
          </w:p>
        </w:tc>
      </w:tr>
      <w:tr w:rsidR="00A03676" w:rsidRPr="00352C13" w14:paraId="455CE2F2" w14:textId="77777777" w:rsidTr="00240AC9">
        <w:tc>
          <w:tcPr>
            <w:tcW w:w="1230" w:type="dxa"/>
            <w:vAlign w:val="center"/>
          </w:tcPr>
          <w:p w14:paraId="5043361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D7FE47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6E6C21E3" w14:textId="77777777" w:rsidR="00A03676" w:rsidRPr="00D275BB" w:rsidRDefault="00A03676" w:rsidP="00A03676">
            <w:pPr>
              <w:tabs>
                <w:tab w:val="left" w:pos="509"/>
              </w:tabs>
              <w:spacing w:line="276" w:lineRule="auto"/>
              <w:rPr>
                <w:rFonts w:ascii="Arial" w:hAnsi="Arial" w:cs="Arial"/>
                <w:w w:val="105"/>
                <w:sz w:val="20"/>
                <w:szCs w:val="20"/>
              </w:rPr>
            </w:pPr>
            <w:proofErr w:type="spellStart"/>
            <w:r w:rsidRPr="00D275BB">
              <w:rPr>
                <w:rFonts w:ascii="Arial" w:hAnsi="Arial" w:cs="Arial"/>
                <w:b/>
                <w:w w:val="105"/>
                <w:sz w:val="20"/>
                <w:szCs w:val="20"/>
              </w:rPr>
              <w:t>Vicco</w:t>
            </w:r>
            <w:proofErr w:type="spellEnd"/>
            <w:r w:rsidRPr="00D275BB">
              <w:rPr>
                <w:rFonts w:ascii="Arial" w:hAnsi="Arial" w:cs="Arial"/>
                <w:b/>
                <w:w w:val="105"/>
                <w:sz w:val="20"/>
                <w:szCs w:val="20"/>
              </w:rPr>
              <w:t xml:space="preserve"> WWTP &amp; Sewer Collection Project:</w:t>
            </w:r>
            <w:r w:rsidRPr="00D275BB">
              <w:rPr>
                <w:rFonts w:ascii="Arial" w:hAnsi="Arial" w:cs="Arial"/>
                <w:w w:val="105"/>
                <w:sz w:val="20"/>
                <w:szCs w:val="20"/>
              </w:rPr>
              <w:t xml:space="preserve">  The project will construct a new WWTP and rehab the existing sewer lines.  The project is funded through ARC and Section 531 funds.  Project construction will being in Spring of 2020.</w:t>
            </w:r>
          </w:p>
        </w:tc>
      </w:tr>
      <w:tr w:rsidR="00A03676" w:rsidRPr="00352C13" w14:paraId="2581DB4B" w14:textId="77777777" w:rsidTr="00240AC9">
        <w:tc>
          <w:tcPr>
            <w:tcW w:w="1230" w:type="dxa"/>
            <w:vAlign w:val="center"/>
          </w:tcPr>
          <w:p w14:paraId="177B43E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EE863D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644AD2B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East Perry Commercial Development Project </w:t>
            </w:r>
            <w:r w:rsidRPr="00D275BB">
              <w:rPr>
                <w:rFonts w:ascii="Arial" w:eastAsia="Arial" w:hAnsi="Arial" w:cs="Arial"/>
                <w:sz w:val="20"/>
                <w:szCs w:val="20"/>
              </w:rPr>
              <w:t xml:space="preserve">– Project will allow for the necessary infrastructure for the development of a commercial development project.  ARC funds approved.  </w:t>
            </w:r>
          </w:p>
        </w:tc>
      </w:tr>
      <w:tr w:rsidR="00A03676" w:rsidRPr="00352C13" w14:paraId="1D4CAB28" w14:textId="77777777" w:rsidTr="0033737D">
        <w:tc>
          <w:tcPr>
            <w:tcW w:w="1230" w:type="dxa"/>
            <w:vAlign w:val="center"/>
          </w:tcPr>
          <w:p w14:paraId="01C6A3E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C8B0F6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vAlign w:val="center"/>
          </w:tcPr>
          <w:p w14:paraId="3DDB335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Drone Port of Kentucky Project</w:t>
            </w:r>
            <w:r w:rsidRPr="00D275BB">
              <w:rPr>
                <w:rFonts w:ascii="Arial" w:eastAsia="Arial" w:hAnsi="Arial" w:cs="Arial"/>
                <w:sz w:val="20"/>
                <w:szCs w:val="20"/>
              </w:rPr>
              <w:t xml:space="preserve"> – the project will provide planning for the implementation of a Drone Port of Kentucky project that will create over 200 jobs within 5 years after implementation.  </w:t>
            </w:r>
          </w:p>
        </w:tc>
      </w:tr>
      <w:tr w:rsidR="00A03676" w:rsidRPr="00352C13" w14:paraId="4F9846B9" w14:textId="77777777" w:rsidTr="0033737D">
        <w:tc>
          <w:tcPr>
            <w:tcW w:w="1230" w:type="dxa"/>
            <w:vAlign w:val="center"/>
          </w:tcPr>
          <w:p w14:paraId="214ED34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80B478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vAlign w:val="center"/>
          </w:tcPr>
          <w:p w14:paraId="13C38A2B"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Buckhorn Lodge Bore Project –</w:t>
            </w:r>
            <w:r w:rsidRPr="00D275BB">
              <w:rPr>
                <w:rFonts w:ascii="Arial" w:eastAsia="Arial" w:hAnsi="Arial" w:cs="Arial"/>
                <w:sz w:val="20"/>
                <w:szCs w:val="20"/>
              </w:rPr>
              <w:t xml:space="preserve"> The project will repair a waterline that serves the Buckhorn Lake State Resort Park Lodge.  The land around the existing line slips causing the line to break leaving the lodge without a water source.  AML Pilot submitted for $97,290.  The project will serve 30,000 clients and retain 38 jobs.</w:t>
            </w:r>
          </w:p>
        </w:tc>
      </w:tr>
      <w:tr w:rsidR="00A03676" w:rsidRPr="00352C13" w14:paraId="06BD3444" w14:textId="77777777" w:rsidTr="00240AC9">
        <w:tc>
          <w:tcPr>
            <w:tcW w:w="1230" w:type="dxa"/>
            <w:vAlign w:val="center"/>
          </w:tcPr>
          <w:p w14:paraId="1FDDFC6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228C30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10CF9614"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Laurel Mountain Road Waterline Extension Project</w:t>
            </w:r>
            <w:r w:rsidRPr="00D275BB">
              <w:rPr>
                <w:rFonts w:ascii="Arial" w:eastAsia="Arial" w:hAnsi="Arial" w:cs="Arial"/>
                <w:sz w:val="20"/>
                <w:szCs w:val="20"/>
              </w:rPr>
              <w:t xml:space="preserve"> </w:t>
            </w:r>
            <w:proofErr w:type="gramStart"/>
            <w:r w:rsidRPr="00D275BB">
              <w:rPr>
                <w:rFonts w:ascii="Arial" w:eastAsia="Arial" w:hAnsi="Arial" w:cs="Arial"/>
                <w:sz w:val="20"/>
                <w:szCs w:val="20"/>
              </w:rPr>
              <w:t>-  CDBG</w:t>
            </w:r>
            <w:proofErr w:type="gramEnd"/>
            <w:r w:rsidRPr="00D275BB">
              <w:rPr>
                <w:rFonts w:ascii="Arial" w:eastAsia="Arial" w:hAnsi="Arial" w:cs="Arial"/>
                <w:sz w:val="20"/>
                <w:szCs w:val="20"/>
              </w:rPr>
              <w:t xml:space="preserve"> $287,023 and Local $71,756.  The project will construct new waterline service to approximately 30 homes.</w:t>
            </w:r>
          </w:p>
        </w:tc>
      </w:tr>
      <w:tr w:rsidR="00A03676" w:rsidRPr="00352C13" w14:paraId="3DAD1629" w14:textId="77777777" w:rsidTr="00240AC9">
        <w:tc>
          <w:tcPr>
            <w:tcW w:w="1230" w:type="dxa"/>
            <w:vAlign w:val="center"/>
          </w:tcPr>
          <w:p w14:paraId="238AD49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00B88E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759058D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Upper Second Creek Sewer Extension Project</w:t>
            </w:r>
            <w:r w:rsidRPr="00D275BB">
              <w:rPr>
                <w:rFonts w:ascii="Arial" w:eastAsia="Arial" w:hAnsi="Arial" w:cs="Arial"/>
                <w:sz w:val="20"/>
                <w:szCs w:val="20"/>
              </w:rPr>
              <w:t xml:space="preserve"> – extend 11 miles of sewer collection serving 241 homes and businesses</w:t>
            </w:r>
          </w:p>
        </w:tc>
      </w:tr>
      <w:tr w:rsidR="00A03676" w:rsidRPr="00352C13" w14:paraId="3FDB8CD2" w14:textId="77777777" w:rsidTr="00240AC9">
        <w:tc>
          <w:tcPr>
            <w:tcW w:w="1230" w:type="dxa"/>
            <w:vAlign w:val="center"/>
          </w:tcPr>
          <w:p w14:paraId="3437E5A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5F7231C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3AED6229"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Perry Park Revitalization Project</w:t>
            </w:r>
            <w:r w:rsidRPr="00D275BB">
              <w:rPr>
                <w:rFonts w:ascii="Arial" w:eastAsia="Arial" w:hAnsi="Arial" w:cs="Arial"/>
                <w:sz w:val="20"/>
                <w:szCs w:val="20"/>
              </w:rPr>
              <w:t xml:space="preserve"> – complete rework/expansion of the Perry County Park.</w:t>
            </w:r>
          </w:p>
        </w:tc>
      </w:tr>
      <w:tr w:rsidR="00A03676" w:rsidRPr="00352C13" w14:paraId="14A9E084" w14:textId="77777777" w:rsidTr="00240AC9">
        <w:tc>
          <w:tcPr>
            <w:tcW w:w="1230" w:type="dxa"/>
            <w:vAlign w:val="center"/>
          </w:tcPr>
          <w:p w14:paraId="64B62A8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w:t>
            </w:r>
          </w:p>
        </w:tc>
        <w:tc>
          <w:tcPr>
            <w:tcW w:w="0" w:type="auto"/>
            <w:vAlign w:val="center"/>
          </w:tcPr>
          <w:p w14:paraId="3B8A7FD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4B584708"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Perry County Facilities Energy Efficiency Upgrades</w:t>
            </w:r>
            <w:r w:rsidRPr="00D275BB">
              <w:rPr>
                <w:rFonts w:ascii="Arial" w:eastAsia="Arial" w:hAnsi="Arial" w:cs="Arial"/>
                <w:sz w:val="20"/>
                <w:szCs w:val="20"/>
              </w:rPr>
              <w:t xml:space="preserve"> – energy efficiency retrofits for Courthouse, justice center, etc.</w:t>
            </w:r>
          </w:p>
        </w:tc>
      </w:tr>
      <w:tr w:rsidR="00A03676" w:rsidRPr="00352C13" w14:paraId="1BADB8CE" w14:textId="77777777" w:rsidTr="00240AC9">
        <w:tc>
          <w:tcPr>
            <w:tcW w:w="1230" w:type="dxa"/>
            <w:vAlign w:val="center"/>
          </w:tcPr>
          <w:p w14:paraId="5416DCE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0C265A0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3659520E"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South Perry Elementary Access Road</w:t>
            </w:r>
            <w:r w:rsidRPr="00D275BB">
              <w:rPr>
                <w:rFonts w:ascii="Arial" w:eastAsia="Arial" w:hAnsi="Arial" w:cs="Arial"/>
                <w:sz w:val="20"/>
                <w:szCs w:val="20"/>
              </w:rPr>
              <w:t xml:space="preserve"> – Develop road to access the proposed South Perry Elementary School site.</w:t>
            </w:r>
          </w:p>
        </w:tc>
      </w:tr>
      <w:tr w:rsidR="00A03676" w:rsidRPr="00352C13" w14:paraId="7FC661A1" w14:textId="77777777" w:rsidTr="00240AC9">
        <w:tc>
          <w:tcPr>
            <w:tcW w:w="1230" w:type="dxa"/>
            <w:vAlign w:val="center"/>
          </w:tcPr>
          <w:p w14:paraId="729788E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A6B1BF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3A1CD93A"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Challenger Center Stem Program Funding</w:t>
            </w:r>
            <w:r w:rsidRPr="00D275BB">
              <w:rPr>
                <w:rFonts w:ascii="Arial" w:eastAsia="Arial" w:hAnsi="Arial" w:cs="Arial"/>
                <w:sz w:val="20"/>
                <w:szCs w:val="20"/>
              </w:rPr>
              <w:t xml:space="preserve"> – Funding for 3 additional instructor’s salaries for 2 years.</w:t>
            </w:r>
          </w:p>
        </w:tc>
      </w:tr>
      <w:tr w:rsidR="00A03676" w:rsidRPr="00352C13" w14:paraId="123BFE2C" w14:textId="77777777" w:rsidTr="00240AC9">
        <w:tc>
          <w:tcPr>
            <w:tcW w:w="1230" w:type="dxa"/>
            <w:vAlign w:val="center"/>
          </w:tcPr>
          <w:p w14:paraId="789C5C5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18F636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14E437C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Brownfield</w:t>
            </w:r>
            <w:r>
              <w:rPr>
                <w:rFonts w:ascii="Arial" w:eastAsia="Arial" w:hAnsi="Arial" w:cs="Arial"/>
                <w:b/>
                <w:sz w:val="20"/>
                <w:szCs w:val="20"/>
              </w:rPr>
              <w:t>s</w:t>
            </w:r>
            <w:r w:rsidRPr="00D275BB">
              <w:rPr>
                <w:rFonts w:ascii="Arial" w:eastAsia="Arial" w:hAnsi="Arial" w:cs="Arial"/>
                <w:b/>
                <w:sz w:val="20"/>
                <w:szCs w:val="20"/>
              </w:rPr>
              <w:t xml:space="preserve"> Redevelopment</w:t>
            </w:r>
            <w:r w:rsidRPr="00D275BB">
              <w:rPr>
                <w:rFonts w:ascii="Arial" w:eastAsia="Arial" w:hAnsi="Arial" w:cs="Arial"/>
                <w:sz w:val="20"/>
                <w:szCs w:val="20"/>
              </w:rPr>
              <w:t xml:space="preserve"> – Repurpose EPA designated </w:t>
            </w:r>
            <w:proofErr w:type="spellStart"/>
            <w:r w:rsidRPr="00D275BB">
              <w:rPr>
                <w:rFonts w:ascii="Arial" w:eastAsia="Arial" w:hAnsi="Arial" w:cs="Arial"/>
                <w:sz w:val="20"/>
                <w:szCs w:val="20"/>
              </w:rPr>
              <w:t>Brownsfield</w:t>
            </w:r>
            <w:proofErr w:type="spellEnd"/>
            <w:r w:rsidRPr="00D275BB">
              <w:rPr>
                <w:rFonts w:ascii="Arial" w:eastAsia="Arial" w:hAnsi="Arial" w:cs="Arial"/>
                <w:sz w:val="20"/>
                <w:szCs w:val="20"/>
              </w:rPr>
              <w:t xml:space="preserve"> sites.</w:t>
            </w:r>
          </w:p>
        </w:tc>
      </w:tr>
      <w:tr w:rsidR="00A03676" w:rsidRPr="00352C13" w14:paraId="2D8E5672" w14:textId="77777777" w:rsidTr="00240AC9">
        <w:tc>
          <w:tcPr>
            <w:tcW w:w="1230" w:type="dxa"/>
            <w:vAlign w:val="center"/>
          </w:tcPr>
          <w:p w14:paraId="229298A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CF7211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5FBE9606"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Golf Course Development</w:t>
            </w:r>
            <w:r w:rsidRPr="00D275BB">
              <w:rPr>
                <w:rFonts w:ascii="Arial" w:eastAsia="Arial" w:hAnsi="Arial" w:cs="Arial"/>
                <w:sz w:val="20"/>
                <w:szCs w:val="20"/>
              </w:rPr>
              <w:t xml:space="preserve"> – Develop a premier 18 hole golf course</w:t>
            </w:r>
          </w:p>
        </w:tc>
      </w:tr>
      <w:tr w:rsidR="00A03676" w:rsidRPr="00352C13" w14:paraId="385B3613" w14:textId="77777777" w:rsidTr="00240AC9">
        <w:tc>
          <w:tcPr>
            <w:tcW w:w="1230" w:type="dxa"/>
            <w:vAlign w:val="center"/>
          </w:tcPr>
          <w:p w14:paraId="48972D5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AB2C82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67B57BCC"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Regional Recycle Center Project </w:t>
            </w:r>
            <w:r w:rsidRPr="00D275BB">
              <w:rPr>
                <w:rFonts w:ascii="Arial" w:eastAsia="Arial" w:hAnsi="Arial" w:cs="Arial"/>
                <w:sz w:val="20"/>
                <w:szCs w:val="20"/>
              </w:rPr>
              <w:t>– public/private recycle repurpose center.</w:t>
            </w:r>
          </w:p>
        </w:tc>
      </w:tr>
      <w:tr w:rsidR="00A03676" w:rsidRPr="00352C13" w14:paraId="49DD9FA9" w14:textId="77777777" w:rsidTr="00240AC9">
        <w:tc>
          <w:tcPr>
            <w:tcW w:w="1230" w:type="dxa"/>
            <w:vAlign w:val="center"/>
          </w:tcPr>
          <w:p w14:paraId="1E363F2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220D91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613503BF"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Wellness Center</w:t>
            </w:r>
            <w:r w:rsidRPr="00D275BB">
              <w:rPr>
                <w:rFonts w:ascii="Arial" w:eastAsia="Arial" w:hAnsi="Arial" w:cs="Arial"/>
                <w:sz w:val="20"/>
                <w:szCs w:val="20"/>
              </w:rPr>
              <w:t>- develop a new wellness center.</w:t>
            </w:r>
          </w:p>
        </w:tc>
      </w:tr>
      <w:tr w:rsidR="00A03676" w:rsidRPr="00352C13" w14:paraId="7CEBB20F" w14:textId="77777777" w:rsidTr="00240AC9">
        <w:tc>
          <w:tcPr>
            <w:tcW w:w="1230" w:type="dxa"/>
            <w:vAlign w:val="center"/>
          </w:tcPr>
          <w:p w14:paraId="5642F81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234D1E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1F64E681"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Small Business Assistance Incubator Facility</w:t>
            </w:r>
            <w:r w:rsidRPr="00D275BB">
              <w:rPr>
                <w:rFonts w:ascii="Arial" w:eastAsia="Arial" w:hAnsi="Arial" w:cs="Arial"/>
                <w:sz w:val="20"/>
                <w:szCs w:val="20"/>
              </w:rPr>
              <w:t xml:space="preserve"> – Provide a shared resources Small business Creation.</w:t>
            </w:r>
          </w:p>
        </w:tc>
      </w:tr>
      <w:tr w:rsidR="00A03676" w:rsidRPr="00352C13" w14:paraId="19013320" w14:textId="77777777" w:rsidTr="00240AC9">
        <w:tc>
          <w:tcPr>
            <w:tcW w:w="1230" w:type="dxa"/>
            <w:vAlign w:val="center"/>
          </w:tcPr>
          <w:p w14:paraId="791AE96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879DDB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163C0E6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Regional Water Park</w:t>
            </w:r>
            <w:r w:rsidRPr="00D275BB">
              <w:rPr>
                <w:rFonts w:ascii="Arial" w:eastAsia="Arial" w:hAnsi="Arial" w:cs="Arial"/>
                <w:sz w:val="20"/>
                <w:szCs w:val="20"/>
              </w:rPr>
              <w:t xml:space="preserve"> – Construction of a 12 month in-door/out-door park and lodging</w:t>
            </w:r>
          </w:p>
        </w:tc>
      </w:tr>
      <w:tr w:rsidR="00A03676" w:rsidRPr="00352C13" w14:paraId="10F71D3F" w14:textId="77777777" w:rsidTr="00240AC9">
        <w:tc>
          <w:tcPr>
            <w:tcW w:w="1230" w:type="dxa"/>
            <w:vAlign w:val="center"/>
          </w:tcPr>
          <w:p w14:paraId="5E1324D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Perry</w:t>
            </w:r>
          </w:p>
        </w:tc>
        <w:tc>
          <w:tcPr>
            <w:tcW w:w="0" w:type="auto"/>
            <w:vAlign w:val="center"/>
          </w:tcPr>
          <w:p w14:paraId="1F78701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6A712075"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sz w:val="20"/>
                <w:szCs w:val="20"/>
              </w:rPr>
              <w:t>Perry</w:t>
            </w:r>
            <w:r w:rsidRPr="00D275BB">
              <w:rPr>
                <w:rFonts w:cs="Arial"/>
                <w:b/>
                <w:i w:val="0"/>
                <w:spacing w:val="33"/>
                <w:sz w:val="20"/>
                <w:szCs w:val="20"/>
              </w:rPr>
              <w:t xml:space="preserve"> </w:t>
            </w:r>
            <w:r w:rsidRPr="00D275BB">
              <w:rPr>
                <w:rFonts w:cs="Arial"/>
                <w:b/>
                <w:i w:val="0"/>
                <w:sz w:val="20"/>
                <w:szCs w:val="20"/>
              </w:rPr>
              <w:t>County</w:t>
            </w:r>
            <w:r w:rsidRPr="00D275BB">
              <w:rPr>
                <w:rFonts w:cs="Arial"/>
                <w:b/>
                <w:i w:val="0"/>
                <w:spacing w:val="10"/>
                <w:sz w:val="20"/>
                <w:szCs w:val="20"/>
              </w:rPr>
              <w:t xml:space="preserve"> </w:t>
            </w:r>
            <w:r w:rsidRPr="00D275BB">
              <w:rPr>
                <w:rFonts w:cs="Arial"/>
                <w:b/>
                <w:i w:val="0"/>
                <w:sz w:val="20"/>
                <w:szCs w:val="20"/>
              </w:rPr>
              <w:t>Fiscal</w:t>
            </w:r>
            <w:r w:rsidRPr="00D275BB">
              <w:rPr>
                <w:rFonts w:cs="Arial"/>
                <w:b/>
                <w:i w:val="0"/>
                <w:spacing w:val="26"/>
                <w:sz w:val="20"/>
                <w:szCs w:val="20"/>
              </w:rPr>
              <w:t xml:space="preserve"> </w:t>
            </w:r>
            <w:r w:rsidRPr="00D275BB">
              <w:rPr>
                <w:rFonts w:cs="Arial"/>
                <w:b/>
                <w:i w:val="0"/>
                <w:sz w:val="20"/>
                <w:szCs w:val="20"/>
              </w:rPr>
              <w:t>Court</w:t>
            </w:r>
            <w:r w:rsidRPr="00D275BB">
              <w:rPr>
                <w:rFonts w:cs="Arial"/>
                <w:b/>
                <w:i w:val="0"/>
                <w:spacing w:val="6"/>
                <w:sz w:val="20"/>
                <w:szCs w:val="20"/>
              </w:rPr>
              <w:t xml:space="preserve"> </w:t>
            </w:r>
            <w:r w:rsidRPr="00D275BB">
              <w:rPr>
                <w:rFonts w:cs="Arial"/>
                <w:b/>
                <w:i w:val="0"/>
                <w:sz w:val="20"/>
                <w:szCs w:val="20"/>
              </w:rPr>
              <w:t>-</w:t>
            </w:r>
            <w:r w:rsidRPr="00D275BB">
              <w:rPr>
                <w:rFonts w:cs="Arial"/>
                <w:b/>
                <w:i w:val="0"/>
                <w:spacing w:val="9"/>
                <w:sz w:val="20"/>
                <w:szCs w:val="20"/>
              </w:rPr>
              <w:t xml:space="preserve"> </w:t>
            </w:r>
            <w:r w:rsidRPr="00D275BB">
              <w:rPr>
                <w:rFonts w:cs="Arial"/>
                <w:b/>
                <w:i w:val="0"/>
                <w:sz w:val="20"/>
                <w:szCs w:val="20"/>
              </w:rPr>
              <w:t>Perry</w:t>
            </w:r>
            <w:r w:rsidRPr="00D275BB">
              <w:rPr>
                <w:rFonts w:cs="Arial"/>
                <w:b/>
                <w:i w:val="0"/>
                <w:spacing w:val="34"/>
                <w:sz w:val="20"/>
                <w:szCs w:val="20"/>
              </w:rPr>
              <w:t xml:space="preserve"> </w:t>
            </w:r>
            <w:r w:rsidRPr="00D275BB">
              <w:rPr>
                <w:rFonts w:cs="Arial"/>
                <w:b/>
                <w:i w:val="0"/>
                <w:sz w:val="20"/>
                <w:szCs w:val="20"/>
              </w:rPr>
              <w:t>County</w:t>
            </w:r>
            <w:r w:rsidRPr="00D275BB">
              <w:rPr>
                <w:rFonts w:cs="Arial"/>
                <w:b/>
                <w:i w:val="0"/>
                <w:spacing w:val="9"/>
                <w:sz w:val="20"/>
                <w:szCs w:val="20"/>
              </w:rPr>
              <w:t xml:space="preserve"> </w:t>
            </w:r>
            <w:r w:rsidRPr="00D275BB">
              <w:rPr>
                <w:rFonts w:cs="Arial"/>
                <w:b/>
                <w:i w:val="0"/>
                <w:sz w:val="20"/>
                <w:szCs w:val="20"/>
              </w:rPr>
              <w:t>Regional</w:t>
            </w:r>
            <w:r w:rsidRPr="00D275BB">
              <w:rPr>
                <w:rFonts w:cs="Arial"/>
                <w:b/>
                <w:i w:val="0"/>
                <w:spacing w:val="39"/>
                <w:sz w:val="20"/>
                <w:szCs w:val="20"/>
              </w:rPr>
              <w:t xml:space="preserve"> </w:t>
            </w:r>
            <w:r w:rsidRPr="00D275BB">
              <w:rPr>
                <w:rFonts w:cs="Arial"/>
                <w:b/>
                <w:i w:val="0"/>
                <w:sz w:val="20"/>
                <w:szCs w:val="20"/>
              </w:rPr>
              <w:t>Water</w:t>
            </w:r>
            <w:r w:rsidRPr="00D275BB">
              <w:rPr>
                <w:rFonts w:cs="Arial"/>
                <w:b/>
                <w:i w:val="0"/>
                <w:spacing w:val="5"/>
                <w:sz w:val="20"/>
                <w:szCs w:val="20"/>
              </w:rPr>
              <w:t xml:space="preserve"> </w:t>
            </w:r>
            <w:r w:rsidRPr="00D275BB">
              <w:rPr>
                <w:rFonts w:cs="Arial"/>
                <w:b/>
                <w:i w:val="0"/>
                <w:sz w:val="20"/>
                <w:szCs w:val="20"/>
              </w:rPr>
              <w:t>Study</w:t>
            </w:r>
            <w:r w:rsidRPr="00D275BB">
              <w:rPr>
                <w:rFonts w:cs="Arial"/>
                <w:i w:val="0"/>
                <w:spacing w:val="16"/>
                <w:sz w:val="20"/>
                <w:szCs w:val="20"/>
              </w:rPr>
              <w:t xml:space="preserve"> </w:t>
            </w:r>
            <w:r w:rsidRPr="00D275BB">
              <w:rPr>
                <w:rFonts w:cs="Arial"/>
                <w:i w:val="0"/>
                <w:sz w:val="20"/>
                <w:szCs w:val="20"/>
              </w:rPr>
              <w:t>-</w:t>
            </w:r>
            <w:r w:rsidRPr="00D275BB">
              <w:rPr>
                <w:rFonts w:cs="Arial"/>
                <w:i w:val="0"/>
                <w:spacing w:val="23"/>
                <w:sz w:val="20"/>
                <w:szCs w:val="20"/>
              </w:rPr>
              <w:t xml:space="preserve"> </w:t>
            </w:r>
            <w:r w:rsidRPr="00D275BB">
              <w:rPr>
                <w:rFonts w:cs="Arial"/>
                <w:i w:val="0"/>
                <w:sz w:val="20"/>
                <w:szCs w:val="20"/>
              </w:rPr>
              <w:t>Total</w:t>
            </w:r>
            <w:r w:rsidRPr="00D275BB">
              <w:rPr>
                <w:rFonts w:cs="Arial"/>
                <w:i w:val="0"/>
                <w:spacing w:val="-3"/>
                <w:sz w:val="20"/>
                <w:szCs w:val="20"/>
              </w:rPr>
              <w:t xml:space="preserve"> </w:t>
            </w:r>
            <w:r w:rsidRPr="00D275BB">
              <w:rPr>
                <w:rFonts w:cs="Arial"/>
                <w:i w:val="0"/>
                <w:sz w:val="20"/>
                <w:szCs w:val="20"/>
              </w:rPr>
              <w:t>Project</w:t>
            </w:r>
            <w:r w:rsidRPr="00D275BB">
              <w:rPr>
                <w:rFonts w:cs="Arial"/>
                <w:i w:val="0"/>
                <w:w w:val="102"/>
                <w:sz w:val="20"/>
                <w:szCs w:val="20"/>
              </w:rPr>
              <w:t xml:space="preserve"> </w:t>
            </w:r>
            <w:r w:rsidRPr="00D275BB">
              <w:rPr>
                <w:rFonts w:cs="Arial"/>
                <w:i w:val="0"/>
                <w:sz w:val="20"/>
                <w:szCs w:val="20"/>
              </w:rPr>
              <w:t>Cost</w:t>
            </w:r>
            <w:r w:rsidRPr="00D275BB">
              <w:rPr>
                <w:rFonts w:cs="Arial"/>
                <w:i w:val="0"/>
                <w:spacing w:val="-4"/>
                <w:sz w:val="20"/>
                <w:szCs w:val="20"/>
              </w:rPr>
              <w:t xml:space="preserve"> </w:t>
            </w:r>
            <w:r w:rsidRPr="00D275BB">
              <w:rPr>
                <w:rFonts w:cs="Arial"/>
                <w:i w:val="0"/>
                <w:sz w:val="20"/>
                <w:szCs w:val="20"/>
              </w:rPr>
              <w:t>of</w:t>
            </w:r>
            <w:r w:rsidRPr="00D275BB">
              <w:rPr>
                <w:rFonts w:cs="Arial"/>
                <w:i w:val="0"/>
                <w:spacing w:val="8"/>
                <w:sz w:val="20"/>
                <w:szCs w:val="20"/>
              </w:rPr>
              <w:t xml:space="preserve"> </w:t>
            </w:r>
            <w:r w:rsidRPr="00D275BB">
              <w:rPr>
                <w:rFonts w:cs="Arial"/>
                <w:i w:val="0"/>
                <w:sz w:val="20"/>
                <w:szCs w:val="20"/>
              </w:rPr>
              <w:t xml:space="preserve">$30,000. </w:t>
            </w:r>
            <w:r w:rsidRPr="00D275BB">
              <w:rPr>
                <w:rFonts w:cs="Arial"/>
                <w:i w:val="0"/>
                <w:spacing w:val="27"/>
                <w:sz w:val="20"/>
                <w:szCs w:val="20"/>
              </w:rPr>
              <w:t xml:space="preserve"> </w:t>
            </w:r>
            <w:r w:rsidRPr="00D275BB">
              <w:rPr>
                <w:rFonts w:cs="Arial"/>
                <w:i w:val="0"/>
                <w:sz w:val="20"/>
                <w:szCs w:val="20"/>
              </w:rPr>
              <w:t>Feasibility</w:t>
            </w:r>
            <w:r w:rsidRPr="00D275BB">
              <w:rPr>
                <w:rFonts w:cs="Arial"/>
                <w:i w:val="0"/>
                <w:spacing w:val="33"/>
                <w:sz w:val="20"/>
                <w:szCs w:val="20"/>
              </w:rPr>
              <w:t xml:space="preserve"> </w:t>
            </w:r>
            <w:r w:rsidRPr="00D275BB">
              <w:rPr>
                <w:rFonts w:cs="Arial"/>
                <w:i w:val="0"/>
                <w:sz w:val="20"/>
                <w:szCs w:val="20"/>
              </w:rPr>
              <w:t>study</w:t>
            </w:r>
            <w:r w:rsidRPr="00D275BB">
              <w:rPr>
                <w:rFonts w:cs="Arial"/>
                <w:i w:val="0"/>
                <w:spacing w:val="22"/>
                <w:sz w:val="20"/>
                <w:szCs w:val="20"/>
              </w:rPr>
              <w:t xml:space="preserve"> </w:t>
            </w:r>
            <w:r w:rsidRPr="00D275BB">
              <w:rPr>
                <w:rFonts w:cs="Arial"/>
                <w:i w:val="0"/>
                <w:sz w:val="20"/>
                <w:szCs w:val="20"/>
              </w:rPr>
              <w:t>to</w:t>
            </w:r>
            <w:r w:rsidRPr="00D275BB">
              <w:rPr>
                <w:rFonts w:cs="Arial"/>
                <w:i w:val="0"/>
                <w:spacing w:val="-2"/>
                <w:sz w:val="20"/>
                <w:szCs w:val="20"/>
              </w:rPr>
              <w:t xml:space="preserve"> </w:t>
            </w:r>
            <w:r w:rsidRPr="00D275BB">
              <w:rPr>
                <w:rFonts w:cs="Arial"/>
                <w:i w:val="0"/>
                <w:sz w:val="20"/>
                <w:szCs w:val="20"/>
              </w:rPr>
              <w:t>look</w:t>
            </w:r>
            <w:r w:rsidRPr="00D275BB">
              <w:rPr>
                <w:rFonts w:cs="Arial"/>
                <w:i w:val="0"/>
                <w:spacing w:val="19"/>
                <w:sz w:val="20"/>
                <w:szCs w:val="20"/>
              </w:rPr>
              <w:t xml:space="preserve"> </w:t>
            </w:r>
            <w:r w:rsidRPr="00D275BB">
              <w:rPr>
                <w:rFonts w:cs="Arial"/>
                <w:i w:val="0"/>
                <w:sz w:val="20"/>
                <w:szCs w:val="20"/>
              </w:rPr>
              <w:t>at</w:t>
            </w:r>
            <w:r w:rsidRPr="00D275BB">
              <w:rPr>
                <w:rFonts w:cs="Arial"/>
                <w:i w:val="0"/>
                <w:spacing w:val="10"/>
                <w:sz w:val="20"/>
                <w:szCs w:val="20"/>
              </w:rPr>
              <w:t xml:space="preserve"> </w:t>
            </w:r>
            <w:r w:rsidRPr="00D275BB">
              <w:rPr>
                <w:rFonts w:cs="Arial"/>
                <w:i w:val="0"/>
                <w:sz w:val="20"/>
                <w:szCs w:val="20"/>
              </w:rPr>
              <w:t>two</w:t>
            </w:r>
            <w:r w:rsidRPr="00D275BB">
              <w:rPr>
                <w:rFonts w:cs="Arial"/>
                <w:i w:val="0"/>
                <w:spacing w:val="7"/>
                <w:sz w:val="20"/>
                <w:szCs w:val="20"/>
              </w:rPr>
              <w:t xml:space="preserve"> </w:t>
            </w:r>
            <w:r w:rsidRPr="00D275BB">
              <w:rPr>
                <w:rFonts w:cs="Arial"/>
                <w:i w:val="0"/>
                <w:sz w:val="20"/>
                <w:szCs w:val="20"/>
              </w:rPr>
              <w:t>options---A</w:t>
            </w:r>
            <w:r w:rsidRPr="00D275BB">
              <w:rPr>
                <w:rFonts w:cs="Arial"/>
                <w:i w:val="0"/>
                <w:spacing w:val="23"/>
                <w:sz w:val="20"/>
                <w:szCs w:val="20"/>
              </w:rPr>
              <w:t xml:space="preserve"> </w:t>
            </w:r>
            <w:r w:rsidRPr="00D275BB">
              <w:rPr>
                <w:rFonts w:cs="Arial"/>
                <w:i w:val="0"/>
                <w:sz w:val="20"/>
                <w:szCs w:val="20"/>
              </w:rPr>
              <w:t>plant</w:t>
            </w:r>
            <w:r w:rsidRPr="00D275BB">
              <w:rPr>
                <w:rFonts w:cs="Arial"/>
                <w:i w:val="0"/>
                <w:spacing w:val="29"/>
                <w:sz w:val="20"/>
                <w:szCs w:val="20"/>
              </w:rPr>
              <w:t xml:space="preserve"> </w:t>
            </w:r>
            <w:r w:rsidRPr="00D275BB">
              <w:rPr>
                <w:rFonts w:cs="Arial"/>
                <w:i w:val="0"/>
                <w:sz w:val="20"/>
                <w:szCs w:val="20"/>
              </w:rPr>
              <w:t>at</w:t>
            </w:r>
            <w:r w:rsidRPr="00D275BB">
              <w:rPr>
                <w:rFonts w:cs="Arial"/>
                <w:i w:val="0"/>
                <w:spacing w:val="9"/>
                <w:sz w:val="20"/>
                <w:szCs w:val="20"/>
              </w:rPr>
              <w:t xml:space="preserve"> </w:t>
            </w:r>
            <w:r w:rsidRPr="00D275BB">
              <w:rPr>
                <w:rFonts w:cs="Arial"/>
                <w:i w:val="0"/>
                <w:sz w:val="20"/>
                <w:szCs w:val="20"/>
              </w:rPr>
              <w:t>Buckhorn</w:t>
            </w:r>
            <w:r w:rsidRPr="00D275BB">
              <w:rPr>
                <w:rFonts w:cs="Arial"/>
                <w:i w:val="0"/>
                <w:w w:val="101"/>
                <w:sz w:val="20"/>
                <w:szCs w:val="20"/>
              </w:rPr>
              <w:t xml:space="preserve"> </w:t>
            </w:r>
            <w:r w:rsidRPr="00D275BB">
              <w:rPr>
                <w:rFonts w:cs="Arial"/>
                <w:i w:val="0"/>
                <w:sz w:val="20"/>
                <w:szCs w:val="20"/>
              </w:rPr>
              <w:t>Lake</w:t>
            </w:r>
            <w:r w:rsidRPr="00D275BB">
              <w:rPr>
                <w:rFonts w:cs="Arial"/>
                <w:i w:val="0"/>
                <w:spacing w:val="17"/>
                <w:sz w:val="20"/>
                <w:szCs w:val="20"/>
              </w:rPr>
              <w:t xml:space="preserve"> </w:t>
            </w:r>
            <w:r w:rsidRPr="00D275BB">
              <w:rPr>
                <w:rFonts w:cs="Arial"/>
                <w:i w:val="0"/>
                <w:sz w:val="20"/>
                <w:szCs w:val="20"/>
              </w:rPr>
              <w:t>and</w:t>
            </w:r>
            <w:r w:rsidRPr="00D275BB">
              <w:rPr>
                <w:rFonts w:cs="Arial"/>
                <w:i w:val="0"/>
                <w:spacing w:val="24"/>
                <w:sz w:val="20"/>
                <w:szCs w:val="20"/>
              </w:rPr>
              <w:t xml:space="preserve"> </w:t>
            </w:r>
            <w:r w:rsidRPr="00D275BB">
              <w:rPr>
                <w:rFonts w:cs="Arial"/>
                <w:i w:val="0"/>
                <w:sz w:val="20"/>
                <w:szCs w:val="20"/>
              </w:rPr>
              <w:t>the</w:t>
            </w:r>
            <w:r w:rsidRPr="00D275BB">
              <w:rPr>
                <w:rFonts w:cs="Arial"/>
                <w:i w:val="0"/>
                <w:spacing w:val="9"/>
                <w:sz w:val="20"/>
                <w:szCs w:val="20"/>
              </w:rPr>
              <w:t xml:space="preserve"> </w:t>
            </w:r>
            <w:r w:rsidRPr="00D275BB">
              <w:rPr>
                <w:rFonts w:cs="Arial"/>
                <w:i w:val="0"/>
                <w:sz w:val="20"/>
                <w:szCs w:val="20"/>
              </w:rPr>
              <w:t>ability</w:t>
            </w:r>
            <w:r w:rsidRPr="00D275BB">
              <w:rPr>
                <w:rFonts w:cs="Arial"/>
                <w:i w:val="0"/>
                <w:spacing w:val="27"/>
                <w:sz w:val="20"/>
                <w:szCs w:val="20"/>
              </w:rPr>
              <w:t xml:space="preserve"> </w:t>
            </w:r>
            <w:r w:rsidRPr="00D275BB">
              <w:rPr>
                <w:rFonts w:cs="Arial"/>
                <w:i w:val="0"/>
                <w:sz w:val="20"/>
                <w:szCs w:val="20"/>
              </w:rPr>
              <w:t>of</w:t>
            </w:r>
            <w:r w:rsidRPr="00D275BB">
              <w:rPr>
                <w:rFonts w:cs="Arial"/>
                <w:i w:val="0"/>
                <w:spacing w:val="17"/>
                <w:sz w:val="20"/>
                <w:szCs w:val="20"/>
              </w:rPr>
              <w:t xml:space="preserve"> </w:t>
            </w:r>
            <w:proofErr w:type="spellStart"/>
            <w:r w:rsidRPr="00D275BB">
              <w:rPr>
                <w:rFonts w:cs="Arial"/>
                <w:i w:val="0"/>
                <w:sz w:val="20"/>
                <w:szCs w:val="20"/>
              </w:rPr>
              <w:t>Carr</w:t>
            </w:r>
            <w:proofErr w:type="spellEnd"/>
            <w:r w:rsidRPr="00D275BB">
              <w:rPr>
                <w:rFonts w:cs="Arial"/>
                <w:i w:val="0"/>
                <w:spacing w:val="22"/>
                <w:sz w:val="20"/>
                <w:szCs w:val="20"/>
              </w:rPr>
              <w:t xml:space="preserve"> </w:t>
            </w:r>
            <w:r w:rsidRPr="00D275BB">
              <w:rPr>
                <w:rFonts w:cs="Arial"/>
                <w:i w:val="0"/>
                <w:sz w:val="20"/>
                <w:szCs w:val="20"/>
              </w:rPr>
              <w:t>Creek</w:t>
            </w:r>
            <w:r w:rsidRPr="00D275BB">
              <w:rPr>
                <w:rFonts w:cs="Arial"/>
                <w:i w:val="0"/>
                <w:spacing w:val="1"/>
                <w:sz w:val="20"/>
                <w:szCs w:val="20"/>
              </w:rPr>
              <w:t xml:space="preserve"> </w:t>
            </w:r>
            <w:r w:rsidRPr="00D275BB">
              <w:rPr>
                <w:rFonts w:cs="Arial"/>
                <w:i w:val="0"/>
                <w:sz w:val="20"/>
                <w:szCs w:val="20"/>
              </w:rPr>
              <w:t>Plant</w:t>
            </w:r>
            <w:r w:rsidRPr="00D275BB">
              <w:rPr>
                <w:rFonts w:cs="Arial"/>
                <w:i w:val="0"/>
                <w:spacing w:val="18"/>
                <w:sz w:val="20"/>
                <w:szCs w:val="20"/>
              </w:rPr>
              <w:t xml:space="preserve"> </w:t>
            </w:r>
            <w:r w:rsidRPr="00D275BB">
              <w:rPr>
                <w:rFonts w:cs="Arial"/>
                <w:i w:val="0"/>
                <w:sz w:val="20"/>
                <w:szCs w:val="20"/>
              </w:rPr>
              <w:t>to service</w:t>
            </w:r>
            <w:r w:rsidRPr="00D275BB">
              <w:rPr>
                <w:rFonts w:cs="Arial"/>
                <w:i w:val="0"/>
                <w:spacing w:val="20"/>
                <w:sz w:val="20"/>
                <w:szCs w:val="20"/>
              </w:rPr>
              <w:t xml:space="preserve"> </w:t>
            </w:r>
            <w:r w:rsidRPr="00D275BB">
              <w:rPr>
                <w:rFonts w:cs="Arial"/>
                <w:i w:val="0"/>
                <w:sz w:val="20"/>
                <w:szCs w:val="20"/>
              </w:rPr>
              <w:t>Perry</w:t>
            </w:r>
            <w:r w:rsidRPr="00D275BB">
              <w:rPr>
                <w:rFonts w:cs="Arial"/>
                <w:i w:val="0"/>
                <w:spacing w:val="32"/>
                <w:sz w:val="20"/>
                <w:szCs w:val="20"/>
              </w:rPr>
              <w:t xml:space="preserve"> </w:t>
            </w:r>
            <w:r w:rsidRPr="00D275BB">
              <w:rPr>
                <w:rFonts w:cs="Arial"/>
                <w:i w:val="0"/>
                <w:sz w:val="20"/>
                <w:szCs w:val="20"/>
              </w:rPr>
              <w:t>County.</w:t>
            </w:r>
            <w:r w:rsidRPr="00D275BB">
              <w:rPr>
                <w:rFonts w:cs="Arial"/>
                <w:i w:val="0"/>
                <w:spacing w:val="21"/>
                <w:sz w:val="20"/>
                <w:szCs w:val="20"/>
              </w:rPr>
              <w:t xml:space="preserve"> </w:t>
            </w:r>
            <w:r w:rsidRPr="00D275BB">
              <w:rPr>
                <w:rFonts w:cs="Arial"/>
                <w:i w:val="0"/>
                <w:sz w:val="20"/>
                <w:szCs w:val="20"/>
              </w:rPr>
              <w:t>Currently underway.</w:t>
            </w:r>
          </w:p>
        </w:tc>
      </w:tr>
      <w:tr w:rsidR="00A03676" w:rsidRPr="00352C13" w14:paraId="5E7CA602" w14:textId="77777777" w:rsidTr="00240AC9">
        <w:tc>
          <w:tcPr>
            <w:tcW w:w="1230" w:type="dxa"/>
            <w:vAlign w:val="center"/>
          </w:tcPr>
          <w:p w14:paraId="7329AD3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0E6DAB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5361801C"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sz w:val="20"/>
                <w:szCs w:val="20"/>
              </w:rPr>
              <w:t>Perry</w:t>
            </w:r>
            <w:r w:rsidRPr="00D275BB">
              <w:rPr>
                <w:rFonts w:cs="Arial"/>
                <w:b/>
                <w:i w:val="0"/>
                <w:spacing w:val="36"/>
                <w:sz w:val="20"/>
                <w:szCs w:val="20"/>
              </w:rPr>
              <w:t xml:space="preserve"> </w:t>
            </w:r>
            <w:r w:rsidRPr="00D275BB">
              <w:rPr>
                <w:rFonts w:cs="Arial"/>
                <w:b/>
                <w:i w:val="0"/>
                <w:sz w:val="20"/>
                <w:szCs w:val="20"/>
              </w:rPr>
              <w:t>County</w:t>
            </w:r>
            <w:r w:rsidRPr="00D275BB">
              <w:rPr>
                <w:rFonts w:cs="Arial"/>
                <w:b/>
                <w:i w:val="0"/>
                <w:spacing w:val="12"/>
                <w:sz w:val="20"/>
                <w:szCs w:val="20"/>
              </w:rPr>
              <w:t xml:space="preserve"> </w:t>
            </w:r>
            <w:r w:rsidRPr="00D275BB">
              <w:rPr>
                <w:rFonts w:cs="Arial"/>
                <w:b/>
                <w:i w:val="0"/>
                <w:sz w:val="20"/>
                <w:szCs w:val="20"/>
              </w:rPr>
              <w:t>Fiscal</w:t>
            </w:r>
            <w:r w:rsidRPr="00D275BB">
              <w:rPr>
                <w:rFonts w:cs="Arial"/>
                <w:b/>
                <w:i w:val="0"/>
                <w:spacing w:val="29"/>
                <w:sz w:val="20"/>
                <w:szCs w:val="20"/>
              </w:rPr>
              <w:t xml:space="preserve"> </w:t>
            </w:r>
            <w:r w:rsidRPr="00D275BB">
              <w:rPr>
                <w:rFonts w:cs="Arial"/>
                <w:b/>
                <w:i w:val="0"/>
                <w:sz w:val="20"/>
                <w:szCs w:val="20"/>
              </w:rPr>
              <w:t>Court</w:t>
            </w:r>
            <w:r w:rsidRPr="00D275BB">
              <w:rPr>
                <w:rFonts w:cs="Arial"/>
                <w:b/>
                <w:i w:val="0"/>
                <w:spacing w:val="8"/>
                <w:sz w:val="20"/>
                <w:szCs w:val="20"/>
              </w:rPr>
              <w:t xml:space="preserve"> </w:t>
            </w:r>
            <w:r w:rsidRPr="00D275BB">
              <w:rPr>
                <w:rFonts w:cs="Arial"/>
                <w:b/>
                <w:i w:val="0"/>
                <w:sz w:val="20"/>
                <w:szCs w:val="20"/>
              </w:rPr>
              <w:t>-</w:t>
            </w:r>
            <w:r w:rsidRPr="00D275BB">
              <w:rPr>
                <w:rFonts w:cs="Arial"/>
                <w:b/>
                <w:i w:val="0"/>
                <w:spacing w:val="12"/>
                <w:sz w:val="20"/>
                <w:szCs w:val="20"/>
              </w:rPr>
              <w:t xml:space="preserve"> </w:t>
            </w:r>
            <w:r w:rsidRPr="00D275BB">
              <w:rPr>
                <w:rFonts w:cs="Arial"/>
                <w:b/>
                <w:i w:val="0"/>
                <w:sz w:val="20"/>
                <w:szCs w:val="20"/>
              </w:rPr>
              <w:t>North</w:t>
            </w:r>
            <w:r w:rsidRPr="00D275BB">
              <w:rPr>
                <w:rFonts w:cs="Arial"/>
                <w:b/>
                <w:i w:val="0"/>
                <w:spacing w:val="16"/>
                <w:sz w:val="20"/>
                <w:szCs w:val="20"/>
              </w:rPr>
              <w:t xml:space="preserve"> </w:t>
            </w:r>
            <w:r w:rsidRPr="00D275BB">
              <w:rPr>
                <w:rFonts w:cs="Arial"/>
                <w:b/>
                <w:i w:val="0"/>
                <w:sz w:val="20"/>
                <w:szCs w:val="20"/>
              </w:rPr>
              <w:t>Perry</w:t>
            </w:r>
            <w:r w:rsidRPr="00D275BB">
              <w:rPr>
                <w:rFonts w:cs="Arial"/>
                <w:b/>
                <w:i w:val="0"/>
                <w:spacing w:val="38"/>
                <w:sz w:val="20"/>
                <w:szCs w:val="20"/>
              </w:rPr>
              <w:t xml:space="preserve"> </w:t>
            </w:r>
            <w:r w:rsidRPr="00D275BB">
              <w:rPr>
                <w:rFonts w:cs="Arial"/>
                <w:b/>
                <w:i w:val="0"/>
                <w:sz w:val="20"/>
                <w:szCs w:val="20"/>
              </w:rPr>
              <w:t>Water</w:t>
            </w:r>
            <w:r w:rsidRPr="00D275BB">
              <w:rPr>
                <w:rFonts w:cs="Arial"/>
                <w:b/>
                <w:i w:val="0"/>
                <w:spacing w:val="4"/>
                <w:sz w:val="20"/>
                <w:szCs w:val="20"/>
              </w:rPr>
              <w:t xml:space="preserve"> </w:t>
            </w:r>
            <w:r w:rsidRPr="00D275BB">
              <w:rPr>
                <w:rFonts w:cs="Arial"/>
                <w:b/>
                <w:i w:val="0"/>
                <w:sz w:val="20"/>
                <w:szCs w:val="20"/>
              </w:rPr>
              <w:t>Project</w:t>
            </w:r>
            <w:r w:rsidRPr="00D275BB">
              <w:rPr>
                <w:rFonts w:cs="Arial"/>
                <w:b/>
                <w:i w:val="0"/>
                <w:spacing w:val="18"/>
                <w:sz w:val="20"/>
                <w:szCs w:val="20"/>
              </w:rPr>
              <w:t xml:space="preserve"> </w:t>
            </w:r>
            <w:r w:rsidRPr="00D275BB">
              <w:rPr>
                <w:rFonts w:cs="Arial"/>
                <w:b/>
                <w:i w:val="0"/>
                <w:sz w:val="20"/>
                <w:szCs w:val="20"/>
              </w:rPr>
              <w:t>Phase</w:t>
            </w:r>
            <w:r w:rsidRPr="00D275BB">
              <w:rPr>
                <w:rFonts w:cs="Arial"/>
                <w:b/>
                <w:i w:val="0"/>
                <w:spacing w:val="19"/>
                <w:sz w:val="20"/>
                <w:szCs w:val="20"/>
              </w:rPr>
              <w:t xml:space="preserve"> </w:t>
            </w:r>
            <w:r w:rsidRPr="00D275BB">
              <w:rPr>
                <w:rFonts w:cs="Arial"/>
                <w:b/>
                <w:i w:val="0"/>
                <w:sz w:val="20"/>
                <w:szCs w:val="20"/>
              </w:rPr>
              <w:t>I</w:t>
            </w:r>
            <w:r w:rsidRPr="00D275BB">
              <w:rPr>
                <w:rFonts w:cs="Arial"/>
                <w:i w:val="0"/>
                <w:sz w:val="20"/>
                <w:szCs w:val="20"/>
              </w:rPr>
              <w:t>I</w:t>
            </w:r>
            <w:r w:rsidRPr="00D275BB">
              <w:rPr>
                <w:rFonts w:cs="Arial"/>
                <w:i w:val="0"/>
                <w:spacing w:val="7"/>
                <w:sz w:val="20"/>
                <w:szCs w:val="20"/>
              </w:rPr>
              <w:t xml:space="preserve"> </w:t>
            </w:r>
            <w:r w:rsidRPr="00D275BB">
              <w:rPr>
                <w:rFonts w:cs="Arial"/>
                <w:i w:val="0"/>
                <w:sz w:val="20"/>
                <w:szCs w:val="20"/>
              </w:rPr>
              <w:t>-</w:t>
            </w:r>
            <w:r w:rsidRPr="00D275BB">
              <w:rPr>
                <w:rFonts w:cs="Arial"/>
                <w:i w:val="0"/>
                <w:spacing w:val="13"/>
                <w:sz w:val="20"/>
                <w:szCs w:val="20"/>
              </w:rPr>
              <w:t xml:space="preserve"> </w:t>
            </w:r>
            <w:r w:rsidRPr="00D275BB">
              <w:rPr>
                <w:rFonts w:cs="Arial"/>
                <w:i w:val="0"/>
                <w:sz w:val="20"/>
                <w:szCs w:val="20"/>
              </w:rPr>
              <w:t>Total</w:t>
            </w:r>
            <w:r w:rsidRPr="00D275BB">
              <w:rPr>
                <w:rFonts w:cs="Arial"/>
                <w:i w:val="0"/>
                <w:spacing w:val="-5"/>
                <w:sz w:val="20"/>
                <w:szCs w:val="20"/>
              </w:rPr>
              <w:t xml:space="preserve"> </w:t>
            </w:r>
            <w:r w:rsidRPr="00D275BB">
              <w:rPr>
                <w:rFonts w:cs="Arial"/>
                <w:i w:val="0"/>
                <w:sz w:val="20"/>
                <w:szCs w:val="20"/>
              </w:rPr>
              <w:t>Project</w:t>
            </w:r>
            <w:r w:rsidRPr="00D275BB">
              <w:rPr>
                <w:rFonts w:cs="Arial"/>
                <w:i w:val="0"/>
                <w:spacing w:val="27"/>
                <w:sz w:val="20"/>
                <w:szCs w:val="20"/>
              </w:rPr>
              <w:t xml:space="preserve"> </w:t>
            </w:r>
            <w:r w:rsidRPr="00D275BB">
              <w:rPr>
                <w:rFonts w:cs="Arial"/>
                <w:i w:val="0"/>
                <w:sz w:val="20"/>
                <w:szCs w:val="20"/>
              </w:rPr>
              <w:t>Cost</w:t>
            </w:r>
            <w:r w:rsidRPr="00D275BB">
              <w:rPr>
                <w:rFonts w:cs="Arial"/>
                <w:i w:val="0"/>
                <w:w w:val="103"/>
                <w:sz w:val="20"/>
                <w:szCs w:val="20"/>
              </w:rPr>
              <w:t xml:space="preserve"> </w:t>
            </w:r>
            <w:r w:rsidRPr="00D275BB">
              <w:rPr>
                <w:rFonts w:cs="Arial"/>
                <w:i w:val="0"/>
                <w:sz w:val="20"/>
                <w:szCs w:val="20"/>
              </w:rPr>
              <w:t>of</w:t>
            </w:r>
            <w:r w:rsidRPr="00D275BB">
              <w:rPr>
                <w:rFonts w:cs="Arial"/>
                <w:i w:val="0"/>
                <w:spacing w:val="9"/>
                <w:sz w:val="20"/>
                <w:szCs w:val="20"/>
              </w:rPr>
              <w:t xml:space="preserve"> </w:t>
            </w:r>
            <w:r w:rsidRPr="00D275BB">
              <w:rPr>
                <w:rFonts w:cs="Arial"/>
                <w:i w:val="0"/>
                <w:sz w:val="20"/>
                <w:szCs w:val="20"/>
              </w:rPr>
              <w:t>$280,000.</w:t>
            </w:r>
            <w:r w:rsidRPr="00D275BB">
              <w:rPr>
                <w:rFonts w:cs="Arial"/>
                <w:i w:val="0"/>
                <w:spacing w:val="34"/>
                <w:sz w:val="20"/>
                <w:szCs w:val="20"/>
              </w:rPr>
              <w:t xml:space="preserve"> </w:t>
            </w:r>
            <w:r w:rsidRPr="00D275BB">
              <w:rPr>
                <w:rFonts w:cs="Arial"/>
                <w:i w:val="0"/>
                <w:sz w:val="20"/>
                <w:szCs w:val="20"/>
              </w:rPr>
              <w:t>Project</w:t>
            </w:r>
            <w:r w:rsidRPr="00D275BB">
              <w:rPr>
                <w:rFonts w:cs="Arial"/>
                <w:i w:val="0"/>
                <w:spacing w:val="28"/>
                <w:sz w:val="20"/>
                <w:szCs w:val="20"/>
              </w:rPr>
              <w:t xml:space="preserve"> </w:t>
            </w:r>
            <w:r w:rsidRPr="00D275BB">
              <w:rPr>
                <w:rFonts w:cs="Arial"/>
                <w:i w:val="0"/>
                <w:sz w:val="20"/>
                <w:szCs w:val="20"/>
              </w:rPr>
              <w:t>will</w:t>
            </w:r>
            <w:r w:rsidRPr="00D275BB">
              <w:rPr>
                <w:rFonts w:cs="Arial"/>
                <w:i w:val="0"/>
                <w:spacing w:val="-12"/>
                <w:sz w:val="20"/>
                <w:szCs w:val="20"/>
              </w:rPr>
              <w:t xml:space="preserve"> </w:t>
            </w:r>
            <w:r w:rsidRPr="00D275BB">
              <w:rPr>
                <w:rFonts w:cs="Arial"/>
                <w:i w:val="0"/>
                <w:sz w:val="20"/>
                <w:szCs w:val="20"/>
              </w:rPr>
              <w:t>provide</w:t>
            </w:r>
            <w:r w:rsidRPr="00D275BB">
              <w:rPr>
                <w:rFonts w:cs="Arial"/>
                <w:i w:val="0"/>
                <w:spacing w:val="48"/>
                <w:sz w:val="20"/>
                <w:szCs w:val="20"/>
              </w:rPr>
              <w:t xml:space="preserve"> </w:t>
            </w:r>
            <w:r w:rsidRPr="00D275BB">
              <w:rPr>
                <w:rFonts w:cs="Arial"/>
                <w:i w:val="0"/>
                <w:sz w:val="20"/>
                <w:szCs w:val="20"/>
              </w:rPr>
              <w:t>water</w:t>
            </w:r>
            <w:r w:rsidRPr="00D275BB">
              <w:rPr>
                <w:rFonts w:cs="Arial"/>
                <w:i w:val="0"/>
                <w:spacing w:val="15"/>
                <w:sz w:val="20"/>
                <w:szCs w:val="20"/>
              </w:rPr>
              <w:t xml:space="preserve"> </w:t>
            </w:r>
            <w:r w:rsidRPr="00D275BB">
              <w:rPr>
                <w:rFonts w:cs="Arial"/>
                <w:i w:val="0"/>
                <w:sz w:val="20"/>
                <w:szCs w:val="20"/>
              </w:rPr>
              <w:t>service</w:t>
            </w:r>
            <w:r w:rsidRPr="00D275BB">
              <w:rPr>
                <w:rFonts w:cs="Arial"/>
                <w:i w:val="0"/>
                <w:spacing w:val="21"/>
                <w:sz w:val="20"/>
                <w:szCs w:val="20"/>
              </w:rPr>
              <w:t xml:space="preserve"> </w:t>
            </w:r>
            <w:r w:rsidRPr="00D275BB">
              <w:rPr>
                <w:rFonts w:cs="Arial"/>
                <w:i w:val="0"/>
                <w:sz w:val="20"/>
                <w:szCs w:val="20"/>
              </w:rPr>
              <w:t>to</w:t>
            </w:r>
            <w:r w:rsidRPr="00D275BB">
              <w:rPr>
                <w:rFonts w:cs="Arial"/>
                <w:i w:val="0"/>
                <w:spacing w:val="-1"/>
                <w:sz w:val="20"/>
                <w:szCs w:val="20"/>
              </w:rPr>
              <w:t xml:space="preserve"> </w:t>
            </w:r>
            <w:r w:rsidRPr="00D275BB">
              <w:rPr>
                <w:rFonts w:cs="Arial"/>
                <w:i w:val="0"/>
                <w:sz w:val="20"/>
                <w:szCs w:val="20"/>
              </w:rPr>
              <w:t>residents</w:t>
            </w:r>
            <w:r w:rsidRPr="00D275BB">
              <w:rPr>
                <w:rFonts w:cs="Arial"/>
                <w:i w:val="0"/>
                <w:spacing w:val="19"/>
                <w:sz w:val="20"/>
                <w:szCs w:val="20"/>
              </w:rPr>
              <w:t xml:space="preserve"> </w:t>
            </w:r>
            <w:r w:rsidRPr="00D275BB">
              <w:rPr>
                <w:rFonts w:cs="Arial"/>
                <w:i w:val="0"/>
                <w:sz w:val="20"/>
                <w:szCs w:val="20"/>
              </w:rPr>
              <w:t>located</w:t>
            </w:r>
            <w:r w:rsidRPr="00D275BB">
              <w:rPr>
                <w:rFonts w:cs="Arial"/>
                <w:i w:val="0"/>
                <w:spacing w:val="30"/>
                <w:sz w:val="20"/>
                <w:szCs w:val="20"/>
              </w:rPr>
              <w:t xml:space="preserve"> </w:t>
            </w:r>
            <w:r w:rsidRPr="00D275BB">
              <w:rPr>
                <w:rFonts w:cs="Arial"/>
                <w:i w:val="0"/>
                <w:sz w:val="20"/>
                <w:szCs w:val="20"/>
              </w:rPr>
              <w:t>in</w:t>
            </w:r>
            <w:r w:rsidRPr="00D275BB">
              <w:rPr>
                <w:rFonts w:cs="Arial"/>
                <w:i w:val="0"/>
                <w:spacing w:val="19"/>
                <w:sz w:val="20"/>
                <w:szCs w:val="20"/>
              </w:rPr>
              <w:t xml:space="preserve"> </w:t>
            </w:r>
            <w:r w:rsidRPr="00D275BB">
              <w:rPr>
                <w:rFonts w:cs="Arial"/>
                <w:i w:val="0"/>
                <w:sz w:val="20"/>
                <w:szCs w:val="20"/>
              </w:rPr>
              <w:t>Stable</w:t>
            </w:r>
            <w:r w:rsidRPr="00D275BB">
              <w:rPr>
                <w:rFonts w:cs="Arial"/>
                <w:i w:val="0"/>
                <w:spacing w:val="20"/>
                <w:sz w:val="20"/>
                <w:szCs w:val="20"/>
              </w:rPr>
              <w:t xml:space="preserve"> </w:t>
            </w:r>
            <w:r w:rsidRPr="00D275BB">
              <w:rPr>
                <w:rFonts w:cs="Arial"/>
                <w:i w:val="0"/>
                <w:sz w:val="20"/>
                <w:szCs w:val="20"/>
              </w:rPr>
              <w:t>Fork (8</w:t>
            </w:r>
            <w:r w:rsidRPr="00D275BB">
              <w:rPr>
                <w:rFonts w:cs="Arial"/>
                <w:i w:val="0"/>
                <w:spacing w:val="-7"/>
                <w:sz w:val="20"/>
                <w:szCs w:val="20"/>
              </w:rPr>
              <w:t xml:space="preserve"> </w:t>
            </w:r>
            <w:r w:rsidRPr="00D275BB">
              <w:rPr>
                <w:rFonts w:cs="Arial"/>
                <w:i w:val="0"/>
                <w:sz w:val="20"/>
                <w:szCs w:val="20"/>
              </w:rPr>
              <w:t>households),</w:t>
            </w:r>
            <w:r w:rsidRPr="00D275BB">
              <w:rPr>
                <w:rFonts w:cs="Arial"/>
                <w:i w:val="0"/>
                <w:spacing w:val="42"/>
                <w:sz w:val="20"/>
                <w:szCs w:val="20"/>
              </w:rPr>
              <w:t xml:space="preserve"> </w:t>
            </w:r>
            <w:r w:rsidRPr="00D275BB">
              <w:rPr>
                <w:rFonts w:cs="Arial"/>
                <w:i w:val="0"/>
                <w:sz w:val="20"/>
                <w:szCs w:val="20"/>
              </w:rPr>
              <w:t>Ladder</w:t>
            </w:r>
            <w:r w:rsidRPr="00D275BB">
              <w:rPr>
                <w:rFonts w:cs="Arial"/>
                <w:i w:val="0"/>
                <w:spacing w:val="33"/>
                <w:sz w:val="20"/>
                <w:szCs w:val="20"/>
              </w:rPr>
              <w:t xml:space="preserve"> </w:t>
            </w:r>
            <w:r w:rsidRPr="00D275BB">
              <w:rPr>
                <w:rFonts w:cs="Arial"/>
                <w:i w:val="0"/>
                <w:sz w:val="20"/>
                <w:szCs w:val="20"/>
              </w:rPr>
              <w:t>Branch</w:t>
            </w:r>
            <w:r w:rsidRPr="00D275BB">
              <w:rPr>
                <w:rFonts w:cs="Arial"/>
                <w:i w:val="0"/>
                <w:spacing w:val="36"/>
                <w:sz w:val="20"/>
                <w:szCs w:val="20"/>
              </w:rPr>
              <w:t xml:space="preserve"> </w:t>
            </w:r>
            <w:r w:rsidRPr="00D275BB">
              <w:rPr>
                <w:rFonts w:cs="Arial"/>
                <w:i w:val="0"/>
                <w:sz w:val="20"/>
                <w:szCs w:val="20"/>
              </w:rPr>
              <w:t>(19</w:t>
            </w:r>
            <w:r w:rsidRPr="00D275BB">
              <w:rPr>
                <w:rFonts w:cs="Arial"/>
                <w:i w:val="0"/>
                <w:spacing w:val="2"/>
                <w:sz w:val="20"/>
                <w:szCs w:val="20"/>
              </w:rPr>
              <w:t xml:space="preserve"> </w:t>
            </w:r>
            <w:r w:rsidRPr="00D275BB">
              <w:rPr>
                <w:rFonts w:cs="Arial"/>
                <w:i w:val="0"/>
                <w:sz w:val="20"/>
                <w:szCs w:val="20"/>
              </w:rPr>
              <w:t>households)</w:t>
            </w:r>
            <w:r w:rsidRPr="00D275BB">
              <w:rPr>
                <w:rFonts w:cs="Arial"/>
                <w:i w:val="0"/>
                <w:spacing w:val="42"/>
                <w:sz w:val="20"/>
                <w:szCs w:val="20"/>
              </w:rPr>
              <w:t xml:space="preserve"> </w:t>
            </w:r>
            <w:r w:rsidRPr="00D275BB">
              <w:rPr>
                <w:rFonts w:cs="Arial"/>
                <w:i w:val="0"/>
                <w:sz w:val="20"/>
                <w:szCs w:val="20"/>
              </w:rPr>
              <w:t>and</w:t>
            </w:r>
            <w:r w:rsidRPr="00D275BB">
              <w:rPr>
                <w:rFonts w:cs="Arial"/>
                <w:i w:val="0"/>
                <w:spacing w:val="22"/>
                <w:sz w:val="20"/>
                <w:szCs w:val="20"/>
              </w:rPr>
              <w:t xml:space="preserve"> </w:t>
            </w:r>
            <w:r w:rsidRPr="00D275BB">
              <w:rPr>
                <w:rFonts w:cs="Arial"/>
                <w:i w:val="0"/>
                <w:sz w:val="20"/>
                <w:szCs w:val="20"/>
              </w:rPr>
              <w:t>Pump</w:t>
            </w:r>
            <w:r w:rsidRPr="00D275BB">
              <w:rPr>
                <w:rFonts w:cs="Arial"/>
                <w:i w:val="0"/>
                <w:spacing w:val="27"/>
                <w:sz w:val="20"/>
                <w:szCs w:val="20"/>
              </w:rPr>
              <w:t xml:space="preserve"> </w:t>
            </w:r>
            <w:r w:rsidRPr="00D275BB">
              <w:rPr>
                <w:rFonts w:cs="Arial"/>
                <w:i w:val="0"/>
                <w:sz w:val="20"/>
                <w:szCs w:val="20"/>
              </w:rPr>
              <w:t>(AKA</w:t>
            </w:r>
            <w:r w:rsidRPr="00D275BB">
              <w:rPr>
                <w:rFonts w:cs="Arial"/>
                <w:i w:val="0"/>
                <w:spacing w:val="15"/>
                <w:sz w:val="20"/>
                <w:szCs w:val="20"/>
              </w:rPr>
              <w:t xml:space="preserve"> </w:t>
            </w:r>
            <w:r w:rsidRPr="00D275BB">
              <w:rPr>
                <w:rFonts w:cs="Arial"/>
                <w:i w:val="0"/>
                <w:sz w:val="20"/>
                <w:szCs w:val="20"/>
              </w:rPr>
              <w:t>Pomp)</w:t>
            </w:r>
            <w:r w:rsidRPr="00D275BB">
              <w:rPr>
                <w:rFonts w:cs="Arial"/>
                <w:i w:val="0"/>
                <w:spacing w:val="20"/>
                <w:sz w:val="20"/>
                <w:szCs w:val="20"/>
              </w:rPr>
              <w:t xml:space="preserve"> </w:t>
            </w:r>
            <w:r w:rsidRPr="00D275BB">
              <w:rPr>
                <w:rFonts w:cs="Arial"/>
                <w:i w:val="0"/>
                <w:sz w:val="20"/>
                <w:szCs w:val="20"/>
              </w:rPr>
              <w:t>Hollow</w:t>
            </w:r>
            <w:r w:rsidRPr="00D275BB">
              <w:rPr>
                <w:rFonts w:cs="Arial"/>
                <w:i w:val="0"/>
                <w:spacing w:val="39"/>
                <w:sz w:val="20"/>
                <w:szCs w:val="20"/>
              </w:rPr>
              <w:t xml:space="preserve"> </w:t>
            </w:r>
            <w:r w:rsidRPr="00D275BB">
              <w:rPr>
                <w:rFonts w:cs="Arial"/>
                <w:i w:val="0"/>
                <w:sz w:val="20"/>
                <w:szCs w:val="20"/>
              </w:rPr>
              <w:t>(6</w:t>
            </w:r>
            <w:r w:rsidRPr="00D275BB">
              <w:rPr>
                <w:rFonts w:cs="Arial"/>
                <w:i w:val="0"/>
                <w:w w:val="105"/>
                <w:sz w:val="20"/>
                <w:szCs w:val="20"/>
              </w:rPr>
              <w:t xml:space="preserve"> </w:t>
            </w:r>
            <w:r w:rsidRPr="00D275BB">
              <w:rPr>
                <w:rFonts w:cs="Arial"/>
                <w:i w:val="0"/>
                <w:sz w:val="20"/>
                <w:szCs w:val="20"/>
              </w:rPr>
              <w:t>households).</w:t>
            </w:r>
            <w:r w:rsidRPr="00D275BB">
              <w:rPr>
                <w:rFonts w:cs="Arial"/>
                <w:i w:val="0"/>
                <w:spacing w:val="41"/>
                <w:sz w:val="20"/>
                <w:szCs w:val="20"/>
              </w:rPr>
              <w:t xml:space="preserve"> </w:t>
            </w:r>
            <w:r w:rsidRPr="00D275BB">
              <w:rPr>
                <w:rFonts w:cs="Arial"/>
                <w:i w:val="0"/>
                <w:sz w:val="20"/>
                <w:szCs w:val="20"/>
              </w:rPr>
              <w:t>Projects</w:t>
            </w:r>
            <w:r w:rsidRPr="00D275BB">
              <w:rPr>
                <w:rFonts w:cs="Arial"/>
                <w:i w:val="0"/>
                <w:spacing w:val="31"/>
                <w:sz w:val="20"/>
                <w:szCs w:val="20"/>
              </w:rPr>
              <w:t xml:space="preserve"> </w:t>
            </w:r>
            <w:r w:rsidRPr="00D275BB">
              <w:rPr>
                <w:rFonts w:cs="Arial"/>
                <w:i w:val="0"/>
                <w:sz w:val="20"/>
                <w:szCs w:val="20"/>
              </w:rPr>
              <w:t>are</w:t>
            </w:r>
            <w:r w:rsidRPr="00D275BB">
              <w:rPr>
                <w:rFonts w:cs="Arial"/>
                <w:i w:val="0"/>
                <w:spacing w:val="23"/>
                <w:sz w:val="20"/>
                <w:szCs w:val="20"/>
              </w:rPr>
              <w:t xml:space="preserve"> </w:t>
            </w:r>
            <w:r w:rsidRPr="00D275BB">
              <w:rPr>
                <w:rFonts w:cs="Arial"/>
                <w:i w:val="0"/>
                <w:sz w:val="20"/>
                <w:szCs w:val="20"/>
              </w:rPr>
              <w:t>constructed.</w:t>
            </w:r>
          </w:p>
        </w:tc>
      </w:tr>
      <w:tr w:rsidR="00A03676" w:rsidRPr="00805AF3" w14:paraId="263BBF44" w14:textId="77777777" w:rsidTr="00240AC9">
        <w:tc>
          <w:tcPr>
            <w:tcW w:w="1230" w:type="dxa"/>
            <w:vAlign w:val="center"/>
          </w:tcPr>
          <w:p w14:paraId="6EF993E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77AB3A4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7EE80604" w14:textId="77777777" w:rsidR="00A03676" w:rsidRPr="00D275BB" w:rsidRDefault="00A03676" w:rsidP="00A03676">
            <w:pPr>
              <w:pStyle w:val="BodyText"/>
              <w:tabs>
                <w:tab w:val="left" w:pos="466"/>
              </w:tabs>
              <w:spacing w:line="276" w:lineRule="auto"/>
              <w:ind w:left="0"/>
              <w:rPr>
                <w:rFonts w:cs="Arial"/>
                <w:b/>
                <w:w w:val="105"/>
                <w:sz w:val="20"/>
                <w:szCs w:val="20"/>
              </w:rPr>
            </w:pPr>
            <w:r w:rsidRPr="00D275BB">
              <w:rPr>
                <w:rFonts w:cs="Arial"/>
                <w:b/>
                <w:i w:val="0"/>
                <w:sz w:val="20"/>
                <w:szCs w:val="20"/>
              </w:rPr>
              <w:t>Perry</w:t>
            </w:r>
            <w:r w:rsidRPr="00D275BB">
              <w:rPr>
                <w:rFonts w:cs="Arial"/>
                <w:b/>
                <w:i w:val="0"/>
                <w:spacing w:val="30"/>
                <w:sz w:val="20"/>
                <w:szCs w:val="20"/>
              </w:rPr>
              <w:t xml:space="preserve"> </w:t>
            </w:r>
            <w:r w:rsidRPr="00D275BB">
              <w:rPr>
                <w:rFonts w:cs="Arial"/>
                <w:b/>
                <w:i w:val="0"/>
                <w:sz w:val="20"/>
                <w:szCs w:val="20"/>
              </w:rPr>
              <w:t>County</w:t>
            </w:r>
            <w:r w:rsidRPr="00D275BB">
              <w:rPr>
                <w:rFonts w:cs="Arial"/>
                <w:b/>
                <w:i w:val="0"/>
                <w:spacing w:val="7"/>
                <w:sz w:val="20"/>
                <w:szCs w:val="20"/>
              </w:rPr>
              <w:t xml:space="preserve"> </w:t>
            </w:r>
            <w:r w:rsidRPr="00D275BB">
              <w:rPr>
                <w:rFonts w:cs="Arial"/>
                <w:b/>
                <w:i w:val="0"/>
                <w:sz w:val="20"/>
                <w:szCs w:val="20"/>
              </w:rPr>
              <w:t>Fiscal</w:t>
            </w:r>
            <w:r w:rsidRPr="00D275BB">
              <w:rPr>
                <w:rFonts w:cs="Arial"/>
                <w:b/>
                <w:i w:val="0"/>
                <w:spacing w:val="23"/>
                <w:sz w:val="20"/>
                <w:szCs w:val="20"/>
              </w:rPr>
              <w:t xml:space="preserve"> </w:t>
            </w:r>
            <w:r w:rsidRPr="00D275BB">
              <w:rPr>
                <w:rFonts w:cs="Arial"/>
                <w:b/>
                <w:i w:val="0"/>
                <w:sz w:val="20"/>
                <w:szCs w:val="20"/>
              </w:rPr>
              <w:t>Court</w:t>
            </w:r>
            <w:r w:rsidRPr="00D275BB">
              <w:rPr>
                <w:rFonts w:cs="Arial"/>
                <w:b/>
                <w:i w:val="0"/>
                <w:spacing w:val="4"/>
                <w:sz w:val="20"/>
                <w:szCs w:val="20"/>
              </w:rPr>
              <w:t xml:space="preserve"> </w:t>
            </w:r>
            <w:r w:rsidRPr="00D275BB">
              <w:rPr>
                <w:rFonts w:cs="Arial"/>
                <w:b/>
                <w:i w:val="0"/>
                <w:sz w:val="20"/>
                <w:szCs w:val="20"/>
              </w:rPr>
              <w:t>-</w:t>
            </w:r>
            <w:r w:rsidRPr="00D275BB">
              <w:rPr>
                <w:rFonts w:cs="Arial"/>
                <w:b/>
                <w:i w:val="0"/>
                <w:spacing w:val="7"/>
                <w:sz w:val="20"/>
                <w:szCs w:val="20"/>
              </w:rPr>
              <w:t xml:space="preserve"> </w:t>
            </w:r>
            <w:r w:rsidRPr="00D275BB">
              <w:rPr>
                <w:rFonts w:cs="Arial"/>
                <w:b/>
                <w:i w:val="0"/>
                <w:sz w:val="20"/>
                <w:szCs w:val="20"/>
              </w:rPr>
              <w:t>South</w:t>
            </w:r>
            <w:r w:rsidRPr="00D275BB">
              <w:rPr>
                <w:rFonts w:cs="Arial"/>
                <w:b/>
                <w:i w:val="0"/>
                <w:spacing w:val="3"/>
                <w:sz w:val="20"/>
                <w:szCs w:val="20"/>
              </w:rPr>
              <w:t xml:space="preserve"> </w:t>
            </w:r>
            <w:r w:rsidRPr="00D275BB">
              <w:rPr>
                <w:rFonts w:cs="Arial"/>
                <w:b/>
                <w:i w:val="0"/>
                <w:sz w:val="20"/>
                <w:szCs w:val="20"/>
              </w:rPr>
              <w:t>Perry</w:t>
            </w:r>
            <w:r w:rsidRPr="00D275BB">
              <w:rPr>
                <w:rFonts w:cs="Arial"/>
                <w:b/>
                <w:i w:val="0"/>
                <w:spacing w:val="37"/>
                <w:sz w:val="20"/>
                <w:szCs w:val="20"/>
              </w:rPr>
              <w:t xml:space="preserve"> </w:t>
            </w:r>
            <w:r w:rsidRPr="00D275BB">
              <w:rPr>
                <w:rFonts w:cs="Arial"/>
                <w:b/>
                <w:i w:val="0"/>
                <w:sz w:val="20"/>
                <w:szCs w:val="20"/>
              </w:rPr>
              <w:t>Water Project</w:t>
            </w:r>
            <w:r w:rsidRPr="00D275BB">
              <w:rPr>
                <w:rFonts w:cs="Arial"/>
                <w:b/>
                <w:i w:val="0"/>
                <w:spacing w:val="13"/>
                <w:sz w:val="20"/>
                <w:szCs w:val="20"/>
              </w:rPr>
              <w:t xml:space="preserve"> </w:t>
            </w:r>
            <w:r w:rsidRPr="00D275BB">
              <w:rPr>
                <w:rFonts w:cs="Arial"/>
                <w:b/>
                <w:i w:val="0"/>
                <w:sz w:val="20"/>
                <w:szCs w:val="20"/>
              </w:rPr>
              <w:t>Phase</w:t>
            </w:r>
            <w:r w:rsidRPr="00D275BB">
              <w:rPr>
                <w:rFonts w:cs="Arial"/>
                <w:b/>
                <w:i w:val="0"/>
                <w:spacing w:val="20"/>
                <w:sz w:val="20"/>
                <w:szCs w:val="20"/>
              </w:rPr>
              <w:t xml:space="preserve"> I</w:t>
            </w:r>
            <w:r w:rsidRPr="00D275BB">
              <w:rPr>
                <w:rFonts w:cs="Arial"/>
                <w:b/>
                <w:i w:val="0"/>
                <w:sz w:val="20"/>
                <w:szCs w:val="20"/>
              </w:rPr>
              <w:t>V</w:t>
            </w:r>
            <w:r w:rsidRPr="00D275BB">
              <w:rPr>
                <w:rFonts w:cs="Arial"/>
                <w:i w:val="0"/>
                <w:spacing w:val="5"/>
                <w:sz w:val="20"/>
                <w:szCs w:val="20"/>
              </w:rPr>
              <w:t xml:space="preserve"> </w:t>
            </w:r>
            <w:r w:rsidRPr="00D275BB">
              <w:rPr>
                <w:rFonts w:cs="Arial"/>
                <w:i w:val="0"/>
                <w:sz w:val="20"/>
                <w:szCs w:val="20"/>
              </w:rPr>
              <w:t>-</w:t>
            </w:r>
            <w:r w:rsidRPr="00D275BB">
              <w:rPr>
                <w:rFonts w:cs="Arial"/>
                <w:i w:val="0"/>
                <w:spacing w:val="16"/>
                <w:sz w:val="20"/>
                <w:szCs w:val="20"/>
              </w:rPr>
              <w:t xml:space="preserve"> </w:t>
            </w:r>
            <w:r w:rsidRPr="00D275BB">
              <w:rPr>
                <w:rFonts w:cs="Arial"/>
                <w:i w:val="0"/>
                <w:sz w:val="20"/>
                <w:szCs w:val="20"/>
              </w:rPr>
              <w:t>Total</w:t>
            </w:r>
            <w:r w:rsidRPr="00D275BB">
              <w:rPr>
                <w:rFonts w:cs="Arial"/>
                <w:i w:val="0"/>
                <w:spacing w:val="-8"/>
                <w:sz w:val="20"/>
                <w:szCs w:val="20"/>
              </w:rPr>
              <w:t xml:space="preserve"> </w:t>
            </w:r>
            <w:r w:rsidRPr="00D275BB">
              <w:rPr>
                <w:rFonts w:cs="Arial"/>
                <w:i w:val="0"/>
                <w:sz w:val="20"/>
                <w:szCs w:val="20"/>
              </w:rPr>
              <w:t>Project</w:t>
            </w:r>
            <w:r w:rsidRPr="00D275BB">
              <w:rPr>
                <w:rFonts w:cs="Arial"/>
                <w:i w:val="0"/>
                <w:w w:val="102"/>
                <w:sz w:val="20"/>
                <w:szCs w:val="20"/>
              </w:rPr>
              <w:t xml:space="preserve"> </w:t>
            </w:r>
            <w:r w:rsidRPr="00D275BB">
              <w:rPr>
                <w:rFonts w:cs="Arial"/>
                <w:i w:val="0"/>
                <w:sz w:val="20"/>
                <w:szCs w:val="20"/>
              </w:rPr>
              <w:t>Cost</w:t>
            </w:r>
            <w:r w:rsidRPr="00D275BB">
              <w:rPr>
                <w:rFonts w:cs="Arial"/>
                <w:i w:val="0"/>
                <w:spacing w:val="-2"/>
                <w:sz w:val="20"/>
                <w:szCs w:val="20"/>
              </w:rPr>
              <w:t xml:space="preserve"> </w:t>
            </w:r>
            <w:r w:rsidRPr="00D275BB">
              <w:rPr>
                <w:rFonts w:cs="Arial"/>
                <w:i w:val="0"/>
                <w:sz w:val="20"/>
                <w:szCs w:val="20"/>
              </w:rPr>
              <w:t>of</w:t>
            </w:r>
            <w:r w:rsidRPr="00D275BB">
              <w:rPr>
                <w:rFonts w:cs="Arial"/>
                <w:i w:val="0"/>
                <w:spacing w:val="9"/>
                <w:sz w:val="20"/>
                <w:szCs w:val="20"/>
              </w:rPr>
              <w:t xml:space="preserve"> </w:t>
            </w:r>
            <w:r w:rsidRPr="00D275BB">
              <w:rPr>
                <w:rFonts w:cs="Arial"/>
                <w:i w:val="0"/>
                <w:sz w:val="20"/>
                <w:szCs w:val="20"/>
              </w:rPr>
              <w:t xml:space="preserve">$337,321. </w:t>
            </w:r>
            <w:r w:rsidRPr="00D275BB">
              <w:rPr>
                <w:rFonts w:cs="Arial"/>
                <w:i w:val="0"/>
                <w:spacing w:val="31"/>
                <w:sz w:val="20"/>
                <w:szCs w:val="20"/>
              </w:rPr>
              <w:t xml:space="preserve"> </w:t>
            </w:r>
            <w:r w:rsidRPr="00D275BB">
              <w:rPr>
                <w:rFonts w:cs="Arial"/>
                <w:i w:val="0"/>
                <w:sz w:val="20"/>
                <w:szCs w:val="20"/>
              </w:rPr>
              <w:t>Project</w:t>
            </w:r>
            <w:r w:rsidRPr="00D275BB">
              <w:rPr>
                <w:rFonts w:cs="Arial"/>
                <w:i w:val="0"/>
                <w:spacing w:val="28"/>
                <w:sz w:val="20"/>
                <w:szCs w:val="20"/>
              </w:rPr>
              <w:t xml:space="preserve"> </w:t>
            </w:r>
            <w:r w:rsidRPr="00D275BB">
              <w:rPr>
                <w:rFonts w:cs="Arial"/>
                <w:i w:val="0"/>
                <w:sz w:val="20"/>
                <w:szCs w:val="20"/>
              </w:rPr>
              <w:t>will</w:t>
            </w:r>
            <w:r w:rsidRPr="00D275BB">
              <w:rPr>
                <w:rFonts w:cs="Arial"/>
                <w:i w:val="0"/>
                <w:spacing w:val="-12"/>
                <w:sz w:val="20"/>
                <w:szCs w:val="20"/>
              </w:rPr>
              <w:t xml:space="preserve"> </w:t>
            </w:r>
            <w:r w:rsidRPr="00D275BB">
              <w:rPr>
                <w:rFonts w:cs="Arial"/>
                <w:i w:val="0"/>
                <w:sz w:val="20"/>
                <w:szCs w:val="20"/>
              </w:rPr>
              <w:t>provide</w:t>
            </w:r>
            <w:r w:rsidRPr="00D275BB">
              <w:rPr>
                <w:rFonts w:cs="Arial"/>
                <w:i w:val="0"/>
                <w:spacing w:val="47"/>
                <w:sz w:val="20"/>
                <w:szCs w:val="20"/>
              </w:rPr>
              <w:t xml:space="preserve"> </w:t>
            </w:r>
            <w:r w:rsidRPr="00D275BB">
              <w:rPr>
                <w:rFonts w:cs="Arial"/>
                <w:i w:val="0"/>
                <w:sz w:val="20"/>
                <w:szCs w:val="20"/>
              </w:rPr>
              <w:t>water</w:t>
            </w:r>
            <w:r w:rsidRPr="00D275BB">
              <w:rPr>
                <w:rFonts w:cs="Arial"/>
                <w:i w:val="0"/>
                <w:spacing w:val="14"/>
                <w:sz w:val="20"/>
                <w:szCs w:val="20"/>
              </w:rPr>
              <w:t xml:space="preserve"> </w:t>
            </w:r>
            <w:r w:rsidRPr="00D275BB">
              <w:rPr>
                <w:rFonts w:cs="Arial"/>
                <w:i w:val="0"/>
                <w:sz w:val="20"/>
                <w:szCs w:val="20"/>
              </w:rPr>
              <w:t>service</w:t>
            </w:r>
            <w:r w:rsidRPr="00D275BB">
              <w:rPr>
                <w:rFonts w:cs="Arial"/>
                <w:i w:val="0"/>
                <w:spacing w:val="29"/>
                <w:sz w:val="20"/>
                <w:szCs w:val="20"/>
              </w:rPr>
              <w:t xml:space="preserve"> </w:t>
            </w:r>
            <w:r w:rsidRPr="00D275BB">
              <w:rPr>
                <w:rFonts w:cs="Arial"/>
                <w:i w:val="0"/>
                <w:sz w:val="20"/>
                <w:szCs w:val="20"/>
              </w:rPr>
              <w:t>to</w:t>
            </w:r>
            <w:r w:rsidRPr="00D275BB">
              <w:rPr>
                <w:rFonts w:cs="Arial"/>
                <w:i w:val="0"/>
                <w:spacing w:val="7"/>
                <w:sz w:val="20"/>
                <w:szCs w:val="20"/>
              </w:rPr>
              <w:t xml:space="preserve"> </w:t>
            </w:r>
            <w:r w:rsidRPr="00D275BB">
              <w:rPr>
                <w:rFonts w:cs="Arial"/>
                <w:i w:val="0"/>
                <w:sz w:val="20"/>
                <w:szCs w:val="20"/>
              </w:rPr>
              <w:t>Right</w:t>
            </w:r>
            <w:r w:rsidRPr="00D275BB">
              <w:rPr>
                <w:rFonts w:cs="Arial"/>
                <w:i w:val="0"/>
                <w:spacing w:val="20"/>
                <w:sz w:val="20"/>
                <w:szCs w:val="20"/>
              </w:rPr>
              <w:t xml:space="preserve"> </w:t>
            </w:r>
            <w:r w:rsidRPr="00D275BB">
              <w:rPr>
                <w:rFonts w:cs="Arial"/>
                <w:i w:val="0"/>
                <w:sz w:val="20"/>
                <w:szCs w:val="20"/>
              </w:rPr>
              <w:t>Fork</w:t>
            </w:r>
            <w:r w:rsidRPr="00D275BB">
              <w:rPr>
                <w:rFonts w:cs="Arial"/>
                <w:i w:val="0"/>
                <w:spacing w:val="18"/>
                <w:sz w:val="20"/>
                <w:szCs w:val="20"/>
              </w:rPr>
              <w:t xml:space="preserve"> </w:t>
            </w:r>
            <w:r w:rsidRPr="00D275BB">
              <w:rPr>
                <w:rFonts w:cs="Arial"/>
                <w:i w:val="0"/>
                <w:sz w:val="20"/>
                <w:szCs w:val="20"/>
              </w:rPr>
              <w:t>of</w:t>
            </w:r>
            <w:r w:rsidRPr="00D275BB">
              <w:rPr>
                <w:rFonts w:cs="Arial"/>
                <w:i w:val="0"/>
                <w:spacing w:val="10"/>
                <w:sz w:val="20"/>
                <w:szCs w:val="20"/>
              </w:rPr>
              <w:t xml:space="preserve"> </w:t>
            </w:r>
            <w:r w:rsidRPr="00D275BB">
              <w:rPr>
                <w:rFonts w:cs="Arial"/>
                <w:i w:val="0"/>
                <w:sz w:val="20"/>
                <w:szCs w:val="20"/>
              </w:rPr>
              <w:t>Beehive</w:t>
            </w:r>
            <w:r w:rsidRPr="00D275BB">
              <w:rPr>
                <w:rFonts w:cs="Arial"/>
                <w:i w:val="0"/>
                <w:spacing w:val="32"/>
                <w:sz w:val="20"/>
                <w:szCs w:val="20"/>
              </w:rPr>
              <w:t xml:space="preserve"> </w:t>
            </w:r>
            <w:r w:rsidRPr="00D275BB">
              <w:rPr>
                <w:rFonts w:cs="Arial"/>
                <w:i w:val="0"/>
                <w:sz w:val="20"/>
                <w:szCs w:val="20"/>
              </w:rPr>
              <w:t>(12</w:t>
            </w:r>
            <w:r w:rsidRPr="00D275BB">
              <w:rPr>
                <w:rFonts w:cs="Arial"/>
                <w:i w:val="0"/>
                <w:w w:val="103"/>
                <w:sz w:val="20"/>
                <w:szCs w:val="20"/>
              </w:rPr>
              <w:t xml:space="preserve"> </w:t>
            </w:r>
            <w:r w:rsidRPr="00D275BB">
              <w:rPr>
                <w:rFonts w:cs="Arial"/>
                <w:i w:val="0"/>
                <w:sz w:val="20"/>
                <w:szCs w:val="20"/>
              </w:rPr>
              <w:t>households</w:t>
            </w:r>
            <w:proofErr w:type="gramStart"/>
            <w:r w:rsidRPr="00D275BB">
              <w:rPr>
                <w:rFonts w:cs="Arial"/>
                <w:i w:val="0"/>
                <w:sz w:val="20"/>
                <w:szCs w:val="20"/>
              </w:rPr>
              <w:t xml:space="preserve">); </w:t>
            </w:r>
            <w:r w:rsidRPr="00D275BB">
              <w:rPr>
                <w:rFonts w:cs="Arial"/>
                <w:i w:val="0"/>
                <w:spacing w:val="6"/>
                <w:sz w:val="20"/>
                <w:szCs w:val="20"/>
              </w:rPr>
              <w:t xml:space="preserve"> </w:t>
            </w:r>
            <w:r w:rsidRPr="00D275BB">
              <w:rPr>
                <w:rFonts w:cs="Arial"/>
                <w:i w:val="0"/>
                <w:sz w:val="20"/>
                <w:szCs w:val="20"/>
              </w:rPr>
              <w:t>Owens</w:t>
            </w:r>
            <w:proofErr w:type="gramEnd"/>
            <w:r w:rsidRPr="00D275BB">
              <w:rPr>
                <w:rFonts w:cs="Arial"/>
                <w:i w:val="0"/>
                <w:spacing w:val="3"/>
                <w:sz w:val="20"/>
                <w:szCs w:val="20"/>
              </w:rPr>
              <w:t xml:space="preserve"> </w:t>
            </w:r>
            <w:r w:rsidRPr="00D275BB">
              <w:rPr>
                <w:rFonts w:cs="Arial"/>
                <w:i w:val="0"/>
                <w:sz w:val="20"/>
                <w:szCs w:val="20"/>
              </w:rPr>
              <w:t>Branch</w:t>
            </w:r>
            <w:r w:rsidRPr="00D275BB">
              <w:rPr>
                <w:rFonts w:cs="Arial"/>
                <w:i w:val="0"/>
                <w:spacing w:val="39"/>
                <w:sz w:val="20"/>
                <w:szCs w:val="20"/>
              </w:rPr>
              <w:t xml:space="preserve"> </w:t>
            </w:r>
            <w:r w:rsidRPr="00D275BB">
              <w:rPr>
                <w:rFonts w:cs="Arial"/>
                <w:i w:val="0"/>
                <w:sz w:val="20"/>
                <w:szCs w:val="20"/>
              </w:rPr>
              <w:t>(10</w:t>
            </w:r>
            <w:r w:rsidRPr="00D275BB">
              <w:rPr>
                <w:rFonts w:cs="Arial"/>
                <w:i w:val="0"/>
                <w:spacing w:val="9"/>
                <w:sz w:val="20"/>
                <w:szCs w:val="20"/>
              </w:rPr>
              <w:t xml:space="preserve"> </w:t>
            </w:r>
            <w:r w:rsidRPr="00D275BB">
              <w:rPr>
                <w:rFonts w:cs="Arial"/>
                <w:i w:val="0"/>
                <w:sz w:val="20"/>
                <w:szCs w:val="20"/>
              </w:rPr>
              <w:t>households);</w:t>
            </w:r>
            <w:r w:rsidRPr="00D275BB">
              <w:rPr>
                <w:rFonts w:cs="Arial"/>
                <w:i w:val="0"/>
                <w:spacing w:val="46"/>
                <w:sz w:val="20"/>
                <w:szCs w:val="20"/>
              </w:rPr>
              <w:t xml:space="preserve"> </w:t>
            </w:r>
            <w:r w:rsidRPr="00D275BB">
              <w:rPr>
                <w:rFonts w:cs="Arial"/>
                <w:i w:val="0"/>
                <w:sz w:val="20"/>
                <w:szCs w:val="20"/>
              </w:rPr>
              <w:t>Primrose</w:t>
            </w:r>
            <w:r w:rsidRPr="00D275BB">
              <w:rPr>
                <w:rFonts w:cs="Arial"/>
                <w:i w:val="0"/>
                <w:spacing w:val="38"/>
                <w:sz w:val="20"/>
                <w:szCs w:val="20"/>
              </w:rPr>
              <w:t xml:space="preserve"> </w:t>
            </w:r>
            <w:r w:rsidRPr="00D275BB">
              <w:rPr>
                <w:rFonts w:cs="Arial"/>
                <w:i w:val="0"/>
                <w:sz w:val="20"/>
                <w:szCs w:val="20"/>
              </w:rPr>
              <w:t>Lane</w:t>
            </w:r>
            <w:r w:rsidRPr="00D275BB">
              <w:rPr>
                <w:rFonts w:cs="Arial"/>
                <w:i w:val="0"/>
                <w:spacing w:val="28"/>
                <w:sz w:val="20"/>
                <w:szCs w:val="20"/>
              </w:rPr>
              <w:t xml:space="preserve"> </w:t>
            </w:r>
            <w:r w:rsidRPr="00D275BB">
              <w:rPr>
                <w:rFonts w:cs="Arial"/>
                <w:i w:val="0"/>
                <w:sz w:val="20"/>
                <w:szCs w:val="20"/>
              </w:rPr>
              <w:t>(6</w:t>
            </w:r>
            <w:r w:rsidRPr="00D275BB">
              <w:rPr>
                <w:rFonts w:cs="Arial"/>
                <w:i w:val="0"/>
                <w:spacing w:val="-3"/>
                <w:sz w:val="20"/>
                <w:szCs w:val="20"/>
              </w:rPr>
              <w:t xml:space="preserve"> </w:t>
            </w:r>
            <w:r w:rsidRPr="00D275BB">
              <w:rPr>
                <w:rFonts w:cs="Arial"/>
                <w:i w:val="0"/>
                <w:sz w:val="20"/>
                <w:szCs w:val="20"/>
              </w:rPr>
              <w:t>households);</w:t>
            </w:r>
            <w:r w:rsidRPr="00D275BB">
              <w:rPr>
                <w:rFonts w:cs="Arial"/>
                <w:i w:val="0"/>
                <w:w w:val="101"/>
                <w:sz w:val="20"/>
                <w:szCs w:val="20"/>
              </w:rPr>
              <w:t xml:space="preserve"> </w:t>
            </w:r>
            <w:proofErr w:type="spellStart"/>
            <w:r w:rsidRPr="00D275BB">
              <w:rPr>
                <w:rFonts w:cs="Arial"/>
                <w:i w:val="0"/>
                <w:sz w:val="20"/>
                <w:szCs w:val="20"/>
              </w:rPr>
              <w:t>Beetree</w:t>
            </w:r>
            <w:proofErr w:type="spellEnd"/>
            <w:r w:rsidRPr="00D275BB">
              <w:rPr>
                <w:rFonts w:cs="Arial"/>
                <w:i w:val="0"/>
                <w:spacing w:val="28"/>
                <w:sz w:val="20"/>
                <w:szCs w:val="20"/>
              </w:rPr>
              <w:t xml:space="preserve"> </w:t>
            </w:r>
            <w:r w:rsidRPr="00D275BB">
              <w:rPr>
                <w:rFonts w:cs="Arial"/>
                <w:i w:val="0"/>
                <w:sz w:val="20"/>
                <w:szCs w:val="20"/>
              </w:rPr>
              <w:t>Fork</w:t>
            </w:r>
            <w:r w:rsidRPr="00D275BB">
              <w:rPr>
                <w:rFonts w:cs="Arial"/>
                <w:i w:val="0"/>
                <w:spacing w:val="34"/>
                <w:sz w:val="20"/>
                <w:szCs w:val="20"/>
              </w:rPr>
              <w:t xml:space="preserve"> </w:t>
            </w:r>
            <w:r w:rsidRPr="00D275BB">
              <w:rPr>
                <w:rFonts w:cs="Arial"/>
                <w:i w:val="0"/>
                <w:sz w:val="20"/>
                <w:szCs w:val="20"/>
              </w:rPr>
              <w:t>(6</w:t>
            </w:r>
            <w:r w:rsidRPr="00D275BB">
              <w:rPr>
                <w:rFonts w:cs="Arial"/>
                <w:i w:val="0"/>
                <w:spacing w:val="-4"/>
                <w:sz w:val="20"/>
                <w:szCs w:val="20"/>
              </w:rPr>
              <w:t xml:space="preserve"> </w:t>
            </w:r>
            <w:r w:rsidRPr="00D275BB">
              <w:rPr>
                <w:rFonts w:cs="Arial"/>
                <w:i w:val="0"/>
                <w:sz w:val="20"/>
                <w:szCs w:val="20"/>
              </w:rPr>
              <w:t>households)</w:t>
            </w:r>
            <w:r w:rsidRPr="00D275BB">
              <w:rPr>
                <w:rFonts w:cs="Arial"/>
                <w:i w:val="0"/>
                <w:spacing w:val="43"/>
                <w:sz w:val="20"/>
                <w:szCs w:val="20"/>
              </w:rPr>
              <w:t xml:space="preserve"> </w:t>
            </w:r>
            <w:r w:rsidRPr="00D275BB">
              <w:rPr>
                <w:rFonts w:cs="Arial"/>
                <w:i w:val="0"/>
                <w:sz w:val="20"/>
                <w:szCs w:val="20"/>
              </w:rPr>
              <w:t>and</w:t>
            </w:r>
            <w:r w:rsidRPr="00D275BB">
              <w:rPr>
                <w:rFonts w:cs="Arial"/>
                <w:i w:val="0"/>
                <w:spacing w:val="23"/>
                <w:sz w:val="20"/>
                <w:szCs w:val="20"/>
              </w:rPr>
              <w:t xml:space="preserve"> </w:t>
            </w:r>
            <w:r w:rsidRPr="00D275BB">
              <w:rPr>
                <w:rFonts w:cs="Arial"/>
                <w:i w:val="0"/>
                <w:sz w:val="20"/>
                <w:szCs w:val="20"/>
              </w:rPr>
              <w:t>Lauren</w:t>
            </w:r>
            <w:r w:rsidRPr="00D275BB">
              <w:rPr>
                <w:rFonts w:cs="Arial"/>
                <w:i w:val="0"/>
                <w:spacing w:val="26"/>
                <w:sz w:val="20"/>
                <w:szCs w:val="20"/>
              </w:rPr>
              <w:t xml:space="preserve"> </w:t>
            </w:r>
            <w:r w:rsidRPr="00D275BB">
              <w:rPr>
                <w:rFonts w:cs="Arial"/>
                <w:i w:val="0"/>
                <w:sz w:val="20"/>
                <w:szCs w:val="20"/>
              </w:rPr>
              <w:t>Lane</w:t>
            </w:r>
            <w:r w:rsidRPr="00D275BB">
              <w:rPr>
                <w:rFonts w:cs="Arial"/>
                <w:i w:val="0"/>
                <w:spacing w:val="33"/>
                <w:sz w:val="20"/>
                <w:szCs w:val="20"/>
              </w:rPr>
              <w:t xml:space="preserve"> </w:t>
            </w:r>
            <w:r w:rsidRPr="00D275BB">
              <w:rPr>
                <w:rFonts w:cs="Arial"/>
                <w:i w:val="0"/>
                <w:sz w:val="20"/>
                <w:szCs w:val="20"/>
              </w:rPr>
              <w:t>(4</w:t>
            </w:r>
            <w:r w:rsidRPr="00D275BB">
              <w:rPr>
                <w:rFonts w:cs="Arial"/>
                <w:i w:val="0"/>
                <w:spacing w:val="-3"/>
                <w:sz w:val="20"/>
                <w:szCs w:val="20"/>
              </w:rPr>
              <w:t xml:space="preserve"> </w:t>
            </w:r>
            <w:r w:rsidRPr="00D275BB">
              <w:rPr>
                <w:rFonts w:cs="Arial"/>
                <w:i w:val="0"/>
                <w:sz w:val="20"/>
                <w:szCs w:val="20"/>
              </w:rPr>
              <w:t>households).</w:t>
            </w:r>
            <w:r w:rsidRPr="00D275BB">
              <w:rPr>
                <w:rFonts w:cs="Arial"/>
                <w:i w:val="0"/>
                <w:spacing w:val="43"/>
                <w:sz w:val="20"/>
                <w:szCs w:val="20"/>
              </w:rPr>
              <w:t xml:space="preserve"> </w:t>
            </w:r>
            <w:r w:rsidRPr="00D275BB">
              <w:rPr>
                <w:rFonts w:cs="Arial"/>
                <w:i w:val="0"/>
                <w:sz w:val="20"/>
                <w:szCs w:val="20"/>
              </w:rPr>
              <w:t>Projects</w:t>
            </w:r>
            <w:r w:rsidRPr="00D275BB">
              <w:rPr>
                <w:rFonts w:cs="Arial"/>
                <w:i w:val="0"/>
                <w:spacing w:val="24"/>
                <w:sz w:val="20"/>
                <w:szCs w:val="20"/>
              </w:rPr>
              <w:t xml:space="preserve"> </w:t>
            </w:r>
            <w:r w:rsidRPr="00D275BB">
              <w:rPr>
                <w:rFonts w:cs="Arial"/>
                <w:i w:val="0"/>
                <w:sz w:val="20"/>
                <w:szCs w:val="20"/>
              </w:rPr>
              <w:t>are</w:t>
            </w:r>
            <w:r w:rsidRPr="00D275BB">
              <w:rPr>
                <w:rFonts w:cs="Arial"/>
                <w:i w:val="0"/>
                <w:w w:val="105"/>
                <w:sz w:val="20"/>
                <w:szCs w:val="20"/>
              </w:rPr>
              <w:t xml:space="preserve"> </w:t>
            </w:r>
            <w:r w:rsidRPr="00D275BB">
              <w:rPr>
                <w:rFonts w:cs="Arial"/>
                <w:i w:val="0"/>
                <w:sz w:val="20"/>
                <w:szCs w:val="20"/>
              </w:rPr>
              <w:t>constructed.</w:t>
            </w:r>
          </w:p>
        </w:tc>
      </w:tr>
      <w:tr w:rsidR="00A03676" w:rsidRPr="00805AF3" w14:paraId="0A64FDCF" w14:textId="77777777" w:rsidTr="00240AC9">
        <w:tc>
          <w:tcPr>
            <w:tcW w:w="1230" w:type="dxa"/>
            <w:vAlign w:val="center"/>
          </w:tcPr>
          <w:p w14:paraId="5D25584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7CB7E3E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35AEB510"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w w:val="110"/>
                <w:sz w:val="20"/>
                <w:szCs w:val="20"/>
              </w:rPr>
              <w:t>Perry</w:t>
            </w:r>
            <w:r w:rsidRPr="00D275BB">
              <w:rPr>
                <w:rFonts w:ascii="Arial" w:hAnsi="Arial" w:cs="Arial"/>
                <w:b/>
                <w:spacing w:val="-40"/>
                <w:w w:val="110"/>
                <w:sz w:val="20"/>
                <w:szCs w:val="20"/>
              </w:rPr>
              <w:t xml:space="preserve"> </w:t>
            </w:r>
            <w:r w:rsidRPr="00D275BB">
              <w:rPr>
                <w:rFonts w:ascii="Arial" w:hAnsi="Arial" w:cs="Arial"/>
                <w:b/>
                <w:w w:val="110"/>
                <w:sz w:val="20"/>
                <w:szCs w:val="20"/>
              </w:rPr>
              <w:t>County</w:t>
            </w:r>
            <w:r w:rsidRPr="00D275BB">
              <w:rPr>
                <w:rFonts w:ascii="Arial" w:hAnsi="Arial" w:cs="Arial"/>
                <w:b/>
                <w:spacing w:val="-47"/>
                <w:w w:val="110"/>
                <w:sz w:val="20"/>
                <w:szCs w:val="20"/>
              </w:rPr>
              <w:t xml:space="preserve"> </w:t>
            </w:r>
            <w:r w:rsidRPr="00D275BB">
              <w:rPr>
                <w:rFonts w:ascii="Arial" w:hAnsi="Arial" w:cs="Arial"/>
                <w:b/>
                <w:w w:val="110"/>
                <w:sz w:val="20"/>
                <w:szCs w:val="20"/>
              </w:rPr>
              <w:t>Fiscal</w:t>
            </w:r>
            <w:r w:rsidRPr="00D275BB">
              <w:rPr>
                <w:rFonts w:ascii="Arial" w:hAnsi="Arial" w:cs="Arial"/>
                <w:b/>
                <w:spacing w:val="-41"/>
                <w:w w:val="110"/>
                <w:sz w:val="20"/>
                <w:szCs w:val="20"/>
              </w:rPr>
              <w:t xml:space="preserve"> </w:t>
            </w:r>
            <w:r w:rsidRPr="00D275BB">
              <w:rPr>
                <w:rFonts w:ascii="Arial" w:hAnsi="Arial" w:cs="Arial"/>
                <w:b/>
                <w:w w:val="110"/>
                <w:sz w:val="20"/>
                <w:szCs w:val="20"/>
              </w:rPr>
              <w:t>Court</w:t>
            </w:r>
            <w:r w:rsidRPr="00D275BB">
              <w:rPr>
                <w:rFonts w:ascii="Arial" w:hAnsi="Arial" w:cs="Arial"/>
                <w:b/>
                <w:spacing w:val="-53"/>
                <w:w w:val="110"/>
                <w:sz w:val="20"/>
                <w:szCs w:val="20"/>
              </w:rPr>
              <w:t xml:space="preserve"> </w:t>
            </w:r>
            <w:r w:rsidRPr="00D275BB">
              <w:rPr>
                <w:rFonts w:ascii="Arial" w:hAnsi="Arial" w:cs="Arial"/>
                <w:b/>
                <w:w w:val="185"/>
                <w:sz w:val="20"/>
                <w:szCs w:val="20"/>
              </w:rPr>
              <w:t>-</w:t>
            </w:r>
            <w:r w:rsidRPr="00D275BB">
              <w:rPr>
                <w:rFonts w:ascii="Arial" w:hAnsi="Arial" w:cs="Arial"/>
                <w:b/>
                <w:spacing w:val="-102"/>
                <w:w w:val="185"/>
                <w:sz w:val="20"/>
                <w:szCs w:val="20"/>
              </w:rPr>
              <w:t xml:space="preserve"> </w:t>
            </w:r>
            <w:r w:rsidRPr="00D275BB">
              <w:rPr>
                <w:rFonts w:ascii="Arial" w:hAnsi="Arial" w:cs="Arial"/>
                <w:b/>
                <w:w w:val="110"/>
                <w:sz w:val="20"/>
                <w:szCs w:val="20"/>
              </w:rPr>
              <w:t>Fort</w:t>
            </w:r>
            <w:r w:rsidRPr="00D275BB">
              <w:rPr>
                <w:rFonts w:ascii="Arial" w:hAnsi="Arial" w:cs="Arial"/>
                <w:b/>
                <w:spacing w:val="-46"/>
                <w:w w:val="110"/>
                <w:sz w:val="20"/>
                <w:szCs w:val="20"/>
              </w:rPr>
              <w:t xml:space="preserve"> </w:t>
            </w:r>
            <w:r w:rsidRPr="00D275BB">
              <w:rPr>
                <w:rFonts w:ascii="Arial" w:hAnsi="Arial" w:cs="Arial"/>
                <w:b/>
                <w:w w:val="110"/>
                <w:sz w:val="20"/>
                <w:szCs w:val="20"/>
              </w:rPr>
              <w:t>Branch</w:t>
            </w:r>
            <w:r w:rsidRPr="00D275BB">
              <w:rPr>
                <w:rFonts w:ascii="Arial" w:hAnsi="Arial" w:cs="Arial"/>
                <w:b/>
                <w:spacing w:val="-40"/>
                <w:w w:val="110"/>
                <w:sz w:val="20"/>
                <w:szCs w:val="20"/>
              </w:rPr>
              <w:t xml:space="preserve"> </w:t>
            </w:r>
            <w:r w:rsidRPr="00D275BB">
              <w:rPr>
                <w:rFonts w:ascii="Arial" w:hAnsi="Arial" w:cs="Arial"/>
                <w:b/>
                <w:w w:val="110"/>
                <w:sz w:val="20"/>
                <w:szCs w:val="20"/>
              </w:rPr>
              <w:t>Water</w:t>
            </w:r>
            <w:r w:rsidRPr="00D275BB">
              <w:rPr>
                <w:rFonts w:ascii="Arial" w:hAnsi="Arial" w:cs="Arial"/>
                <w:b/>
                <w:spacing w:val="-50"/>
                <w:w w:val="110"/>
                <w:sz w:val="20"/>
                <w:szCs w:val="20"/>
              </w:rPr>
              <w:t xml:space="preserve"> </w:t>
            </w:r>
            <w:r w:rsidRPr="00D275BB">
              <w:rPr>
                <w:rFonts w:ascii="Arial" w:hAnsi="Arial" w:cs="Arial"/>
                <w:b/>
                <w:w w:val="110"/>
                <w:sz w:val="20"/>
                <w:szCs w:val="20"/>
              </w:rPr>
              <w:t>Line</w:t>
            </w:r>
            <w:r w:rsidRPr="00D275BB">
              <w:rPr>
                <w:rFonts w:ascii="Arial" w:hAnsi="Arial" w:cs="Arial"/>
                <w:b/>
                <w:spacing w:val="-45"/>
                <w:w w:val="110"/>
                <w:sz w:val="20"/>
                <w:szCs w:val="20"/>
              </w:rPr>
              <w:t xml:space="preserve"> </w:t>
            </w:r>
            <w:r w:rsidRPr="00D275BB">
              <w:rPr>
                <w:rFonts w:ascii="Arial" w:hAnsi="Arial" w:cs="Arial"/>
                <w:b/>
                <w:w w:val="110"/>
                <w:sz w:val="20"/>
                <w:szCs w:val="20"/>
              </w:rPr>
              <w:t>Extension</w:t>
            </w:r>
            <w:r w:rsidRPr="00D275BB">
              <w:rPr>
                <w:rFonts w:ascii="Arial" w:hAnsi="Arial" w:cs="Arial"/>
                <w:b/>
                <w:spacing w:val="-43"/>
                <w:w w:val="110"/>
                <w:sz w:val="20"/>
                <w:szCs w:val="20"/>
              </w:rPr>
              <w:t xml:space="preserve"> </w:t>
            </w:r>
            <w:r w:rsidRPr="00D275BB">
              <w:rPr>
                <w:rFonts w:ascii="Arial" w:hAnsi="Arial" w:cs="Arial"/>
                <w:b/>
                <w:w w:val="110"/>
                <w:sz w:val="20"/>
                <w:szCs w:val="20"/>
              </w:rPr>
              <w:t>Project</w:t>
            </w:r>
            <w:r w:rsidRPr="00D275BB">
              <w:rPr>
                <w:rFonts w:ascii="Arial" w:hAnsi="Arial" w:cs="Arial"/>
                <w:spacing w:val="-50"/>
                <w:w w:val="110"/>
                <w:sz w:val="20"/>
                <w:szCs w:val="20"/>
              </w:rPr>
              <w:t xml:space="preserve"> </w:t>
            </w:r>
            <w:r w:rsidRPr="00D275BB">
              <w:rPr>
                <w:rFonts w:ascii="Arial" w:hAnsi="Arial" w:cs="Arial"/>
                <w:w w:val="185"/>
                <w:sz w:val="20"/>
                <w:szCs w:val="20"/>
              </w:rPr>
              <w:t>-</w:t>
            </w:r>
            <w:r w:rsidRPr="00D275BB">
              <w:rPr>
                <w:rFonts w:ascii="Arial" w:hAnsi="Arial" w:cs="Arial"/>
                <w:spacing w:val="-97"/>
                <w:w w:val="185"/>
                <w:sz w:val="20"/>
                <w:szCs w:val="20"/>
              </w:rPr>
              <w:t xml:space="preserve"> </w:t>
            </w:r>
            <w:r w:rsidRPr="00D275BB">
              <w:rPr>
                <w:rFonts w:ascii="Arial" w:hAnsi="Arial" w:cs="Arial"/>
                <w:w w:val="110"/>
                <w:sz w:val="20"/>
                <w:szCs w:val="20"/>
              </w:rPr>
              <w:t>Total</w:t>
            </w:r>
            <w:r w:rsidRPr="00D275BB">
              <w:rPr>
                <w:rFonts w:ascii="Arial" w:hAnsi="Arial" w:cs="Arial"/>
                <w:w w:val="102"/>
                <w:sz w:val="20"/>
                <w:szCs w:val="20"/>
              </w:rPr>
              <w:t xml:space="preserve"> </w:t>
            </w:r>
            <w:r w:rsidRPr="00D275BB">
              <w:rPr>
                <w:rFonts w:ascii="Arial" w:hAnsi="Arial" w:cs="Arial"/>
                <w:w w:val="105"/>
                <w:sz w:val="20"/>
                <w:szCs w:val="20"/>
              </w:rPr>
              <w:t>Project</w:t>
            </w:r>
            <w:r w:rsidRPr="00D275BB">
              <w:rPr>
                <w:rFonts w:ascii="Arial" w:hAnsi="Arial" w:cs="Arial"/>
                <w:spacing w:val="-3"/>
                <w:w w:val="105"/>
                <w:sz w:val="20"/>
                <w:szCs w:val="20"/>
              </w:rPr>
              <w:t xml:space="preserve"> </w:t>
            </w:r>
            <w:r w:rsidRPr="00D275BB">
              <w:rPr>
                <w:rFonts w:ascii="Arial" w:hAnsi="Arial" w:cs="Arial"/>
                <w:w w:val="105"/>
                <w:sz w:val="20"/>
                <w:szCs w:val="20"/>
              </w:rPr>
              <w:t>Cost</w:t>
            </w:r>
            <w:r w:rsidRPr="00D275BB">
              <w:rPr>
                <w:rFonts w:ascii="Arial" w:hAnsi="Arial" w:cs="Arial"/>
                <w:spacing w:val="-24"/>
                <w:w w:val="105"/>
                <w:sz w:val="20"/>
                <w:szCs w:val="20"/>
              </w:rPr>
              <w:t xml:space="preserve"> </w:t>
            </w:r>
            <w:r w:rsidRPr="00D275BB">
              <w:rPr>
                <w:rFonts w:ascii="Arial" w:hAnsi="Arial" w:cs="Arial"/>
                <w:w w:val="105"/>
                <w:sz w:val="20"/>
                <w:szCs w:val="20"/>
              </w:rPr>
              <w:t>$977,829.</w:t>
            </w:r>
            <w:r w:rsidRPr="00D275BB">
              <w:rPr>
                <w:rFonts w:ascii="Arial" w:hAnsi="Arial" w:cs="Arial"/>
                <w:spacing w:val="-4"/>
                <w:w w:val="105"/>
                <w:sz w:val="20"/>
                <w:szCs w:val="20"/>
              </w:rPr>
              <w:t xml:space="preserve"> </w:t>
            </w:r>
            <w:r w:rsidRPr="00D275BB">
              <w:rPr>
                <w:rFonts w:ascii="Arial" w:hAnsi="Arial" w:cs="Arial"/>
                <w:w w:val="105"/>
                <w:sz w:val="20"/>
                <w:szCs w:val="20"/>
              </w:rPr>
              <w:t>Project</w:t>
            </w:r>
            <w:r w:rsidRPr="00D275BB">
              <w:rPr>
                <w:rFonts w:ascii="Arial" w:hAnsi="Arial" w:cs="Arial"/>
                <w:spacing w:val="-8"/>
                <w:w w:val="105"/>
                <w:sz w:val="20"/>
                <w:szCs w:val="20"/>
              </w:rPr>
              <w:t xml:space="preserve"> </w:t>
            </w:r>
            <w:r w:rsidRPr="00D275BB">
              <w:rPr>
                <w:rFonts w:ascii="Arial" w:hAnsi="Arial" w:cs="Arial"/>
                <w:w w:val="105"/>
                <w:sz w:val="20"/>
                <w:szCs w:val="20"/>
              </w:rPr>
              <w:t>will</w:t>
            </w:r>
            <w:r w:rsidRPr="00D275BB">
              <w:rPr>
                <w:rFonts w:ascii="Arial" w:hAnsi="Arial" w:cs="Arial"/>
                <w:spacing w:val="-27"/>
                <w:w w:val="105"/>
                <w:sz w:val="20"/>
                <w:szCs w:val="20"/>
              </w:rPr>
              <w:t xml:space="preserve"> </w:t>
            </w:r>
            <w:r w:rsidRPr="00D275BB">
              <w:rPr>
                <w:rFonts w:ascii="Arial" w:hAnsi="Arial" w:cs="Arial"/>
                <w:w w:val="105"/>
                <w:sz w:val="20"/>
                <w:szCs w:val="20"/>
              </w:rPr>
              <w:t>provide</w:t>
            </w:r>
            <w:r w:rsidRPr="00D275BB">
              <w:rPr>
                <w:rFonts w:ascii="Arial" w:hAnsi="Arial" w:cs="Arial"/>
                <w:spacing w:val="4"/>
                <w:w w:val="105"/>
                <w:sz w:val="20"/>
                <w:szCs w:val="20"/>
              </w:rPr>
              <w:t xml:space="preserve"> </w:t>
            </w:r>
            <w:r w:rsidRPr="00D275BB">
              <w:rPr>
                <w:rFonts w:ascii="Arial" w:hAnsi="Arial" w:cs="Arial"/>
                <w:w w:val="105"/>
                <w:sz w:val="20"/>
                <w:szCs w:val="20"/>
              </w:rPr>
              <w:t>water</w:t>
            </w:r>
            <w:r w:rsidRPr="00D275BB">
              <w:rPr>
                <w:rFonts w:ascii="Arial" w:hAnsi="Arial" w:cs="Arial"/>
                <w:spacing w:val="-15"/>
                <w:w w:val="105"/>
                <w:sz w:val="20"/>
                <w:szCs w:val="20"/>
              </w:rPr>
              <w:t xml:space="preserve"> </w:t>
            </w:r>
            <w:r w:rsidRPr="00D275BB">
              <w:rPr>
                <w:rFonts w:ascii="Arial" w:hAnsi="Arial" w:cs="Arial"/>
                <w:w w:val="105"/>
                <w:sz w:val="20"/>
                <w:szCs w:val="20"/>
              </w:rPr>
              <w:t>service</w:t>
            </w:r>
            <w:r w:rsidRPr="00D275BB">
              <w:rPr>
                <w:rFonts w:ascii="Arial" w:hAnsi="Arial" w:cs="Arial"/>
                <w:spacing w:val="-8"/>
                <w:w w:val="105"/>
                <w:sz w:val="20"/>
                <w:szCs w:val="20"/>
              </w:rPr>
              <w:t xml:space="preserve"> </w:t>
            </w:r>
            <w:r w:rsidRPr="00D275BB">
              <w:rPr>
                <w:rFonts w:ascii="Arial" w:hAnsi="Arial" w:cs="Arial"/>
                <w:w w:val="105"/>
                <w:sz w:val="20"/>
                <w:szCs w:val="20"/>
              </w:rPr>
              <w:t>to</w:t>
            </w:r>
            <w:r w:rsidRPr="00D275BB">
              <w:rPr>
                <w:rFonts w:ascii="Arial" w:hAnsi="Arial" w:cs="Arial"/>
                <w:spacing w:val="-16"/>
                <w:w w:val="105"/>
                <w:sz w:val="20"/>
                <w:szCs w:val="20"/>
              </w:rPr>
              <w:t xml:space="preserve"> </w:t>
            </w:r>
            <w:r w:rsidRPr="00D275BB">
              <w:rPr>
                <w:rFonts w:ascii="Arial" w:hAnsi="Arial" w:cs="Arial"/>
                <w:w w:val="105"/>
                <w:sz w:val="20"/>
                <w:szCs w:val="20"/>
              </w:rPr>
              <w:t>51</w:t>
            </w:r>
            <w:r w:rsidRPr="00D275BB">
              <w:rPr>
                <w:rFonts w:ascii="Arial" w:hAnsi="Arial" w:cs="Arial"/>
                <w:spacing w:val="-21"/>
                <w:w w:val="105"/>
                <w:sz w:val="20"/>
                <w:szCs w:val="20"/>
              </w:rPr>
              <w:t xml:space="preserve"> </w:t>
            </w:r>
            <w:r w:rsidRPr="00D275BB">
              <w:rPr>
                <w:rFonts w:ascii="Arial" w:hAnsi="Arial" w:cs="Arial"/>
                <w:w w:val="105"/>
                <w:sz w:val="20"/>
                <w:szCs w:val="20"/>
              </w:rPr>
              <w:t>households</w:t>
            </w:r>
            <w:r w:rsidRPr="00D275BB">
              <w:rPr>
                <w:rFonts w:ascii="Arial" w:hAnsi="Arial" w:cs="Arial"/>
                <w:spacing w:val="-12"/>
                <w:w w:val="105"/>
                <w:sz w:val="20"/>
                <w:szCs w:val="20"/>
              </w:rPr>
              <w:t xml:space="preserve"> </w:t>
            </w:r>
            <w:r w:rsidRPr="00D275BB">
              <w:rPr>
                <w:rFonts w:ascii="Arial" w:hAnsi="Arial" w:cs="Arial"/>
                <w:w w:val="105"/>
                <w:sz w:val="20"/>
                <w:szCs w:val="20"/>
              </w:rPr>
              <w:t>in</w:t>
            </w:r>
            <w:r w:rsidRPr="00D275BB">
              <w:rPr>
                <w:rFonts w:ascii="Arial" w:hAnsi="Arial" w:cs="Arial"/>
                <w:spacing w:val="-19"/>
                <w:w w:val="105"/>
                <w:sz w:val="20"/>
                <w:szCs w:val="20"/>
              </w:rPr>
              <w:t xml:space="preserve"> </w:t>
            </w:r>
            <w:r w:rsidRPr="00D275BB">
              <w:rPr>
                <w:rFonts w:ascii="Arial" w:hAnsi="Arial" w:cs="Arial"/>
                <w:w w:val="105"/>
                <w:sz w:val="20"/>
                <w:szCs w:val="20"/>
              </w:rPr>
              <w:t>the</w:t>
            </w:r>
            <w:r w:rsidRPr="00D275BB">
              <w:rPr>
                <w:rFonts w:ascii="Arial" w:hAnsi="Arial" w:cs="Arial"/>
                <w:w w:val="102"/>
                <w:sz w:val="20"/>
                <w:szCs w:val="20"/>
              </w:rPr>
              <w:t xml:space="preserve"> </w:t>
            </w:r>
            <w:r w:rsidRPr="00D275BB">
              <w:rPr>
                <w:rFonts w:ascii="Arial" w:hAnsi="Arial" w:cs="Arial"/>
                <w:w w:val="105"/>
                <w:sz w:val="20"/>
                <w:szCs w:val="20"/>
              </w:rPr>
              <w:t>area.</w:t>
            </w:r>
            <w:r w:rsidRPr="00D275BB">
              <w:rPr>
                <w:rFonts w:ascii="Arial" w:hAnsi="Arial" w:cs="Arial"/>
                <w:spacing w:val="-20"/>
                <w:w w:val="105"/>
                <w:sz w:val="20"/>
                <w:szCs w:val="20"/>
              </w:rPr>
              <w:t xml:space="preserve"> </w:t>
            </w:r>
            <w:r w:rsidRPr="00D275BB">
              <w:rPr>
                <w:rFonts w:ascii="Arial" w:hAnsi="Arial" w:cs="Arial"/>
                <w:w w:val="105"/>
                <w:sz w:val="20"/>
                <w:szCs w:val="20"/>
              </w:rPr>
              <w:t>Project</w:t>
            </w:r>
            <w:r w:rsidRPr="00D275BB">
              <w:rPr>
                <w:rFonts w:ascii="Arial" w:hAnsi="Arial" w:cs="Arial"/>
                <w:spacing w:val="-21"/>
                <w:w w:val="105"/>
                <w:sz w:val="20"/>
                <w:szCs w:val="20"/>
              </w:rPr>
              <w:t xml:space="preserve"> </w:t>
            </w:r>
            <w:r w:rsidRPr="00D275BB">
              <w:rPr>
                <w:rFonts w:ascii="Arial" w:hAnsi="Arial" w:cs="Arial"/>
                <w:w w:val="105"/>
                <w:sz w:val="20"/>
                <w:szCs w:val="20"/>
              </w:rPr>
              <w:t>Complete.</w:t>
            </w:r>
          </w:p>
        </w:tc>
      </w:tr>
      <w:tr w:rsidR="00A03676" w:rsidRPr="00805AF3" w14:paraId="548D102A" w14:textId="77777777" w:rsidTr="00240AC9">
        <w:tc>
          <w:tcPr>
            <w:tcW w:w="1230" w:type="dxa"/>
            <w:vAlign w:val="center"/>
          </w:tcPr>
          <w:p w14:paraId="5F699D4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71C2A32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52F9CF28"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w w:val="110"/>
                <w:sz w:val="20"/>
                <w:szCs w:val="20"/>
              </w:rPr>
              <w:t>Perry</w:t>
            </w:r>
            <w:r w:rsidRPr="00D275BB">
              <w:rPr>
                <w:rFonts w:cs="Arial"/>
                <w:b/>
                <w:i w:val="0"/>
                <w:spacing w:val="-40"/>
                <w:w w:val="110"/>
                <w:sz w:val="20"/>
                <w:szCs w:val="20"/>
              </w:rPr>
              <w:t xml:space="preserve"> </w:t>
            </w:r>
            <w:r w:rsidRPr="00D275BB">
              <w:rPr>
                <w:rFonts w:cs="Arial"/>
                <w:b/>
                <w:i w:val="0"/>
                <w:w w:val="110"/>
                <w:sz w:val="20"/>
                <w:szCs w:val="20"/>
              </w:rPr>
              <w:t>County</w:t>
            </w:r>
            <w:r w:rsidRPr="00D275BB">
              <w:rPr>
                <w:rFonts w:cs="Arial"/>
                <w:b/>
                <w:i w:val="0"/>
                <w:spacing w:val="-46"/>
                <w:w w:val="110"/>
                <w:sz w:val="20"/>
                <w:szCs w:val="20"/>
              </w:rPr>
              <w:t xml:space="preserve"> </w:t>
            </w:r>
            <w:r w:rsidRPr="00D275BB">
              <w:rPr>
                <w:rFonts w:cs="Arial"/>
                <w:b/>
                <w:i w:val="0"/>
                <w:w w:val="110"/>
                <w:sz w:val="20"/>
                <w:szCs w:val="20"/>
              </w:rPr>
              <w:t>Fiscal</w:t>
            </w:r>
            <w:r w:rsidRPr="00D275BB">
              <w:rPr>
                <w:rFonts w:cs="Arial"/>
                <w:b/>
                <w:i w:val="0"/>
                <w:spacing w:val="-42"/>
                <w:w w:val="110"/>
                <w:sz w:val="20"/>
                <w:szCs w:val="20"/>
              </w:rPr>
              <w:t xml:space="preserve"> </w:t>
            </w:r>
            <w:r w:rsidRPr="00D275BB">
              <w:rPr>
                <w:rFonts w:cs="Arial"/>
                <w:b/>
                <w:i w:val="0"/>
                <w:w w:val="110"/>
                <w:sz w:val="20"/>
                <w:szCs w:val="20"/>
              </w:rPr>
              <w:t>Court</w:t>
            </w:r>
            <w:r w:rsidRPr="00D275BB">
              <w:rPr>
                <w:rFonts w:cs="Arial"/>
                <w:b/>
                <w:i w:val="0"/>
                <w:spacing w:val="-52"/>
                <w:w w:val="110"/>
                <w:sz w:val="20"/>
                <w:szCs w:val="20"/>
              </w:rPr>
              <w:t xml:space="preserve"> </w:t>
            </w:r>
            <w:r w:rsidRPr="00D275BB">
              <w:rPr>
                <w:rFonts w:cs="Arial"/>
                <w:b/>
                <w:i w:val="0"/>
                <w:w w:val="175"/>
                <w:sz w:val="20"/>
                <w:szCs w:val="20"/>
              </w:rPr>
              <w:t>-</w:t>
            </w:r>
            <w:r w:rsidRPr="00D275BB">
              <w:rPr>
                <w:rFonts w:cs="Arial"/>
                <w:b/>
                <w:i w:val="0"/>
                <w:spacing w:val="-95"/>
                <w:w w:val="175"/>
                <w:sz w:val="20"/>
                <w:szCs w:val="20"/>
              </w:rPr>
              <w:t xml:space="preserve"> </w:t>
            </w:r>
            <w:r w:rsidRPr="00D275BB">
              <w:rPr>
                <w:rFonts w:cs="Arial"/>
                <w:b/>
                <w:i w:val="0"/>
                <w:w w:val="110"/>
                <w:sz w:val="20"/>
                <w:szCs w:val="20"/>
              </w:rPr>
              <w:t>Lewis</w:t>
            </w:r>
            <w:r w:rsidRPr="00D275BB">
              <w:rPr>
                <w:rFonts w:cs="Arial"/>
                <w:b/>
                <w:i w:val="0"/>
                <w:spacing w:val="-46"/>
                <w:w w:val="110"/>
                <w:sz w:val="20"/>
                <w:szCs w:val="20"/>
              </w:rPr>
              <w:t xml:space="preserve"> </w:t>
            </w:r>
            <w:r w:rsidRPr="00D275BB">
              <w:rPr>
                <w:rFonts w:cs="Arial"/>
                <w:b/>
                <w:i w:val="0"/>
                <w:w w:val="110"/>
                <w:sz w:val="20"/>
                <w:szCs w:val="20"/>
              </w:rPr>
              <w:t>Hollow</w:t>
            </w:r>
            <w:r w:rsidRPr="00D275BB">
              <w:rPr>
                <w:rFonts w:cs="Arial"/>
                <w:b/>
                <w:i w:val="0"/>
                <w:spacing w:val="-39"/>
                <w:w w:val="110"/>
                <w:sz w:val="20"/>
                <w:szCs w:val="20"/>
              </w:rPr>
              <w:t xml:space="preserve"> </w:t>
            </w:r>
            <w:r w:rsidRPr="00D275BB">
              <w:rPr>
                <w:rFonts w:cs="Arial"/>
                <w:b/>
                <w:i w:val="0"/>
                <w:w w:val="110"/>
                <w:sz w:val="20"/>
                <w:szCs w:val="20"/>
              </w:rPr>
              <w:t>Water</w:t>
            </w:r>
            <w:r w:rsidRPr="00D275BB">
              <w:rPr>
                <w:rFonts w:cs="Arial"/>
                <w:b/>
                <w:i w:val="0"/>
                <w:spacing w:val="-48"/>
                <w:w w:val="110"/>
                <w:sz w:val="20"/>
                <w:szCs w:val="20"/>
              </w:rPr>
              <w:t xml:space="preserve"> </w:t>
            </w:r>
            <w:r w:rsidRPr="00D275BB">
              <w:rPr>
                <w:rFonts w:cs="Arial"/>
                <w:b/>
                <w:i w:val="0"/>
                <w:w w:val="110"/>
                <w:sz w:val="20"/>
                <w:szCs w:val="20"/>
              </w:rPr>
              <w:t>Line</w:t>
            </w:r>
            <w:r w:rsidRPr="00D275BB">
              <w:rPr>
                <w:rFonts w:cs="Arial"/>
                <w:b/>
                <w:i w:val="0"/>
                <w:spacing w:val="-44"/>
                <w:w w:val="110"/>
                <w:sz w:val="20"/>
                <w:szCs w:val="20"/>
              </w:rPr>
              <w:t xml:space="preserve"> </w:t>
            </w:r>
            <w:r w:rsidRPr="00D275BB">
              <w:rPr>
                <w:rFonts w:cs="Arial"/>
                <w:b/>
                <w:i w:val="0"/>
                <w:w w:val="110"/>
                <w:sz w:val="20"/>
                <w:szCs w:val="20"/>
              </w:rPr>
              <w:t>Extension</w:t>
            </w:r>
            <w:r w:rsidRPr="00D275BB">
              <w:rPr>
                <w:rFonts w:cs="Arial"/>
                <w:i w:val="0"/>
                <w:spacing w:val="-46"/>
                <w:w w:val="110"/>
                <w:sz w:val="20"/>
                <w:szCs w:val="20"/>
              </w:rPr>
              <w:t xml:space="preserve"> </w:t>
            </w:r>
            <w:r w:rsidRPr="00D275BB">
              <w:rPr>
                <w:rFonts w:cs="Arial"/>
                <w:i w:val="0"/>
                <w:w w:val="175"/>
                <w:sz w:val="20"/>
                <w:szCs w:val="20"/>
              </w:rPr>
              <w:t>-</w:t>
            </w:r>
            <w:r w:rsidRPr="00D275BB">
              <w:rPr>
                <w:rFonts w:cs="Arial"/>
                <w:i w:val="0"/>
                <w:spacing w:val="-93"/>
                <w:w w:val="175"/>
                <w:sz w:val="20"/>
                <w:szCs w:val="20"/>
              </w:rPr>
              <w:t xml:space="preserve"> </w:t>
            </w:r>
            <w:r w:rsidRPr="00D275BB">
              <w:rPr>
                <w:rFonts w:cs="Arial"/>
                <w:i w:val="0"/>
                <w:w w:val="110"/>
                <w:sz w:val="20"/>
                <w:szCs w:val="20"/>
              </w:rPr>
              <w:t>Total</w:t>
            </w:r>
            <w:r w:rsidRPr="00D275BB">
              <w:rPr>
                <w:rFonts w:cs="Arial"/>
                <w:i w:val="0"/>
                <w:spacing w:val="-52"/>
                <w:w w:val="110"/>
                <w:sz w:val="20"/>
                <w:szCs w:val="20"/>
              </w:rPr>
              <w:t xml:space="preserve"> </w:t>
            </w:r>
            <w:r w:rsidRPr="00D275BB">
              <w:rPr>
                <w:rFonts w:cs="Arial"/>
                <w:i w:val="0"/>
                <w:w w:val="110"/>
                <w:sz w:val="20"/>
                <w:szCs w:val="20"/>
              </w:rPr>
              <w:t>Project</w:t>
            </w:r>
            <w:r w:rsidRPr="00D275BB">
              <w:rPr>
                <w:rFonts w:cs="Arial"/>
                <w:i w:val="0"/>
                <w:w w:val="102"/>
                <w:sz w:val="20"/>
                <w:szCs w:val="20"/>
              </w:rPr>
              <w:t xml:space="preserve"> </w:t>
            </w:r>
            <w:r w:rsidRPr="00D275BB">
              <w:rPr>
                <w:rFonts w:cs="Arial"/>
                <w:i w:val="0"/>
                <w:w w:val="105"/>
                <w:sz w:val="20"/>
                <w:szCs w:val="20"/>
              </w:rPr>
              <w:t>Cost</w:t>
            </w:r>
            <w:r w:rsidRPr="00D275BB">
              <w:rPr>
                <w:rFonts w:cs="Arial"/>
                <w:i w:val="0"/>
                <w:spacing w:val="-23"/>
                <w:w w:val="105"/>
                <w:sz w:val="20"/>
                <w:szCs w:val="20"/>
              </w:rPr>
              <w:t xml:space="preserve"> </w:t>
            </w:r>
            <w:r w:rsidRPr="00D275BB">
              <w:rPr>
                <w:rFonts w:cs="Arial"/>
                <w:i w:val="0"/>
                <w:w w:val="105"/>
                <w:sz w:val="20"/>
                <w:szCs w:val="20"/>
              </w:rPr>
              <w:t>$210,</w:t>
            </w:r>
            <w:r w:rsidRPr="00D275BB">
              <w:rPr>
                <w:rFonts w:cs="Arial"/>
                <w:i w:val="0"/>
                <w:spacing w:val="-47"/>
                <w:w w:val="105"/>
                <w:sz w:val="20"/>
                <w:szCs w:val="20"/>
              </w:rPr>
              <w:t xml:space="preserve"> </w:t>
            </w:r>
            <w:r w:rsidRPr="00D275BB">
              <w:rPr>
                <w:rFonts w:cs="Arial"/>
                <w:i w:val="0"/>
                <w:w w:val="105"/>
                <w:sz w:val="20"/>
                <w:szCs w:val="20"/>
              </w:rPr>
              <w:t>135.</w:t>
            </w:r>
            <w:r w:rsidRPr="00D275BB">
              <w:rPr>
                <w:rFonts w:cs="Arial"/>
                <w:i w:val="0"/>
                <w:spacing w:val="-33"/>
                <w:w w:val="105"/>
                <w:sz w:val="20"/>
                <w:szCs w:val="20"/>
              </w:rPr>
              <w:t xml:space="preserve"> </w:t>
            </w:r>
            <w:r w:rsidRPr="00D275BB">
              <w:rPr>
                <w:rFonts w:cs="Arial"/>
                <w:i w:val="0"/>
                <w:w w:val="105"/>
                <w:sz w:val="20"/>
                <w:szCs w:val="20"/>
              </w:rPr>
              <w:t>Project</w:t>
            </w:r>
            <w:r w:rsidRPr="00D275BB">
              <w:rPr>
                <w:rFonts w:cs="Arial"/>
                <w:i w:val="0"/>
                <w:spacing w:val="-12"/>
                <w:w w:val="105"/>
                <w:sz w:val="20"/>
                <w:szCs w:val="20"/>
              </w:rPr>
              <w:t xml:space="preserve"> </w:t>
            </w:r>
            <w:r w:rsidRPr="00D275BB">
              <w:rPr>
                <w:rFonts w:cs="Arial"/>
                <w:i w:val="0"/>
                <w:w w:val="105"/>
                <w:sz w:val="20"/>
                <w:szCs w:val="20"/>
              </w:rPr>
              <w:t>will</w:t>
            </w:r>
            <w:r w:rsidRPr="00D275BB">
              <w:rPr>
                <w:rFonts w:cs="Arial"/>
                <w:i w:val="0"/>
                <w:spacing w:val="-26"/>
                <w:w w:val="105"/>
                <w:sz w:val="20"/>
                <w:szCs w:val="20"/>
              </w:rPr>
              <w:t xml:space="preserve"> </w:t>
            </w:r>
            <w:r w:rsidRPr="00D275BB">
              <w:rPr>
                <w:rFonts w:cs="Arial"/>
                <w:i w:val="0"/>
                <w:w w:val="105"/>
                <w:sz w:val="20"/>
                <w:szCs w:val="20"/>
              </w:rPr>
              <w:t>construct</w:t>
            </w:r>
            <w:r w:rsidRPr="00D275BB">
              <w:rPr>
                <w:rFonts w:cs="Arial"/>
                <w:i w:val="0"/>
                <w:spacing w:val="-13"/>
                <w:w w:val="105"/>
                <w:sz w:val="20"/>
                <w:szCs w:val="20"/>
              </w:rPr>
              <w:t xml:space="preserve"> </w:t>
            </w:r>
            <w:r w:rsidRPr="00D275BB">
              <w:rPr>
                <w:rFonts w:cs="Arial"/>
                <w:i w:val="0"/>
                <w:w w:val="105"/>
                <w:sz w:val="20"/>
                <w:szCs w:val="20"/>
              </w:rPr>
              <w:t>water</w:t>
            </w:r>
            <w:r w:rsidRPr="00D275BB">
              <w:rPr>
                <w:rFonts w:cs="Arial"/>
                <w:i w:val="0"/>
                <w:spacing w:val="-20"/>
                <w:w w:val="105"/>
                <w:sz w:val="20"/>
                <w:szCs w:val="20"/>
              </w:rPr>
              <w:t xml:space="preserve"> </w:t>
            </w:r>
            <w:r w:rsidRPr="00D275BB">
              <w:rPr>
                <w:rFonts w:cs="Arial"/>
                <w:i w:val="0"/>
                <w:w w:val="105"/>
                <w:sz w:val="20"/>
                <w:szCs w:val="20"/>
              </w:rPr>
              <w:t>lines</w:t>
            </w:r>
            <w:r w:rsidRPr="00D275BB">
              <w:rPr>
                <w:rFonts w:cs="Arial"/>
                <w:i w:val="0"/>
                <w:spacing w:val="-12"/>
                <w:w w:val="105"/>
                <w:sz w:val="20"/>
                <w:szCs w:val="20"/>
              </w:rPr>
              <w:t xml:space="preserve"> </w:t>
            </w:r>
            <w:r w:rsidRPr="00D275BB">
              <w:rPr>
                <w:rFonts w:cs="Arial"/>
                <w:i w:val="0"/>
                <w:w w:val="105"/>
                <w:sz w:val="20"/>
                <w:szCs w:val="20"/>
              </w:rPr>
              <w:t>to</w:t>
            </w:r>
            <w:r w:rsidRPr="00D275BB">
              <w:rPr>
                <w:rFonts w:cs="Arial"/>
                <w:i w:val="0"/>
                <w:spacing w:val="-25"/>
                <w:w w:val="105"/>
                <w:sz w:val="20"/>
                <w:szCs w:val="20"/>
              </w:rPr>
              <w:t xml:space="preserve"> </w:t>
            </w:r>
            <w:r w:rsidRPr="00D275BB">
              <w:rPr>
                <w:rFonts w:cs="Arial"/>
                <w:i w:val="0"/>
                <w:w w:val="105"/>
                <w:sz w:val="20"/>
                <w:szCs w:val="20"/>
              </w:rPr>
              <w:t>service</w:t>
            </w:r>
            <w:r w:rsidRPr="00D275BB">
              <w:rPr>
                <w:rFonts w:cs="Arial"/>
                <w:i w:val="0"/>
                <w:spacing w:val="-3"/>
                <w:w w:val="105"/>
                <w:sz w:val="20"/>
                <w:szCs w:val="20"/>
              </w:rPr>
              <w:t xml:space="preserve"> </w:t>
            </w:r>
            <w:r w:rsidRPr="00D275BB">
              <w:rPr>
                <w:rFonts w:cs="Arial"/>
                <w:i w:val="0"/>
                <w:w w:val="105"/>
                <w:sz w:val="20"/>
                <w:szCs w:val="20"/>
              </w:rPr>
              <w:t>12</w:t>
            </w:r>
            <w:r w:rsidRPr="00D275BB">
              <w:rPr>
                <w:rFonts w:cs="Arial"/>
                <w:i w:val="0"/>
                <w:spacing w:val="-38"/>
                <w:w w:val="105"/>
                <w:sz w:val="20"/>
                <w:szCs w:val="20"/>
              </w:rPr>
              <w:t xml:space="preserve"> </w:t>
            </w:r>
            <w:r w:rsidRPr="00D275BB">
              <w:rPr>
                <w:rFonts w:cs="Arial"/>
                <w:i w:val="0"/>
                <w:w w:val="105"/>
                <w:sz w:val="20"/>
                <w:szCs w:val="20"/>
              </w:rPr>
              <w:t>households.</w:t>
            </w:r>
            <w:r w:rsidRPr="00D275BB">
              <w:rPr>
                <w:rFonts w:cs="Arial"/>
                <w:i w:val="0"/>
                <w:spacing w:val="-5"/>
                <w:w w:val="105"/>
                <w:sz w:val="20"/>
                <w:szCs w:val="20"/>
              </w:rPr>
              <w:t xml:space="preserve"> </w:t>
            </w:r>
            <w:r w:rsidRPr="00D275BB">
              <w:rPr>
                <w:rFonts w:cs="Arial"/>
                <w:i w:val="0"/>
                <w:w w:val="105"/>
                <w:sz w:val="20"/>
                <w:szCs w:val="20"/>
              </w:rPr>
              <w:t>Project</w:t>
            </w:r>
            <w:r w:rsidRPr="00D275BB">
              <w:rPr>
                <w:rFonts w:cs="Arial"/>
                <w:i w:val="0"/>
                <w:w w:val="102"/>
                <w:sz w:val="20"/>
                <w:szCs w:val="20"/>
              </w:rPr>
              <w:t xml:space="preserve"> </w:t>
            </w:r>
            <w:r w:rsidRPr="00D275BB">
              <w:rPr>
                <w:rFonts w:cs="Arial"/>
                <w:i w:val="0"/>
                <w:w w:val="105"/>
                <w:sz w:val="20"/>
                <w:szCs w:val="20"/>
              </w:rPr>
              <w:t>is</w:t>
            </w:r>
            <w:r w:rsidRPr="00D275BB">
              <w:rPr>
                <w:rFonts w:cs="Arial"/>
                <w:i w:val="0"/>
                <w:spacing w:val="-42"/>
                <w:w w:val="105"/>
                <w:sz w:val="20"/>
                <w:szCs w:val="20"/>
              </w:rPr>
              <w:t xml:space="preserve"> </w:t>
            </w:r>
            <w:r w:rsidRPr="00D275BB">
              <w:rPr>
                <w:rFonts w:cs="Arial"/>
                <w:i w:val="0"/>
                <w:w w:val="105"/>
                <w:sz w:val="20"/>
                <w:szCs w:val="20"/>
              </w:rPr>
              <w:t>complete.</w:t>
            </w:r>
          </w:p>
        </w:tc>
      </w:tr>
      <w:tr w:rsidR="00A03676" w:rsidRPr="00805AF3" w14:paraId="12A3A7E0" w14:textId="77777777" w:rsidTr="00E30AFB">
        <w:tc>
          <w:tcPr>
            <w:tcW w:w="0" w:type="auto"/>
            <w:vAlign w:val="center"/>
          </w:tcPr>
          <w:p w14:paraId="42B204E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4273167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vAlign w:val="center"/>
          </w:tcPr>
          <w:p w14:paraId="5431B96F" w14:textId="77777777" w:rsidR="00A03676" w:rsidRPr="00D275BB" w:rsidRDefault="00A03676" w:rsidP="00A03676">
            <w:pPr>
              <w:pStyle w:val="BodyText"/>
              <w:tabs>
                <w:tab w:val="left" w:pos="466"/>
              </w:tabs>
              <w:spacing w:line="276" w:lineRule="auto"/>
              <w:ind w:left="0"/>
              <w:rPr>
                <w:rFonts w:cs="Arial"/>
                <w:i w:val="0"/>
                <w:sz w:val="20"/>
                <w:szCs w:val="20"/>
              </w:rPr>
            </w:pPr>
            <w:r w:rsidRPr="00D275BB">
              <w:rPr>
                <w:rFonts w:cs="Arial"/>
                <w:b/>
                <w:i w:val="0"/>
                <w:w w:val="105"/>
                <w:sz w:val="20"/>
                <w:szCs w:val="20"/>
              </w:rPr>
              <w:t>Perry</w:t>
            </w:r>
            <w:r w:rsidRPr="00D275BB">
              <w:rPr>
                <w:rFonts w:cs="Arial"/>
                <w:b/>
                <w:i w:val="0"/>
                <w:spacing w:val="-9"/>
                <w:w w:val="105"/>
                <w:sz w:val="20"/>
                <w:szCs w:val="20"/>
              </w:rPr>
              <w:t xml:space="preserve"> </w:t>
            </w:r>
            <w:r w:rsidRPr="00D275BB">
              <w:rPr>
                <w:rFonts w:cs="Arial"/>
                <w:b/>
                <w:i w:val="0"/>
                <w:w w:val="105"/>
                <w:sz w:val="20"/>
                <w:szCs w:val="20"/>
              </w:rPr>
              <w:t>County</w:t>
            </w:r>
            <w:r w:rsidRPr="00D275BB">
              <w:rPr>
                <w:rFonts w:cs="Arial"/>
                <w:b/>
                <w:i w:val="0"/>
                <w:spacing w:val="-19"/>
                <w:w w:val="105"/>
                <w:sz w:val="20"/>
                <w:szCs w:val="20"/>
              </w:rPr>
              <w:t xml:space="preserve"> </w:t>
            </w:r>
            <w:r w:rsidRPr="00D275BB">
              <w:rPr>
                <w:rFonts w:cs="Arial"/>
                <w:b/>
                <w:i w:val="0"/>
                <w:w w:val="105"/>
                <w:sz w:val="20"/>
                <w:szCs w:val="20"/>
              </w:rPr>
              <w:t>Fiscal</w:t>
            </w:r>
            <w:r w:rsidRPr="00D275BB">
              <w:rPr>
                <w:rFonts w:cs="Arial"/>
                <w:b/>
                <w:i w:val="0"/>
                <w:spacing w:val="-10"/>
                <w:w w:val="105"/>
                <w:sz w:val="20"/>
                <w:szCs w:val="20"/>
              </w:rPr>
              <w:t xml:space="preserve"> </w:t>
            </w:r>
            <w:r w:rsidRPr="00D275BB">
              <w:rPr>
                <w:rFonts w:cs="Arial"/>
                <w:b/>
                <w:i w:val="0"/>
                <w:w w:val="105"/>
                <w:sz w:val="20"/>
                <w:szCs w:val="20"/>
              </w:rPr>
              <w:t>Court</w:t>
            </w:r>
            <w:r w:rsidRPr="00D275BB">
              <w:rPr>
                <w:rFonts w:cs="Arial"/>
                <w:b/>
                <w:i w:val="0"/>
                <w:spacing w:val="-34"/>
                <w:w w:val="105"/>
                <w:sz w:val="20"/>
                <w:szCs w:val="20"/>
              </w:rPr>
              <w:t xml:space="preserve"> </w:t>
            </w:r>
            <w:r w:rsidRPr="00D275BB">
              <w:rPr>
                <w:rFonts w:cs="Arial"/>
                <w:b/>
                <w:i w:val="0"/>
                <w:w w:val="190"/>
                <w:sz w:val="20"/>
                <w:szCs w:val="20"/>
              </w:rPr>
              <w:t>-</w:t>
            </w:r>
            <w:r w:rsidRPr="00D275BB">
              <w:rPr>
                <w:rFonts w:cs="Arial"/>
                <w:b/>
                <w:i w:val="0"/>
                <w:spacing w:val="-93"/>
                <w:w w:val="190"/>
                <w:sz w:val="20"/>
                <w:szCs w:val="20"/>
              </w:rPr>
              <w:t xml:space="preserve"> </w:t>
            </w:r>
            <w:r w:rsidRPr="00D275BB">
              <w:rPr>
                <w:rFonts w:cs="Arial"/>
                <w:b/>
                <w:i w:val="0"/>
                <w:w w:val="105"/>
                <w:sz w:val="20"/>
                <w:szCs w:val="20"/>
              </w:rPr>
              <w:t>Pomp</w:t>
            </w:r>
            <w:r w:rsidRPr="00D275BB">
              <w:rPr>
                <w:rFonts w:cs="Arial"/>
                <w:b/>
                <w:i w:val="0"/>
                <w:spacing w:val="-15"/>
                <w:w w:val="105"/>
                <w:sz w:val="20"/>
                <w:szCs w:val="20"/>
              </w:rPr>
              <w:t xml:space="preserve"> </w:t>
            </w:r>
            <w:r w:rsidRPr="00D275BB">
              <w:rPr>
                <w:rFonts w:cs="Arial"/>
                <w:b/>
                <w:i w:val="0"/>
                <w:w w:val="105"/>
                <w:sz w:val="20"/>
                <w:szCs w:val="20"/>
              </w:rPr>
              <w:t>Hollow</w:t>
            </w:r>
            <w:r w:rsidRPr="00D275BB">
              <w:rPr>
                <w:rFonts w:cs="Arial"/>
                <w:b/>
                <w:i w:val="0"/>
                <w:spacing w:val="-2"/>
                <w:w w:val="105"/>
                <w:sz w:val="20"/>
                <w:szCs w:val="20"/>
              </w:rPr>
              <w:t xml:space="preserve"> </w:t>
            </w:r>
            <w:r w:rsidRPr="00D275BB">
              <w:rPr>
                <w:rFonts w:cs="Arial"/>
                <w:b/>
                <w:i w:val="0"/>
                <w:w w:val="105"/>
                <w:sz w:val="20"/>
                <w:szCs w:val="20"/>
              </w:rPr>
              <w:t>Water</w:t>
            </w:r>
            <w:r w:rsidRPr="00D275BB">
              <w:rPr>
                <w:rFonts w:cs="Arial"/>
                <w:b/>
                <w:i w:val="0"/>
                <w:spacing w:val="-22"/>
                <w:w w:val="105"/>
                <w:sz w:val="20"/>
                <w:szCs w:val="20"/>
              </w:rPr>
              <w:t xml:space="preserve"> </w:t>
            </w:r>
            <w:r w:rsidRPr="00D275BB">
              <w:rPr>
                <w:rFonts w:cs="Arial"/>
                <w:b/>
                <w:i w:val="0"/>
                <w:w w:val="105"/>
                <w:sz w:val="20"/>
                <w:szCs w:val="20"/>
              </w:rPr>
              <w:t>Line</w:t>
            </w:r>
            <w:r w:rsidRPr="00D275BB">
              <w:rPr>
                <w:rFonts w:cs="Arial"/>
                <w:b/>
                <w:i w:val="0"/>
                <w:spacing w:val="-18"/>
                <w:w w:val="105"/>
                <w:sz w:val="20"/>
                <w:szCs w:val="20"/>
              </w:rPr>
              <w:t xml:space="preserve"> </w:t>
            </w:r>
            <w:r w:rsidRPr="00D275BB">
              <w:rPr>
                <w:rFonts w:cs="Arial"/>
                <w:b/>
                <w:i w:val="0"/>
                <w:w w:val="105"/>
                <w:sz w:val="20"/>
                <w:szCs w:val="20"/>
              </w:rPr>
              <w:t>Extension</w:t>
            </w:r>
            <w:r w:rsidRPr="00D275BB">
              <w:rPr>
                <w:rFonts w:cs="Arial"/>
                <w:i w:val="0"/>
                <w:spacing w:val="-13"/>
                <w:w w:val="105"/>
                <w:sz w:val="20"/>
                <w:szCs w:val="20"/>
              </w:rPr>
              <w:t xml:space="preserve"> </w:t>
            </w:r>
            <w:r w:rsidRPr="00D275BB">
              <w:rPr>
                <w:rFonts w:cs="Arial"/>
                <w:i w:val="0"/>
                <w:w w:val="190"/>
                <w:sz w:val="20"/>
                <w:szCs w:val="20"/>
              </w:rPr>
              <w:t>-</w:t>
            </w:r>
            <w:r w:rsidRPr="00D275BB">
              <w:rPr>
                <w:rFonts w:cs="Arial"/>
                <w:i w:val="0"/>
                <w:spacing w:val="-81"/>
                <w:w w:val="190"/>
                <w:sz w:val="20"/>
                <w:szCs w:val="20"/>
              </w:rPr>
              <w:t xml:space="preserve"> </w:t>
            </w:r>
            <w:r w:rsidRPr="00D275BB">
              <w:rPr>
                <w:rFonts w:cs="Arial"/>
                <w:i w:val="0"/>
                <w:w w:val="105"/>
                <w:sz w:val="20"/>
                <w:szCs w:val="20"/>
              </w:rPr>
              <w:t>Total</w:t>
            </w:r>
            <w:r w:rsidRPr="00D275BB">
              <w:rPr>
                <w:rFonts w:cs="Arial"/>
                <w:i w:val="0"/>
                <w:spacing w:val="-28"/>
                <w:w w:val="105"/>
                <w:sz w:val="20"/>
                <w:szCs w:val="20"/>
              </w:rPr>
              <w:t xml:space="preserve"> </w:t>
            </w:r>
            <w:r w:rsidRPr="00D275BB">
              <w:rPr>
                <w:rFonts w:cs="Arial"/>
                <w:i w:val="0"/>
                <w:w w:val="105"/>
                <w:sz w:val="20"/>
                <w:szCs w:val="20"/>
              </w:rPr>
              <w:t>Project</w:t>
            </w:r>
            <w:r w:rsidRPr="00D275BB">
              <w:rPr>
                <w:rFonts w:cs="Arial"/>
                <w:i w:val="0"/>
                <w:w w:val="102"/>
                <w:sz w:val="20"/>
                <w:szCs w:val="20"/>
              </w:rPr>
              <w:t xml:space="preserve"> </w:t>
            </w:r>
            <w:r w:rsidRPr="00D275BB">
              <w:rPr>
                <w:rFonts w:cs="Arial"/>
                <w:i w:val="0"/>
                <w:w w:val="105"/>
                <w:sz w:val="20"/>
                <w:szCs w:val="20"/>
              </w:rPr>
              <w:t>Cost</w:t>
            </w:r>
            <w:r w:rsidRPr="00D275BB">
              <w:rPr>
                <w:rFonts w:cs="Arial"/>
                <w:i w:val="0"/>
                <w:spacing w:val="-24"/>
                <w:w w:val="105"/>
                <w:sz w:val="20"/>
                <w:szCs w:val="20"/>
              </w:rPr>
              <w:t xml:space="preserve"> </w:t>
            </w:r>
            <w:r w:rsidRPr="00D275BB">
              <w:rPr>
                <w:rFonts w:cs="Arial"/>
                <w:i w:val="0"/>
                <w:w w:val="105"/>
                <w:sz w:val="20"/>
                <w:szCs w:val="20"/>
              </w:rPr>
              <w:t>$152,493.</w:t>
            </w:r>
            <w:r w:rsidRPr="00D275BB">
              <w:rPr>
                <w:rFonts w:cs="Arial"/>
                <w:i w:val="0"/>
                <w:spacing w:val="-14"/>
                <w:w w:val="105"/>
                <w:sz w:val="20"/>
                <w:szCs w:val="20"/>
              </w:rPr>
              <w:t xml:space="preserve"> </w:t>
            </w:r>
            <w:r w:rsidRPr="00D275BB">
              <w:rPr>
                <w:rFonts w:cs="Arial"/>
                <w:i w:val="0"/>
                <w:w w:val="105"/>
                <w:sz w:val="20"/>
                <w:szCs w:val="20"/>
              </w:rPr>
              <w:t>Project</w:t>
            </w:r>
            <w:r w:rsidRPr="00D275BB">
              <w:rPr>
                <w:rFonts w:cs="Arial"/>
                <w:i w:val="0"/>
                <w:spacing w:val="-16"/>
                <w:w w:val="105"/>
                <w:sz w:val="20"/>
                <w:szCs w:val="20"/>
              </w:rPr>
              <w:t xml:space="preserve"> </w:t>
            </w:r>
            <w:r w:rsidRPr="00D275BB">
              <w:rPr>
                <w:rFonts w:cs="Arial"/>
                <w:i w:val="0"/>
                <w:w w:val="105"/>
                <w:sz w:val="20"/>
                <w:szCs w:val="20"/>
              </w:rPr>
              <w:t>will</w:t>
            </w:r>
            <w:r w:rsidRPr="00D275BB">
              <w:rPr>
                <w:rFonts w:cs="Arial"/>
                <w:i w:val="0"/>
                <w:spacing w:val="-38"/>
                <w:w w:val="105"/>
                <w:sz w:val="20"/>
                <w:szCs w:val="20"/>
              </w:rPr>
              <w:t xml:space="preserve"> </w:t>
            </w:r>
            <w:r w:rsidRPr="00D275BB">
              <w:rPr>
                <w:rFonts w:cs="Arial"/>
                <w:i w:val="0"/>
                <w:w w:val="105"/>
                <w:sz w:val="20"/>
                <w:szCs w:val="20"/>
              </w:rPr>
              <w:t>provide</w:t>
            </w:r>
            <w:r w:rsidRPr="00D275BB">
              <w:rPr>
                <w:rFonts w:cs="Arial"/>
                <w:i w:val="0"/>
                <w:spacing w:val="-10"/>
                <w:w w:val="105"/>
                <w:sz w:val="20"/>
                <w:szCs w:val="20"/>
              </w:rPr>
              <w:t xml:space="preserve"> </w:t>
            </w:r>
            <w:r w:rsidRPr="00D275BB">
              <w:rPr>
                <w:rFonts w:cs="Arial"/>
                <w:i w:val="0"/>
                <w:w w:val="105"/>
                <w:sz w:val="20"/>
                <w:szCs w:val="20"/>
              </w:rPr>
              <w:t>water</w:t>
            </w:r>
            <w:r w:rsidRPr="00D275BB">
              <w:rPr>
                <w:rFonts w:cs="Arial"/>
                <w:i w:val="0"/>
                <w:spacing w:val="-23"/>
                <w:w w:val="105"/>
                <w:sz w:val="20"/>
                <w:szCs w:val="20"/>
              </w:rPr>
              <w:t xml:space="preserve"> </w:t>
            </w:r>
            <w:r w:rsidRPr="00D275BB">
              <w:rPr>
                <w:rFonts w:cs="Arial"/>
                <w:i w:val="0"/>
                <w:w w:val="105"/>
                <w:sz w:val="20"/>
                <w:szCs w:val="20"/>
              </w:rPr>
              <w:t>service</w:t>
            </w:r>
            <w:r w:rsidRPr="00D275BB">
              <w:rPr>
                <w:rFonts w:cs="Arial"/>
                <w:i w:val="0"/>
                <w:spacing w:val="-15"/>
                <w:w w:val="105"/>
                <w:sz w:val="20"/>
                <w:szCs w:val="20"/>
              </w:rPr>
              <w:t xml:space="preserve"> </w:t>
            </w:r>
            <w:r w:rsidRPr="00D275BB">
              <w:rPr>
                <w:rFonts w:cs="Arial"/>
                <w:i w:val="0"/>
                <w:w w:val="105"/>
                <w:sz w:val="20"/>
                <w:szCs w:val="20"/>
              </w:rPr>
              <w:t>to</w:t>
            </w:r>
            <w:r w:rsidRPr="00D275BB">
              <w:rPr>
                <w:rFonts w:cs="Arial"/>
                <w:i w:val="0"/>
                <w:spacing w:val="-32"/>
                <w:w w:val="105"/>
                <w:sz w:val="20"/>
                <w:szCs w:val="20"/>
              </w:rPr>
              <w:t xml:space="preserve"> </w:t>
            </w:r>
            <w:r w:rsidRPr="00D275BB">
              <w:rPr>
                <w:rFonts w:cs="Arial"/>
                <w:i w:val="0"/>
                <w:w w:val="105"/>
                <w:sz w:val="20"/>
                <w:szCs w:val="20"/>
              </w:rPr>
              <w:t>7</w:t>
            </w:r>
            <w:r w:rsidRPr="00D275BB">
              <w:rPr>
                <w:rFonts w:cs="Arial"/>
                <w:i w:val="0"/>
                <w:spacing w:val="-38"/>
                <w:w w:val="105"/>
                <w:sz w:val="20"/>
                <w:szCs w:val="20"/>
              </w:rPr>
              <w:t xml:space="preserve"> </w:t>
            </w:r>
            <w:r w:rsidRPr="00D275BB">
              <w:rPr>
                <w:rFonts w:cs="Arial"/>
                <w:i w:val="0"/>
                <w:w w:val="105"/>
                <w:sz w:val="20"/>
                <w:szCs w:val="20"/>
              </w:rPr>
              <w:t>households.</w:t>
            </w:r>
            <w:r w:rsidRPr="00D275BB">
              <w:rPr>
                <w:rFonts w:cs="Arial"/>
                <w:i w:val="0"/>
                <w:spacing w:val="-18"/>
                <w:w w:val="105"/>
                <w:sz w:val="20"/>
                <w:szCs w:val="20"/>
              </w:rPr>
              <w:t xml:space="preserve"> </w:t>
            </w:r>
            <w:r w:rsidRPr="00D275BB">
              <w:rPr>
                <w:rFonts w:cs="Arial"/>
                <w:i w:val="0"/>
                <w:w w:val="105"/>
                <w:sz w:val="20"/>
                <w:szCs w:val="20"/>
              </w:rPr>
              <w:t>Project</w:t>
            </w:r>
            <w:r w:rsidRPr="00D275BB">
              <w:rPr>
                <w:rFonts w:cs="Arial"/>
                <w:i w:val="0"/>
                <w:spacing w:val="-21"/>
                <w:w w:val="105"/>
                <w:sz w:val="20"/>
                <w:szCs w:val="20"/>
              </w:rPr>
              <w:t xml:space="preserve"> </w:t>
            </w:r>
            <w:r w:rsidRPr="00D275BB">
              <w:rPr>
                <w:rFonts w:cs="Arial"/>
                <w:i w:val="0"/>
                <w:w w:val="105"/>
                <w:sz w:val="20"/>
                <w:szCs w:val="20"/>
              </w:rPr>
              <w:t xml:space="preserve">is </w:t>
            </w:r>
            <w:r w:rsidRPr="00D275BB">
              <w:rPr>
                <w:rFonts w:cs="Arial"/>
                <w:i w:val="0"/>
                <w:sz w:val="20"/>
                <w:szCs w:val="20"/>
              </w:rPr>
              <w:t>complete.</w:t>
            </w:r>
          </w:p>
        </w:tc>
      </w:tr>
      <w:tr w:rsidR="00A03676" w:rsidRPr="00805AF3" w14:paraId="2897863C" w14:textId="77777777" w:rsidTr="00240AC9">
        <w:tc>
          <w:tcPr>
            <w:tcW w:w="1230" w:type="dxa"/>
            <w:vAlign w:val="center"/>
          </w:tcPr>
          <w:p w14:paraId="2B6BF9F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8615E6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7A6FA846"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Perry</w:t>
            </w:r>
            <w:r w:rsidRPr="00D275BB">
              <w:rPr>
                <w:rFonts w:ascii="Arial" w:hAnsi="Arial" w:cs="Arial"/>
                <w:b/>
                <w:spacing w:val="39"/>
                <w:sz w:val="20"/>
                <w:szCs w:val="20"/>
              </w:rPr>
              <w:t xml:space="preserve"> </w:t>
            </w:r>
            <w:r w:rsidRPr="00D275BB">
              <w:rPr>
                <w:rFonts w:ascii="Arial" w:hAnsi="Arial" w:cs="Arial"/>
                <w:b/>
                <w:sz w:val="20"/>
                <w:szCs w:val="20"/>
              </w:rPr>
              <w:t>County</w:t>
            </w:r>
            <w:r w:rsidRPr="00D275BB">
              <w:rPr>
                <w:rFonts w:ascii="Arial" w:hAnsi="Arial" w:cs="Arial"/>
                <w:b/>
                <w:spacing w:val="20"/>
                <w:sz w:val="20"/>
                <w:szCs w:val="20"/>
              </w:rPr>
              <w:t xml:space="preserve"> </w:t>
            </w:r>
            <w:r w:rsidRPr="00D275BB">
              <w:rPr>
                <w:rFonts w:ascii="Arial" w:hAnsi="Arial" w:cs="Arial"/>
                <w:b/>
                <w:sz w:val="20"/>
                <w:szCs w:val="20"/>
              </w:rPr>
              <w:t>Fiscal</w:t>
            </w:r>
            <w:r w:rsidRPr="00D275BB">
              <w:rPr>
                <w:rFonts w:ascii="Arial" w:hAnsi="Arial" w:cs="Arial"/>
                <w:b/>
                <w:spacing w:val="37"/>
                <w:sz w:val="20"/>
                <w:szCs w:val="20"/>
              </w:rPr>
              <w:t xml:space="preserve"> </w:t>
            </w:r>
            <w:r w:rsidRPr="00D275BB">
              <w:rPr>
                <w:rFonts w:ascii="Arial" w:hAnsi="Arial" w:cs="Arial"/>
                <w:b/>
                <w:sz w:val="20"/>
                <w:szCs w:val="20"/>
              </w:rPr>
              <w:t>Court</w:t>
            </w:r>
            <w:r w:rsidRPr="00D275BB">
              <w:rPr>
                <w:rFonts w:ascii="Arial" w:hAnsi="Arial" w:cs="Arial"/>
                <w:b/>
                <w:spacing w:val="8"/>
                <w:sz w:val="20"/>
                <w:szCs w:val="20"/>
              </w:rPr>
              <w:t xml:space="preserve"> </w:t>
            </w:r>
            <w:r w:rsidRPr="00D275BB">
              <w:rPr>
                <w:rFonts w:ascii="Arial" w:hAnsi="Arial" w:cs="Arial"/>
                <w:b/>
                <w:sz w:val="20"/>
                <w:szCs w:val="20"/>
              </w:rPr>
              <w:t>Regional</w:t>
            </w:r>
            <w:r w:rsidRPr="00D275BB">
              <w:rPr>
                <w:rFonts w:ascii="Arial" w:hAnsi="Arial" w:cs="Arial"/>
                <w:b/>
                <w:spacing w:val="32"/>
                <w:sz w:val="20"/>
                <w:szCs w:val="20"/>
              </w:rPr>
              <w:t xml:space="preserve"> </w:t>
            </w:r>
            <w:r w:rsidRPr="00D275BB">
              <w:rPr>
                <w:rFonts w:ascii="Arial" w:hAnsi="Arial" w:cs="Arial"/>
                <w:b/>
                <w:spacing w:val="-16"/>
                <w:sz w:val="20"/>
                <w:szCs w:val="20"/>
              </w:rPr>
              <w:t>G</w:t>
            </w:r>
            <w:r w:rsidRPr="00D275BB">
              <w:rPr>
                <w:rFonts w:ascii="Arial" w:hAnsi="Arial" w:cs="Arial"/>
                <w:b/>
                <w:spacing w:val="-13"/>
                <w:sz w:val="20"/>
                <w:szCs w:val="20"/>
              </w:rPr>
              <w:t>P</w:t>
            </w:r>
            <w:r w:rsidRPr="00D275BB">
              <w:rPr>
                <w:rFonts w:ascii="Arial" w:hAnsi="Arial" w:cs="Arial"/>
                <w:b/>
                <w:spacing w:val="-15"/>
                <w:sz w:val="20"/>
                <w:szCs w:val="20"/>
              </w:rPr>
              <w:t>S</w:t>
            </w:r>
            <w:r w:rsidRPr="00D275BB">
              <w:rPr>
                <w:rFonts w:ascii="Arial" w:hAnsi="Arial" w:cs="Arial"/>
                <w:b/>
                <w:spacing w:val="5"/>
                <w:sz w:val="20"/>
                <w:szCs w:val="20"/>
              </w:rPr>
              <w:t xml:space="preserve"> </w:t>
            </w:r>
            <w:r w:rsidRPr="00D275BB">
              <w:rPr>
                <w:rFonts w:ascii="Arial" w:hAnsi="Arial" w:cs="Arial"/>
                <w:b/>
                <w:sz w:val="20"/>
                <w:szCs w:val="20"/>
              </w:rPr>
              <w:t>of</w:t>
            </w:r>
            <w:r w:rsidRPr="00D275BB">
              <w:rPr>
                <w:rFonts w:ascii="Arial" w:hAnsi="Arial" w:cs="Arial"/>
                <w:b/>
                <w:spacing w:val="14"/>
                <w:sz w:val="20"/>
                <w:szCs w:val="20"/>
              </w:rPr>
              <w:t xml:space="preserve"> </w:t>
            </w:r>
            <w:r w:rsidRPr="00D275BB">
              <w:rPr>
                <w:rFonts w:ascii="Arial" w:hAnsi="Arial" w:cs="Arial"/>
                <w:b/>
                <w:sz w:val="20"/>
                <w:szCs w:val="20"/>
              </w:rPr>
              <w:t>Manholes,</w:t>
            </w:r>
            <w:r w:rsidRPr="00D275BB">
              <w:rPr>
                <w:rFonts w:ascii="Arial" w:hAnsi="Arial" w:cs="Arial"/>
                <w:b/>
                <w:spacing w:val="63"/>
                <w:sz w:val="20"/>
                <w:szCs w:val="20"/>
              </w:rPr>
              <w:t xml:space="preserve"> </w:t>
            </w:r>
            <w:r w:rsidRPr="00D275BB">
              <w:rPr>
                <w:rFonts w:ascii="Arial" w:hAnsi="Arial" w:cs="Arial"/>
                <w:b/>
                <w:sz w:val="20"/>
                <w:szCs w:val="20"/>
              </w:rPr>
              <w:t>Valves</w:t>
            </w:r>
            <w:r w:rsidRPr="00D275BB">
              <w:rPr>
                <w:rFonts w:ascii="Arial" w:hAnsi="Arial" w:cs="Arial"/>
                <w:b/>
                <w:spacing w:val="-1"/>
                <w:sz w:val="20"/>
                <w:szCs w:val="20"/>
              </w:rPr>
              <w:t xml:space="preserve"> </w:t>
            </w:r>
            <w:r w:rsidRPr="00D275BB">
              <w:rPr>
                <w:rFonts w:ascii="Arial" w:hAnsi="Arial" w:cs="Arial"/>
                <w:b/>
                <w:sz w:val="20"/>
                <w:szCs w:val="20"/>
              </w:rPr>
              <w:t>and</w:t>
            </w:r>
            <w:r w:rsidRPr="00D275BB">
              <w:rPr>
                <w:rFonts w:ascii="Arial" w:hAnsi="Arial" w:cs="Arial"/>
                <w:b/>
                <w:spacing w:val="22"/>
                <w:sz w:val="20"/>
                <w:szCs w:val="20"/>
              </w:rPr>
              <w:t xml:space="preserve"> </w:t>
            </w:r>
            <w:r w:rsidRPr="00D275BB">
              <w:rPr>
                <w:rFonts w:ascii="Arial" w:hAnsi="Arial" w:cs="Arial"/>
                <w:b/>
                <w:sz w:val="20"/>
                <w:szCs w:val="20"/>
              </w:rPr>
              <w:t>Hydrants</w:t>
            </w:r>
            <w:r w:rsidRPr="00D275BB">
              <w:rPr>
                <w:rFonts w:ascii="Arial" w:hAnsi="Arial" w:cs="Arial"/>
                <w:b/>
                <w:spacing w:val="23"/>
                <w:w w:val="101"/>
                <w:sz w:val="20"/>
                <w:szCs w:val="20"/>
              </w:rPr>
              <w:t xml:space="preserve"> </w:t>
            </w:r>
            <w:r w:rsidRPr="00D275BB">
              <w:rPr>
                <w:rFonts w:ascii="Arial" w:hAnsi="Arial" w:cs="Arial"/>
                <w:b/>
                <w:sz w:val="20"/>
                <w:szCs w:val="20"/>
              </w:rPr>
              <w:t>Project-</w:t>
            </w:r>
            <w:r w:rsidRPr="00D275BB">
              <w:rPr>
                <w:rFonts w:ascii="Arial" w:hAnsi="Arial" w:cs="Arial"/>
                <w:spacing w:val="29"/>
                <w:sz w:val="20"/>
                <w:szCs w:val="20"/>
              </w:rPr>
              <w:t xml:space="preserve"> </w:t>
            </w:r>
            <w:r w:rsidRPr="00D275BB">
              <w:rPr>
                <w:rFonts w:ascii="Arial" w:hAnsi="Arial" w:cs="Arial"/>
                <w:sz w:val="20"/>
                <w:szCs w:val="20"/>
              </w:rPr>
              <w:t>Estimated</w:t>
            </w:r>
            <w:r w:rsidRPr="00D275BB">
              <w:rPr>
                <w:rFonts w:ascii="Arial" w:hAnsi="Arial" w:cs="Arial"/>
                <w:spacing w:val="28"/>
                <w:sz w:val="20"/>
                <w:szCs w:val="20"/>
              </w:rPr>
              <w:t xml:space="preserve"> </w:t>
            </w:r>
            <w:r w:rsidRPr="00D275BB">
              <w:rPr>
                <w:rFonts w:ascii="Arial" w:hAnsi="Arial" w:cs="Arial"/>
                <w:sz w:val="20"/>
                <w:szCs w:val="20"/>
              </w:rPr>
              <w:t>Project</w:t>
            </w:r>
            <w:r w:rsidRPr="00D275BB">
              <w:rPr>
                <w:rFonts w:ascii="Arial" w:hAnsi="Arial" w:cs="Arial"/>
                <w:spacing w:val="29"/>
                <w:sz w:val="20"/>
                <w:szCs w:val="20"/>
              </w:rPr>
              <w:t xml:space="preserve"> </w:t>
            </w:r>
            <w:r w:rsidRPr="00D275BB">
              <w:rPr>
                <w:rFonts w:ascii="Arial" w:hAnsi="Arial" w:cs="Arial"/>
                <w:sz w:val="20"/>
                <w:szCs w:val="20"/>
              </w:rPr>
              <w:t>Cost</w:t>
            </w:r>
            <w:r w:rsidRPr="00D275BB">
              <w:rPr>
                <w:rFonts w:ascii="Arial" w:hAnsi="Arial" w:cs="Arial"/>
                <w:spacing w:val="-3"/>
                <w:sz w:val="20"/>
                <w:szCs w:val="20"/>
              </w:rPr>
              <w:t xml:space="preserve"> </w:t>
            </w:r>
            <w:r w:rsidRPr="00D275BB">
              <w:rPr>
                <w:rFonts w:ascii="Arial" w:hAnsi="Arial" w:cs="Arial"/>
                <w:sz w:val="20"/>
                <w:szCs w:val="20"/>
              </w:rPr>
              <w:t>of</w:t>
            </w:r>
            <w:r w:rsidRPr="00D275BB">
              <w:rPr>
                <w:rFonts w:ascii="Arial" w:hAnsi="Arial" w:cs="Arial"/>
                <w:spacing w:val="18"/>
                <w:sz w:val="20"/>
                <w:szCs w:val="20"/>
              </w:rPr>
              <w:t xml:space="preserve"> </w:t>
            </w:r>
            <w:r w:rsidRPr="00D275BB">
              <w:rPr>
                <w:rFonts w:ascii="Arial" w:hAnsi="Arial" w:cs="Arial"/>
                <w:spacing w:val="1"/>
                <w:sz w:val="20"/>
                <w:szCs w:val="20"/>
              </w:rPr>
              <w:t>$137,200.</w:t>
            </w:r>
          </w:p>
        </w:tc>
      </w:tr>
      <w:tr w:rsidR="00A03676" w:rsidRPr="00805AF3" w14:paraId="285FA11D" w14:textId="77777777" w:rsidTr="00240AC9">
        <w:tc>
          <w:tcPr>
            <w:tcW w:w="1230" w:type="dxa"/>
            <w:vAlign w:val="center"/>
          </w:tcPr>
          <w:p w14:paraId="5805689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289421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46B8534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River Trail Development </w:t>
            </w:r>
            <w:r w:rsidRPr="00D275BB">
              <w:rPr>
                <w:rFonts w:ascii="Arial" w:eastAsia="Arial" w:hAnsi="Arial" w:cs="Arial"/>
                <w:sz w:val="20"/>
                <w:szCs w:val="20"/>
              </w:rPr>
              <w:t xml:space="preserve"> - Develop a river walk from </w:t>
            </w:r>
            <w:proofErr w:type="spellStart"/>
            <w:r w:rsidRPr="00D275BB">
              <w:rPr>
                <w:rFonts w:ascii="Arial" w:eastAsia="Arial" w:hAnsi="Arial" w:cs="Arial"/>
                <w:sz w:val="20"/>
                <w:szCs w:val="20"/>
              </w:rPr>
              <w:t>Carr</w:t>
            </w:r>
            <w:proofErr w:type="spellEnd"/>
            <w:r w:rsidRPr="00D275BB">
              <w:rPr>
                <w:rFonts w:ascii="Arial" w:eastAsia="Arial" w:hAnsi="Arial" w:cs="Arial"/>
                <w:sz w:val="20"/>
                <w:szCs w:val="20"/>
              </w:rPr>
              <w:t xml:space="preserve"> Fork Lake to Buckhorn Lake</w:t>
            </w:r>
          </w:p>
        </w:tc>
      </w:tr>
      <w:tr w:rsidR="00A03676" w:rsidRPr="00805AF3" w14:paraId="14B0E22A" w14:textId="77777777" w:rsidTr="00240AC9">
        <w:tc>
          <w:tcPr>
            <w:tcW w:w="1230" w:type="dxa"/>
            <w:vAlign w:val="center"/>
          </w:tcPr>
          <w:p w14:paraId="77B4929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568F93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072D4963" w14:textId="77777777" w:rsidR="00A03676" w:rsidRPr="00D275BB" w:rsidRDefault="00A03676" w:rsidP="00A03676">
            <w:pPr>
              <w:tabs>
                <w:tab w:val="left" w:pos="509"/>
              </w:tabs>
              <w:spacing w:line="276" w:lineRule="auto"/>
              <w:rPr>
                <w:rFonts w:ascii="Arial" w:hAnsi="Arial" w:cs="Arial"/>
                <w:w w:val="105"/>
                <w:sz w:val="20"/>
                <w:szCs w:val="20"/>
              </w:rPr>
            </w:pPr>
            <w:r w:rsidRPr="00D275BB">
              <w:rPr>
                <w:rFonts w:ascii="Arial" w:hAnsi="Arial" w:cs="Arial"/>
                <w:b/>
                <w:w w:val="105"/>
                <w:sz w:val="20"/>
                <w:szCs w:val="20"/>
              </w:rPr>
              <w:t>East Perry Commercial Development Project</w:t>
            </w:r>
            <w:r w:rsidRPr="00D275BB">
              <w:rPr>
                <w:rFonts w:ascii="Arial" w:hAnsi="Arial" w:cs="Arial"/>
                <w:w w:val="105"/>
                <w:sz w:val="20"/>
                <w:szCs w:val="20"/>
              </w:rPr>
              <w:t xml:space="preserve"> – ARC and Local</w:t>
            </w:r>
          </w:p>
          <w:p w14:paraId="6F651A5A" w14:textId="77777777" w:rsidR="00A03676" w:rsidRPr="00D275BB" w:rsidRDefault="00A03676" w:rsidP="00A03676">
            <w:pPr>
              <w:tabs>
                <w:tab w:val="left" w:pos="509"/>
              </w:tabs>
              <w:spacing w:line="276" w:lineRule="auto"/>
              <w:rPr>
                <w:rFonts w:ascii="Arial" w:hAnsi="Arial" w:cs="Arial"/>
                <w:b/>
                <w:sz w:val="20"/>
                <w:szCs w:val="20"/>
              </w:rPr>
            </w:pPr>
            <w:r w:rsidRPr="00D275BB">
              <w:rPr>
                <w:rFonts w:ascii="Arial" w:hAnsi="Arial" w:cs="Arial"/>
                <w:w w:val="105"/>
                <w:sz w:val="20"/>
                <w:szCs w:val="20"/>
              </w:rPr>
              <w:t>(ARC $1,254,320 and $313,580 City of Hazard)   Project will construct water, sewer, storm and gas to the proposed East Perry Shopping Center</w:t>
            </w:r>
          </w:p>
        </w:tc>
      </w:tr>
      <w:tr w:rsidR="00A03676" w:rsidRPr="00805AF3" w14:paraId="31232DF2" w14:textId="77777777" w:rsidTr="00240AC9">
        <w:tc>
          <w:tcPr>
            <w:tcW w:w="1230" w:type="dxa"/>
            <w:vAlign w:val="center"/>
          </w:tcPr>
          <w:p w14:paraId="60E1154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5FA7BE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6570BD83" w14:textId="77777777" w:rsidR="00A03676" w:rsidRPr="00D275BB" w:rsidRDefault="00A03676" w:rsidP="00A03676">
            <w:pPr>
              <w:tabs>
                <w:tab w:val="left" w:pos="509"/>
              </w:tabs>
              <w:spacing w:line="276" w:lineRule="auto"/>
              <w:rPr>
                <w:rFonts w:ascii="Arial" w:hAnsi="Arial" w:cs="Arial"/>
                <w:b/>
                <w:sz w:val="20"/>
                <w:szCs w:val="20"/>
              </w:rPr>
            </w:pPr>
            <w:r w:rsidRPr="00D275BB">
              <w:rPr>
                <w:rFonts w:ascii="Arial" w:hAnsi="Arial" w:cs="Arial"/>
                <w:b/>
                <w:sz w:val="20"/>
                <w:szCs w:val="20"/>
              </w:rPr>
              <w:t>KY 80/476 Interconnect</w:t>
            </w:r>
            <w:r w:rsidRPr="00D275BB">
              <w:rPr>
                <w:rFonts w:ascii="Arial" w:hAnsi="Arial" w:cs="Arial"/>
                <w:sz w:val="20"/>
                <w:szCs w:val="20"/>
              </w:rPr>
              <w:t xml:space="preserve"> – ARC and AML (ARC $500,000 AML $1,200,000)</w:t>
            </w:r>
            <w:r>
              <w:rPr>
                <w:rFonts w:ascii="Arial" w:hAnsi="Arial" w:cs="Arial"/>
                <w:sz w:val="20"/>
                <w:szCs w:val="20"/>
              </w:rPr>
              <w:t xml:space="preserve">   </w:t>
            </w:r>
            <w:r w:rsidRPr="00D275BB">
              <w:rPr>
                <w:rFonts w:ascii="Arial" w:hAnsi="Arial" w:cs="Arial"/>
                <w:sz w:val="20"/>
                <w:szCs w:val="20"/>
              </w:rPr>
              <w:t>Project will provide an interconnection, pump station and water storage tank between the Knott Co Water &amp; Sewer District and City of Hazard Water System for use in emergency water outage situations.</w:t>
            </w:r>
          </w:p>
        </w:tc>
      </w:tr>
      <w:tr w:rsidR="00A03676" w:rsidRPr="00805AF3" w14:paraId="4038265E" w14:textId="77777777" w:rsidTr="00240AC9">
        <w:tc>
          <w:tcPr>
            <w:tcW w:w="1230" w:type="dxa"/>
            <w:vAlign w:val="center"/>
          </w:tcPr>
          <w:p w14:paraId="2DA6713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551E55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11D8AB81" w14:textId="77777777" w:rsidR="00A03676" w:rsidRPr="00D275BB" w:rsidRDefault="00A03676" w:rsidP="00A03676">
            <w:pPr>
              <w:tabs>
                <w:tab w:val="left" w:pos="509"/>
              </w:tabs>
              <w:spacing w:line="276" w:lineRule="auto"/>
              <w:rPr>
                <w:rFonts w:ascii="Arial" w:hAnsi="Arial" w:cs="Arial"/>
                <w:b/>
                <w:sz w:val="20"/>
                <w:szCs w:val="20"/>
              </w:rPr>
            </w:pPr>
            <w:r w:rsidRPr="00D275BB">
              <w:rPr>
                <w:rFonts w:ascii="Arial" w:hAnsi="Arial" w:cs="Arial"/>
                <w:b/>
                <w:sz w:val="20"/>
                <w:szCs w:val="20"/>
              </w:rPr>
              <w:t xml:space="preserve">Vicco Sewer Project – </w:t>
            </w:r>
            <w:r w:rsidRPr="00D275BB">
              <w:rPr>
                <w:rFonts w:ascii="Arial" w:hAnsi="Arial" w:cs="Arial"/>
                <w:sz w:val="20"/>
                <w:szCs w:val="20"/>
              </w:rPr>
              <w:t>531 and ARC and Local (USACOE 531 $580,704, ARC $1,169,986 and Local $23,568</w:t>
            </w:r>
            <w:proofErr w:type="gramStart"/>
            <w:r w:rsidRPr="00D275BB">
              <w:rPr>
                <w:rFonts w:ascii="Arial" w:hAnsi="Arial" w:cs="Arial"/>
                <w:sz w:val="20"/>
                <w:szCs w:val="20"/>
              </w:rPr>
              <w:t>)  Project</w:t>
            </w:r>
            <w:proofErr w:type="gramEnd"/>
            <w:r w:rsidRPr="00D275BB">
              <w:rPr>
                <w:rFonts w:ascii="Arial" w:hAnsi="Arial" w:cs="Arial"/>
                <w:sz w:val="20"/>
                <w:szCs w:val="20"/>
              </w:rPr>
              <w:t xml:space="preserve"> will construct a 1MG WWTP and replace broken sewer lines</w:t>
            </w:r>
            <w:r>
              <w:rPr>
                <w:rFonts w:ascii="Arial" w:hAnsi="Arial" w:cs="Arial"/>
                <w:sz w:val="20"/>
                <w:szCs w:val="20"/>
              </w:rPr>
              <w:t xml:space="preserve">.  </w:t>
            </w:r>
          </w:p>
        </w:tc>
      </w:tr>
      <w:tr w:rsidR="00A03676" w:rsidRPr="00805AF3" w14:paraId="0E357DEE" w14:textId="77777777" w:rsidTr="00240AC9">
        <w:tc>
          <w:tcPr>
            <w:tcW w:w="1230" w:type="dxa"/>
            <w:vAlign w:val="center"/>
          </w:tcPr>
          <w:p w14:paraId="4524A7F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A4C4A9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4BD6E5AA" w14:textId="77777777" w:rsidR="00A03676" w:rsidRPr="00D275BB" w:rsidRDefault="00A03676" w:rsidP="00A03676">
            <w:pPr>
              <w:tabs>
                <w:tab w:val="left" w:pos="509"/>
              </w:tabs>
              <w:spacing w:line="276" w:lineRule="auto"/>
              <w:rPr>
                <w:rFonts w:ascii="Arial" w:hAnsi="Arial" w:cs="Arial"/>
                <w:b/>
                <w:sz w:val="20"/>
                <w:szCs w:val="20"/>
              </w:rPr>
            </w:pPr>
            <w:r w:rsidRPr="00D275BB">
              <w:rPr>
                <w:rFonts w:ascii="Arial" w:hAnsi="Arial" w:cs="Arial"/>
                <w:b/>
                <w:sz w:val="20"/>
                <w:szCs w:val="20"/>
              </w:rPr>
              <w:t>Perry Building Sykes Renovation – (</w:t>
            </w:r>
            <w:r w:rsidRPr="00D275BB">
              <w:rPr>
                <w:rFonts w:ascii="Arial" w:hAnsi="Arial" w:cs="Arial"/>
                <w:sz w:val="20"/>
                <w:szCs w:val="20"/>
              </w:rPr>
              <w:t>CDBG $2,000,000 and ARC $</w:t>
            </w:r>
            <w:r w:rsidRPr="006D32CA">
              <w:rPr>
                <w:rFonts w:ascii="Arial" w:hAnsi="Arial" w:cs="Arial"/>
                <w:sz w:val="20"/>
                <w:szCs w:val="20"/>
              </w:rPr>
              <w:t>1,</w:t>
            </w:r>
            <w:r>
              <w:rPr>
                <w:rFonts w:ascii="Arial" w:hAnsi="Arial" w:cs="Arial"/>
                <w:sz w:val="20"/>
                <w:szCs w:val="20"/>
              </w:rPr>
              <w:t>356</w:t>
            </w:r>
            <w:r w:rsidRPr="006D32CA">
              <w:rPr>
                <w:rFonts w:ascii="Arial" w:hAnsi="Arial" w:cs="Arial"/>
                <w:sz w:val="20"/>
                <w:szCs w:val="20"/>
              </w:rPr>
              <w:t>,352)</w:t>
            </w:r>
            <w:r w:rsidRPr="00D275BB">
              <w:rPr>
                <w:rFonts w:ascii="Arial" w:hAnsi="Arial" w:cs="Arial"/>
                <w:sz w:val="20"/>
                <w:szCs w:val="20"/>
              </w:rPr>
              <w:t xml:space="preserve">  Project will renovate the interior of the Sykes Building to allow the creation of 200+ jobs</w:t>
            </w:r>
          </w:p>
        </w:tc>
      </w:tr>
      <w:tr w:rsidR="00A03676" w:rsidRPr="00352C13" w14:paraId="2C143EC5" w14:textId="77777777" w:rsidTr="00240AC9">
        <w:tc>
          <w:tcPr>
            <w:tcW w:w="1230" w:type="dxa"/>
            <w:vAlign w:val="center"/>
          </w:tcPr>
          <w:p w14:paraId="352CDEC4"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56ACDBD"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3D63788B" w14:textId="77777777" w:rsidR="00A03676" w:rsidRPr="00D275BB" w:rsidRDefault="00A03676" w:rsidP="00A03676">
            <w:pPr>
              <w:tabs>
                <w:tab w:val="left" w:pos="509"/>
              </w:tabs>
              <w:spacing w:line="276" w:lineRule="auto"/>
              <w:rPr>
                <w:rFonts w:ascii="Arial" w:hAnsi="Arial" w:cs="Arial"/>
                <w:b/>
                <w:sz w:val="20"/>
                <w:szCs w:val="20"/>
              </w:rPr>
            </w:pPr>
            <w:r w:rsidRPr="00D275BB">
              <w:rPr>
                <w:rFonts w:ascii="Arial" w:hAnsi="Arial" w:cs="Arial"/>
                <w:b/>
                <w:sz w:val="20"/>
                <w:szCs w:val="20"/>
              </w:rPr>
              <w:t xml:space="preserve">Perry Building Renovation Phase II - </w:t>
            </w:r>
            <w:r w:rsidRPr="00D275BB">
              <w:rPr>
                <w:rFonts w:ascii="Arial" w:hAnsi="Arial" w:cs="Arial"/>
                <w:sz w:val="20"/>
                <w:szCs w:val="20"/>
              </w:rPr>
              <w:t>Sykes Furniture – ARC $</w:t>
            </w:r>
            <w:proofErr w:type="gramStart"/>
            <w:r w:rsidRPr="00D275BB">
              <w:rPr>
                <w:rFonts w:ascii="Arial" w:hAnsi="Arial" w:cs="Arial"/>
                <w:sz w:val="20"/>
                <w:szCs w:val="20"/>
              </w:rPr>
              <w:t>1,143,333</w:t>
            </w:r>
            <w:r>
              <w:rPr>
                <w:rFonts w:ascii="Arial" w:hAnsi="Arial" w:cs="Arial"/>
                <w:sz w:val="20"/>
                <w:szCs w:val="20"/>
              </w:rPr>
              <w:t xml:space="preserve">  </w:t>
            </w:r>
            <w:r w:rsidRPr="00D275BB">
              <w:rPr>
                <w:rFonts w:ascii="Arial" w:hAnsi="Arial" w:cs="Arial"/>
                <w:sz w:val="20"/>
                <w:szCs w:val="20"/>
              </w:rPr>
              <w:t>Project</w:t>
            </w:r>
            <w:proofErr w:type="gramEnd"/>
            <w:r w:rsidRPr="00D275BB">
              <w:rPr>
                <w:rFonts w:ascii="Arial" w:hAnsi="Arial" w:cs="Arial"/>
                <w:sz w:val="20"/>
                <w:szCs w:val="20"/>
              </w:rPr>
              <w:t xml:space="preserve"> will provide furniture/office equipment for the Sykes project</w:t>
            </w:r>
            <w:r>
              <w:rPr>
                <w:rFonts w:ascii="Arial" w:hAnsi="Arial" w:cs="Arial"/>
                <w:sz w:val="20"/>
                <w:szCs w:val="20"/>
              </w:rPr>
              <w:t xml:space="preserve">. </w:t>
            </w:r>
          </w:p>
        </w:tc>
      </w:tr>
      <w:tr w:rsidR="00A03676" w:rsidRPr="00352C13" w14:paraId="2D795CA4" w14:textId="77777777" w:rsidTr="00240AC9">
        <w:tc>
          <w:tcPr>
            <w:tcW w:w="1230" w:type="dxa"/>
            <w:vAlign w:val="center"/>
          </w:tcPr>
          <w:p w14:paraId="1FB8CFFA"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00F7D7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3D4C26CD" w14:textId="77777777" w:rsidR="00A03676" w:rsidRPr="000404DC" w:rsidRDefault="00A03676" w:rsidP="00A03676">
            <w:pPr>
              <w:tabs>
                <w:tab w:val="left" w:pos="509"/>
              </w:tabs>
              <w:spacing w:line="276" w:lineRule="auto"/>
              <w:rPr>
                <w:rFonts w:ascii="Arial" w:hAnsi="Arial" w:cs="Arial"/>
                <w:sz w:val="20"/>
                <w:szCs w:val="20"/>
              </w:rPr>
            </w:pPr>
            <w:r w:rsidRPr="000404DC">
              <w:rPr>
                <w:rFonts w:ascii="Arial" w:hAnsi="Arial" w:cs="Arial"/>
                <w:b/>
                <w:sz w:val="20"/>
                <w:szCs w:val="20"/>
              </w:rPr>
              <w:t>KY 15- KY 7 City of Hazard Interconnect</w:t>
            </w:r>
            <w:r>
              <w:rPr>
                <w:rFonts w:ascii="Arial" w:hAnsi="Arial" w:cs="Arial"/>
                <w:sz w:val="20"/>
                <w:szCs w:val="20"/>
              </w:rPr>
              <w:t xml:space="preserve"> – (</w:t>
            </w:r>
            <w:r w:rsidRPr="000404DC">
              <w:rPr>
                <w:rFonts w:ascii="Arial" w:hAnsi="Arial" w:cs="Arial"/>
                <w:sz w:val="20"/>
                <w:szCs w:val="20"/>
              </w:rPr>
              <w:t>$2,884,980</w:t>
            </w:r>
            <w:r>
              <w:rPr>
                <w:rFonts w:ascii="Arial" w:hAnsi="Arial" w:cs="Arial"/>
                <w:sz w:val="20"/>
                <w:szCs w:val="20"/>
              </w:rPr>
              <w:t xml:space="preserve"> AML)    </w:t>
            </w:r>
            <w:r w:rsidRPr="000404DC">
              <w:rPr>
                <w:rFonts w:ascii="Arial" w:hAnsi="Arial" w:cs="Arial"/>
                <w:sz w:val="20"/>
                <w:szCs w:val="20"/>
              </w:rPr>
              <w:t xml:space="preserve">This project will construct an interconnection between the Perry County Water and Sewer Water System and the City of Hazard Water System.  The interconnect will tie the existing 8” PVC line on KY HWY 15 at </w:t>
            </w:r>
            <w:proofErr w:type="spellStart"/>
            <w:r w:rsidRPr="000404DC">
              <w:rPr>
                <w:rFonts w:ascii="Arial" w:hAnsi="Arial" w:cs="Arial"/>
                <w:sz w:val="20"/>
                <w:szCs w:val="20"/>
              </w:rPr>
              <w:t>Scuddy</w:t>
            </w:r>
            <w:proofErr w:type="spellEnd"/>
            <w:r w:rsidRPr="000404DC">
              <w:rPr>
                <w:rFonts w:ascii="Arial" w:hAnsi="Arial" w:cs="Arial"/>
                <w:sz w:val="20"/>
                <w:szCs w:val="20"/>
              </w:rPr>
              <w:t xml:space="preserve"> in Perry County and construct west along the Right of Way 27,000 linear feet and tie into the existing City of Hazard’s 10” line on KY HWY 7 at Jeff, KY.</w:t>
            </w:r>
          </w:p>
        </w:tc>
      </w:tr>
      <w:tr w:rsidR="00A03676" w:rsidRPr="00352C13" w14:paraId="0362E702" w14:textId="77777777" w:rsidTr="00240AC9">
        <w:tc>
          <w:tcPr>
            <w:tcW w:w="1230" w:type="dxa"/>
            <w:vAlign w:val="center"/>
          </w:tcPr>
          <w:p w14:paraId="23E3D51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lastRenderedPageBreak/>
              <w:t>Perry</w:t>
            </w:r>
          </w:p>
        </w:tc>
        <w:tc>
          <w:tcPr>
            <w:tcW w:w="0" w:type="auto"/>
            <w:vAlign w:val="center"/>
          </w:tcPr>
          <w:p w14:paraId="7671F70A"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0D1F433B" w14:textId="77777777" w:rsidR="00A03676" w:rsidRPr="00D275BB" w:rsidRDefault="00A03676" w:rsidP="00A03676">
            <w:pPr>
              <w:tabs>
                <w:tab w:val="left" w:pos="509"/>
              </w:tabs>
              <w:spacing w:line="276" w:lineRule="auto"/>
              <w:rPr>
                <w:rFonts w:ascii="Arial" w:hAnsi="Arial" w:cs="Arial"/>
                <w:b/>
                <w:sz w:val="20"/>
                <w:szCs w:val="20"/>
              </w:rPr>
            </w:pPr>
            <w:proofErr w:type="spellStart"/>
            <w:r w:rsidRPr="00865CDA">
              <w:rPr>
                <w:rFonts w:ascii="Arial" w:hAnsi="Arial" w:cs="Arial"/>
                <w:b/>
                <w:sz w:val="20"/>
                <w:szCs w:val="20"/>
              </w:rPr>
              <w:t>Dawahares</w:t>
            </w:r>
            <w:proofErr w:type="spellEnd"/>
            <w:r w:rsidRPr="00865CDA">
              <w:rPr>
                <w:rFonts w:ascii="Arial" w:hAnsi="Arial" w:cs="Arial"/>
                <w:b/>
                <w:sz w:val="20"/>
                <w:szCs w:val="20"/>
              </w:rPr>
              <w:t xml:space="preserve"> Project </w:t>
            </w:r>
            <w:r>
              <w:rPr>
                <w:rFonts w:ascii="Arial" w:hAnsi="Arial" w:cs="Arial"/>
                <w:b/>
                <w:sz w:val="20"/>
                <w:szCs w:val="20"/>
              </w:rPr>
              <w:t xml:space="preserve">- </w:t>
            </w:r>
            <w:r w:rsidRPr="00865CDA">
              <w:rPr>
                <w:rFonts w:ascii="Arial" w:hAnsi="Arial" w:cs="Arial"/>
                <w:sz w:val="20"/>
                <w:szCs w:val="20"/>
              </w:rPr>
              <w:t>Project will allow for the purchase and renovation of the former Dawahare’s building, renovate the city parking structure, purchase and demolish the Bell’s Market Building for handicap and executive parking and purchase and renovate the Broke Spoke building to renovate for retail space</w:t>
            </w:r>
            <w:r>
              <w:rPr>
                <w:rFonts w:ascii="Arial" w:hAnsi="Arial" w:cs="Arial"/>
                <w:sz w:val="20"/>
                <w:szCs w:val="20"/>
              </w:rPr>
              <w:t xml:space="preserve">. </w:t>
            </w:r>
            <w:r w:rsidRPr="00865CDA">
              <w:rPr>
                <w:rFonts w:ascii="Arial" w:hAnsi="Arial" w:cs="Arial"/>
                <w:sz w:val="20"/>
                <w:szCs w:val="20"/>
              </w:rPr>
              <w:t xml:space="preserve">  </w:t>
            </w:r>
            <w:r>
              <w:rPr>
                <w:rFonts w:ascii="Arial" w:hAnsi="Arial" w:cs="Arial"/>
                <w:sz w:val="20"/>
                <w:szCs w:val="20"/>
              </w:rPr>
              <w:t xml:space="preserve">CDBG Grant app - </w:t>
            </w:r>
            <w:r w:rsidRPr="00865CDA">
              <w:rPr>
                <w:rFonts w:ascii="Arial" w:hAnsi="Arial" w:cs="Arial"/>
                <w:sz w:val="20"/>
                <w:szCs w:val="20"/>
              </w:rPr>
              <w:t xml:space="preserve">EDA $3,000,000, AML Pilot $2,788,000 and ARC $1,500,000  </w:t>
            </w:r>
          </w:p>
        </w:tc>
      </w:tr>
      <w:tr w:rsidR="00A03676" w:rsidRPr="00352C13" w14:paraId="794CB202" w14:textId="77777777" w:rsidTr="00240AC9">
        <w:tc>
          <w:tcPr>
            <w:tcW w:w="1230" w:type="dxa"/>
            <w:vAlign w:val="center"/>
          </w:tcPr>
          <w:p w14:paraId="0444F087" w14:textId="77777777" w:rsidR="00A03676" w:rsidRPr="00D275BB" w:rsidRDefault="00A03676" w:rsidP="00A03676">
            <w:pPr>
              <w:rPr>
                <w:rFonts w:ascii="Arial" w:eastAsia="Arial" w:hAnsi="Arial" w:cs="Arial"/>
                <w:sz w:val="20"/>
                <w:szCs w:val="20"/>
              </w:rPr>
            </w:pPr>
            <w:r>
              <w:rPr>
                <w:rFonts w:ascii="Arial" w:eastAsia="Arial" w:hAnsi="Arial" w:cs="Arial"/>
                <w:sz w:val="20"/>
                <w:szCs w:val="20"/>
              </w:rPr>
              <w:t>Perry</w:t>
            </w:r>
          </w:p>
        </w:tc>
        <w:tc>
          <w:tcPr>
            <w:tcW w:w="0" w:type="auto"/>
            <w:vAlign w:val="center"/>
          </w:tcPr>
          <w:p w14:paraId="63CC126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26E9FAF1" w14:textId="77777777" w:rsidR="00A03676" w:rsidRPr="00AD7E28" w:rsidRDefault="00A03676" w:rsidP="00A03676">
            <w:pPr>
              <w:tabs>
                <w:tab w:val="left" w:pos="509"/>
              </w:tabs>
              <w:spacing w:line="276" w:lineRule="auto"/>
              <w:rPr>
                <w:rFonts w:ascii="Arial" w:hAnsi="Arial" w:cs="Arial"/>
                <w:sz w:val="20"/>
                <w:szCs w:val="20"/>
              </w:rPr>
            </w:pPr>
            <w:proofErr w:type="spellStart"/>
            <w:r>
              <w:rPr>
                <w:rFonts w:ascii="Arial" w:hAnsi="Arial" w:cs="Arial"/>
                <w:b/>
                <w:sz w:val="20"/>
                <w:szCs w:val="20"/>
              </w:rPr>
              <w:t>Dajcor</w:t>
            </w:r>
            <w:proofErr w:type="spellEnd"/>
            <w:r>
              <w:rPr>
                <w:rFonts w:ascii="Arial" w:hAnsi="Arial" w:cs="Arial"/>
                <w:b/>
                <w:sz w:val="20"/>
                <w:szCs w:val="20"/>
              </w:rPr>
              <w:t xml:space="preserve"> Anodize Facilities Project </w:t>
            </w:r>
            <w:r w:rsidRPr="00555A0F">
              <w:rPr>
                <w:rFonts w:ascii="Arial" w:hAnsi="Arial" w:cs="Arial"/>
                <w:sz w:val="20"/>
                <w:szCs w:val="20"/>
              </w:rPr>
              <w:t xml:space="preserve">– ($1,070,000 ARC, $1,000,000 CDBG and $2,430,000 </w:t>
            </w:r>
            <w:proofErr w:type="gramStart"/>
            <w:r w:rsidRPr="00555A0F">
              <w:rPr>
                <w:rFonts w:ascii="Arial" w:hAnsi="Arial" w:cs="Arial"/>
                <w:sz w:val="20"/>
                <w:szCs w:val="20"/>
              </w:rPr>
              <w:t>LPI )</w:t>
            </w:r>
            <w:proofErr w:type="gramEnd"/>
            <w:r w:rsidRPr="00555A0F">
              <w:rPr>
                <w:rFonts w:ascii="Arial" w:hAnsi="Arial" w:cs="Arial"/>
                <w:sz w:val="20"/>
                <w:szCs w:val="20"/>
              </w:rPr>
              <w:t xml:space="preserve"> </w:t>
            </w:r>
            <w:r>
              <w:rPr>
                <w:rFonts w:ascii="Arial" w:hAnsi="Arial" w:cs="Arial"/>
                <w:sz w:val="20"/>
                <w:szCs w:val="20"/>
              </w:rPr>
              <w:t xml:space="preserve">The project will allow for the purchase of an anodizing line at the newly renovated </w:t>
            </w:r>
            <w:proofErr w:type="spellStart"/>
            <w:r>
              <w:rPr>
                <w:rFonts w:ascii="Arial" w:hAnsi="Arial" w:cs="Arial"/>
                <w:sz w:val="20"/>
                <w:szCs w:val="20"/>
              </w:rPr>
              <w:t>Dajcor</w:t>
            </w:r>
            <w:proofErr w:type="spellEnd"/>
            <w:r>
              <w:rPr>
                <w:rFonts w:ascii="Arial" w:hAnsi="Arial" w:cs="Arial"/>
                <w:sz w:val="20"/>
                <w:szCs w:val="20"/>
              </w:rPr>
              <w:t xml:space="preserve"> Aluminum Plant in the Coal Fields Industrial Park, adding an additional 50 jobs to the region, 3-5 years ahead of the scheduled 10 year plan.  </w:t>
            </w:r>
          </w:p>
        </w:tc>
      </w:tr>
      <w:tr w:rsidR="00A03676" w:rsidRPr="00352C13" w14:paraId="14124DFF" w14:textId="77777777" w:rsidTr="00240AC9">
        <w:tc>
          <w:tcPr>
            <w:tcW w:w="1230" w:type="dxa"/>
            <w:vAlign w:val="center"/>
          </w:tcPr>
          <w:p w14:paraId="0E55FB5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139872A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5A734B08" w14:textId="77777777" w:rsidR="00A03676" w:rsidRPr="00D275BB" w:rsidRDefault="00A03676" w:rsidP="00A03676">
            <w:pPr>
              <w:tabs>
                <w:tab w:val="left" w:pos="509"/>
              </w:tabs>
              <w:spacing w:line="276" w:lineRule="auto"/>
              <w:rPr>
                <w:rFonts w:ascii="Arial" w:hAnsi="Arial" w:cs="Arial"/>
                <w:b/>
                <w:sz w:val="20"/>
                <w:szCs w:val="20"/>
              </w:rPr>
            </w:pPr>
            <w:r w:rsidRPr="00745D10">
              <w:rPr>
                <w:rFonts w:ascii="Arial" w:hAnsi="Arial" w:cs="Arial"/>
                <w:b/>
                <w:sz w:val="20"/>
                <w:szCs w:val="20"/>
              </w:rPr>
              <w:t xml:space="preserve">Drone Port Phase II – </w:t>
            </w:r>
            <w:r w:rsidRPr="00745D10">
              <w:rPr>
                <w:rFonts w:ascii="Arial" w:hAnsi="Arial" w:cs="Arial"/>
                <w:sz w:val="20"/>
                <w:szCs w:val="20"/>
              </w:rPr>
              <w:t>Project will include the addition of a USA Drone Port Business Center, Aquatic Robotics Lab, outdoor netted robotic testing range, and a ground robotic testing range.  Total project cost is $3,175,500. An AML Pilot application has been submitted</w:t>
            </w:r>
            <w:r>
              <w:rPr>
                <w:rFonts w:ascii="Arial" w:hAnsi="Arial" w:cs="Arial"/>
                <w:sz w:val="20"/>
                <w:szCs w:val="20"/>
              </w:rPr>
              <w:t xml:space="preserve">. </w:t>
            </w:r>
          </w:p>
        </w:tc>
      </w:tr>
      <w:tr w:rsidR="00A03676" w:rsidRPr="00352C13" w14:paraId="65F73BB3" w14:textId="77777777" w:rsidTr="00240AC9">
        <w:tc>
          <w:tcPr>
            <w:tcW w:w="1230" w:type="dxa"/>
            <w:vAlign w:val="center"/>
          </w:tcPr>
          <w:p w14:paraId="1D46EC2E"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44DF718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4B14546A" w14:textId="77777777" w:rsidR="00A03676" w:rsidRPr="00E00A73" w:rsidRDefault="00A03676" w:rsidP="00A03676">
            <w:pPr>
              <w:tabs>
                <w:tab w:val="left" w:pos="509"/>
              </w:tabs>
              <w:spacing w:line="276" w:lineRule="auto"/>
              <w:rPr>
                <w:rFonts w:ascii="Arial" w:hAnsi="Arial" w:cs="Arial"/>
                <w:sz w:val="20"/>
                <w:szCs w:val="20"/>
              </w:rPr>
            </w:pPr>
            <w:r>
              <w:rPr>
                <w:rFonts w:ascii="Arial" w:hAnsi="Arial" w:cs="Arial"/>
                <w:b/>
                <w:sz w:val="20"/>
                <w:szCs w:val="20"/>
              </w:rPr>
              <w:t>Perry Various Roads Water Extension Project</w:t>
            </w:r>
            <w:r>
              <w:rPr>
                <w:rFonts w:ascii="Arial" w:hAnsi="Arial" w:cs="Arial"/>
                <w:sz w:val="20"/>
                <w:szCs w:val="20"/>
              </w:rPr>
              <w:t xml:space="preserve"> – ($1,021,450 </w:t>
            </w:r>
            <w:proofErr w:type="spellStart"/>
            <w:r>
              <w:rPr>
                <w:rFonts w:ascii="Arial" w:hAnsi="Arial" w:cs="Arial"/>
                <w:sz w:val="20"/>
                <w:szCs w:val="20"/>
              </w:rPr>
              <w:t>AMLPilot</w:t>
            </w:r>
            <w:proofErr w:type="spellEnd"/>
            <w:r>
              <w:rPr>
                <w:rFonts w:ascii="Arial" w:hAnsi="Arial" w:cs="Arial"/>
                <w:sz w:val="20"/>
                <w:szCs w:val="20"/>
              </w:rPr>
              <w:t xml:space="preserve"> and $1,021,450 ARC Pre App) </w:t>
            </w:r>
            <w:r w:rsidRPr="00E00A73">
              <w:rPr>
                <w:rFonts w:ascii="Arial" w:hAnsi="Arial" w:cs="Arial"/>
                <w:sz w:val="20"/>
                <w:szCs w:val="20"/>
              </w:rPr>
              <w:t>This project will construct approximately 37,150 Linear Feet of new waterline and provide 23 households first time potable water services.</w:t>
            </w:r>
          </w:p>
        </w:tc>
      </w:tr>
      <w:tr w:rsidR="00A03676" w:rsidRPr="00352C13" w14:paraId="4EBF7DA1" w14:textId="77777777" w:rsidTr="00240AC9">
        <w:tc>
          <w:tcPr>
            <w:tcW w:w="1230" w:type="dxa"/>
            <w:vAlign w:val="center"/>
          </w:tcPr>
          <w:p w14:paraId="58BA300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79D1228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Fiscal Court</w:t>
            </w:r>
          </w:p>
        </w:tc>
        <w:tc>
          <w:tcPr>
            <w:tcW w:w="0" w:type="auto"/>
          </w:tcPr>
          <w:p w14:paraId="672698C4" w14:textId="77777777" w:rsidR="00A03676" w:rsidRPr="00660B06" w:rsidRDefault="00A03676" w:rsidP="00A03676">
            <w:pPr>
              <w:tabs>
                <w:tab w:val="left" w:pos="509"/>
              </w:tabs>
              <w:rPr>
                <w:rFonts w:ascii="Arial" w:hAnsi="Arial" w:cs="Arial"/>
                <w:sz w:val="20"/>
                <w:szCs w:val="20"/>
              </w:rPr>
            </w:pPr>
            <w:r>
              <w:rPr>
                <w:rFonts w:ascii="Arial" w:hAnsi="Arial" w:cs="Arial"/>
                <w:b/>
                <w:sz w:val="20"/>
                <w:szCs w:val="20"/>
              </w:rPr>
              <w:t>Roark Mtn Waterline Project</w:t>
            </w:r>
            <w:r>
              <w:rPr>
                <w:rFonts w:ascii="Arial" w:hAnsi="Arial" w:cs="Arial"/>
                <w:sz w:val="20"/>
                <w:szCs w:val="20"/>
              </w:rPr>
              <w:t xml:space="preserve"> – ($</w:t>
            </w:r>
            <w:proofErr w:type="gramStart"/>
            <w:r>
              <w:rPr>
                <w:rFonts w:ascii="Arial" w:hAnsi="Arial" w:cs="Arial"/>
                <w:sz w:val="20"/>
                <w:szCs w:val="20"/>
              </w:rPr>
              <w:t>66,435  Coal</w:t>
            </w:r>
            <w:proofErr w:type="gramEnd"/>
            <w:r>
              <w:rPr>
                <w:rFonts w:ascii="Arial" w:hAnsi="Arial" w:cs="Arial"/>
                <w:sz w:val="20"/>
                <w:szCs w:val="20"/>
              </w:rPr>
              <w:t xml:space="preserve"> </w:t>
            </w:r>
            <w:proofErr w:type="spellStart"/>
            <w:r>
              <w:rPr>
                <w:rFonts w:ascii="Arial" w:hAnsi="Arial" w:cs="Arial"/>
                <w:sz w:val="20"/>
                <w:szCs w:val="20"/>
              </w:rPr>
              <w:t>Sev</w:t>
            </w:r>
            <w:proofErr w:type="spellEnd"/>
            <w:r>
              <w:rPr>
                <w:rFonts w:ascii="Arial" w:hAnsi="Arial" w:cs="Arial"/>
                <w:sz w:val="20"/>
                <w:szCs w:val="20"/>
              </w:rPr>
              <w:t xml:space="preserve">)  This project extends waterlines along Roark Mountain. </w:t>
            </w:r>
          </w:p>
        </w:tc>
      </w:tr>
      <w:tr w:rsidR="00A03676" w:rsidRPr="00352C13" w14:paraId="79885BAB" w14:textId="77777777" w:rsidTr="00240AC9">
        <w:tc>
          <w:tcPr>
            <w:tcW w:w="1230" w:type="dxa"/>
            <w:vAlign w:val="center"/>
          </w:tcPr>
          <w:p w14:paraId="23436EF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6D03EB2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Sanitation District #1</w:t>
            </w:r>
          </w:p>
        </w:tc>
        <w:tc>
          <w:tcPr>
            <w:tcW w:w="0" w:type="auto"/>
          </w:tcPr>
          <w:p w14:paraId="4A60AAE1"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Perry</w:t>
            </w:r>
            <w:r w:rsidRPr="00D275BB">
              <w:rPr>
                <w:rFonts w:ascii="Arial" w:hAnsi="Arial" w:cs="Arial"/>
                <w:b/>
                <w:spacing w:val="36"/>
                <w:sz w:val="20"/>
                <w:szCs w:val="20"/>
              </w:rPr>
              <w:t xml:space="preserve"> </w:t>
            </w:r>
            <w:r w:rsidRPr="00D275BB">
              <w:rPr>
                <w:rFonts w:ascii="Arial" w:hAnsi="Arial" w:cs="Arial"/>
                <w:b/>
                <w:sz w:val="20"/>
                <w:szCs w:val="20"/>
              </w:rPr>
              <w:t>County</w:t>
            </w:r>
            <w:r w:rsidRPr="00D275BB">
              <w:rPr>
                <w:rFonts w:ascii="Arial" w:hAnsi="Arial" w:cs="Arial"/>
                <w:b/>
                <w:spacing w:val="7"/>
                <w:sz w:val="20"/>
                <w:szCs w:val="20"/>
              </w:rPr>
              <w:t xml:space="preserve"> </w:t>
            </w:r>
            <w:r w:rsidRPr="00D275BB">
              <w:rPr>
                <w:rFonts w:ascii="Arial" w:hAnsi="Arial" w:cs="Arial"/>
                <w:b/>
                <w:sz w:val="20"/>
                <w:szCs w:val="20"/>
              </w:rPr>
              <w:t>Sanitation</w:t>
            </w:r>
            <w:r w:rsidRPr="00D275BB">
              <w:rPr>
                <w:rFonts w:ascii="Arial" w:hAnsi="Arial" w:cs="Arial"/>
                <w:b/>
                <w:spacing w:val="29"/>
                <w:sz w:val="20"/>
                <w:szCs w:val="20"/>
              </w:rPr>
              <w:t xml:space="preserve"> </w:t>
            </w:r>
            <w:r w:rsidRPr="00D275BB">
              <w:rPr>
                <w:rFonts w:ascii="Arial" w:hAnsi="Arial" w:cs="Arial"/>
                <w:b/>
                <w:sz w:val="20"/>
                <w:szCs w:val="20"/>
              </w:rPr>
              <w:t>District</w:t>
            </w:r>
            <w:r w:rsidRPr="00D275BB">
              <w:rPr>
                <w:rFonts w:ascii="Arial" w:hAnsi="Arial" w:cs="Arial"/>
                <w:b/>
                <w:spacing w:val="21"/>
                <w:sz w:val="20"/>
                <w:szCs w:val="20"/>
              </w:rPr>
              <w:t xml:space="preserve"> </w:t>
            </w:r>
            <w:r w:rsidRPr="00D275BB">
              <w:rPr>
                <w:rFonts w:ascii="Arial" w:hAnsi="Arial" w:cs="Arial"/>
                <w:b/>
                <w:sz w:val="20"/>
                <w:szCs w:val="20"/>
              </w:rPr>
              <w:t>#1</w:t>
            </w:r>
            <w:r w:rsidRPr="00D275BB">
              <w:rPr>
                <w:rFonts w:ascii="Arial" w:hAnsi="Arial" w:cs="Arial"/>
                <w:b/>
                <w:spacing w:val="29"/>
                <w:sz w:val="20"/>
                <w:szCs w:val="20"/>
              </w:rPr>
              <w:t xml:space="preserve"> </w:t>
            </w:r>
            <w:proofErr w:type="spellStart"/>
            <w:r w:rsidRPr="00D275BB">
              <w:rPr>
                <w:rFonts w:ascii="Arial" w:hAnsi="Arial" w:cs="Arial"/>
                <w:b/>
                <w:sz w:val="20"/>
                <w:szCs w:val="20"/>
              </w:rPr>
              <w:t>Chavies</w:t>
            </w:r>
            <w:proofErr w:type="spellEnd"/>
            <w:r w:rsidRPr="00D275BB">
              <w:rPr>
                <w:rFonts w:ascii="Arial" w:hAnsi="Arial" w:cs="Arial"/>
                <w:b/>
                <w:spacing w:val="16"/>
                <w:sz w:val="20"/>
                <w:szCs w:val="20"/>
              </w:rPr>
              <w:t xml:space="preserve"> </w:t>
            </w:r>
            <w:r w:rsidRPr="00D275BB">
              <w:rPr>
                <w:rFonts w:ascii="Arial" w:hAnsi="Arial" w:cs="Arial"/>
                <w:b/>
                <w:sz w:val="20"/>
                <w:szCs w:val="20"/>
              </w:rPr>
              <w:t>Sanitary</w:t>
            </w:r>
            <w:r w:rsidRPr="00D275BB">
              <w:rPr>
                <w:rFonts w:ascii="Arial" w:hAnsi="Arial" w:cs="Arial"/>
                <w:b/>
                <w:spacing w:val="28"/>
                <w:sz w:val="20"/>
                <w:szCs w:val="20"/>
              </w:rPr>
              <w:t xml:space="preserve"> </w:t>
            </w:r>
            <w:r w:rsidRPr="00D275BB">
              <w:rPr>
                <w:rFonts w:ascii="Arial" w:hAnsi="Arial" w:cs="Arial"/>
                <w:b/>
                <w:sz w:val="20"/>
                <w:szCs w:val="20"/>
              </w:rPr>
              <w:t>Sewer</w:t>
            </w:r>
            <w:r w:rsidRPr="00D275BB">
              <w:rPr>
                <w:rFonts w:ascii="Arial" w:hAnsi="Arial" w:cs="Arial"/>
                <w:b/>
                <w:spacing w:val="15"/>
                <w:sz w:val="20"/>
                <w:szCs w:val="20"/>
              </w:rPr>
              <w:t xml:space="preserve"> </w:t>
            </w:r>
            <w:r w:rsidRPr="00D275BB">
              <w:rPr>
                <w:rFonts w:ascii="Arial" w:hAnsi="Arial" w:cs="Arial"/>
                <w:b/>
                <w:sz w:val="20"/>
                <w:szCs w:val="20"/>
              </w:rPr>
              <w:t>Extension</w:t>
            </w:r>
            <w:r w:rsidRPr="00D275BB">
              <w:rPr>
                <w:rFonts w:ascii="Arial" w:hAnsi="Arial" w:cs="Arial"/>
                <w:b/>
                <w:w w:val="101"/>
                <w:sz w:val="20"/>
                <w:szCs w:val="20"/>
              </w:rPr>
              <w:t xml:space="preserve"> </w:t>
            </w:r>
            <w:r w:rsidRPr="00D275BB">
              <w:rPr>
                <w:rFonts w:ascii="Arial" w:hAnsi="Arial" w:cs="Arial"/>
                <w:b/>
                <w:sz w:val="20"/>
                <w:szCs w:val="20"/>
              </w:rPr>
              <w:t>Phase</w:t>
            </w:r>
            <w:r w:rsidRPr="00D275BB">
              <w:rPr>
                <w:rFonts w:ascii="Arial" w:hAnsi="Arial" w:cs="Arial"/>
                <w:b/>
                <w:spacing w:val="33"/>
                <w:sz w:val="20"/>
                <w:szCs w:val="20"/>
              </w:rPr>
              <w:t xml:space="preserve"> </w:t>
            </w:r>
            <w:r w:rsidRPr="00D275BB">
              <w:rPr>
                <w:rFonts w:ascii="Arial" w:hAnsi="Arial" w:cs="Arial"/>
                <w:b/>
                <w:sz w:val="20"/>
                <w:szCs w:val="20"/>
              </w:rPr>
              <w:t>1</w:t>
            </w:r>
            <w:r w:rsidRPr="00D275BB">
              <w:rPr>
                <w:rFonts w:ascii="Arial" w:hAnsi="Arial" w:cs="Arial"/>
                <w:b/>
                <w:spacing w:val="-21"/>
                <w:sz w:val="20"/>
                <w:szCs w:val="20"/>
              </w:rPr>
              <w:t xml:space="preserve"> </w:t>
            </w:r>
            <w:r w:rsidRPr="00D275BB">
              <w:rPr>
                <w:rFonts w:ascii="Arial" w:hAnsi="Arial" w:cs="Arial"/>
                <w:w w:val="190"/>
                <w:sz w:val="20"/>
                <w:szCs w:val="20"/>
              </w:rPr>
              <w:t>-</w:t>
            </w:r>
            <w:r w:rsidRPr="00D275BB">
              <w:rPr>
                <w:rFonts w:ascii="Arial" w:hAnsi="Arial" w:cs="Arial"/>
                <w:spacing w:val="-74"/>
                <w:w w:val="190"/>
                <w:sz w:val="20"/>
                <w:szCs w:val="20"/>
              </w:rPr>
              <w:t xml:space="preserve"> </w:t>
            </w:r>
            <w:r w:rsidRPr="00D275BB">
              <w:rPr>
                <w:rFonts w:ascii="Arial" w:hAnsi="Arial" w:cs="Arial"/>
                <w:sz w:val="20"/>
                <w:szCs w:val="20"/>
              </w:rPr>
              <w:t>Extension</w:t>
            </w:r>
            <w:r w:rsidRPr="00D275BB">
              <w:rPr>
                <w:rFonts w:ascii="Arial" w:hAnsi="Arial" w:cs="Arial"/>
                <w:spacing w:val="28"/>
                <w:sz w:val="20"/>
                <w:szCs w:val="20"/>
              </w:rPr>
              <w:t xml:space="preserve"> </w:t>
            </w:r>
            <w:r w:rsidRPr="00D275BB">
              <w:rPr>
                <w:rFonts w:ascii="Arial" w:hAnsi="Arial" w:cs="Arial"/>
                <w:sz w:val="20"/>
                <w:szCs w:val="20"/>
              </w:rPr>
              <w:t>of</w:t>
            </w:r>
            <w:r w:rsidRPr="00D275BB">
              <w:rPr>
                <w:rFonts w:ascii="Arial" w:hAnsi="Arial" w:cs="Arial"/>
                <w:spacing w:val="8"/>
                <w:sz w:val="20"/>
                <w:szCs w:val="20"/>
              </w:rPr>
              <w:t xml:space="preserve"> </w:t>
            </w:r>
            <w:r w:rsidRPr="00D275BB">
              <w:rPr>
                <w:rFonts w:ascii="Arial" w:hAnsi="Arial" w:cs="Arial"/>
                <w:sz w:val="20"/>
                <w:szCs w:val="20"/>
              </w:rPr>
              <w:t xml:space="preserve">approximately </w:t>
            </w:r>
            <w:r w:rsidRPr="00D275BB">
              <w:rPr>
                <w:rFonts w:ascii="Arial" w:hAnsi="Arial" w:cs="Arial"/>
                <w:spacing w:val="3"/>
                <w:sz w:val="20"/>
                <w:szCs w:val="20"/>
              </w:rPr>
              <w:t>11,245</w:t>
            </w:r>
            <w:r w:rsidRPr="00D275BB">
              <w:rPr>
                <w:rFonts w:ascii="Arial" w:hAnsi="Arial" w:cs="Arial"/>
                <w:spacing w:val="13"/>
                <w:sz w:val="20"/>
                <w:szCs w:val="20"/>
              </w:rPr>
              <w:t xml:space="preserve"> </w:t>
            </w:r>
            <w:r w:rsidRPr="00D275BB">
              <w:rPr>
                <w:rFonts w:ascii="Arial" w:hAnsi="Arial" w:cs="Arial"/>
                <w:sz w:val="20"/>
                <w:szCs w:val="20"/>
              </w:rPr>
              <w:t>linear</w:t>
            </w:r>
            <w:r w:rsidRPr="00D275BB">
              <w:rPr>
                <w:rFonts w:ascii="Arial" w:hAnsi="Arial" w:cs="Arial"/>
                <w:spacing w:val="31"/>
                <w:sz w:val="20"/>
                <w:szCs w:val="20"/>
              </w:rPr>
              <w:t xml:space="preserve"> </w:t>
            </w:r>
            <w:r w:rsidRPr="00D275BB">
              <w:rPr>
                <w:rFonts w:ascii="Arial" w:hAnsi="Arial" w:cs="Arial"/>
                <w:sz w:val="20"/>
                <w:szCs w:val="20"/>
              </w:rPr>
              <w:t>feet</w:t>
            </w:r>
            <w:r w:rsidRPr="00D275BB">
              <w:rPr>
                <w:rFonts w:ascii="Arial" w:hAnsi="Arial" w:cs="Arial"/>
                <w:spacing w:val="10"/>
                <w:sz w:val="20"/>
                <w:szCs w:val="20"/>
              </w:rPr>
              <w:t xml:space="preserve"> </w:t>
            </w:r>
            <w:r w:rsidRPr="00D275BB">
              <w:rPr>
                <w:rFonts w:ascii="Arial" w:hAnsi="Arial" w:cs="Arial"/>
                <w:sz w:val="20"/>
                <w:szCs w:val="20"/>
              </w:rPr>
              <w:t>of</w:t>
            </w:r>
            <w:r w:rsidRPr="00D275BB">
              <w:rPr>
                <w:rFonts w:ascii="Arial" w:hAnsi="Arial" w:cs="Arial"/>
                <w:spacing w:val="19"/>
                <w:sz w:val="20"/>
                <w:szCs w:val="20"/>
              </w:rPr>
              <w:t xml:space="preserve"> </w:t>
            </w:r>
            <w:r w:rsidRPr="00D275BB">
              <w:rPr>
                <w:rFonts w:ascii="Arial" w:hAnsi="Arial" w:cs="Arial"/>
                <w:sz w:val="20"/>
                <w:szCs w:val="20"/>
              </w:rPr>
              <w:t>sewer</w:t>
            </w:r>
            <w:r w:rsidRPr="00D275BB">
              <w:rPr>
                <w:rFonts w:ascii="Arial" w:hAnsi="Arial" w:cs="Arial"/>
                <w:spacing w:val="30"/>
                <w:sz w:val="20"/>
                <w:szCs w:val="20"/>
              </w:rPr>
              <w:t xml:space="preserve"> </w:t>
            </w:r>
            <w:r w:rsidRPr="00D275BB">
              <w:rPr>
                <w:rFonts w:ascii="Arial" w:hAnsi="Arial" w:cs="Arial"/>
                <w:sz w:val="20"/>
                <w:szCs w:val="20"/>
              </w:rPr>
              <w:t>force</w:t>
            </w:r>
            <w:r w:rsidRPr="00D275BB">
              <w:rPr>
                <w:rFonts w:ascii="Arial" w:hAnsi="Arial" w:cs="Arial"/>
                <w:spacing w:val="7"/>
                <w:sz w:val="20"/>
                <w:szCs w:val="20"/>
              </w:rPr>
              <w:t xml:space="preserve"> </w:t>
            </w:r>
            <w:r w:rsidRPr="00D275BB">
              <w:rPr>
                <w:rFonts w:ascii="Arial" w:hAnsi="Arial" w:cs="Arial"/>
                <w:sz w:val="20"/>
                <w:szCs w:val="20"/>
              </w:rPr>
              <w:t>main</w:t>
            </w:r>
            <w:r w:rsidRPr="00D275BB">
              <w:rPr>
                <w:rFonts w:ascii="Arial" w:hAnsi="Arial" w:cs="Arial"/>
                <w:w w:val="102"/>
                <w:sz w:val="20"/>
                <w:szCs w:val="20"/>
              </w:rPr>
              <w:t xml:space="preserve"> </w:t>
            </w:r>
            <w:r w:rsidRPr="00D275BB">
              <w:rPr>
                <w:rFonts w:ascii="Arial" w:hAnsi="Arial" w:cs="Arial"/>
                <w:sz w:val="20"/>
                <w:szCs w:val="20"/>
              </w:rPr>
              <w:t>to</w:t>
            </w:r>
            <w:r w:rsidRPr="00D275BB">
              <w:rPr>
                <w:rFonts w:ascii="Arial" w:hAnsi="Arial" w:cs="Arial"/>
                <w:spacing w:val="8"/>
                <w:sz w:val="20"/>
                <w:szCs w:val="20"/>
              </w:rPr>
              <w:t xml:space="preserve"> </w:t>
            </w:r>
            <w:r w:rsidRPr="00D275BB">
              <w:rPr>
                <w:rFonts w:ascii="Arial" w:hAnsi="Arial" w:cs="Arial"/>
                <w:sz w:val="20"/>
                <w:szCs w:val="20"/>
              </w:rPr>
              <w:t>serve</w:t>
            </w:r>
            <w:r w:rsidRPr="00D275BB">
              <w:rPr>
                <w:rFonts w:ascii="Arial" w:hAnsi="Arial" w:cs="Arial"/>
                <w:spacing w:val="26"/>
                <w:sz w:val="20"/>
                <w:szCs w:val="20"/>
              </w:rPr>
              <w:t xml:space="preserve"> </w:t>
            </w:r>
            <w:r w:rsidRPr="00D275BB">
              <w:rPr>
                <w:rFonts w:ascii="Arial" w:hAnsi="Arial" w:cs="Arial"/>
                <w:sz w:val="20"/>
                <w:szCs w:val="20"/>
              </w:rPr>
              <w:t>the</w:t>
            </w:r>
            <w:r w:rsidRPr="00D275BB">
              <w:rPr>
                <w:rFonts w:ascii="Arial" w:hAnsi="Arial" w:cs="Arial"/>
                <w:spacing w:val="18"/>
                <w:sz w:val="20"/>
                <w:szCs w:val="20"/>
              </w:rPr>
              <w:t xml:space="preserve"> </w:t>
            </w:r>
            <w:r w:rsidRPr="00D275BB">
              <w:rPr>
                <w:rFonts w:ascii="Arial" w:hAnsi="Arial" w:cs="Arial"/>
                <w:sz w:val="20"/>
                <w:szCs w:val="20"/>
              </w:rPr>
              <w:t>KY</w:t>
            </w:r>
            <w:r w:rsidRPr="00D275BB">
              <w:rPr>
                <w:rFonts w:ascii="Arial" w:hAnsi="Arial" w:cs="Arial"/>
                <w:spacing w:val="15"/>
                <w:sz w:val="20"/>
                <w:szCs w:val="20"/>
              </w:rPr>
              <w:t xml:space="preserve"> </w:t>
            </w:r>
            <w:r w:rsidRPr="00D275BB">
              <w:rPr>
                <w:rFonts w:ascii="Arial" w:hAnsi="Arial" w:cs="Arial"/>
                <w:sz w:val="20"/>
                <w:szCs w:val="20"/>
              </w:rPr>
              <w:t>Hwy</w:t>
            </w:r>
            <w:r w:rsidRPr="00D275BB">
              <w:rPr>
                <w:rFonts w:ascii="Arial" w:hAnsi="Arial" w:cs="Arial"/>
                <w:spacing w:val="21"/>
                <w:sz w:val="20"/>
                <w:szCs w:val="20"/>
              </w:rPr>
              <w:t xml:space="preserve"> </w:t>
            </w:r>
            <w:r w:rsidRPr="00D275BB">
              <w:rPr>
                <w:rFonts w:ascii="Arial" w:hAnsi="Arial" w:cs="Arial"/>
                <w:sz w:val="20"/>
                <w:szCs w:val="20"/>
              </w:rPr>
              <w:t>28</w:t>
            </w:r>
            <w:r w:rsidRPr="00D275BB">
              <w:rPr>
                <w:rFonts w:ascii="Arial" w:hAnsi="Arial" w:cs="Arial"/>
                <w:spacing w:val="1"/>
                <w:sz w:val="20"/>
                <w:szCs w:val="20"/>
              </w:rPr>
              <w:t xml:space="preserve"> </w:t>
            </w:r>
            <w:r w:rsidRPr="00D275BB">
              <w:rPr>
                <w:rFonts w:ascii="Arial" w:hAnsi="Arial" w:cs="Arial"/>
                <w:sz w:val="20"/>
                <w:szCs w:val="20"/>
              </w:rPr>
              <w:t>area</w:t>
            </w:r>
            <w:r w:rsidRPr="00D275BB">
              <w:rPr>
                <w:rFonts w:ascii="Arial" w:hAnsi="Arial" w:cs="Arial"/>
                <w:spacing w:val="16"/>
                <w:sz w:val="20"/>
                <w:szCs w:val="20"/>
              </w:rPr>
              <w:t xml:space="preserve"> </w:t>
            </w:r>
            <w:r w:rsidRPr="00D275BB">
              <w:rPr>
                <w:rFonts w:ascii="Arial" w:hAnsi="Arial" w:cs="Arial"/>
                <w:sz w:val="20"/>
                <w:szCs w:val="20"/>
              </w:rPr>
              <w:t>from</w:t>
            </w:r>
            <w:r w:rsidRPr="00D275BB">
              <w:rPr>
                <w:rFonts w:ascii="Arial" w:hAnsi="Arial" w:cs="Arial"/>
                <w:spacing w:val="20"/>
                <w:sz w:val="20"/>
                <w:szCs w:val="20"/>
              </w:rPr>
              <w:t xml:space="preserve"> </w:t>
            </w:r>
            <w:r w:rsidRPr="00D275BB">
              <w:rPr>
                <w:rFonts w:ascii="Arial" w:hAnsi="Arial" w:cs="Arial"/>
                <w:sz w:val="20"/>
                <w:szCs w:val="20"/>
              </w:rPr>
              <w:t>Combs</w:t>
            </w:r>
            <w:r w:rsidRPr="00D275BB">
              <w:rPr>
                <w:rFonts w:ascii="Arial" w:hAnsi="Arial" w:cs="Arial"/>
                <w:spacing w:val="6"/>
                <w:sz w:val="20"/>
                <w:szCs w:val="20"/>
              </w:rPr>
              <w:t xml:space="preserve"> </w:t>
            </w:r>
            <w:r w:rsidRPr="00D275BB">
              <w:rPr>
                <w:rFonts w:ascii="Arial" w:hAnsi="Arial" w:cs="Arial"/>
                <w:sz w:val="20"/>
                <w:szCs w:val="20"/>
              </w:rPr>
              <w:t>Branch</w:t>
            </w:r>
            <w:r w:rsidRPr="00D275BB">
              <w:rPr>
                <w:rFonts w:ascii="Arial" w:hAnsi="Arial" w:cs="Arial"/>
                <w:spacing w:val="31"/>
                <w:sz w:val="20"/>
                <w:szCs w:val="20"/>
              </w:rPr>
              <w:t xml:space="preserve"> </w:t>
            </w:r>
            <w:r w:rsidRPr="00D275BB">
              <w:rPr>
                <w:rFonts w:ascii="Arial" w:hAnsi="Arial" w:cs="Arial"/>
                <w:sz w:val="20"/>
                <w:szCs w:val="20"/>
              </w:rPr>
              <w:t>Road</w:t>
            </w:r>
            <w:r w:rsidRPr="00D275BB">
              <w:rPr>
                <w:rFonts w:ascii="Arial" w:hAnsi="Arial" w:cs="Arial"/>
                <w:spacing w:val="17"/>
                <w:sz w:val="20"/>
                <w:szCs w:val="20"/>
              </w:rPr>
              <w:t xml:space="preserve"> </w:t>
            </w:r>
            <w:r w:rsidRPr="00D275BB">
              <w:rPr>
                <w:rFonts w:ascii="Arial" w:hAnsi="Arial" w:cs="Arial"/>
                <w:sz w:val="20"/>
                <w:szCs w:val="20"/>
              </w:rPr>
              <w:t>to</w:t>
            </w:r>
            <w:r w:rsidRPr="00D275BB">
              <w:rPr>
                <w:rFonts w:ascii="Arial" w:hAnsi="Arial" w:cs="Arial"/>
                <w:spacing w:val="9"/>
                <w:sz w:val="20"/>
                <w:szCs w:val="20"/>
              </w:rPr>
              <w:t xml:space="preserve"> </w:t>
            </w:r>
            <w:r w:rsidRPr="00D275BB">
              <w:rPr>
                <w:rFonts w:ascii="Arial" w:hAnsi="Arial" w:cs="Arial"/>
                <w:sz w:val="20"/>
                <w:szCs w:val="20"/>
              </w:rPr>
              <w:t>the</w:t>
            </w:r>
            <w:r w:rsidRPr="00D275BB">
              <w:rPr>
                <w:rFonts w:ascii="Arial" w:hAnsi="Arial" w:cs="Arial"/>
                <w:spacing w:val="26"/>
                <w:sz w:val="20"/>
                <w:szCs w:val="20"/>
              </w:rPr>
              <w:t xml:space="preserve"> </w:t>
            </w:r>
            <w:proofErr w:type="spellStart"/>
            <w:r w:rsidRPr="00D275BB">
              <w:rPr>
                <w:rFonts w:ascii="Arial" w:hAnsi="Arial" w:cs="Arial"/>
                <w:sz w:val="20"/>
                <w:szCs w:val="20"/>
              </w:rPr>
              <w:t>Chavies</w:t>
            </w:r>
            <w:proofErr w:type="spellEnd"/>
            <w:r w:rsidRPr="00D275BB">
              <w:rPr>
                <w:rFonts w:ascii="Arial" w:hAnsi="Arial" w:cs="Arial"/>
                <w:w w:val="101"/>
                <w:sz w:val="20"/>
                <w:szCs w:val="20"/>
              </w:rPr>
              <w:t xml:space="preserve"> </w:t>
            </w:r>
            <w:r w:rsidRPr="00D275BB">
              <w:rPr>
                <w:rFonts w:ascii="Arial" w:hAnsi="Arial" w:cs="Arial"/>
                <w:sz w:val="20"/>
                <w:szCs w:val="20"/>
              </w:rPr>
              <w:t>Elementary</w:t>
            </w:r>
            <w:r w:rsidRPr="00D275BB">
              <w:rPr>
                <w:rFonts w:ascii="Arial" w:hAnsi="Arial" w:cs="Arial"/>
                <w:spacing w:val="41"/>
                <w:sz w:val="20"/>
                <w:szCs w:val="20"/>
              </w:rPr>
              <w:t xml:space="preserve"> </w:t>
            </w:r>
            <w:r w:rsidRPr="00D275BB">
              <w:rPr>
                <w:rFonts w:ascii="Arial" w:hAnsi="Arial" w:cs="Arial"/>
                <w:sz w:val="20"/>
                <w:szCs w:val="20"/>
              </w:rPr>
              <w:t>School,</w:t>
            </w:r>
            <w:r w:rsidRPr="00D275BB">
              <w:rPr>
                <w:rFonts w:ascii="Arial" w:hAnsi="Arial" w:cs="Arial"/>
                <w:spacing w:val="19"/>
                <w:sz w:val="20"/>
                <w:szCs w:val="20"/>
              </w:rPr>
              <w:t xml:space="preserve"> </w:t>
            </w:r>
            <w:r w:rsidRPr="00D275BB">
              <w:rPr>
                <w:rFonts w:ascii="Arial" w:hAnsi="Arial" w:cs="Arial"/>
                <w:sz w:val="20"/>
                <w:szCs w:val="20"/>
              </w:rPr>
              <w:t>including</w:t>
            </w:r>
            <w:r w:rsidRPr="00D275BB">
              <w:rPr>
                <w:rFonts w:ascii="Arial" w:hAnsi="Arial" w:cs="Arial"/>
                <w:spacing w:val="35"/>
                <w:sz w:val="20"/>
                <w:szCs w:val="20"/>
              </w:rPr>
              <w:t xml:space="preserve"> </w:t>
            </w:r>
            <w:r w:rsidRPr="00D275BB">
              <w:rPr>
                <w:rFonts w:ascii="Arial" w:hAnsi="Arial" w:cs="Arial"/>
                <w:sz w:val="20"/>
                <w:szCs w:val="20"/>
              </w:rPr>
              <w:t>the</w:t>
            </w:r>
            <w:r w:rsidRPr="00D275BB">
              <w:rPr>
                <w:rFonts w:ascii="Arial" w:hAnsi="Arial" w:cs="Arial"/>
                <w:spacing w:val="11"/>
                <w:sz w:val="20"/>
                <w:szCs w:val="20"/>
              </w:rPr>
              <w:t xml:space="preserve"> </w:t>
            </w:r>
            <w:r w:rsidRPr="00D275BB">
              <w:rPr>
                <w:rFonts w:ascii="Arial" w:hAnsi="Arial" w:cs="Arial"/>
                <w:sz w:val="20"/>
                <w:szCs w:val="20"/>
              </w:rPr>
              <w:t>noodle</w:t>
            </w:r>
            <w:r w:rsidRPr="00D275BB">
              <w:rPr>
                <w:rFonts w:ascii="Arial" w:hAnsi="Arial" w:cs="Arial"/>
                <w:spacing w:val="25"/>
                <w:sz w:val="20"/>
                <w:szCs w:val="20"/>
              </w:rPr>
              <w:t xml:space="preserve"> </w:t>
            </w:r>
            <w:r w:rsidRPr="00D275BB">
              <w:rPr>
                <w:rFonts w:ascii="Arial" w:hAnsi="Arial" w:cs="Arial"/>
                <w:sz w:val="20"/>
                <w:szCs w:val="20"/>
              </w:rPr>
              <w:t>creek</w:t>
            </w:r>
            <w:r w:rsidRPr="00D275BB">
              <w:rPr>
                <w:rFonts w:ascii="Arial" w:hAnsi="Arial" w:cs="Arial"/>
                <w:spacing w:val="11"/>
                <w:sz w:val="20"/>
                <w:szCs w:val="20"/>
              </w:rPr>
              <w:t xml:space="preserve"> </w:t>
            </w:r>
            <w:r w:rsidRPr="00D275BB">
              <w:rPr>
                <w:rFonts w:ascii="Arial" w:hAnsi="Arial" w:cs="Arial"/>
                <w:sz w:val="20"/>
                <w:szCs w:val="20"/>
              </w:rPr>
              <w:t xml:space="preserve">area. </w:t>
            </w:r>
            <w:r w:rsidRPr="00D275BB">
              <w:rPr>
                <w:rFonts w:ascii="Arial" w:hAnsi="Arial" w:cs="Arial"/>
                <w:spacing w:val="26"/>
                <w:sz w:val="20"/>
                <w:szCs w:val="20"/>
              </w:rPr>
              <w:t xml:space="preserve"> </w:t>
            </w:r>
            <w:r w:rsidRPr="00D275BB">
              <w:rPr>
                <w:rFonts w:ascii="Arial" w:hAnsi="Arial" w:cs="Arial"/>
                <w:sz w:val="20"/>
                <w:szCs w:val="20"/>
              </w:rPr>
              <w:t>30 new</w:t>
            </w:r>
            <w:r w:rsidRPr="00D275BB">
              <w:rPr>
                <w:rFonts w:ascii="Arial" w:hAnsi="Arial" w:cs="Arial"/>
                <w:spacing w:val="26"/>
                <w:sz w:val="20"/>
                <w:szCs w:val="20"/>
              </w:rPr>
              <w:t xml:space="preserve"> </w:t>
            </w:r>
            <w:r w:rsidRPr="00D275BB">
              <w:rPr>
                <w:rFonts w:ascii="Arial" w:hAnsi="Arial" w:cs="Arial"/>
                <w:sz w:val="20"/>
                <w:szCs w:val="20"/>
              </w:rPr>
              <w:t>customers</w:t>
            </w:r>
            <w:r w:rsidRPr="00D275BB">
              <w:rPr>
                <w:rFonts w:ascii="Arial" w:hAnsi="Arial" w:cs="Arial"/>
                <w:spacing w:val="41"/>
                <w:sz w:val="20"/>
                <w:szCs w:val="20"/>
              </w:rPr>
              <w:t xml:space="preserve"> </w:t>
            </w:r>
            <w:r w:rsidRPr="00D275BB">
              <w:rPr>
                <w:rFonts w:ascii="Arial" w:hAnsi="Arial" w:cs="Arial"/>
                <w:sz w:val="20"/>
                <w:szCs w:val="20"/>
              </w:rPr>
              <w:t>will receive</w:t>
            </w:r>
            <w:r w:rsidRPr="00D275BB">
              <w:rPr>
                <w:rFonts w:ascii="Arial" w:hAnsi="Arial" w:cs="Arial"/>
                <w:spacing w:val="28"/>
                <w:sz w:val="20"/>
                <w:szCs w:val="20"/>
              </w:rPr>
              <w:t xml:space="preserve"> </w:t>
            </w:r>
            <w:r w:rsidRPr="00D275BB">
              <w:rPr>
                <w:rFonts w:ascii="Arial" w:hAnsi="Arial" w:cs="Arial"/>
                <w:sz w:val="20"/>
                <w:szCs w:val="20"/>
              </w:rPr>
              <w:t>sewer</w:t>
            </w:r>
            <w:r w:rsidRPr="00D275BB">
              <w:rPr>
                <w:rFonts w:ascii="Arial" w:hAnsi="Arial" w:cs="Arial"/>
                <w:spacing w:val="28"/>
                <w:sz w:val="20"/>
                <w:szCs w:val="20"/>
              </w:rPr>
              <w:t xml:space="preserve"> </w:t>
            </w:r>
            <w:r w:rsidRPr="00D275BB">
              <w:rPr>
                <w:rFonts w:ascii="Arial" w:hAnsi="Arial" w:cs="Arial"/>
                <w:sz w:val="20"/>
                <w:szCs w:val="20"/>
              </w:rPr>
              <w:t>service</w:t>
            </w:r>
            <w:r w:rsidRPr="00D275BB">
              <w:rPr>
                <w:rFonts w:ascii="Arial" w:hAnsi="Arial" w:cs="Arial"/>
                <w:spacing w:val="27"/>
                <w:sz w:val="20"/>
                <w:szCs w:val="20"/>
              </w:rPr>
              <w:t xml:space="preserve"> </w:t>
            </w:r>
            <w:r w:rsidRPr="00D275BB">
              <w:rPr>
                <w:rFonts w:ascii="Arial" w:hAnsi="Arial" w:cs="Arial"/>
                <w:sz w:val="20"/>
                <w:szCs w:val="20"/>
              </w:rPr>
              <w:t>through</w:t>
            </w:r>
            <w:r w:rsidRPr="00D275BB">
              <w:rPr>
                <w:rFonts w:ascii="Arial" w:hAnsi="Arial" w:cs="Arial"/>
                <w:spacing w:val="25"/>
                <w:sz w:val="20"/>
                <w:szCs w:val="20"/>
              </w:rPr>
              <w:t xml:space="preserve"> </w:t>
            </w:r>
            <w:r w:rsidRPr="00D275BB">
              <w:rPr>
                <w:rFonts w:ascii="Arial" w:hAnsi="Arial" w:cs="Arial"/>
                <w:sz w:val="20"/>
                <w:szCs w:val="20"/>
              </w:rPr>
              <w:t>this</w:t>
            </w:r>
            <w:r w:rsidRPr="00D275BB">
              <w:rPr>
                <w:rFonts w:ascii="Arial" w:hAnsi="Arial" w:cs="Arial"/>
                <w:spacing w:val="-8"/>
                <w:sz w:val="20"/>
                <w:szCs w:val="20"/>
              </w:rPr>
              <w:t xml:space="preserve"> </w:t>
            </w:r>
            <w:r w:rsidRPr="00D275BB">
              <w:rPr>
                <w:rFonts w:ascii="Arial" w:hAnsi="Arial" w:cs="Arial"/>
                <w:sz w:val="20"/>
                <w:szCs w:val="20"/>
              </w:rPr>
              <w:t xml:space="preserve">project. </w:t>
            </w:r>
            <w:r w:rsidRPr="00D275BB">
              <w:rPr>
                <w:rFonts w:ascii="Arial" w:hAnsi="Arial" w:cs="Arial"/>
                <w:spacing w:val="27"/>
                <w:sz w:val="20"/>
                <w:szCs w:val="20"/>
              </w:rPr>
              <w:t xml:space="preserve"> </w:t>
            </w:r>
            <w:r w:rsidRPr="00D275BB">
              <w:rPr>
                <w:rFonts w:ascii="Arial" w:hAnsi="Arial" w:cs="Arial"/>
                <w:sz w:val="20"/>
                <w:szCs w:val="20"/>
              </w:rPr>
              <w:t>At</w:t>
            </w:r>
            <w:r w:rsidRPr="00D275BB">
              <w:rPr>
                <w:rFonts w:ascii="Arial" w:hAnsi="Arial" w:cs="Arial"/>
                <w:spacing w:val="26"/>
                <w:sz w:val="20"/>
                <w:szCs w:val="20"/>
              </w:rPr>
              <w:t xml:space="preserve"> </w:t>
            </w:r>
            <w:r w:rsidRPr="00D275BB">
              <w:rPr>
                <w:rFonts w:ascii="Arial" w:hAnsi="Arial" w:cs="Arial"/>
                <w:sz w:val="20"/>
                <w:szCs w:val="20"/>
              </w:rPr>
              <w:t>the</w:t>
            </w:r>
            <w:r w:rsidRPr="00D275BB">
              <w:rPr>
                <w:rFonts w:ascii="Arial" w:hAnsi="Arial" w:cs="Arial"/>
                <w:spacing w:val="8"/>
                <w:sz w:val="20"/>
                <w:szCs w:val="20"/>
              </w:rPr>
              <w:t xml:space="preserve"> </w:t>
            </w:r>
            <w:r w:rsidRPr="00D275BB">
              <w:rPr>
                <w:rFonts w:ascii="Arial" w:hAnsi="Arial" w:cs="Arial"/>
                <w:sz w:val="20"/>
                <w:szCs w:val="20"/>
              </w:rPr>
              <w:t>completion</w:t>
            </w:r>
            <w:r w:rsidRPr="00D275BB">
              <w:rPr>
                <w:rFonts w:ascii="Arial" w:hAnsi="Arial" w:cs="Arial"/>
                <w:spacing w:val="32"/>
                <w:sz w:val="20"/>
                <w:szCs w:val="20"/>
              </w:rPr>
              <w:t xml:space="preserve"> </w:t>
            </w:r>
            <w:r w:rsidRPr="00D275BB">
              <w:rPr>
                <w:rFonts w:ascii="Arial" w:hAnsi="Arial" w:cs="Arial"/>
                <w:sz w:val="20"/>
                <w:szCs w:val="20"/>
              </w:rPr>
              <w:t>of</w:t>
            </w:r>
            <w:r w:rsidRPr="00D275BB">
              <w:rPr>
                <w:rFonts w:ascii="Arial" w:hAnsi="Arial" w:cs="Arial"/>
                <w:spacing w:val="6"/>
                <w:sz w:val="20"/>
                <w:szCs w:val="20"/>
              </w:rPr>
              <w:t xml:space="preserve"> </w:t>
            </w:r>
            <w:r w:rsidRPr="00D275BB">
              <w:rPr>
                <w:rFonts w:ascii="Arial" w:hAnsi="Arial" w:cs="Arial"/>
                <w:sz w:val="20"/>
                <w:szCs w:val="20"/>
              </w:rPr>
              <w:t>the</w:t>
            </w:r>
            <w:r w:rsidRPr="00D275BB">
              <w:rPr>
                <w:rFonts w:ascii="Arial" w:hAnsi="Arial" w:cs="Arial"/>
                <w:spacing w:val="-1"/>
                <w:sz w:val="20"/>
                <w:szCs w:val="20"/>
              </w:rPr>
              <w:t xml:space="preserve"> </w:t>
            </w:r>
            <w:r w:rsidRPr="00D275BB">
              <w:rPr>
                <w:rFonts w:ascii="Arial" w:hAnsi="Arial" w:cs="Arial"/>
                <w:sz w:val="20"/>
                <w:szCs w:val="20"/>
              </w:rPr>
              <w:t>project,</w:t>
            </w:r>
            <w:r w:rsidRPr="00D275BB">
              <w:rPr>
                <w:rFonts w:ascii="Arial" w:hAnsi="Arial" w:cs="Arial"/>
                <w:spacing w:val="38"/>
                <w:sz w:val="20"/>
                <w:szCs w:val="20"/>
              </w:rPr>
              <w:t xml:space="preserve"> </w:t>
            </w:r>
            <w:r w:rsidRPr="00D275BB">
              <w:rPr>
                <w:rFonts w:ascii="Arial" w:hAnsi="Arial" w:cs="Arial"/>
                <w:sz w:val="20"/>
                <w:szCs w:val="20"/>
              </w:rPr>
              <w:t>two package</w:t>
            </w:r>
            <w:r w:rsidRPr="00D275BB">
              <w:rPr>
                <w:rFonts w:ascii="Arial" w:hAnsi="Arial" w:cs="Arial"/>
                <w:spacing w:val="27"/>
                <w:sz w:val="20"/>
                <w:szCs w:val="20"/>
              </w:rPr>
              <w:t xml:space="preserve"> </w:t>
            </w:r>
            <w:r w:rsidRPr="00D275BB">
              <w:rPr>
                <w:rFonts w:ascii="Arial" w:hAnsi="Arial" w:cs="Arial"/>
                <w:sz w:val="20"/>
                <w:szCs w:val="20"/>
              </w:rPr>
              <w:t>plants</w:t>
            </w:r>
            <w:r w:rsidRPr="00D275BB">
              <w:rPr>
                <w:rFonts w:ascii="Arial" w:hAnsi="Arial" w:cs="Arial"/>
                <w:spacing w:val="36"/>
                <w:sz w:val="20"/>
                <w:szCs w:val="20"/>
              </w:rPr>
              <w:t xml:space="preserve"> </w:t>
            </w:r>
            <w:r w:rsidRPr="00D275BB">
              <w:rPr>
                <w:rFonts w:ascii="Arial" w:hAnsi="Arial" w:cs="Arial"/>
                <w:sz w:val="20"/>
                <w:szCs w:val="20"/>
              </w:rPr>
              <w:t>will</w:t>
            </w:r>
            <w:r w:rsidRPr="00D275BB">
              <w:rPr>
                <w:rFonts w:ascii="Arial" w:hAnsi="Arial" w:cs="Arial"/>
                <w:spacing w:val="3"/>
                <w:sz w:val="20"/>
                <w:szCs w:val="20"/>
              </w:rPr>
              <w:t xml:space="preserve"> </w:t>
            </w:r>
            <w:r w:rsidRPr="00D275BB">
              <w:rPr>
                <w:rFonts w:ascii="Arial" w:hAnsi="Arial" w:cs="Arial"/>
                <w:sz w:val="20"/>
                <w:szCs w:val="20"/>
              </w:rPr>
              <w:t>also</w:t>
            </w:r>
            <w:r w:rsidRPr="00D275BB">
              <w:rPr>
                <w:rFonts w:ascii="Arial" w:hAnsi="Arial" w:cs="Arial"/>
                <w:spacing w:val="15"/>
                <w:sz w:val="20"/>
                <w:szCs w:val="20"/>
              </w:rPr>
              <w:t xml:space="preserve"> </w:t>
            </w:r>
            <w:r w:rsidRPr="00D275BB">
              <w:rPr>
                <w:rFonts w:ascii="Arial" w:hAnsi="Arial" w:cs="Arial"/>
                <w:sz w:val="20"/>
                <w:szCs w:val="20"/>
              </w:rPr>
              <w:t>be</w:t>
            </w:r>
            <w:r w:rsidRPr="00D275BB">
              <w:rPr>
                <w:rFonts w:ascii="Arial" w:hAnsi="Arial" w:cs="Arial"/>
                <w:spacing w:val="19"/>
                <w:sz w:val="20"/>
                <w:szCs w:val="20"/>
              </w:rPr>
              <w:t xml:space="preserve"> </w:t>
            </w:r>
            <w:r w:rsidRPr="00D275BB">
              <w:rPr>
                <w:rFonts w:ascii="Arial" w:hAnsi="Arial" w:cs="Arial"/>
                <w:sz w:val="20"/>
                <w:szCs w:val="20"/>
              </w:rPr>
              <w:t>taken</w:t>
            </w:r>
            <w:r w:rsidRPr="00D275BB">
              <w:rPr>
                <w:rFonts w:ascii="Arial" w:hAnsi="Arial" w:cs="Arial"/>
                <w:spacing w:val="13"/>
                <w:sz w:val="20"/>
                <w:szCs w:val="20"/>
              </w:rPr>
              <w:t xml:space="preserve"> </w:t>
            </w:r>
            <w:r w:rsidRPr="00D275BB">
              <w:rPr>
                <w:rFonts w:ascii="Arial" w:hAnsi="Arial" w:cs="Arial"/>
                <w:sz w:val="20"/>
                <w:szCs w:val="20"/>
              </w:rPr>
              <w:t>out</w:t>
            </w:r>
            <w:r w:rsidRPr="00D275BB">
              <w:rPr>
                <w:rFonts w:ascii="Arial" w:hAnsi="Arial" w:cs="Arial"/>
                <w:spacing w:val="12"/>
                <w:sz w:val="20"/>
                <w:szCs w:val="20"/>
              </w:rPr>
              <w:t xml:space="preserve"> </w:t>
            </w:r>
            <w:r w:rsidRPr="00D275BB">
              <w:rPr>
                <w:rFonts w:ascii="Arial" w:hAnsi="Arial" w:cs="Arial"/>
                <w:sz w:val="20"/>
                <w:szCs w:val="20"/>
              </w:rPr>
              <w:t>of</w:t>
            </w:r>
            <w:r w:rsidRPr="00D275BB">
              <w:rPr>
                <w:rFonts w:ascii="Arial" w:hAnsi="Arial" w:cs="Arial"/>
                <w:spacing w:val="8"/>
                <w:sz w:val="20"/>
                <w:szCs w:val="20"/>
              </w:rPr>
              <w:t xml:space="preserve"> </w:t>
            </w:r>
            <w:r w:rsidRPr="00D275BB">
              <w:rPr>
                <w:rFonts w:ascii="Arial" w:hAnsi="Arial" w:cs="Arial"/>
                <w:sz w:val="20"/>
                <w:szCs w:val="20"/>
              </w:rPr>
              <w:t xml:space="preserve">service. </w:t>
            </w:r>
            <w:r w:rsidRPr="00D275BB">
              <w:rPr>
                <w:rFonts w:ascii="Arial" w:hAnsi="Arial" w:cs="Arial"/>
                <w:spacing w:val="57"/>
                <w:sz w:val="20"/>
                <w:szCs w:val="20"/>
              </w:rPr>
              <w:t xml:space="preserve"> </w:t>
            </w:r>
            <w:r w:rsidRPr="00D275BB">
              <w:rPr>
                <w:rFonts w:ascii="Arial" w:hAnsi="Arial" w:cs="Arial"/>
                <w:sz w:val="20"/>
                <w:szCs w:val="20"/>
              </w:rPr>
              <w:t>This</w:t>
            </w:r>
            <w:r w:rsidRPr="00D275BB">
              <w:rPr>
                <w:rFonts w:ascii="Arial" w:hAnsi="Arial" w:cs="Arial"/>
                <w:spacing w:val="-11"/>
                <w:sz w:val="20"/>
                <w:szCs w:val="20"/>
              </w:rPr>
              <w:t xml:space="preserve"> </w:t>
            </w:r>
            <w:r w:rsidRPr="00D275BB">
              <w:rPr>
                <w:rFonts w:ascii="Arial" w:hAnsi="Arial" w:cs="Arial"/>
                <w:sz w:val="20"/>
                <w:szCs w:val="20"/>
              </w:rPr>
              <w:t>is</w:t>
            </w:r>
            <w:r w:rsidRPr="00D275BB">
              <w:rPr>
                <w:rFonts w:ascii="Arial" w:hAnsi="Arial" w:cs="Arial"/>
                <w:spacing w:val="9"/>
                <w:sz w:val="20"/>
                <w:szCs w:val="20"/>
              </w:rPr>
              <w:t xml:space="preserve"> </w:t>
            </w:r>
            <w:r w:rsidRPr="00D275BB">
              <w:rPr>
                <w:rFonts w:ascii="Arial" w:hAnsi="Arial" w:cs="Arial"/>
                <w:sz w:val="20"/>
                <w:szCs w:val="20"/>
              </w:rPr>
              <w:t>the</w:t>
            </w:r>
            <w:r w:rsidRPr="00D275BB">
              <w:rPr>
                <w:rFonts w:ascii="Arial" w:hAnsi="Arial" w:cs="Arial"/>
                <w:spacing w:val="15"/>
                <w:sz w:val="20"/>
                <w:szCs w:val="20"/>
              </w:rPr>
              <w:t xml:space="preserve"> </w:t>
            </w:r>
            <w:r w:rsidRPr="00D275BB">
              <w:rPr>
                <w:rFonts w:ascii="Arial" w:hAnsi="Arial" w:cs="Arial"/>
                <w:sz w:val="20"/>
                <w:szCs w:val="20"/>
              </w:rPr>
              <w:t>first</w:t>
            </w:r>
            <w:r w:rsidRPr="00D275BB">
              <w:rPr>
                <w:rFonts w:ascii="Arial" w:hAnsi="Arial" w:cs="Arial"/>
                <w:spacing w:val="-2"/>
                <w:sz w:val="20"/>
                <w:szCs w:val="20"/>
              </w:rPr>
              <w:t xml:space="preserve"> </w:t>
            </w:r>
            <w:r w:rsidRPr="00D275BB">
              <w:rPr>
                <w:rFonts w:ascii="Arial" w:hAnsi="Arial" w:cs="Arial"/>
                <w:sz w:val="20"/>
                <w:szCs w:val="20"/>
              </w:rPr>
              <w:t>phase</w:t>
            </w:r>
            <w:r w:rsidRPr="00D275BB">
              <w:rPr>
                <w:rFonts w:ascii="Arial" w:hAnsi="Arial" w:cs="Arial"/>
                <w:spacing w:val="37"/>
                <w:sz w:val="20"/>
                <w:szCs w:val="20"/>
              </w:rPr>
              <w:t xml:space="preserve"> </w:t>
            </w:r>
            <w:r w:rsidRPr="00D275BB">
              <w:rPr>
                <w:rFonts w:ascii="Arial" w:hAnsi="Arial" w:cs="Arial"/>
                <w:sz w:val="20"/>
                <w:szCs w:val="20"/>
              </w:rPr>
              <w:t>in</w:t>
            </w:r>
            <w:r w:rsidRPr="00D275BB">
              <w:rPr>
                <w:rFonts w:ascii="Arial" w:hAnsi="Arial" w:cs="Arial"/>
                <w:spacing w:val="3"/>
                <w:sz w:val="20"/>
                <w:szCs w:val="20"/>
              </w:rPr>
              <w:t xml:space="preserve"> </w:t>
            </w:r>
            <w:r w:rsidRPr="00D275BB">
              <w:rPr>
                <w:rFonts w:ascii="Arial" w:hAnsi="Arial" w:cs="Arial"/>
                <w:sz w:val="20"/>
                <w:szCs w:val="20"/>
              </w:rPr>
              <w:t>a</w:t>
            </w:r>
            <w:r w:rsidRPr="00D275BB">
              <w:rPr>
                <w:rFonts w:ascii="Arial" w:hAnsi="Arial" w:cs="Arial"/>
                <w:w w:val="105"/>
                <w:sz w:val="20"/>
                <w:szCs w:val="20"/>
              </w:rPr>
              <w:t xml:space="preserve"> </w:t>
            </w:r>
            <w:r w:rsidRPr="00D275BB">
              <w:rPr>
                <w:rFonts w:ascii="Arial" w:hAnsi="Arial" w:cs="Arial"/>
                <w:sz w:val="20"/>
                <w:szCs w:val="20"/>
              </w:rPr>
              <w:t>multi-phase</w:t>
            </w:r>
            <w:r w:rsidRPr="00D275BB">
              <w:rPr>
                <w:rFonts w:ascii="Arial" w:hAnsi="Arial" w:cs="Arial"/>
                <w:spacing w:val="39"/>
                <w:sz w:val="20"/>
                <w:szCs w:val="20"/>
              </w:rPr>
              <w:t xml:space="preserve"> </w:t>
            </w:r>
            <w:r w:rsidRPr="00D275BB">
              <w:rPr>
                <w:rFonts w:ascii="Arial" w:hAnsi="Arial" w:cs="Arial"/>
                <w:sz w:val="20"/>
                <w:szCs w:val="20"/>
              </w:rPr>
              <w:t>effort</w:t>
            </w:r>
            <w:r w:rsidRPr="00D275BB">
              <w:rPr>
                <w:rFonts w:ascii="Arial" w:hAnsi="Arial" w:cs="Arial"/>
                <w:spacing w:val="-5"/>
                <w:sz w:val="20"/>
                <w:szCs w:val="20"/>
              </w:rPr>
              <w:t xml:space="preserve"> </w:t>
            </w:r>
            <w:r w:rsidRPr="00D275BB">
              <w:rPr>
                <w:rFonts w:ascii="Arial" w:hAnsi="Arial" w:cs="Arial"/>
                <w:sz w:val="20"/>
                <w:szCs w:val="20"/>
              </w:rPr>
              <w:t>planned</w:t>
            </w:r>
            <w:r w:rsidRPr="00D275BB">
              <w:rPr>
                <w:rFonts w:ascii="Arial" w:hAnsi="Arial" w:cs="Arial"/>
                <w:spacing w:val="43"/>
                <w:sz w:val="20"/>
                <w:szCs w:val="20"/>
              </w:rPr>
              <w:t xml:space="preserve"> </w:t>
            </w:r>
            <w:r w:rsidRPr="00D275BB">
              <w:rPr>
                <w:rFonts w:ascii="Arial" w:hAnsi="Arial" w:cs="Arial"/>
                <w:sz w:val="20"/>
                <w:szCs w:val="20"/>
              </w:rPr>
              <w:t>and</w:t>
            </w:r>
            <w:r w:rsidRPr="00D275BB">
              <w:rPr>
                <w:rFonts w:ascii="Arial" w:hAnsi="Arial" w:cs="Arial"/>
                <w:spacing w:val="18"/>
                <w:sz w:val="20"/>
                <w:szCs w:val="20"/>
              </w:rPr>
              <w:t xml:space="preserve"> </w:t>
            </w:r>
            <w:r w:rsidRPr="00D275BB">
              <w:rPr>
                <w:rFonts w:ascii="Arial" w:hAnsi="Arial" w:cs="Arial"/>
                <w:sz w:val="20"/>
                <w:szCs w:val="20"/>
              </w:rPr>
              <w:t>designed</w:t>
            </w:r>
            <w:r w:rsidRPr="00D275BB">
              <w:rPr>
                <w:rFonts w:ascii="Arial" w:hAnsi="Arial" w:cs="Arial"/>
                <w:spacing w:val="32"/>
                <w:sz w:val="20"/>
                <w:szCs w:val="20"/>
              </w:rPr>
              <w:t xml:space="preserve"> </w:t>
            </w:r>
            <w:r w:rsidRPr="00D275BB">
              <w:rPr>
                <w:rFonts w:ascii="Arial" w:hAnsi="Arial" w:cs="Arial"/>
                <w:sz w:val="20"/>
                <w:szCs w:val="20"/>
              </w:rPr>
              <w:t>to</w:t>
            </w:r>
            <w:r w:rsidRPr="00D275BB">
              <w:rPr>
                <w:rFonts w:ascii="Arial" w:hAnsi="Arial" w:cs="Arial"/>
                <w:spacing w:val="10"/>
                <w:sz w:val="20"/>
                <w:szCs w:val="20"/>
              </w:rPr>
              <w:t xml:space="preserve"> </w:t>
            </w:r>
            <w:r w:rsidRPr="00D275BB">
              <w:rPr>
                <w:rFonts w:ascii="Arial" w:hAnsi="Arial" w:cs="Arial"/>
                <w:sz w:val="20"/>
                <w:szCs w:val="20"/>
              </w:rPr>
              <w:t>systematically</w:t>
            </w:r>
            <w:r w:rsidRPr="00D275BB">
              <w:rPr>
                <w:rFonts w:ascii="Arial" w:hAnsi="Arial" w:cs="Arial"/>
                <w:spacing w:val="53"/>
                <w:sz w:val="20"/>
                <w:szCs w:val="20"/>
              </w:rPr>
              <w:t xml:space="preserve"> </w:t>
            </w:r>
            <w:r w:rsidRPr="00D275BB">
              <w:rPr>
                <w:rFonts w:ascii="Arial" w:hAnsi="Arial" w:cs="Arial"/>
                <w:sz w:val="20"/>
                <w:szCs w:val="20"/>
              </w:rPr>
              <w:t>extend</w:t>
            </w:r>
            <w:r w:rsidRPr="00D275BB">
              <w:rPr>
                <w:rFonts w:ascii="Arial" w:hAnsi="Arial" w:cs="Arial"/>
                <w:spacing w:val="20"/>
                <w:sz w:val="20"/>
                <w:szCs w:val="20"/>
              </w:rPr>
              <w:t xml:space="preserve"> </w:t>
            </w:r>
            <w:r w:rsidRPr="00D275BB">
              <w:rPr>
                <w:rFonts w:ascii="Arial" w:hAnsi="Arial" w:cs="Arial"/>
                <w:sz w:val="20"/>
                <w:szCs w:val="20"/>
              </w:rPr>
              <w:t>the</w:t>
            </w:r>
            <w:r w:rsidRPr="00D275BB">
              <w:rPr>
                <w:rFonts w:ascii="Arial" w:hAnsi="Arial" w:cs="Arial"/>
                <w:w w:val="102"/>
                <w:sz w:val="20"/>
                <w:szCs w:val="20"/>
              </w:rPr>
              <w:t xml:space="preserve"> </w:t>
            </w:r>
            <w:r w:rsidRPr="00D275BB">
              <w:rPr>
                <w:rFonts w:ascii="Arial" w:hAnsi="Arial" w:cs="Arial"/>
                <w:sz w:val="20"/>
                <w:szCs w:val="20"/>
              </w:rPr>
              <w:t>wastewater</w:t>
            </w:r>
            <w:r w:rsidRPr="00D275BB">
              <w:rPr>
                <w:rFonts w:ascii="Arial" w:hAnsi="Arial" w:cs="Arial"/>
                <w:spacing w:val="35"/>
                <w:sz w:val="20"/>
                <w:szCs w:val="20"/>
              </w:rPr>
              <w:t xml:space="preserve"> </w:t>
            </w:r>
            <w:r w:rsidRPr="00D275BB">
              <w:rPr>
                <w:rFonts w:ascii="Arial" w:hAnsi="Arial" w:cs="Arial"/>
                <w:sz w:val="20"/>
                <w:szCs w:val="20"/>
              </w:rPr>
              <w:t>collection</w:t>
            </w:r>
            <w:r w:rsidRPr="00D275BB">
              <w:rPr>
                <w:rFonts w:ascii="Arial" w:hAnsi="Arial" w:cs="Arial"/>
                <w:spacing w:val="17"/>
                <w:sz w:val="20"/>
                <w:szCs w:val="20"/>
              </w:rPr>
              <w:t xml:space="preserve"> </w:t>
            </w:r>
            <w:r w:rsidRPr="00D275BB">
              <w:rPr>
                <w:rFonts w:ascii="Arial" w:hAnsi="Arial" w:cs="Arial"/>
                <w:sz w:val="20"/>
                <w:szCs w:val="20"/>
              </w:rPr>
              <w:t xml:space="preserve">system. </w:t>
            </w:r>
            <w:r w:rsidRPr="00D275BB">
              <w:rPr>
                <w:rFonts w:ascii="Arial" w:hAnsi="Arial" w:cs="Arial"/>
                <w:spacing w:val="46"/>
                <w:sz w:val="20"/>
                <w:szCs w:val="20"/>
              </w:rPr>
              <w:t xml:space="preserve"> </w:t>
            </w:r>
            <w:r w:rsidRPr="00D275BB">
              <w:rPr>
                <w:rFonts w:ascii="Arial" w:hAnsi="Arial" w:cs="Arial"/>
                <w:sz w:val="20"/>
                <w:szCs w:val="20"/>
              </w:rPr>
              <w:t>The total</w:t>
            </w:r>
            <w:r w:rsidRPr="00D275BB">
              <w:rPr>
                <w:rFonts w:ascii="Arial" w:hAnsi="Arial" w:cs="Arial"/>
                <w:spacing w:val="12"/>
                <w:sz w:val="20"/>
                <w:szCs w:val="20"/>
              </w:rPr>
              <w:t xml:space="preserve"> </w:t>
            </w:r>
            <w:r w:rsidRPr="00D275BB">
              <w:rPr>
                <w:rFonts w:ascii="Arial" w:hAnsi="Arial" w:cs="Arial"/>
                <w:sz w:val="20"/>
                <w:szCs w:val="20"/>
              </w:rPr>
              <w:t>cost</w:t>
            </w:r>
            <w:r w:rsidRPr="00D275BB">
              <w:rPr>
                <w:rFonts w:ascii="Arial" w:hAnsi="Arial" w:cs="Arial"/>
                <w:spacing w:val="10"/>
                <w:sz w:val="20"/>
                <w:szCs w:val="20"/>
              </w:rPr>
              <w:t xml:space="preserve"> </w:t>
            </w:r>
            <w:r w:rsidRPr="00D275BB">
              <w:rPr>
                <w:rFonts w:ascii="Arial" w:hAnsi="Arial" w:cs="Arial"/>
                <w:sz w:val="20"/>
                <w:szCs w:val="20"/>
              </w:rPr>
              <w:t>of</w:t>
            </w:r>
            <w:r w:rsidRPr="00D275BB">
              <w:rPr>
                <w:rFonts w:ascii="Arial" w:hAnsi="Arial" w:cs="Arial"/>
                <w:spacing w:val="12"/>
                <w:sz w:val="20"/>
                <w:szCs w:val="20"/>
              </w:rPr>
              <w:t xml:space="preserve"> </w:t>
            </w:r>
            <w:r w:rsidRPr="00D275BB">
              <w:rPr>
                <w:rFonts w:ascii="Arial" w:hAnsi="Arial" w:cs="Arial"/>
                <w:sz w:val="20"/>
                <w:szCs w:val="20"/>
              </w:rPr>
              <w:t>this</w:t>
            </w:r>
            <w:r w:rsidRPr="00D275BB">
              <w:rPr>
                <w:rFonts w:ascii="Arial" w:hAnsi="Arial" w:cs="Arial"/>
                <w:spacing w:val="-8"/>
                <w:sz w:val="20"/>
                <w:szCs w:val="20"/>
              </w:rPr>
              <w:t xml:space="preserve"> </w:t>
            </w:r>
            <w:r w:rsidRPr="00D275BB">
              <w:rPr>
                <w:rFonts w:ascii="Arial" w:hAnsi="Arial" w:cs="Arial"/>
                <w:sz w:val="20"/>
                <w:szCs w:val="20"/>
              </w:rPr>
              <w:t>phase</w:t>
            </w:r>
            <w:r w:rsidRPr="00D275BB">
              <w:rPr>
                <w:rFonts w:ascii="Arial" w:hAnsi="Arial" w:cs="Arial"/>
                <w:spacing w:val="30"/>
                <w:sz w:val="20"/>
                <w:szCs w:val="20"/>
              </w:rPr>
              <w:t xml:space="preserve"> </w:t>
            </w:r>
            <w:r w:rsidRPr="00D275BB">
              <w:rPr>
                <w:rFonts w:ascii="Arial" w:hAnsi="Arial" w:cs="Arial"/>
                <w:sz w:val="20"/>
                <w:szCs w:val="20"/>
              </w:rPr>
              <w:t>of</w:t>
            </w:r>
            <w:r w:rsidRPr="00D275BB">
              <w:rPr>
                <w:rFonts w:ascii="Arial" w:hAnsi="Arial" w:cs="Arial"/>
                <w:spacing w:val="15"/>
                <w:sz w:val="20"/>
                <w:szCs w:val="20"/>
              </w:rPr>
              <w:t xml:space="preserve"> </w:t>
            </w:r>
            <w:r w:rsidRPr="00D275BB">
              <w:rPr>
                <w:rFonts w:ascii="Arial" w:hAnsi="Arial" w:cs="Arial"/>
                <w:sz w:val="20"/>
                <w:szCs w:val="20"/>
              </w:rPr>
              <w:t>the</w:t>
            </w:r>
            <w:r w:rsidRPr="00D275BB">
              <w:rPr>
                <w:rFonts w:ascii="Arial" w:hAnsi="Arial" w:cs="Arial"/>
                <w:spacing w:val="-1"/>
                <w:sz w:val="20"/>
                <w:szCs w:val="20"/>
              </w:rPr>
              <w:t xml:space="preserve"> </w:t>
            </w:r>
            <w:r w:rsidRPr="00D275BB">
              <w:rPr>
                <w:rFonts w:ascii="Arial" w:hAnsi="Arial" w:cs="Arial"/>
                <w:sz w:val="20"/>
                <w:szCs w:val="20"/>
              </w:rPr>
              <w:t>project</w:t>
            </w:r>
            <w:r w:rsidRPr="00D275BB">
              <w:rPr>
                <w:rFonts w:ascii="Arial" w:hAnsi="Arial" w:cs="Arial"/>
                <w:spacing w:val="23"/>
                <w:sz w:val="20"/>
                <w:szCs w:val="20"/>
              </w:rPr>
              <w:t xml:space="preserve"> </w:t>
            </w:r>
            <w:r w:rsidRPr="00D275BB">
              <w:rPr>
                <w:rFonts w:ascii="Arial" w:hAnsi="Arial" w:cs="Arial"/>
                <w:sz w:val="20"/>
                <w:szCs w:val="20"/>
              </w:rPr>
              <w:t xml:space="preserve">is $680,000. </w:t>
            </w:r>
            <w:r w:rsidRPr="00D275BB">
              <w:rPr>
                <w:rFonts w:ascii="Arial" w:hAnsi="Arial" w:cs="Arial"/>
                <w:spacing w:val="55"/>
                <w:sz w:val="20"/>
                <w:szCs w:val="20"/>
              </w:rPr>
              <w:t xml:space="preserve"> </w:t>
            </w:r>
            <w:r w:rsidRPr="00D275BB">
              <w:rPr>
                <w:rFonts w:ascii="Arial" w:hAnsi="Arial" w:cs="Arial"/>
                <w:sz w:val="20"/>
                <w:szCs w:val="20"/>
              </w:rPr>
              <w:t>The</w:t>
            </w:r>
            <w:r w:rsidRPr="00D275BB">
              <w:rPr>
                <w:rFonts w:ascii="Arial" w:hAnsi="Arial" w:cs="Arial"/>
                <w:spacing w:val="2"/>
                <w:sz w:val="20"/>
                <w:szCs w:val="20"/>
              </w:rPr>
              <w:t xml:space="preserve"> </w:t>
            </w:r>
            <w:r w:rsidRPr="00D275BB">
              <w:rPr>
                <w:rFonts w:ascii="Arial" w:hAnsi="Arial" w:cs="Arial"/>
                <w:sz w:val="20"/>
                <w:szCs w:val="20"/>
              </w:rPr>
              <w:t>District</w:t>
            </w:r>
            <w:r w:rsidRPr="00D275BB">
              <w:rPr>
                <w:rFonts w:ascii="Arial" w:hAnsi="Arial" w:cs="Arial"/>
                <w:spacing w:val="27"/>
                <w:sz w:val="20"/>
                <w:szCs w:val="20"/>
              </w:rPr>
              <w:t xml:space="preserve"> </w:t>
            </w:r>
            <w:r w:rsidRPr="00D275BB">
              <w:rPr>
                <w:rFonts w:ascii="Arial" w:hAnsi="Arial" w:cs="Arial"/>
                <w:sz w:val="20"/>
                <w:szCs w:val="20"/>
              </w:rPr>
              <w:t>was</w:t>
            </w:r>
            <w:r w:rsidRPr="00D275BB">
              <w:rPr>
                <w:rFonts w:ascii="Arial" w:hAnsi="Arial" w:cs="Arial"/>
                <w:spacing w:val="16"/>
                <w:sz w:val="20"/>
                <w:szCs w:val="20"/>
              </w:rPr>
              <w:t xml:space="preserve"> </w:t>
            </w:r>
            <w:r w:rsidRPr="00D275BB">
              <w:rPr>
                <w:rFonts w:ascii="Arial" w:hAnsi="Arial" w:cs="Arial"/>
                <w:sz w:val="20"/>
                <w:szCs w:val="20"/>
              </w:rPr>
              <w:t>awarded</w:t>
            </w:r>
            <w:r w:rsidRPr="00D275BB">
              <w:rPr>
                <w:rFonts w:ascii="Arial" w:hAnsi="Arial" w:cs="Arial"/>
                <w:spacing w:val="23"/>
                <w:sz w:val="20"/>
                <w:szCs w:val="20"/>
              </w:rPr>
              <w:t xml:space="preserve"> </w:t>
            </w:r>
            <w:r w:rsidRPr="00D275BB">
              <w:rPr>
                <w:rFonts w:ascii="Arial" w:hAnsi="Arial" w:cs="Arial"/>
                <w:sz w:val="20"/>
                <w:szCs w:val="20"/>
              </w:rPr>
              <w:t>$180,000</w:t>
            </w:r>
            <w:r w:rsidRPr="00D275BB">
              <w:rPr>
                <w:rFonts w:ascii="Arial" w:hAnsi="Arial" w:cs="Arial"/>
                <w:spacing w:val="24"/>
                <w:sz w:val="20"/>
                <w:szCs w:val="20"/>
              </w:rPr>
              <w:t xml:space="preserve"> </w:t>
            </w:r>
            <w:r w:rsidRPr="00D275BB">
              <w:rPr>
                <w:rFonts w:ascii="Arial" w:hAnsi="Arial" w:cs="Arial"/>
                <w:sz w:val="20"/>
                <w:szCs w:val="20"/>
              </w:rPr>
              <w:t>in</w:t>
            </w:r>
            <w:r w:rsidRPr="00D275BB">
              <w:rPr>
                <w:rFonts w:ascii="Arial" w:hAnsi="Arial" w:cs="Arial"/>
                <w:spacing w:val="28"/>
                <w:sz w:val="20"/>
                <w:szCs w:val="20"/>
              </w:rPr>
              <w:t xml:space="preserve"> </w:t>
            </w:r>
            <w:r w:rsidRPr="00D275BB">
              <w:rPr>
                <w:rFonts w:ascii="Arial" w:hAnsi="Arial" w:cs="Arial"/>
                <w:sz w:val="20"/>
                <w:szCs w:val="20"/>
              </w:rPr>
              <w:t>Coal</w:t>
            </w:r>
            <w:r w:rsidRPr="00D275BB">
              <w:rPr>
                <w:rFonts w:ascii="Arial" w:hAnsi="Arial" w:cs="Arial"/>
                <w:spacing w:val="7"/>
                <w:sz w:val="20"/>
                <w:szCs w:val="20"/>
              </w:rPr>
              <w:t xml:space="preserve"> </w:t>
            </w:r>
            <w:r w:rsidRPr="00D275BB">
              <w:rPr>
                <w:rFonts w:ascii="Arial" w:hAnsi="Arial" w:cs="Arial"/>
                <w:sz w:val="20"/>
                <w:szCs w:val="20"/>
              </w:rPr>
              <w:t>Severance</w:t>
            </w:r>
            <w:r w:rsidRPr="00D275BB">
              <w:rPr>
                <w:rFonts w:ascii="Arial" w:hAnsi="Arial" w:cs="Arial"/>
                <w:spacing w:val="18"/>
                <w:sz w:val="20"/>
                <w:szCs w:val="20"/>
              </w:rPr>
              <w:t xml:space="preserve"> </w:t>
            </w:r>
            <w:r w:rsidRPr="00D275BB">
              <w:rPr>
                <w:rFonts w:ascii="Arial" w:hAnsi="Arial" w:cs="Arial"/>
                <w:sz w:val="20"/>
                <w:szCs w:val="20"/>
              </w:rPr>
              <w:t>funding</w:t>
            </w:r>
            <w:r w:rsidRPr="00D275BB">
              <w:rPr>
                <w:rFonts w:ascii="Arial" w:hAnsi="Arial" w:cs="Arial"/>
                <w:spacing w:val="24"/>
                <w:sz w:val="20"/>
                <w:szCs w:val="20"/>
              </w:rPr>
              <w:t xml:space="preserve"> </w:t>
            </w:r>
            <w:r w:rsidRPr="00D275BB">
              <w:rPr>
                <w:rFonts w:ascii="Arial" w:hAnsi="Arial" w:cs="Arial"/>
                <w:sz w:val="20"/>
                <w:szCs w:val="20"/>
              </w:rPr>
              <w:t>and $500,000</w:t>
            </w:r>
            <w:r w:rsidRPr="00D275BB">
              <w:rPr>
                <w:rFonts w:ascii="Arial" w:hAnsi="Arial" w:cs="Arial"/>
                <w:spacing w:val="29"/>
                <w:sz w:val="20"/>
                <w:szCs w:val="20"/>
              </w:rPr>
              <w:t xml:space="preserve"> </w:t>
            </w:r>
            <w:r w:rsidRPr="00D275BB">
              <w:rPr>
                <w:rFonts w:ascii="Arial" w:hAnsi="Arial" w:cs="Arial"/>
                <w:sz w:val="20"/>
                <w:szCs w:val="20"/>
              </w:rPr>
              <w:t>in Appalachian</w:t>
            </w:r>
            <w:r w:rsidRPr="00D275BB">
              <w:rPr>
                <w:rFonts w:ascii="Arial" w:hAnsi="Arial" w:cs="Arial"/>
                <w:spacing w:val="51"/>
                <w:sz w:val="20"/>
                <w:szCs w:val="20"/>
              </w:rPr>
              <w:t xml:space="preserve"> </w:t>
            </w:r>
            <w:r w:rsidRPr="00D275BB">
              <w:rPr>
                <w:rFonts w:ascii="Arial" w:hAnsi="Arial" w:cs="Arial"/>
                <w:sz w:val="20"/>
                <w:szCs w:val="20"/>
              </w:rPr>
              <w:t>Regional</w:t>
            </w:r>
            <w:r w:rsidRPr="00D275BB">
              <w:rPr>
                <w:rFonts w:ascii="Arial" w:hAnsi="Arial" w:cs="Arial"/>
                <w:spacing w:val="40"/>
                <w:sz w:val="20"/>
                <w:szCs w:val="20"/>
              </w:rPr>
              <w:t xml:space="preserve"> </w:t>
            </w:r>
            <w:r w:rsidRPr="00D275BB">
              <w:rPr>
                <w:rFonts w:ascii="Arial" w:hAnsi="Arial" w:cs="Arial"/>
                <w:sz w:val="20"/>
                <w:szCs w:val="20"/>
              </w:rPr>
              <w:t>Commission</w:t>
            </w:r>
            <w:r w:rsidRPr="00D275BB">
              <w:rPr>
                <w:rFonts w:ascii="Arial" w:hAnsi="Arial" w:cs="Arial"/>
                <w:spacing w:val="26"/>
                <w:sz w:val="20"/>
                <w:szCs w:val="20"/>
              </w:rPr>
              <w:t xml:space="preserve"> </w:t>
            </w:r>
            <w:r w:rsidRPr="00D275BB">
              <w:rPr>
                <w:rFonts w:ascii="Arial" w:hAnsi="Arial" w:cs="Arial"/>
                <w:sz w:val="20"/>
                <w:szCs w:val="20"/>
              </w:rPr>
              <w:t>grant</w:t>
            </w:r>
            <w:r w:rsidRPr="00D275BB">
              <w:rPr>
                <w:rFonts w:ascii="Arial" w:hAnsi="Arial" w:cs="Arial"/>
                <w:spacing w:val="26"/>
                <w:sz w:val="20"/>
                <w:szCs w:val="20"/>
              </w:rPr>
              <w:t xml:space="preserve"> </w:t>
            </w:r>
            <w:r w:rsidRPr="00D275BB">
              <w:rPr>
                <w:rFonts w:ascii="Arial" w:hAnsi="Arial" w:cs="Arial"/>
                <w:sz w:val="20"/>
                <w:szCs w:val="20"/>
              </w:rPr>
              <w:t>funds. Project will go to bid October 2017.</w:t>
            </w:r>
          </w:p>
        </w:tc>
      </w:tr>
      <w:tr w:rsidR="00A03676" w:rsidRPr="00352C13" w14:paraId="772BA607" w14:textId="77777777" w:rsidTr="00240AC9">
        <w:tc>
          <w:tcPr>
            <w:tcW w:w="1230" w:type="dxa"/>
            <w:vAlign w:val="center"/>
          </w:tcPr>
          <w:p w14:paraId="7F31987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CB31C6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Sanitation District #1</w:t>
            </w:r>
          </w:p>
        </w:tc>
        <w:tc>
          <w:tcPr>
            <w:tcW w:w="0" w:type="auto"/>
          </w:tcPr>
          <w:p w14:paraId="6E561334" w14:textId="77777777" w:rsidR="00A03676" w:rsidRPr="00D275BB" w:rsidRDefault="00A03676" w:rsidP="00A03676">
            <w:pPr>
              <w:spacing w:line="276" w:lineRule="auto"/>
              <w:rPr>
                <w:rFonts w:ascii="Arial" w:eastAsia="Arial" w:hAnsi="Arial" w:cs="Arial"/>
                <w:sz w:val="20"/>
                <w:szCs w:val="20"/>
              </w:rPr>
            </w:pPr>
            <w:proofErr w:type="spellStart"/>
            <w:r w:rsidRPr="00D275BB">
              <w:rPr>
                <w:rFonts w:ascii="Arial" w:eastAsia="Arial" w:hAnsi="Arial" w:cs="Arial"/>
                <w:b/>
                <w:sz w:val="20"/>
                <w:szCs w:val="20"/>
              </w:rPr>
              <w:t>Chavies</w:t>
            </w:r>
            <w:proofErr w:type="spellEnd"/>
            <w:r w:rsidRPr="00D275BB">
              <w:rPr>
                <w:rFonts w:ascii="Arial" w:eastAsia="Arial" w:hAnsi="Arial" w:cs="Arial"/>
                <w:b/>
                <w:sz w:val="20"/>
                <w:szCs w:val="20"/>
              </w:rPr>
              <w:t xml:space="preserve"> WWTP Collection Phase 2</w:t>
            </w:r>
            <w:r w:rsidRPr="00D275BB">
              <w:rPr>
                <w:rFonts w:ascii="Arial" w:eastAsia="Arial" w:hAnsi="Arial" w:cs="Arial"/>
                <w:sz w:val="20"/>
                <w:szCs w:val="20"/>
              </w:rPr>
              <w:t xml:space="preserve"> – ARC $500,000 and Local $125,000 to construct new sewer lines.  Project is funded and going to bid October 2017.</w:t>
            </w:r>
          </w:p>
        </w:tc>
      </w:tr>
      <w:tr w:rsidR="00A03676" w:rsidRPr="00352C13" w14:paraId="585FF42E" w14:textId="77777777" w:rsidTr="00240AC9">
        <w:tc>
          <w:tcPr>
            <w:tcW w:w="1230" w:type="dxa"/>
            <w:vAlign w:val="center"/>
          </w:tcPr>
          <w:p w14:paraId="608D495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744412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Perry County Sanitation District – </w:t>
            </w:r>
            <w:proofErr w:type="spellStart"/>
            <w:r w:rsidRPr="00D275BB">
              <w:rPr>
                <w:rFonts w:ascii="Arial" w:eastAsia="Arial" w:hAnsi="Arial" w:cs="Arial"/>
                <w:sz w:val="20"/>
                <w:szCs w:val="20"/>
              </w:rPr>
              <w:t>Chavies</w:t>
            </w:r>
            <w:proofErr w:type="spellEnd"/>
          </w:p>
        </w:tc>
        <w:tc>
          <w:tcPr>
            <w:tcW w:w="0" w:type="auto"/>
          </w:tcPr>
          <w:p w14:paraId="0083B914" w14:textId="77777777" w:rsidR="00A03676" w:rsidRPr="00D275BB" w:rsidRDefault="00A03676" w:rsidP="00A03676">
            <w:pPr>
              <w:spacing w:line="276" w:lineRule="auto"/>
              <w:rPr>
                <w:rFonts w:ascii="Arial" w:eastAsia="Arial" w:hAnsi="Arial" w:cs="Arial"/>
                <w:sz w:val="20"/>
                <w:szCs w:val="20"/>
              </w:rPr>
            </w:pPr>
            <w:proofErr w:type="spellStart"/>
            <w:r w:rsidRPr="00D275BB">
              <w:rPr>
                <w:rFonts w:ascii="Arial" w:eastAsia="Arial" w:hAnsi="Arial" w:cs="Arial"/>
                <w:b/>
                <w:sz w:val="20"/>
                <w:szCs w:val="20"/>
              </w:rPr>
              <w:t>Chavies</w:t>
            </w:r>
            <w:proofErr w:type="spellEnd"/>
            <w:r w:rsidRPr="00D275BB">
              <w:rPr>
                <w:rFonts w:ascii="Arial" w:eastAsia="Arial" w:hAnsi="Arial" w:cs="Arial"/>
                <w:b/>
                <w:sz w:val="20"/>
                <w:szCs w:val="20"/>
              </w:rPr>
              <w:t xml:space="preserve"> WWTP Collection </w:t>
            </w:r>
            <w:proofErr w:type="spellStart"/>
            <w:r w:rsidRPr="00D275BB">
              <w:rPr>
                <w:rFonts w:ascii="Arial" w:eastAsia="Arial" w:hAnsi="Arial" w:cs="Arial"/>
                <w:b/>
                <w:sz w:val="20"/>
                <w:szCs w:val="20"/>
              </w:rPr>
              <w:t>Chavies</w:t>
            </w:r>
            <w:proofErr w:type="spellEnd"/>
            <w:r w:rsidRPr="00D275BB">
              <w:rPr>
                <w:rFonts w:ascii="Arial" w:eastAsia="Arial" w:hAnsi="Arial" w:cs="Arial"/>
                <w:b/>
                <w:sz w:val="20"/>
                <w:szCs w:val="20"/>
              </w:rPr>
              <w:t xml:space="preserve"> School to Haddock Fork</w:t>
            </w:r>
            <w:r w:rsidRPr="00D275BB">
              <w:rPr>
                <w:rFonts w:ascii="Arial" w:eastAsia="Arial" w:hAnsi="Arial" w:cs="Arial"/>
                <w:sz w:val="20"/>
                <w:szCs w:val="20"/>
              </w:rPr>
              <w:t xml:space="preserve"> – ARC $625,000 approved to construct new sewer </w:t>
            </w:r>
            <w:r>
              <w:rPr>
                <w:rFonts w:ascii="Arial" w:eastAsia="Arial" w:hAnsi="Arial" w:cs="Arial"/>
                <w:sz w:val="20"/>
                <w:szCs w:val="20"/>
              </w:rPr>
              <w:t xml:space="preserve">service along Hwy 28 and Haddock Fork in Perry Co. </w:t>
            </w:r>
          </w:p>
        </w:tc>
      </w:tr>
      <w:tr w:rsidR="00A03676" w:rsidRPr="00352C13" w14:paraId="37FEE357" w14:textId="77777777" w:rsidTr="00240AC9">
        <w:tc>
          <w:tcPr>
            <w:tcW w:w="1230" w:type="dxa"/>
            <w:vAlign w:val="center"/>
          </w:tcPr>
          <w:p w14:paraId="7427603A" w14:textId="77777777" w:rsidR="00A03676" w:rsidRPr="00D275BB" w:rsidRDefault="00A03676" w:rsidP="00A03676">
            <w:pPr>
              <w:rPr>
                <w:rFonts w:ascii="Arial" w:eastAsia="Arial" w:hAnsi="Arial" w:cs="Arial"/>
                <w:sz w:val="20"/>
                <w:szCs w:val="20"/>
              </w:rPr>
            </w:pPr>
            <w:bookmarkStart w:id="20" w:name="_Hlk53994211"/>
            <w:r w:rsidRPr="00D275BB">
              <w:rPr>
                <w:rFonts w:ascii="Arial" w:eastAsia="Arial" w:hAnsi="Arial" w:cs="Arial"/>
                <w:sz w:val="20"/>
                <w:szCs w:val="20"/>
              </w:rPr>
              <w:t xml:space="preserve">Perry </w:t>
            </w:r>
          </w:p>
        </w:tc>
        <w:tc>
          <w:tcPr>
            <w:tcW w:w="0" w:type="auto"/>
            <w:vAlign w:val="center"/>
          </w:tcPr>
          <w:p w14:paraId="25A37C5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Sanitation District #1</w:t>
            </w:r>
          </w:p>
        </w:tc>
        <w:tc>
          <w:tcPr>
            <w:tcW w:w="0" w:type="auto"/>
          </w:tcPr>
          <w:p w14:paraId="0BE70030" w14:textId="77777777" w:rsidR="00A03676" w:rsidRPr="00D275BB" w:rsidRDefault="00A03676" w:rsidP="00A03676">
            <w:pPr>
              <w:spacing w:line="276" w:lineRule="auto"/>
              <w:rPr>
                <w:rFonts w:ascii="Arial" w:eastAsia="Arial" w:hAnsi="Arial" w:cs="Arial"/>
                <w:sz w:val="20"/>
                <w:szCs w:val="20"/>
              </w:rPr>
            </w:pPr>
            <w:r>
              <w:rPr>
                <w:rFonts w:ascii="Arial" w:eastAsia="Arial" w:hAnsi="Arial" w:cs="Arial"/>
                <w:b/>
                <w:sz w:val="20"/>
                <w:szCs w:val="20"/>
              </w:rPr>
              <w:t xml:space="preserve">Wendell H. Ford </w:t>
            </w:r>
            <w:r w:rsidRPr="00D275BB">
              <w:rPr>
                <w:rFonts w:ascii="Arial" w:eastAsia="Arial" w:hAnsi="Arial" w:cs="Arial"/>
                <w:b/>
                <w:sz w:val="20"/>
                <w:szCs w:val="20"/>
              </w:rPr>
              <w:t>Airport Sewer Extension Project</w:t>
            </w:r>
            <w:r>
              <w:rPr>
                <w:rFonts w:ascii="Arial" w:eastAsia="Arial" w:hAnsi="Arial" w:cs="Arial"/>
                <w:b/>
                <w:sz w:val="20"/>
                <w:szCs w:val="20"/>
              </w:rPr>
              <w:t xml:space="preserve"> Phase 1</w:t>
            </w:r>
            <w:proofErr w:type="gramStart"/>
            <w:r w:rsidRPr="00D275BB">
              <w:rPr>
                <w:rFonts w:ascii="Arial" w:eastAsia="Arial" w:hAnsi="Arial" w:cs="Arial"/>
                <w:b/>
                <w:sz w:val="20"/>
                <w:szCs w:val="20"/>
              </w:rPr>
              <w:t>:</w:t>
            </w:r>
            <w:r w:rsidRPr="00D275BB">
              <w:rPr>
                <w:rFonts w:ascii="Arial" w:eastAsia="Arial" w:hAnsi="Arial" w:cs="Arial"/>
                <w:sz w:val="20"/>
                <w:szCs w:val="20"/>
              </w:rPr>
              <w:t xml:space="preserve">  </w:t>
            </w:r>
            <w:r>
              <w:rPr>
                <w:rFonts w:ascii="Arial" w:eastAsia="Arial" w:hAnsi="Arial" w:cs="Arial"/>
                <w:sz w:val="20"/>
                <w:szCs w:val="20"/>
              </w:rPr>
              <w:t>(</w:t>
            </w:r>
            <w:proofErr w:type="gramEnd"/>
            <w:r>
              <w:rPr>
                <w:rFonts w:ascii="Arial" w:eastAsia="Arial" w:hAnsi="Arial" w:cs="Arial"/>
                <w:sz w:val="20"/>
                <w:szCs w:val="20"/>
              </w:rPr>
              <w:t xml:space="preserve">$814,000 ARC)  </w:t>
            </w:r>
            <w:r w:rsidRPr="0048269B">
              <w:rPr>
                <w:rFonts w:ascii="Arial" w:eastAsia="Arial" w:hAnsi="Arial" w:cs="Arial"/>
                <w:sz w:val="20"/>
                <w:szCs w:val="20"/>
              </w:rPr>
              <w:t>This project is the 1st of 3 phases</w:t>
            </w:r>
            <w:r>
              <w:rPr>
                <w:rFonts w:ascii="Arial" w:eastAsia="Arial" w:hAnsi="Arial" w:cs="Arial"/>
                <w:sz w:val="20"/>
                <w:szCs w:val="20"/>
              </w:rPr>
              <w:t xml:space="preserve">. The project </w:t>
            </w:r>
            <w:r w:rsidRPr="0048269B">
              <w:rPr>
                <w:rFonts w:ascii="Arial" w:eastAsia="Arial" w:hAnsi="Arial" w:cs="Arial"/>
                <w:sz w:val="20"/>
                <w:szCs w:val="20"/>
              </w:rPr>
              <w:t xml:space="preserve">will provide sanitary sewer service to 35 households on KY 28 and Beech Branch in Perry County and add 400+ customers, including the industrial park. This project will also include one lift station, 7,000 LF of 6" PVC Force Main, 3,300 LF 4" PVC Force Main and 4,600 LF of 1.5" PVC Force Main. </w:t>
            </w:r>
            <w:r>
              <w:rPr>
                <w:rFonts w:ascii="Arial" w:eastAsia="Arial" w:hAnsi="Arial" w:cs="Arial"/>
                <w:sz w:val="20"/>
                <w:szCs w:val="20"/>
              </w:rPr>
              <w:t xml:space="preserve"> </w:t>
            </w:r>
          </w:p>
        </w:tc>
      </w:tr>
      <w:tr w:rsidR="00A03676" w:rsidRPr="00352C13" w14:paraId="5C95ACFD" w14:textId="77777777" w:rsidTr="00240AC9">
        <w:tc>
          <w:tcPr>
            <w:tcW w:w="1230" w:type="dxa"/>
            <w:vAlign w:val="center"/>
          </w:tcPr>
          <w:p w14:paraId="4864596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4CC65AE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 County Water &amp; Sewer</w:t>
            </w:r>
          </w:p>
        </w:tc>
        <w:tc>
          <w:tcPr>
            <w:tcW w:w="0" w:type="auto"/>
          </w:tcPr>
          <w:p w14:paraId="7099EFE9" w14:textId="77777777" w:rsidR="00A03676" w:rsidRPr="00D275BB" w:rsidRDefault="00A03676" w:rsidP="00A03676">
            <w:pPr>
              <w:spacing w:line="276" w:lineRule="auto"/>
              <w:rPr>
                <w:rFonts w:ascii="Arial" w:eastAsia="Arial" w:hAnsi="Arial" w:cs="Arial"/>
                <w:sz w:val="20"/>
                <w:szCs w:val="20"/>
              </w:rPr>
            </w:pPr>
            <w:proofErr w:type="spellStart"/>
            <w:r w:rsidRPr="00D275BB">
              <w:rPr>
                <w:rFonts w:ascii="Arial" w:eastAsia="Arial" w:hAnsi="Arial" w:cs="Arial"/>
                <w:b/>
                <w:sz w:val="20"/>
                <w:szCs w:val="20"/>
              </w:rPr>
              <w:t>Vicco</w:t>
            </w:r>
            <w:proofErr w:type="spellEnd"/>
            <w:r w:rsidRPr="00D275BB">
              <w:rPr>
                <w:rFonts w:ascii="Arial" w:eastAsia="Arial" w:hAnsi="Arial" w:cs="Arial"/>
                <w:b/>
                <w:sz w:val="20"/>
                <w:szCs w:val="20"/>
              </w:rPr>
              <w:t xml:space="preserve"> Wastewater Plant/Line Replacements</w:t>
            </w:r>
            <w:r w:rsidRPr="00D275BB">
              <w:rPr>
                <w:rFonts w:ascii="Arial" w:eastAsia="Arial" w:hAnsi="Arial" w:cs="Arial"/>
                <w:sz w:val="20"/>
                <w:szCs w:val="20"/>
              </w:rPr>
              <w:t xml:space="preserve"> – new package treatment plant adjacent to the existing plant.</w:t>
            </w:r>
          </w:p>
        </w:tc>
      </w:tr>
      <w:bookmarkEnd w:id="20"/>
      <w:tr w:rsidR="00A03676" w:rsidRPr="00352C13" w14:paraId="28D7B1FC" w14:textId="77777777" w:rsidTr="00240AC9">
        <w:tc>
          <w:tcPr>
            <w:tcW w:w="1230" w:type="dxa"/>
            <w:vAlign w:val="center"/>
          </w:tcPr>
          <w:p w14:paraId="751A3CC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0A997F99"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Village of Buckhorn</w:t>
            </w:r>
          </w:p>
        </w:tc>
        <w:tc>
          <w:tcPr>
            <w:tcW w:w="0" w:type="auto"/>
          </w:tcPr>
          <w:p w14:paraId="3DC0CF26" w14:textId="77777777" w:rsidR="00A03676" w:rsidRPr="00D275BB" w:rsidRDefault="00A03676" w:rsidP="00A03676">
            <w:pPr>
              <w:pStyle w:val="BodyText"/>
              <w:tabs>
                <w:tab w:val="left" w:pos="488"/>
              </w:tabs>
              <w:spacing w:line="276" w:lineRule="auto"/>
              <w:ind w:left="0"/>
              <w:rPr>
                <w:rFonts w:cs="Arial"/>
                <w:b/>
                <w:w w:val="105"/>
                <w:sz w:val="20"/>
                <w:szCs w:val="20"/>
              </w:rPr>
            </w:pPr>
            <w:r w:rsidRPr="00D275BB">
              <w:rPr>
                <w:rFonts w:cs="Arial"/>
                <w:b/>
                <w:i w:val="0"/>
                <w:w w:val="110"/>
                <w:sz w:val="20"/>
                <w:szCs w:val="20"/>
              </w:rPr>
              <w:t>Village</w:t>
            </w:r>
            <w:r w:rsidRPr="00D275BB">
              <w:rPr>
                <w:rFonts w:cs="Arial"/>
                <w:b/>
                <w:i w:val="0"/>
                <w:spacing w:val="-51"/>
                <w:w w:val="110"/>
                <w:sz w:val="20"/>
                <w:szCs w:val="20"/>
              </w:rPr>
              <w:t xml:space="preserve"> </w:t>
            </w:r>
            <w:r w:rsidRPr="00D275BB">
              <w:rPr>
                <w:rFonts w:cs="Arial"/>
                <w:b/>
                <w:i w:val="0"/>
                <w:w w:val="110"/>
                <w:sz w:val="20"/>
                <w:szCs w:val="20"/>
              </w:rPr>
              <w:t>of</w:t>
            </w:r>
            <w:r w:rsidRPr="00D275BB">
              <w:rPr>
                <w:rFonts w:cs="Arial"/>
                <w:b/>
                <w:i w:val="0"/>
                <w:spacing w:val="-48"/>
                <w:w w:val="110"/>
                <w:sz w:val="20"/>
                <w:szCs w:val="20"/>
              </w:rPr>
              <w:t xml:space="preserve"> </w:t>
            </w:r>
            <w:r w:rsidRPr="00D275BB">
              <w:rPr>
                <w:rFonts w:cs="Arial"/>
                <w:b/>
                <w:i w:val="0"/>
                <w:w w:val="110"/>
                <w:sz w:val="20"/>
                <w:szCs w:val="20"/>
              </w:rPr>
              <w:t>Buckhorn</w:t>
            </w:r>
            <w:r w:rsidRPr="00D275BB">
              <w:rPr>
                <w:rFonts w:cs="Arial"/>
                <w:b/>
                <w:i w:val="0"/>
                <w:spacing w:val="-48"/>
                <w:w w:val="110"/>
                <w:sz w:val="20"/>
                <w:szCs w:val="20"/>
              </w:rPr>
              <w:t xml:space="preserve"> </w:t>
            </w:r>
            <w:r w:rsidRPr="00D275BB">
              <w:rPr>
                <w:rFonts w:cs="Arial"/>
                <w:b/>
                <w:i w:val="0"/>
                <w:w w:val="140"/>
                <w:sz w:val="20"/>
                <w:szCs w:val="20"/>
              </w:rPr>
              <w:t>-</w:t>
            </w:r>
            <w:r w:rsidRPr="00D275BB">
              <w:rPr>
                <w:rFonts w:cs="Arial"/>
                <w:b/>
                <w:i w:val="0"/>
                <w:spacing w:val="-73"/>
                <w:w w:val="140"/>
                <w:sz w:val="20"/>
                <w:szCs w:val="20"/>
              </w:rPr>
              <w:t xml:space="preserve"> </w:t>
            </w:r>
            <w:r w:rsidRPr="00D275BB">
              <w:rPr>
                <w:rFonts w:cs="Arial"/>
                <w:b/>
                <w:i w:val="0"/>
                <w:w w:val="110"/>
                <w:sz w:val="20"/>
                <w:szCs w:val="20"/>
              </w:rPr>
              <w:t>Route</w:t>
            </w:r>
            <w:r w:rsidRPr="00D275BB">
              <w:rPr>
                <w:rFonts w:cs="Arial"/>
                <w:b/>
                <w:i w:val="0"/>
                <w:spacing w:val="-39"/>
                <w:w w:val="110"/>
                <w:sz w:val="20"/>
                <w:szCs w:val="20"/>
              </w:rPr>
              <w:t xml:space="preserve"> </w:t>
            </w:r>
            <w:r w:rsidRPr="00D275BB">
              <w:rPr>
                <w:rFonts w:cs="Arial"/>
                <w:b/>
                <w:i w:val="0"/>
                <w:w w:val="110"/>
                <w:sz w:val="20"/>
                <w:szCs w:val="20"/>
              </w:rPr>
              <w:t>28</w:t>
            </w:r>
            <w:r w:rsidRPr="00D275BB">
              <w:rPr>
                <w:rFonts w:cs="Arial"/>
                <w:b/>
                <w:i w:val="0"/>
                <w:spacing w:val="-42"/>
                <w:w w:val="110"/>
                <w:sz w:val="20"/>
                <w:szCs w:val="20"/>
              </w:rPr>
              <w:t xml:space="preserve"> </w:t>
            </w:r>
            <w:r w:rsidRPr="00D275BB">
              <w:rPr>
                <w:rFonts w:cs="Arial"/>
                <w:b/>
                <w:i w:val="0"/>
                <w:w w:val="110"/>
                <w:sz w:val="20"/>
                <w:szCs w:val="20"/>
              </w:rPr>
              <w:t>Waterline</w:t>
            </w:r>
            <w:r w:rsidRPr="00D275BB">
              <w:rPr>
                <w:rFonts w:cs="Arial"/>
                <w:b/>
                <w:i w:val="0"/>
                <w:spacing w:val="-45"/>
                <w:w w:val="110"/>
                <w:sz w:val="20"/>
                <w:szCs w:val="20"/>
              </w:rPr>
              <w:t xml:space="preserve"> </w:t>
            </w:r>
            <w:r w:rsidRPr="00D275BB">
              <w:rPr>
                <w:rFonts w:cs="Arial"/>
                <w:b/>
                <w:i w:val="0"/>
                <w:w w:val="110"/>
                <w:sz w:val="20"/>
                <w:szCs w:val="20"/>
              </w:rPr>
              <w:t>Extension</w:t>
            </w:r>
            <w:r w:rsidRPr="00D275BB">
              <w:rPr>
                <w:rFonts w:cs="Arial"/>
                <w:i w:val="0"/>
                <w:spacing w:val="-46"/>
                <w:w w:val="110"/>
                <w:sz w:val="20"/>
                <w:szCs w:val="20"/>
              </w:rPr>
              <w:t xml:space="preserve"> </w:t>
            </w:r>
            <w:r w:rsidRPr="00D275BB">
              <w:rPr>
                <w:rFonts w:cs="Arial"/>
                <w:i w:val="0"/>
                <w:w w:val="140"/>
                <w:sz w:val="20"/>
                <w:szCs w:val="20"/>
              </w:rPr>
              <w:t>-</w:t>
            </w:r>
            <w:r w:rsidRPr="00D275BB">
              <w:rPr>
                <w:rFonts w:cs="Arial"/>
                <w:i w:val="0"/>
                <w:spacing w:val="-67"/>
                <w:w w:val="140"/>
                <w:sz w:val="20"/>
                <w:szCs w:val="20"/>
              </w:rPr>
              <w:t xml:space="preserve"> </w:t>
            </w:r>
            <w:r w:rsidRPr="00D275BB">
              <w:rPr>
                <w:rFonts w:cs="Arial"/>
                <w:i w:val="0"/>
                <w:w w:val="110"/>
                <w:sz w:val="20"/>
                <w:szCs w:val="20"/>
              </w:rPr>
              <w:t>Total</w:t>
            </w:r>
            <w:r w:rsidRPr="00D275BB">
              <w:rPr>
                <w:rFonts w:cs="Arial"/>
                <w:i w:val="0"/>
                <w:spacing w:val="-52"/>
                <w:w w:val="110"/>
                <w:sz w:val="20"/>
                <w:szCs w:val="20"/>
              </w:rPr>
              <w:t xml:space="preserve"> </w:t>
            </w:r>
            <w:r w:rsidRPr="00D275BB">
              <w:rPr>
                <w:rFonts w:cs="Arial"/>
                <w:i w:val="0"/>
                <w:w w:val="110"/>
                <w:sz w:val="20"/>
                <w:szCs w:val="20"/>
              </w:rPr>
              <w:t>Project</w:t>
            </w:r>
            <w:r w:rsidRPr="00D275BB">
              <w:rPr>
                <w:rFonts w:cs="Arial"/>
                <w:i w:val="0"/>
                <w:spacing w:val="-42"/>
                <w:w w:val="110"/>
                <w:sz w:val="20"/>
                <w:szCs w:val="20"/>
              </w:rPr>
              <w:t xml:space="preserve"> </w:t>
            </w:r>
            <w:r w:rsidRPr="00D275BB">
              <w:rPr>
                <w:rFonts w:cs="Arial"/>
                <w:i w:val="0"/>
                <w:w w:val="110"/>
                <w:sz w:val="20"/>
                <w:szCs w:val="20"/>
              </w:rPr>
              <w:t xml:space="preserve">Cost </w:t>
            </w:r>
            <w:r w:rsidRPr="00D275BB">
              <w:rPr>
                <w:rFonts w:cs="Arial"/>
                <w:i w:val="0"/>
                <w:sz w:val="20"/>
                <w:szCs w:val="20"/>
              </w:rPr>
              <w:t>$110,</w:t>
            </w:r>
            <w:r w:rsidRPr="00D275BB">
              <w:rPr>
                <w:rFonts w:cs="Arial"/>
                <w:i w:val="0"/>
                <w:spacing w:val="-28"/>
                <w:sz w:val="20"/>
                <w:szCs w:val="20"/>
              </w:rPr>
              <w:t xml:space="preserve"> </w:t>
            </w:r>
            <w:r w:rsidRPr="00D275BB">
              <w:rPr>
                <w:rFonts w:cs="Arial"/>
                <w:i w:val="0"/>
                <w:sz w:val="20"/>
                <w:szCs w:val="20"/>
              </w:rPr>
              <w:t>793.</w:t>
            </w:r>
            <w:r w:rsidRPr="00D275BB">
              <w:rPr>
                <w:rFonts w:cs="Arial"/>
                <w:i w:val="0"/>
                <w:spacing w:val="-3"/>
                <w:sz w:val="20"/>
                <w:szCs w:val="20"/>
              </w:rPr>
              <w:t xml:space="preserve"> </w:t>
            </w:r>
            <w:r w:rsidRPr="00D275BB">
              <w:rPr>
                <w:rFonts w:cs="Arial"/>
                <w:i w:val="0"/>
                <w:sz w:val="20"/>
                <w:szCs w:val="20"/>
              </w:rPr>
              <w:t>Project</w:t>
            </w:r>
            <w:r w:rsidRPr="00D275BB">
              <w:rPr>
                <w:rFonts w:cs="Arial"/>
                <w:i w:val="0"/>
                <w:spacing w:val="14"/>
                <w:sz w:val="20"/>
                <w:szCs w:val="20"/>
              </w:rPr>
              <w:t xml:space="preserve"> </w:t>
            </w:r>
            <w:r w:rsidRPr="00D275BB">
              <w:rPr>
                <w:rFonts w:cs="Arial"/>
                <w:i w:val="0"/>
                <w:sz w:val="20"/>
                <w:szCs w:val="20"/>
              </w:rPr>
              <w:t>is</w:t>
            </w:r>
            <w:r w:rsidRPr="00D275BB">
              <w:rPr>
                <w:rFonts w:cs="Arial"/>
                <w:i w:val="0"/>
                <w:spacing w:val="-9"/>
                <w:sz w:val="20"/>
                <w:szCs w:val="20"/>
              </w:rPr>
              <w:t xml:space="preserve"> </w:t>
            </w:r>
            <w:r w:rsidRPr="00D275BB">
              <w:rPr>
                <w:rFonts w:cs="Arial"/>
                <w:i w:val="0"/>
                <w:sz w:val="20"/>
                <w:szCs w:val="20"/>
              </w:rPr>
              <w:t>phase</w:t>
            </w:r>
            <w:r w:rsidRPr="00D275BB">
              <w:rPr>
                <w:rFonts w:cs="Arial"/>
                <w:i w:val="0"/>
                <w:spacing w:val="57"/>
                <w:sz w:val="20"/>
                <w:szCs w:val="20"/>
              </w:rPr>
              <w:t xml:space="preserve"> </w:t>
            </w:r>
            <w:r w:rsidRPr="00D275BB">
              <w:rPr>
                <w:rFonts w:cs="Arial"/>
                <w:i w:val="0"/>
                <w:sz w:val="20"/>
                <w:szCs w:val="20"/>
              </w:rPr>
              <w:t>1</w:t>
            </w:r>
            <w:r w:rsidRPr="00D275BB">
              <w:rPr>
                <w:rFonts w:cs="Arial"/>
                <w:i w:val="0"/>
                <w:spacing w:val="-20"/>
                <w:sz w:val="20"/>
                <w:szCs w:val="20"/>
              </w:rPr>
              <w:t xml:space="preserve"> </w:t>
            </w:r>
            <w:r w:rsidRPr="00D275BB">
              <w:rPr>
                <w:rFonts w:cs="Arial"/>
                <w:i w:val="0"/>
                <w:sz w:val="20"/>
                <w:szCs w:val="20"/>
              </w:rPr>
              <w:t>of</w:t>
            </w:r>
            <w:r w:rsidRPr="00D275BB">
              <w:rPr>
                <w:rFonts w:cs="Arial"/>
                <w:i w:val="0"/>
                <w:spacing w:val="12"/>
                <w:sz w:val="20"/>
                <w:szCs w:val="20"/>
              </w:rPr>
              <w:t xml:space="preserve"> </w:t>
            </w:r>
            <w:r w:rsidRPr="00D275BB">
              <w:rPr>
                <w:rFonts w:cs="Arial"/>
                <w:i w:val="0"/>
                <w:sz w:val="20"/>
                <w:szCs w:val="20"/>
              </w:rPr>
              <w:t>2</w:t>
            </w:r>
            <w:r w:rsidRPr="00D275BB">
              <w:rPr>
                <w:rFonts w:cs="Arial"/>
                <w:i w:val="0"/>
                <w:spacing w:val="8"/>
                <w:sz w:val="20"/>
                <w:szCs w:val="20"/>
              </w:rPr>
              <w:t xml:space="preserve"> </w:t>
            </w:r>
            <w:r w:rsidRPr="00D275BB">
              <w:rPr>
                <w:rFonts w:cs="Arial"/>
                <w:i w:val="0"/>
                <w:sz w:val="20"/>
                <w:szCs w:val="20"/>
              </w:rPr>
              <w:t>that</w:t>
            </w:r>
            <w:r w:rsidRPr="00D275BB">
              <w:rPr>
                <w:rFonts w:cs="Arial"/>
                <w:i w:val="0"/>
                <w:spacing w:val="16"/>
                <w:sz w:val="20"/>
                <w:szCs w:val="20"/>
              </w:rPr>
              <w:t xml:space="preserve"> </w:t>
            </w:r>
            <w:r w:rsidRPr="00D275BB">
              <w:rPr>
                <w:rFonts w:cs="Arial"/>
                <w:i w:val="0"/>
                <w:sz w:val="20"/>
                <w:szCs w:val="20"/>
              </w:rPr>
              <w:t>will</w:t>
            </w:r>
            <w:r w:rsidRPr="00D275BB">
              <w:rPr>
                <w:rFonts w:cs="Arial"/>
                <w:i w:val="0"/>
                <w:spacing w:val="8"/>
                <w:sz w:val="20"/>
                <w:szCs w:val="20"/>
              </w:rPr>
              <w:t xml:space="preserve"> </w:t>
            </w:r>
            <w:r w:rsidRPr="00D275BB">
              <w:rPr>
                <w:rFonts w:cs="Arial"/>
                <w:i w:val="0"/>
                <w:sz w:val="20"/>
                <w:szCs w:val="20"/>
              </w:rPr>
              <w:t>simultaneously</w:t>
            </w:r>
            <w:r w:rsidRPr="00D275BB">
              <w:rPr>
                <w:rFonts w:cs="Arial"/>
                <w:i w:val="0"/>
                <w:spacing w:val="30"/>
                <w:sz w:val="20"/>
                <w:szCs w:val="20"/>
              </w:rPr>
              <w:t xml:space="preserve"> </w:t>
            </w:r>
            <w:r w:rsidRPr="00D275BB">
              <w:rPr>
                <w:rFonts w:cs="Arial"/>
                <w:i w:val="0"/>
                <w:sz w:val="20"/>
                <w:szCs w:val="20"/>
              </w:rPr>
              <w:t>be</w:t>
            </w:r>
            <w:r w:rsidRPr="00D275BB">
              <w:rPr>
                <w:rFonts w:cs="Arial"/>
                <w:i w:val="0"/>
                <w:spacing w:val="16"/>
                <w:sz w:val="20"/>
                <w:szCs w:val="20"/>
              </w:rPr>
              <w:t xml:space="preserve"> </w:t>
            </w:r>
            <w:r w:rsidRPr="00D275BB">
              <w:rPr>
                <w:rFonts w:cs="Arial"/>
                <w:i w:val="0"/>
                <w:sz w:val="20"/>
                <w:szCs w:val="20"/>
              </w:rPr>
              <w:t>constructed</w:t>
            </w:r>
            <w:r w:rsidRPr="00D275BB">
              <w:rPr>
                <w:rFonts w:cs="Arial"/>
                <w:i w:val="0"/>
                <w:spacing w:val="20"/>
                <w:sz w:val="20"/>
                <w:szCs w:val="20"/>
              </w:rPr>
              <w:t xml:space="preserve"> </w:t>
            </w:r>
            <w:r w:rsidRPr="00D275BB">
              <w:rPr>
                <w:rFonts w:cs="Arial"/>
                <w:i w:val="0"/>
                <w:sz w:val="20"/>
                <w:szCs w:val="20"/>
              </w:rPr>
              <w:t>in</w:t>
            </w:r>
            <w:r w:rsidRPr="00D275BB">
              <w:rPr>
                <w:rFonts w:cs="Arial"/>
                <w:i w:val="0"/>
                <w:spacing w:val="14"/>
                <w:sz w:val="20"/>
                <w:szCs w:val="20"/>
              </w:rPr>
              <w:t xml:space="preserve"> </w:t>
            </w:r>
            <w:r w:rsidRPr="00D275BB">
              <w:rPr>
                <w:rFonts w:cs="Arial"/>
                <w:i w:val="0"/>
                <w:sz w:val="20"/>
                <w:szCs w:val="20"/>
              </w:rPr>
              <w:t>the</w:t>
            </w:r>
            <w:r w:rsidRPr="00D275BB">
              <w:rPr>
                <w:rFonts w:cs="Arial"/>
                <w:i w:val="0"/>
                <w:w w:val="102"/>
                <w:sz w:val="20"/>
                <w:szCs w:val="20"/>
              </w:rPr>
              <w:t xml:space="preserve"> </w:t>
            </w:r>
            <w:r w:rsidRPr="00D275BB">
              <w:rPr>
                <w:rFonts w:cs="Arial"/>
                <w:i w:val="0"/>
                <w:sz w:val="20"/>
                <w:szCs w:val="20"/>
              </w:rPr>
              <w:t>area.</w:t>
            </w:r>
            <w:r w:rsidRPr="00D275BB">
              <w:rPr>
                <w:rFonts w:cs="Arial"/>
                <w:i w:val="0"/>
                <w:spacing w:val="40"/>
                <w:sz w:val="20"/>
                <w:szCs w:val="20"/>
              </w:rPr>
              <w:t xml:space="preserve"> </w:t>
            </w:r>
            <w:r w:rsidRPr="00D275BB">
              <w:rPr>
                <w:rFonts w:cs="Arial"/>
                <w:i w:val="0"/>
                <w:sz w:val="20"/>
                <w:szCs w:val="20"/>
              </w:rPr>
              <w:t>This</w:t>
            </w:r>
            <w:r w:rsidRPr="00D275BB">
              <w:rPr>
                <w:rFonts w:cs="Arial"/>
                <w:i w:val="0"/>
                <w:spacing w:val="-17"/>
                <w:sz w:val="20"/>
                <w:szCs w:val="20"/>
              </w:rPr>
              <w:t xml:space="preserve"> </w:t>
            </w:r>
            <w:r w:rsidRPr="00D275BB">
              <w:rPr>
                <w:rFonts w:cs="Arial"/>
                <w:i w:val="0"/>
                <w:sz w:val="20"/>
                <w:szCs w:val="20"/>
              </w:rPr>
              <w:t>phase</w:t>
            </w:r>
            <w:r w:rsidRPr="00D275BB">
              <w:rPr>
                <w:rFonts w:cs="Arial"/>
                <w:i w:val="0"/>
                <w:spacing w:val="40"/>
                <w:sz w:val="20"/>
                <w:szCs w:val="20"/>
              </w:rPr>
              <w:t xml:space="preserve"> </w:t>
            </w:r>
            <w:r w:rsidRPr="00D275BB">
              <w:rPr>
                <w:rFonts w:cs="Arial"/>
                <w:i w:val="0"/>
                <w:sz w:val="20"/>
                <w:szCs w:val="20"/>
              </w:rPr>
              <w:t>will</w:t>
            </w:r>
            <w:r w:rsidRPr="00D275BB">
              <w:rPr>
                <w:rFonts w:cs="Arial"/>
                <w:i w:val="0"/>
                <w:spacing w:val="-5"/>
                <w:sz w:val="20"/>
                <w:szCs w:val="20"/>
              </w:rPr>
              <w:t xml:space="preserve"> </w:t>
            </w:r>
            <w:r w:rsidRPr="00D275BB">
              <w:rPr>
                <w:rFonts w:cs="Arial"/>
                <w:i w:val="0"/>
                <w:sz w:val="20"/>
                <w:szCs w:val="20"/>
              </w:rPr>
              <w:t>re-route</w:t>
            </w:r>
            <w:r w:rsidRPr="00D275BB">
              <w:rPr>
                <w:rFonts w:cs="Arial"/>
                <w:i w:val="0"/>
                <w:spacing w:val="28"/>
                <w:sz w:val="20"/>
                <w:szCs w:val="20"/>
              </w:rPr>
              <w:t xml:space="preserve"> </w:t>
            </w:r>
            <w:r w:rsidRPr="00D275BB">
              <w:rPr>
                <w:rFonts w:cs="Arial"/>
                <w:i w:val="0"/>
                <w:sz w:val="20"/>
                <w:szCs w:val="20"/>
              </w:rPr>
              <w:t>the</w:t>
            </w:r>
            <w:r w:rsidRPr="00D275BB">
              <w:rPr>
                <w:rFonts w:cs="Arial"/>
                <w:i w:val="0"/>
                <w:spacing w:val="23"/>
                <w:sz w:val="20"/>
                <w:szCs w:val="20"/>
              </w:rPr>
              <w:t xml:space="preserve"> </w:t>
            </w:r>
            <w:r w:rsidRPr="00D275BB">
              <w:rPr>
                <w:rFonts w:cs="Arial"/>
                <w:i w:val="0"/>
                <w:sz w:val="20"/>
                <w:szCs w:val="20"/>
              </w:rPr>
              <w:t>water</w:t>
            </w:r>
            <w:r w:rsidRPr="00D275BB">
              <w:rPr>
                <w:rFonts w:cs="Arial"/>
                <w:i w:val="0"/>
                <w:spacing w:val="13"/>
                <w:sz w:val="20"/>
                <w:szCs w:val="20"/>
              </w:rPr>
              <w:t xml:space="preserve"> </w:t>
            </w:r>
            <w:r w:rsidRPr="00D275BB">
              <w:rPr>
                <w:rFonts w:cs="Arial"/>
                <w:i w:val="0"/>
                <w:sz w:val="20"/>
                <w:szCs w:val="20"/>
              </w:rPr>
              <w:t>line</w:t>
            </w:r>
            <w:r w:rsidRPr="00D275BB">
              <w:rPr>
                <w:rFonts w:cs="Arial"/>
                <w:i w:val="0"/>
                <w:spacing w:val="16"/>
                <w:sz w:val="20"/>
                <w:szCs w:val="20"/>
              </w:rPr>
              <w:t xml:space="preserve"> </w:t>
            </w:r>
            <w:r w:rsidRPr="00D275BB">
              <w:rPr>
                <w:rFonts w:cs="Arial"/>
                <w:i w:val="0"/>
                <w:sz w:val="20"/>
                <w:szCs w:val="20"/>
              </w:rPr>
              <w:t>that</w:t>
            </w:r>
            <w:r w:rsidRPr="00D275BB">
              <w:rPr>
                <w:rFonts w:cs="Arial"/>
                <w:i w:val="0"/>
                <w:spacing w:val="11"/>
                <w:sz w:val="20"/>
                <w:szCs w:val="20"/>
              </w:rPr>
              <w:t xml:space="preserve"> </w:t>
            </w:r>
            <w:r w:rsidRPr="00D275BB">
              <w:rPr>
                <w:rFonts w:cs="Arial"/>
                <w:i w:val="0"/>
                <w:sz w:val="20"/>
                <w:szCs w:val="20"/>
              </w:rPr>
              <w:t>currently</w:t>
            </w:r>
            <w:r w:rsidRPr="00D275BB">
              <w:rPr>
                <w:rFonts w:cs="Arial"/>
                <w:i w:val="0"/>
                <w:spacing w:val="16"/>
                <w:sz w:val="20"/>
                <w:szCs w:val="20"/>
              </w:rPr>
              <w:t xml:space="preserve"> </w:t>
            </w:r>
            <w:r w:rsidRPr="00D275BB">
              <w:rPr>
                <w:rFonts w:cs="Arial"/>
                <w:i w:val="0"/>
                <w:sz w:val="20"/>
                <w:szCs w:val="20"/>
              </w:rPr>
              <w:t>runs</w:t>
            </w:r>
            <w:r w:rsidRPr="00D275BB">
              <w:rPr>
                <w:rFonts w:cs="Arial"/>
                <w:i w:val="0"/>
                <w:spacing w:val="5"/>
                <w:sz w:val="20"/>
                <w:szCs w:val="20"/>
              </w:rPr>
              <w:t xml:space="preserve"> </w:t>
            </w:r>
            <w:r w:rsidRPr="00D275BB">
              <w:rPr>
                <w:rFonts w:cs="Arial"/>
                <w:i w:val="0"/>
                <w:sz w:val="20"/>
                <w:szCs w:val="20"/>
              </w:rPr>
              <w:t>along</w:t>
            </w:r>
            <w:r w:rsidRPr="00D275BB">
              <w:rPr>
                <w:rFonts w:cs="Arial"/>
                <w:i w:val="0"/>
                <w:spacing w:val="24"/>
                <w:sz w:val="20"/>
                <w:szCs w:val="20"/>
              </w:rPr>
              <w:t xml:space="preserve"> </w:t>
            </w:r>
            <w:r w:rsidRPr="00D275BB">
              <w:rPr>
                <w:rFonts w:cs="Arial"/>
                <w:i w:val="0"/>
                <w:sz w:val="20"/>
                <w:szCs w:val="20"/>
              </w:rPr>
              <w:t>the</w:t>
            </w:r>
            <w:r w:rsidRPr="00D275BB">
              <w:rPr>
                <w:rFonts w:cs="Arial"/>
                <w:i w:val="0"/>
                <w:spacing w:val="7"/>
                <w:sz w:val="20"/>
                <w:szCs w:val="20"/>
              </w:rPr>
              <w:t xml:space="preserve"> </w:t>
            </w:r>
            <w:r w:rsidRPr="00D275BB">
              <w:rPr>
                <w:rFonts w:cs="Arial"/>
                <w:i w:val="0"/>
                <w:sz w:val="20"/>
                <w:szCs w:val="20"/>
              </w:rPr>
              <w:t>lake</w:t>
            </w:r>
            <w:r w:rsidRPr="00D275BB">
              <w:rPr>
                <w:rFonts w:cs="Arial"/>
                <w:i w:val="0"/>
                <w:spacing w:val="27"/>
                <w:sz w:val="20"/>
                <w:szCs w:val="20"/>
              </w:rPr>
              <w:t xml:space="preserve"> </w:t>
            </w:r>
            <w:r w:rsidRPr="00D275BB">
              <w:rPr>
                <w:rFonts w:cs="Arial"/>
                <w:i w:val="0"/>
                <w:sz w:val="20"/>
                <w:szCs w:val="20"/>
              </w:rPr>
              <w:t>to</w:t>
            </w:r>
            <w:r w:rsidRPr="00D275BB">
              <w:rPr>
                <w:rFonts w:cs="Arial"/>
                <w:i w:val="0"/>
                <w:w w:val="104"/>
                <w:sz w:val="20"/>
                <w:szCs w:val="20"/>
              </w:rPr>
              <w:t xml:space="preserve"> </w:t>
            </w:r>
            <w:r w:rsidRPr="00D275BB">
              <w:rPr>
                <w:rFonts w:cs="Arial"/>
                <w:i w:val="0"/>
                <w:sz w:val="20"/>
                <w:szCs w:val="20"/>
              </w:rPr>
              <w:t>improve</w:t>
            </w:r>
            <w:r w:rsidRPr="00D275BB">
              <w:rPr>
                <w:rFonts w:cs="Arial"/>
                <w:i w:val="0"/>
                <w:spacing w:val="33"/>
                <w:sz w:val="20"/>
                <w:szCs w:val="20"/>
              </w:rPr>
              <w:t xml:space="preserve"> </w:t>
            </w:r>
            <w:r w:rsidRPr="00D275BB">
              <w:rPr>
                <w:rFonts w:cs="Arial"/>
                <w:i w:val="0"/>
                <w:sz w:val="20"/>
                <w:szCs w:val="20"/>
              </w:rPr>
              <w:t>service</w:t>
            </w:r>
            <w:r w:rsidRPr="00D275BB">
              <w:rPr>
                <w:rFonts w:cs="Arial"/>
                <w:i w:val="0"/>
                <w:spacing w:val="30"/>
                <w:sz w:val="20"/>
                <w:szCs w:val="20"/>
              </w:rPr>
              <w:t xml:space="preserve"> </w:t>
            </w:r>
            <w:r w:rsidRPr="00D275BB">
              <w:rPr>
                <w:rFonts w:cs="Arial"/>
                <w:i w:val="0"/>
                <w:sz w:val="20"/>
                <w:szCs w:val="20"/>
              </w:rPr>
              <w:t>to</w:t>
            </w:r>
            <w:r w:rsidRPr="00D275BB">
              <w:rPr>
                <w:rFonts w:cs="Arial"/>
                <w:i w:val="0"/>
                <w:spacing w:val="-8"/>
                <w:sz w:val="20"/>
                <w:szCs w:val="20"/>
              </w:rPr>
              <w:t xml:space="preserve"> </w:t>
            </w:r>
            <w:r w:rsidRPr="00D275BB">
              <w:rPr>
                <w:rFonts w:cs="Arial"/>
                <w:i w:val="0"/>
                <w:sz w:val="20"/>
                <w:szCs w:val="20"/>
              </w:rPr>
              <w:t>residents.</w:t>
            </w:r>
            <w:r w:rsidRPr="00D275BB">
              <w:rPr>
                <w:rFonts w:cs="Arial"/>
                <w:i w:val="0"/>
                <w:spacing w:val="30"/>
                <w:sz w:val="20"/>
                <w:szCs w:val="20"/>
              </w:rPr>
              <w:t xml:space="preserve"> </w:t>
            </w:r>
            <w:r w:rsidRPr="00D275BB">
              <w:rPr>
                <w:rFonts w:cs="Arial"/>
                <w:i w:val="0"/>
                <w:sz w:val="20"/>
                <w:szCs w:val="20"/>
              </w:rPr>
              <w:t>Project</w:t>
            </w:r>
            <w:r w:rsidRPr="00D275BB">
              <w:rPr>
                <w:rFonts w:cs="Arial"/>
                <w:i w:val="0"/>
                <w:spacing w:val="12"/>
                <w:sz w:val="20"/>
                <w:szCs w:val="20"/>
              </w:rPr>
              <w:t xml:space="preserve"> </w:t>
            </w:r>
            <w:r w:rsidRPr="00D275BB">
              <w:rPr>
                <w:rFonts w:cs="Arial"/>
                <w:i w:val="0"/>
                <w:sz w:val="20"/>
                <w:szCs w:val="20"/>
              </w:rPr>
              <w:t>is</w:t>
            </w:r>
            <w:r w:rsidRPr="00D275BB">
              <w:rPr>
                <w:rFonts w:cs="Arial"/>
                <w:i w:val="0"/>
                <w:spacing w:val="10"/>
                <w:sz w:val="20"/>
                <w:szCs w:val="20"/>
              </w:rPr>
              <w:t xml:space="preserve"> </w:t>
            </w:r>
            <w:r w:rsidRPr="00D275BB">
              <w:rPr>
                <w:rFonts w:cs="Arial"/>
                <w:i w:val="0"/>
                <w:sz w:val="20"/>
                <w:szCs w:val="20"/>
              </w:rPr>
              <w:t>complete.</w:t>
            </w:r>
          </w:p>
        </w:tc>
      </w:tr>
      <w:tr w:rsidR="00A03676" w:rsidRPr="00352C13" w14:paraId="051D290C" w14:textId="77777777" w:rsidTr="00240AC9">
        <w:tc>
          <w:tcPr>
            <w:tcW w:w="1230" w:type="dxa"/>
            <w:vAlign w:val="center"/>
          </w:tcPr>
          <w:p w14:paraId="75D3C77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Perry</w:t>
            </w:r>
          </w:p>
        </w:tc>
        <w:tc>
          <w:tcPr>
            <w:tcW w:w="0" w:type="auto"/>
            <w:vAlign w:val="center"/>
          </w:tcPr>
          <w:p w14:paraId="589825E7"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Village of Buckhorn</w:t>
            </w:r>
          </w:p>
        </w:tc>
        <w:tc>
          <w:tcPr>
            <w:tcW w:w="0" w:type="auto"/>
          </w:tcPr>
          <w:p w14:paraId="5FF2EA8E" w14:textId="77777777" w:rsidR="00A03676" w:rsidRPr="00C4233B" w:rsidRDefault="00A03676" w:rsidP="00A03676">
            <w:pPr>
              <w:pStyle w:val="BodyText"/>
              <w:tabs>
                <w:tab w:val="left" w:pos="480"/>
              </w:tabs>
              <w:spacing w:line="276" w:lineRule="auto"/>
              <w:ind w:left="0"/>
              <w:rPr>
                <w:rFonts w:cs="Arial"/>
                <w:i w:val="0"/>
                <w:sz w:val="20"/>
                <w:szCs w:val="20"/>
              </w:rPr>
            </w:pPr>
            <w:r>
              <w:rPr>
                <w:rFonts w:cs="Arial"/>
                <w:b/>
                <w:i w:val="0"/>
                <w:sz w:val="20"/>
                <w:szCs w:val="20"/>
              </w:rPr>
              <w:t xml:space="preserve">Buckhorn Sanitary Sewer Line and Buckhorn WTP Raw Water Intake Project </w:t>
            </w:r>
            <w:r>
              <w:rPr>
                <w:rFonts w:cs="Arial"/>
                <w:i w:val="0"/>
                <w:sz w:val="20"/>
                <w:szCs w:val="20"/>
              </w:rPr>
              <w:t xml:space="preserve">– ($200,000 ARC and $787,800 USACOE)  </w:t>
            </w:r>
            <w:r w:rsidRPr="00C4233B">
              <w:rPr>
                <w:rFonts w:cs="Arial"/>
                <w:i w:val="0"/>
                <w:sz w:val="20"/>
                <w:szCs w:val="20"/>
              </w:rPr>
              <w:t>This project will intercept two existing sanitary sewer package plants (Buckhorn Children's Center and Buckhorn Elementary School) within the Buckhorn city limits.</w:t>
            </w:r>
          </w:p>
        </w:tc>
      </w:tr>
      <w:tr w:rsidR="00A03676" w:rsidRPr="00352C13" w14:paraId="539E2E5C" w14:textId="77777777" w:rsidTr="00240AC9">
        <w:tc>
          <w:tcPr>
            <w:tcW w:w="1230" w:type="dxa"/>
            <w:vAlign w:val="center"/>
          </w:tcPr>
          <w:p w14:paraId="4ABC749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AD0DC4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City of </w:t>
            </w:r>
            <w:proofErr w:type="spellStart"/>
            <w:r w:rsidRPr="00D275BB">
              <w:rPr>
                <w:rFonts w:ascii="Arial" w:eastAsia="Arial" w:hAnsi="Arial" w:cs="Arial"/>
                <w:sz w:val="20"/>
                <w:szCs w:val="20"/>
              </w:rPr>
              <w:t>Vicco</w:t>
            </w:r>
            <w:proofErr w:type="spellEnd"/>
          </w:p>
        </w:tc>
        <w:tc>
          <w:tcPr>
            <w:tcW w:w="0" w:type="auto"/>
          </w:tcPr>
          <w:p w14:paraId="799E93EF" w14:textId="77777777" w:rsidR="00A03676" w:rsidRPr="00D275BB" w:rsidRDefault="00A03676" w:rsidP="00A03676">
            <w:pPr>
              <w:pStyle w:val="BodyText"/>
              <w:tabs>
                <w:tab w:val="left" w:pos="480"/>
              </w:tabs>
              <w:spacing w:line="276" w:lineRule="auto"/>
              <w:ind w:left="0"/>
              <w:rPr>
                <w:rFonts w:cs="Arial"/>
                <w:i w:val="0"/>
                <w:sz w:val="20"/>
                <w:szCs w:val="20"/>
              </w:rPr>
            </w:pPr>
            <w:r w:rsidRPr="00D275BB">
              <w:rPr>
                <w:rFonts w:cs="Arial"/>
                <w:b/>
                <w:i w:val="0"/>
                <w:sz w:val="20"/>
                <w:szCs w:val="20"/>
              </w:rPr>
              <w:t>City</w:t>
            </w:r>
            <w:r w:rsidRPr="00D275BB">
              <w:rPr>
                <w:rFonts w:cs="Arial"/>
                <w:b/>
                <w:i w:val="0"/>
                <w:spacing w:val="4"/>
                <w:sz w:val="20"/>
                <w:szCs w:val="20"/>
              </w:rPr>
              <w:t xml:space="preserve"> </w:t>
            </w:r>
            <w:r w:rsidRPr="00D275BB">
              <w:rPr>
                <w:rFonts w:cs="Arial"/>
                <w:b/>
                <w:i w:val="0"/>
                <w:sz w:val="20"/>
                <w:szCs w:val="20"/>
              </w:rPr>
              <w:t>of</w:t>
            </w:r>
            <w:r w:rsidRPr="00D275BB">
              <w:rPr>
                <w:rFonts w:cs="Arial"/>
                <w:b/>
                <w:i w:val="0"/>
                <w:spacing w:val="36"/>
                <w:sz w:val="20"/>
                <w:szCs w:val="20"/>
              </w:rPr>
              <w:t xml:space="preserve"> </w:t>
            </w:r>
            <w:proofErr w:type="spellStart"/>
            <w:r w:rsidRPr="00D275BB">
              <w:rPr>
                <w:rFonts w:cs="Arial"/>
                <w:b/>
                <w:i w:val="0"/>
                <w:sz w:val="20"/>
                <w:szCs w:val="20"/>
              </w:rPr>
              <w:t>Vicco</w:t>
            </w:r>
            <w:proofErr w:type="spellEnd"/>
            <w:r w:rsidRPr="00D275BB">
              <w:rPr>
                <w:rFonts w:cs="Arial"/>
                <w:b/>
                <w:i w:val="0"/>
                <w:spacing w:val="9"/>
                <w:sz w:val="20"/>
                <w:szCs w:val="20"/>
              </w:rPr>
              <w:t xml:space="preserve"> </w:t>
            </w:r>
            <w:r w:rsidRPr="00D275BB">
              <w:rPr>
                <w:rFonts w:cs="Arial"/>
                <w:b/>
                <w:i w:val="0"/>
                <w:sz w:val="20"/>
                <w:szCs w:val="20"/>
              </w:rPr>
              <w:t>Water</w:t>
            </w:r>
            <w:r w:rsidRPr="00D275BB">
              <w:rPr>
                <w:rFonts w:cs="Arial"/>
                <w:b/>
                <w:i w:val="0"/>
                <w:spacing w:val="2"/>
                <w:sz w:val="20"/>
                <w:szCs w:val="20"/>
              </w:rPr>
              <w:t xml:space="preserve"> </w:t>
            </w:r>
            <w:r w:rsidRPr="00D275BB">
              <w:rPr>
                <w:rFonts w:cs="Arial"/>
                <w:b/>
                <w:i w:val="0"/>
                <w:sz w:val="20"/>
                <w:szCs w:val="20"/>
              </w:rPr>
              <w:t>Bill</w:t>
            </w:r>
            <w:r w:rsidRPr="00D275BB">
              <w:rPr>
                <w:rFonts w:cs="Arial"/>
                <w:b/>
                <w:i w:val="0"/>
                <w:spacing w:val="9"/>
                <w:sz w:val="20"/>
                <w:szCs w:val="20"/>
              </w:rPr>
              <w:t xml:space="preserve"> </w:t>
            </w:r>
            <w:r w:rsidRPr="00D275BB">
              <w:rPr>
                <w:rFonts w:cs="Arial"/>
                <w:b/>
                <w:i w:val="0"/>
                <w:sz w:val="20"/>
                <w:szCs w:val="20"/>
              </w:rPr>
              <w:t>Project</w:t>
            </w:r>
            <w:r w:rsidRPr="00D275BB">
              <w:rPr>
                <w:rFonts w:cs="Arial"/>
                <w:i w:val="0"/>
                <w:spacing w:val="16"/>
                <w:sz w:val="20"/>
                <w:szCs w:val="20"/>
              </w:rPr>
              <w:t xml:space="preserve"> </w:t>
            </w:r>
            <w:r w:rsidRPr="00D275BB">
              <w:rPr>
                <w:rFonts w:cs="Arial"/>
                <w:i w:val="0"/>
                <w:sz w:val="20"/>
                <w:szCs w:val="20"/>
              </w:rPr>
              <w:t>-</w:t>
            </w:r>
            <w:r w:rsidRPr="00D275BB">
              <w:rPr>
                <w:rFonts w:cs="Arial"/>
                <w:i w:val="0"/>
                <w:spacing w:val="27"/>
                <w:sz w:val="20"/>
                <w:szCs w:val="20"/>
              </w:rPr>
              <w:t xml:space="preserve"> </w:t>
            </w:r>
            <w:r w:rsidRPr="00D275BB">
              <w:rPr>
                <w:rFonts w:cs="Arial"/>
                <w:i w:val="0"/>
                <w:sz w:val="20"/>
                <w:szCs w:val="20"/>
              </w:rPr>
              <w:t>Total</w:t>
            </w:r>
            <w:r w:rsidRPr="00D275BB">
              <w:rPr>
                <w:rFonts w:cs="Arial"/>
                <w:i w:val="0"/>
                <w:spacing w:val="-14"/>
                <w:sz w:val="20"/>
                <w:szCs w:val="20"/>
              </w:rPr>
              <w:t xml:space="preserve"> </w:t>
            </w:r>
            <w:r w:rsidRPr="00D275BB">
              <w:rPr>
                <w:rFonts w:cs="Arial"/>
                <w:i w:val="0"/>
                <w:sz w:val="20"/>
                <w:szCs w:val="20"/>
              </w:rPr>
              <w:t>project</w:t>
            </w:r>
            <w:r w:rsidRPr="00D275BB">
              <w:rPr>
                <w:rFonts w:cs="Arial"/>
                <w:i w:val="0"/>
                <w:spacing w:val="36"/>
                <w:sz w:val="20"/>
                <w:szCs w:val="20"/>
              </w:rPr>
              <w:t xml:space="preserve"> </w:t>
            </w:r>
            <w:r w:rsidRPr="00D275BB">
              <w:rPr>
                <w:rFonts w:cs="Arial"/>
                <w:i w:val="0"/>
                <w:sz w:val="20"/>
                <w:szCs w:val="20"/>
              </w:rPr>
              <w:t>Cost</w:t>
            </w:r>
            <w:r w:rsidRPr="00D275BB">
              <w:rPr>
                <w:rFonts w:cs="Arial"/>
                <w:i w:val="0"/>
                <w:spacing w:val="4"/>
                <w:sz w:val="20"/>
                <w:szCs w:val="20"/>
              </w:rPr>
              <w:t xml:space="preserve"> </w:t>
            </w:r>
            <w:r w:rsidRPr="00D275BB">
              <w:rPr>
                <w:rFonts w:cs="Arial"/>
                <w:i w:val="0"/>
                <w:sz w:val="20"/>
                <w:szCs w:val="20"/>
              </w:rPr>
              <w:t>of</w:t>
            </w:r>
            <w:r w:rsidRPr="00D275BB">
              <w:rPr>
                <w:rFonts w:cs="Arial"/>
                <w:i w:val="0"/>
                <w:spacing w:val="4"/>
                <w:sz w:val="20"/>
                <w:szCs w:val="20"/>
              </w:rPr>
              <w:t xml:space="preserve"> </w:t>
            </w:r>
            <w:r w:rsidRPr="00D275BB">
              <w:rPr>
                <w:rFonts w:cs="Arial"/>
                <w:i w:val="0"/>
                <w:sz w:val="20"/>
                <w:szCs w:val="20"/>
              </w:rPr>
              <w:t xml:space="preserve">$150,000. </w:t>
            </w:r>
            <w:r w:rsidRPr="00D275BB">
              <w:rPr>
                <w:rFonts w:cs="Arial"/>
                <w:i w:val="0"/>
                <w:spacing w:val="31"/>
                <w:sz w:val="20"/>
                <w:szCs w:val="20"/>
              </w:rPr>
              <w:t xml:space="preserve"> </w:t>
            </w:r>
            <w:r w:rsidRPr="00D275BB">
              <w:rPr>
                <w:rFonts w:cs="Arial"/>
                <w:i w:val="0"/>
                <w:sz w:val="20"/>
                <w:szCs w:val="20"/>
              </w:rPr>
              <w:t>Project</w:t>
            </w:r>
            <w:r w:rsidRPr="00D275BB">
              <w:rPr>
                <w:rFonts w:cs="Arial"/>
                <w:i w:val="0"/>
                <w:spacing w:val="25"/>
                <w:sz w:val="20"/>
                <w:szCs w:val="20"/>
              </w:rPr>
              <w:t xml:space="preserve"> </w:t>
            </w:r>
            <w:r w:rsidRPr="00D275BB">
              <w:rPr>
                <w:rFonts w:cs="Arial"/>
                <w:i w:val="0"/>
                <w:sz w:val="20"/>
                <w:szCs w:val="20"/>
              </w:rPr>
              <w:t>will</w:t>
            </w:r>
            <w:r w:rsidRPr="00D275BB">
              <w:rPr>
                <w:rFonts w:cs="Arial"/>
                <w:i w:val="0"/>
                <w:spacing w:val="-6"/>
                <w:sz w:val="20"/>
                <w:szCs w:val="20"/>
              </w:rPr>
              <w:t xml:space="preserve"> </w:t>
            </w:r>
            <w:r w:rsidRPr="00D275BB">
              <w:rPr>
                <w:rFonts w:cs="Arial"/>
                <w:i w:val="0"/>
                <w:sz w:val="20"/>
                <w:szCs w:val="20"/>
              </w:rPr>
              <w:t>repay</w:t>
            </w:r>
            <w:r w:rsidRPr="00D275BB">
              <w:rPr>
                <w:rFonts w:cs="Arial"/>
                <w:i w:val="0"/>
                <w:w w:val="102"/>
                <w:sz w:val="20"/>
                <w:szCs w:val="20"/>
              </w:rPr>
              <w:t xml:space="preserve"> </w:t>
            </w:r>
            <w:r w:rsidRPr="00D275BB">
              <w:rPr>
                <w:rFonts w:cs="Arial"/>
                <w:i w:val="0"/>
                <w:sz w:val="20"/>
                <w:szCs w:val="20"/>
              </w:rPr>
              <w:t>old</w:t>
            </w:r>
            <w:r w:rsidRPr="00D275BB">
              <w:rPr>
                <w:rFonts w:cs="Arial"/>
                <w:i w:val="0"/>
                <w:spacing w:val="26"/>
                <w:sz w:val="20"/>
                <w:szCs w:val="20"/>
              </w:rPr>
              <w:t xml:space="preserve"> </w:t>
            </w:r>
            <w:r w:rsidRPr="00D275BB">
              <w:rPr>
                <w:rFonts w:cs="Arial"/>
                <w:i w:val="0"/>
                <w:sz w:val="20"/>
                <w:szCs w:val="20"/>
              </w:rPr>
              <w:t>water</w:t>
            </w:r>
            <w:r w:rsidRPr="00D275BB">
              <w:rPr>
                <w:rFonts w:cs="Arial"/>
                <w:i w:val="0"/>
                <w:spacing w:val="14"/>
                <w:sz w:val="20"/>
                <w:szCs w:val="20"/>
              </w:rPr>
              <w:t xml:space="preserve"> </w:t>
            </w:r>
            <w:r w:rsidRPr="00D275BB">
              <w:rPr>
                <w:rFonts w:cs="Arial"/>
                <w:i w:val="0"/>
                <w:sz w:val="20"/>
                <w:szCs w:val="20"/>
              </w:rPr>
              <w:t>debt</w:t>
            </w:r>
            <w:r w:rsidRPr="00D275BB">
              <w:rPr>
                <w:rFonts w:cs="Arial"/>
                <w:i w:val="0"/>
                <w:spacing w:val="20"/>
                <w:sz w:val="20"/>
                <w:szCs w:val="20"/>
              </w:rPr>
              <w:t xml:space="preserve"> </w:t>
            </w:r>
            <w:r w:rsidRPr="00D275BB">
              <w:rPr>
                <w:rFonts w:cs="Arial"/>
                <w:i w:val="0"/>
                <w:sz w:val="20"/>
                <w:szCs w:val="20"/>
              </w:rPr>
              <w:t>owed</w:t>
            </w:r>
            <w:r w:rsidRPr="00D275BB">
              <w:rPr>
                <w:rFonts w:cs="Arial"/>
                <w:i w:val="0"/>
                <w:spacing w:val="10"/>
                <w:sz w:val="20"/>
                <w:szCs w:val="20"/>
              </w:rPr>
              <w:t xml:space="preserve"> </w:t>
            </w:r>
            <w:r w:rsidRPr="00D275BB">
              <w:rPr>
                <w:rFonts w:cs="Arial"/>
                <w:i w:val="0"/>
                <w:sz w:val="20"/>
                <w:szCs w:val="20"/>
              </w:rPr>
              <w:t>by</w:t>
            </w:r>
            <w:r w:rsidRPr="00D275BB">
              <w:rPr>
                <w:rFonts w:cs="Arial"/>
                <w:i w:val="0"/>
                <w:spacing w:val="24"/>
                <w:sz w:val="20"/>
                <w:szCs w:val="20"/>
              </w:rPr>
              <w:t xml:space="preserve"> </w:t>
            </w:r>
            <w:r w:rsidRPr="00D275BB">
              <w:rPr>
                <w:rFonts w:cs="Arial"/>
                <w:i w:val="0"/>
                <w:sz w:val="20"/>
                <w:szCs w:val="20"/>
              </w:rPr>
              <w:t>the</w:t>
            </w:r>
            <w:r w:rsidRPr="00D275BB">
              <w:rPr>
                <w:rFonts w:cs="Arial"/>
                <w:i w:val="0"/>
                <w:spacing w:val="21"/>
                <w:sz w:val="20"/>
                <w:szCs w:val="20"/>
              </w:rPr>
              <w:t xml:space="preserve"> </w:t>
            </w:r>
            <w:r w:rsidRPr="00D275BB">
              <w:rPr>
                <w:rFonts w:cs="Arial"/>
                <w:i w:val="0"/>
                <w:sz w:val="20"/>
                <w:szCs w:val="20"/>
              </w:rPr>
              <w:t>City.</w:t>
            </w:r>
            <w:r w:rsidRPr="00D275BB">
              <w:rPr>
                <w:rFonts w:cs="Arial"/>
                <w:i w:val="0"/>
                <w:spacing w:val="5"/>
                <w:sz w:val="20"/>
                <w:szCs w:val="20"/>
              </w:rPr>
              <w:t xml:space="preserve"> </w:t>
            </w:r>
            <w:r w:rsidRPr="00D275BB">
              <w:rPr>
                <w:rFonts w:cs="Arial"/>
                <w:i w:val="0"/>
                <w:sz w:val="20"/>
                <w:szCs w:val="20"/>
              </w:rPr>
              <w:t>Project</w:t>
            </w:r>
            <w:r w:rsidRPr="00D275BB">
              <w:rPr>
                <w:rFonts w:cs="Arial"/>
                <w:i w:val="0"/>
                <w:spacing w:val="25"/>
                <w:sz w:val="20"/>
                <w:szCs w:val="20"/>
              </w:rPr>
              <w:t xml:space="preserve"> </w:t>
            </w:r>
            <w:r w:rsidRPr="00D275BB">
              <w:rPr>
                <w:rFonts w:cs="Arial"/>
                <w:i w:val="0"/>
                <w:sz w:val="20"/>
                <w:szCs w:val="20"/>
              </w:rPr>
              <w:t>will</w:t>
            </w:r>
            <w:r w:rsidRPr="00D275BB">
              <w:rPr>
                <w:rFonts w:cs="Arial"/>
                <w:i w:val="0"/>
                <w:spacing w:val="-4"/>
                <w:sz w:val="20"/>
                <w:szCs w:val="20"/>
              </w:rPr>
              <w:t xml:space="preserve"> </w:t>
            </w:r>
            <w:r w:rsidRPr="00D275BB">
              <w:rPr>
                <w:rFonts w:cs="Arial"/>
                <w:i w:val="0"/>
                <w:sz w:val="20"/>
                <w:szCs w:val="20"/>
              </w:rPr>
              <w:t>also</w:t>
            </w:r>
            <w:r w:rsidRPr="00D275BB">
              <w:rPr>
                <w:rFonts w:cs="Arial"/>
                <w:i w:val="0"/>
                <w:spacing w:val="5"/>
                <w:sz w:val="20"/>
                <w:szCs w:val="20"/>
              </w:rPr>
              <w:t xml:space="preserve"> </w:t>
            </w:r>
            <w:r w:rsidRPr="00D275BB">
              <w:rPr>
                <w:rFonts w:cs="Arial"/>
                <w:i w:val="0"/>
                <w:sz w:val="20"/>
                <w:szCs w:val="20"/>
              </w:rPr>
              <w:t>repair</w:t>
            </w:r>
            <w:r w:rsidRPr="00D275BB">
              <w:rPr>
                <w:rFonts w:cs="Arial"/>
                <w:i w:val="0"/>
                <w:spacing w:val="29"/>
                <w:sz w:val="20"/>
                <w:szCs w:val="20"/>
              </w:rPr>
              <w:t xml:space="preserve"> </w:t>
            </w:r>
            <w:r w:rsidRPr="00D275BB">
              <w:rPr>
                <w:rFonts w:cs="Arial"/>
                <w:i w:val="0"/>
                <w:sz w:val="20"/>
                <w:szCs w:val="20"/>
              </w:rPr>
              <w:t>several</w:t>
            </w:r>
            <w:r w:rsidRPr="00D275BB">
              <w:rPr>
                <w:rFonts w:cs="Arial"/>
                <w:i w:val="0"/>
                <w:spacing w:val="28"/>
                <w:sz w:val="20"/>
                <w:szCs w:val="20"/>
              </w:rPr>
              <w:t xml:space="preserve"> </w:t>
            </w:r>
            <w:r w:rsidRPr="00D275BB">
              <w:rPr>
                <w:rFonts w:cs="Arial"/>
                <w:i w:val="0"/>
                <w:sz w:val="20"/>
                <w:szCs w:val="20"/>
              </w:rPr>
              <w:t>fire</w:t>
            </w:r>
            <w:r w:rsidRPr="00D275BB">
              <w:rPr>
                <w:rFonts w:cs="Arial"/>
                <w:i w:val="0"/>
                <w:spacing w:val="9"/>
                <w:sz w:val="20"/>
                <w:szCs w:val="20"/>
              </w:rPr>
              <w:t xml:space="preserve"> </w:t>
            </w:r>
            <w:r w:rsidRPr="00D275BB">
              <w:rPr>
                <w:rFonts w:cs="Arial"/>
                <w:i w:val="0"/>
                <w:sz w:val="20"/>
                <w:szCs w:val="20"/>
              </w:rPr>
              <w:t>hydrants</w:t>
            </w:r>
            <w:r w:rsidRPr="00D275BB">
              <w:rPr>
                <w:rFonts w:cs="Arial"/>
                <w:i w:val="0"/>
                <w:spacing w:val="19"/>
                <w:sz w:val="20"/>
                <w:szCs w:val="20"/>
              </w:rPr>
              <w:t xml:space="preserve"> </w:t>
            </w:r>
            <w:r w:rsidRPr="00D275BB">
              <w:rPr>
                <w:rFonts w:cs="Arial"/>
                <w:i w:val="0"/>
                <w:sz w:val="20"/>
                <w:szCs w:val="20"/>
              </w:rPr>
              <w:t>to</w:t>
            </w:r>
            <w:r w:rsidRPr="00D275BB">
              <w:rPr>
                <w:rFonts w:cs="Arial"/>
                <w:i w:val="0"/>
                <w:w w:val="104"/>
                <w:sz w:val="20"/>
                <w:szCs w:val="20"/>
              </w:rPr>
              <w:t xml:space="preserve"> </w:t>
            </w:r>
            <w:r w:rsidRPr="00D275BB">
              <w:rPr>
                <w:rFonts w:cs="Arial"/>
                <w:i w:val="0"/>
                <w:sz w:val="20"/>
                <w:szCs w:val="20"/>
              </w:rPr>
              <w:t>reduce</w:t>
            </w:r>
            <w:r w:rsidRPr="00D275BB">
              <w:rPr>
                <w:rFonts w:cs="Arial"/>
                <w:i w:val="0"/>
                <w:spacing w:val="-3"/>
                <w:sz w:val="20"/>
                <w:szCs w:val="20"/>
              </w:rPr>
              <w:t xml:space="preserve"> </w:t>
            </w:r>
            <w:r w:rsidRPr="00D275BB">
              <w:rPr>
                <w:rFonts w:cs="Arial"/>
                <w:i w:val="0"/>
                <w:sz w:val="20"/>
                <w:szCs w:val="20"/>
              </w:rPr>
              <w:t>water</w:t>
            </w:r>
            <w:r w:rsidRPr="00D275BB">
              <w:rPr>
                <w:rFonts w:cs="Arial"/>
                <w:i w:val="0"/>
                <w:spacing w:val="-14"/>
                <w:sz w:val="20"/>
                <w:szCs w:val="20"/>
              </w:rPr>
              <w:t xml:space="preserve"> l</w:t>
            </w:r>
            <w:r w:rsidRPr="00D275BB">
              <w:rPr>
                <w:rFonts w:cs="Arial"/>
                <w:i w:val="0"/>
                <w:sz w:val="20"/>
                <w:szCs w:val="20"/>
              </w:rPr>
              <w:t>oss. Project Complete.</w:t>
            </w:r>
          </w:p>
        </w:tc>
      </w:tr>
      <w:tr w:rsidR="00A03676" w:rsidRPr="00352C13" w14:paraId="68FCB6F5" w14:textId="77777777" w:rsidTr="00240AC9">
        <w:tc>
          <w:tcPr>
            <w:tcW w:w="1230" w:type="dxa"/>
            <w:vAlign w:val="center"/>
          </w:tcPr>
          <w:p w14:paraId="7665670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B2F193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City of </w:t>
            </w:r>
            <w:proofErr w:type="spellStart"/>
            <w:r w:rsidRPr="00D275BB">
              <w:rPr>
                <w:rFonts w:ascii="Arial" w:eastAsia="Arial" w:hAnsi="Arial" w:cs="Arial"/>
                <w:sz w:val="20"/>
                <w:szCs w:val="20"/>
              </w:rPr>
              <w:t>Vicco</w:t>
            </w:r>
            <w:proofErr w:type="spellEnd"/>
          </w:p>
        </w:tc>
        <w:tc>
          <w:tcPr>
            <w:tcW w:w="0" w:type="auto"/>
          </w:tcPr>
          <w:p w14:paraId="48E73583" w14:textId="77777777" w:rsidR="00A03676" w:rsidRPr="00D275BB" w:rsidRDefault="00A03676" w:rsidP="00A03676">
            <w:pPr>
              <w:pStyle w:val="BodyText"/>
              <w:tabs>
                <w:tab w:val="left" w:pos="488"/>
              </w:tabs>
              <w:spacing w:line="276" w:lineRule="auto"/>
              <w:ind w:left="0"/>
              <w:rPr>
                <w:rFonts w:cs="Arial"/>
                <w:i w:val="0"/>
                <w:sz w:val="20"/>
                <w:szCs w:val="20"/>
              </w:rPr>
            </w:pPr>
            <w:r w:rsidRPr="00D275BB">
              <w:rPr>
                <w:rFonts w:cs="Arial"/>
                <w:b/>
                <w:i w:val="0"/>
                <w:sz w:val="20"/>
                <w:szCs w:val="20"/>
              </w:rPr>
              <w:t>City</w:t>
            </w:r>
            <w:r w:rsidRPr="00D275BB">
              <w:rPr>
                <w:rFonts w:cs="Arial"/>
                <w:b/>
                <w:i w:val="0"/>
                <w:spacing w:val="5"/>
                <w:sz w:val="20"/>
                <w:szCs w:val="20"/>
              </w:rPr>
              <w:t xml:space="preserve"> </w:t>
            </w:r>
            <w:r w:rsidRPr="00D275BB">
              <w:rPr>
                <w:rFonts w:cs="Arial"/>
                <w:b/>
                <w:i w:val="0"/>
                <w:sz w:val="20"/>
                <w:szCs w:val="20"/>
              </w:rPr>
              <w:t>of</w:t>
            </w:r>
            <w:r w:rsidRPr="00D275BB">
              <w:rPr>
                <w:rFonts w:cs="Arial"/>
                <w:b/>
                <w:i w:val="0"/>
                <w:spacing w:val="31"/>
                <w:sz w:val="20"/>
                <w:szCs w:val="20"/>
              </w:rPr>
              <w:t xml:space="preserve"> </w:t>
            </w:r>
            <w:proofErr w:type="spellStart"/>
            <w:r w:rsidRPr="00D275BB">
              <w:rPr>
                <w:rFonts w:cs="Arial"/>
                <w:b/>
                <w:i w:val="0"/>
                <w:sz w:val="20"/>
                <w:szCs w:val="20"/>
              </w:rPr>
              <w:t>Vicco</w:t>
            </w:r>
            <w:proofErr w:type="spellEnd"/>
            <w:r w:rsidRPr="00D275BB">
              <w:rPr>
                <w:rFonts w:cs="Arial"/>
                <w:b/>
                <w:i w:val="0"/>
                <w:spacing w:val="10"/>
                <w:sz w:val="20"/>
                <w:szCs w:val="20"/>
              </w:rPr>
              <w:t xml:space="preserve"> </w:t>
            </w:r>
            <w:r w:rsidRPr="00D275BB">
              <w:rPr>
                <w:rFonts w:cs="Arial"/>
                <w:b/>
                <w:i w:val="0"/>
                <w:sz w:val="20"/>
                <w:szCs w:val="20"/>
              </w:rPr>
              <w:t>Wastewater</w:t>
            </w:r>
            <w:r w:rsidRPr="00D275BB">
              <w:rPr>
                <w:rFonts w:cs="Arial"/>
                <w:b/>
                <w:i w:val="0"/>
                <w:spacing w:val="43"/>
                <w:sz w:val="20"/>
                <w:szCs w:val="20"/>
              </w:rPr>
              <w:t xml:space="preserve"> </w:t>
            </w:r>
            <w:r w:rsidRPr="00D275BB">
              <w:rPr>
                <w:rFonts w:cs="Arial"/>
                <w:b/>
                <w:i w:val="0"/>
                <w:sz w:val="20"/>
                <w:szCs w:val="20"/>
              </w:rPr>
              <w:t>Treatment</w:t>
            </w:r>
            <w:r w:rsidRPr="00D275BB">
              <w:rPr>
                <w:rFonts w:cs="Arial"/>
                <w:b/>
                <w:i w:val="0"/>
                <w:spacing w:val="6"/>
                <w:sz w:val="20"/>
                <w:szCs w:val="20"/>
              </w:rPr>
              <w:t xml:space="preserve"> </w:t>
            </w:r>
            <w:r w:rsidRPr="00D275BB">
              <w:rPr>
                <w:rFonts w:cs="Arial"/>
                <w:b/>
                <w:i w:val="0"/>
                <w:sz w:val="20"/>
                <w:szCs w:val="20"/>
              </w:rPr>
              <w:t>Plant</w:t>
            </w:r>
            <w:r w:rsidRPr="00D275BB">
              <w:rPr>
                <w:rFonts w:cs="Arial"/>
                <w:b/>
                <w:i w:val="0"/>
                <w:spacing w:val="19"/>
                <w:sz w:val="20"/>
                <w:szCs w:val="20"/>
              </w:rPr>
              <w:t xml:space="preserve"> </w:t>
            </w:r>
            <w:r w:rsidRPr="00D275BB">
              <w:rPr>
                <w:rFonts w:cs="Arial"/>
                <w:b/>
                <w:i w:val="0"/>
                <w:sz w:val="20"/>
                <w:szCs w:val="20"/>
              </w:rPr>
              <w:t>Phase</w:t>
            </w:r>
            <w:r w:rsidRPr="00D275BB">
              <w:rPr>
                <w:rFonts w:cs="Arial"/>
                <w:b/>
                <w:i w:val="0"/>
                <w:spacing w:val="25"/>
                <w:sz w:val="20"/>
                <w:szCs w:val="20"/>
              </w:rPr>
              <w:t xml:space="preserve"> </w:t>
            </w:r>
            <w:r w:rsidRPr="00D275BB">
              <w:rPr>
                <w:rFonts w:cs="Arial"/>
                <w:b/>
                <w:i w:val="0"/>
                <w:sz w:val="20"/>
                <w:szCs w:val="20"/>
              </w:rPr>
              <w:t>Ill</w:t>
            </w:r>
            <w:r w:rsidRPr="00D275BB">
              <w:rPr>
                <w:rFonts w:cs="Arial"/>
                <w:i w:val="0"/>
                <w:spacing w:val="13"/>
                <w:sz w:val="20"/>
                <w:szCs w:val="20"/>
              </w:rPr>
              <w:t xml:space="preserve"> </w:t>
            </w:r>
            <w:r w:rsidRPr="00D275BB">
              <w:rPr>
                <w:rFonts w:cs="Arial"/>
                <w:i w:val="0"/>
                <w:sz w:val="20"/>
                <w:szCs w:val="20"/>
              </w:rPr>
              <w:t>-</w:t>
            </w:r>
            <w:r w:rsidRPr="00D275BB">
              <w:rPr>
                <w:rFonts w:cs="Arial"/>
                <w:i w:val="0"/>
                <w:spacing w:val="6"/>
                <w:sz w:val="20"/>
                <w:szCs w:val="20"/>
              </w:rPr>
              <w:t xml:space="preserve"> </w:t>
            </w:r>
            <w:r w:rsidRPr="00D275BB">
              <w:rPr>
                <w:rFonts w:cs="Arial"/>
                <w:i w:val="0"/>
                <w:sz w:val="20"/>
                <w:szCs w:val="20"/>
              </w:rPr>
              <w:t>Estimated</w:t>
            </w:r>
            <w:r w:rsidRPr="00D275BB">
              <w:rPr>
                <w:rFonts w:cs="Arial"/>
                <w:i w:val="0"/>
                <w:spacing w:val="22"/>
                <w:sz w:val="20"/>
                <w:szCs w:val="20"/>
              </w:rPr>
              <w:t xml:space="preserve"> </w:t>
            </w:r>
            <w:r w:rsidRPr="00D275BB">
              <w:rPr>
                <w:rFonts w:cs="Arial"/>
                <w:i w:val="0"/>
                <w:sz w:val="20"/>
                <w:szCs w:val="20"/>
              </w:rPr>
              <w:t>Project</w:t>
            </w:r>
            <w:r w:rsidRPr="00D275BB">
              <w:rPr>
                <w:rFonts w:cs="Arial"/>
                <w:i w:val="0"/>
                <w:spacing w:val="34"/>
                <w:sz w:val="20"/>
                <w:szCs w:val="20"/>
              </w:rPr>
              <w:t xml:space="preserve"> </w:t>
            </w:r>
            <w:r w:rsidRPr="00D275BB">
              <w:rPr>
                <w:rFonts w:cs="Arial"/>
                <w:i w:val="0"/>
                <w:sz w:val="20"/>
                <w:szCs w:val="20"/>
              </w:rPr>
              <w:t>Cost</w:t>
            </w:r>
            <w:r w:rsidRPr="00D275BB">
              <w:rPr>
                <w:rFonts w:cs="Arial"/>
                <w:i w:val="0"/>
                <w:spacing w:val="2"/>
                <w:sz w:val="20"/>
                <w:szCs w:val="20"/>
              </w:rPr>
              <w:t xml:space="preserve"> </w:t>
            </w:r>
            <w:r w:rsidRPr="00D275BB">
              <w:rPr>
                <w:rFonts w:cs="Arial"/>
                <w:i w:val="0"/>
                <w:sz w:val="20"/>
                <w:szCs w:val="20"/>
              </w:rPr>
              <w:t>of $2,036,800.</w:t>
            </w:r>
            <w:r w:rsidRPr="00D275BB">
              <w:rPr>
                <w:rFonts w:cs="Arial"/>
                <w:i w:val="0"/>
                <w:spacing w:val="59"/>
                <w:sz w:val="20"/>
                <w:szCs w:val="20"/>
              </w:rPr>
              <w:t xml:space="preserve"> </w:t>
            </w:r>
            <w:r w:rsidRPr="00D275BB">
              <w:rPr>
                <w:rFonts w:cs="Arial"/>
                <w:i w:val="0"/>
                <w:sz w:val="20"/>
                <w:szCs w:val="20"/>
              </w:rPr>
              <w:t>Will</w:t>
            </w:r>
            <w:r w:rsidRPr="00D275BB">
              <w:rPr>
                <w:rFonts w:cs="Arial"/>
                <w:i w:val="0"/>
                <w:spacing w:val="-9"/>
                <w:sz w:val="20"/>
                <w:szCs w:val="20"/>
              </w:rPr>
              <w:t xml:space="preserve"> </w:t>
            </w:r>
            <w:r w:rsidRPr="00D275BB">
              <w:rPr>
                <w:rFonts w:cs="Arial"/>
                <w:i w:val="0"/>
                <w:sz w:val="20"/>
                <w:szCs w:val="20"/>
              </w:rPr>
              <w:t>construct</w:t>
            </w:r>
            <w:r w:rsidRPr="00D275BB">
              <w:rPr>
                <w:rFonts w:cs="Arial"/>
                <w:i w:val="0"/>
                <w:spacing w:val="14"/>
                <w:sz w:val="20"/>
                <w:szCs w:val="20"/>
              </w:rPr>
              <w:t xml:space="preserve"> </w:t>
            </w:r>
            <w:r w:rsidRPr="00D275BB">
              <w:rPr>
                <w:rFonts w:cs="Arial"/>
                <w:i w:val="0"/>
                <w:sz w:val="20"/>
                <w:szCs w:val="20"/>
              </w:rPr>
              <w:t>a</w:t>
            </w:r>
            <w:r w:rsidRPr="00D275BB">
              <w:rPr>
                <w:rFonts w:cs="Arial"/>
                <w:i w:val="0"/>
                <w:spacing w:val="6"/>
                <w:sz w:val="20"/>
                <w:szCs w:val="20"/>
              </w:rPr>
              <w:t xml:space="preserve"> </w:t>
            </w:r>
            <w:r w:rsidRPr="00D275BB">
              <w:rPr>
                <w:rFonts w:cs="Arial"/>
                <w:i w:val="0"/>
                <w:sz w:val="20"/>
                <w:szCs w:val="20"/>
              </w:rPr>
              <w:t>new</w:t>
            </w:r>
            <w:r w:rsidRPr="00D275BB">
              <w:rPr>
                <w:rFonts w:cs="Arial"/>
                <w:i w:val="0"/>
                <w:spacing w:val="48"/>
                <w:sz w:val="20"/>
                <w:szCs w:val="20"/>
              </w:rPr>
              <w:t xml:space="preserve"> </w:t>
            </w:r>
            <w:r w:rsidRPr="00D275BB">
              <w:rPr>
                <w:rFonts w:cs="Arial"/>
                <w:i w:val="0"/>
                <w:sz w:val="20"/>
                <w:szCs w:val="20"/>
              </w:rPr>
              <w:t>WWTP</w:t>
            </w:r>
            <w:r w:rsidRPr="00D275BB">
              <w:rPr>
                <w:rFonts w:cs="Arial"/>
                <w:i w:val="0"/>
                <w:spacing w:val="6"/>
                <w:sz w:val="20"/>
                <w:szCs w:val="20"/>
              </w:rPr>
              <w:t xml:space="preserve"> </w:t>
            </w:r>
            <w:r w:rsidRPr="00D275BB">
              <w:rPr>
                <w:rFonts w:cs="Arial"/>
                <w:i w:val="0"/>
                <w:sz w:val="20"/>
                <w:szCs w:val="20"/>
              </w:rPr>
              <w:t>to</w:t>
            </w:r>
            <w:r w:rsidRPr="00D275BB">
              <w:rPr>
                <w:rFonts w:cs="Arial"/>
                <w:i w:val="0"/>
                <w:spacing w:val="-9"/>
                <w:sz w:val="20"/>
                <w:szCs w:val="20"/>
              </w:rPr>
              <w:t xml:space="preserve"> </w:t>
            </w:r>
            <w:r w:rsidRPr="00D275BB">
              <w:rPr>
                <w:rFonts w:cs="Arial"/>
                <w:i w:val="0"/>
                <w:sz w:val="20"/>
                <w:szCs w:val="20"/>
              </w:rPr>
              <w:t>replace</w:t>
            </w:r>
            <w:r w:rsidRPr="00D275BB">
              <w:rPr>
                <w:rFonts w:cs="Arial"/>
                <w:i w:val="0"/>
                <w:spacing w:val="23"/>
                <w:sz w:val="20"/>
                <w:szCs w:val="20"/>
              </w:rPr>
              <w:t xml:space="preserve"> </w:t>
            </w:r>
            <w:r w:rsidRPr="00D275BB">
              <w:rPr>
                <w:rFonts w:cs="Arial"/>
                <w:i w:val="0"/>
                <w:sz w:val="20"/>
                <w:szCs w:val="20"/>
              </w:rPr>
              <w:t>the</w:t>
            </w:r>
            <w:r w:rsidRPr="00D275BB">
              <w:rPr>
                <w:rFonts w:cs="Arial"/>
                <w:i w:val="0"/>
                <w:spacing w:val="16"/>
                <w:sz w:val="20"/>
                <w:szCs w:val="20"/>
              </w:rPr>
              <w:t xml:space="preserve"> </w:t>
            </w:r>
            <w:r w:rsidRPr="00D275BB">
              <w:rPr>
                <w:rFonts w:cs="Arial"/>
                <w:i w:val="0"/>
                <w:sz w:val="20"/>
                <w:szCs w:val="20"/>
              </w:rPr>
              <w:t>existing</w:t>
            </w:r>
            <w:r w:rsidRPr="00D275BB">
              <w:rPr>
                <w:rFonts w:cs="Arial"/>
                <w:i w:val="0"/>
                <w:spacing w:val="12"/>
                <w:sz w:val="20"/>
                <w:szCs w:val="20"/>
              </w:rPr>
              <w:t xml:space="preserve"> </w:t>
            </w:r>
            <w:r w:rsidRPr="00D275BB">
              <w:rPr>
                <w:rFonts w:cs="Arial"/>
                <w:i w:val="0"/>
                <w:sz w:val="20"/>
                <w:szCs w:val="20"/>
              </w:rPr>
              <w:t>plant,</w:t>
            </w:r>
            <w:r w:rsidRPr="00D275BB">
              <w:rPr>
                <w:rFonts w:cs="Arial"/>
                <w:i w:val="0"/>
                <w:spacing w:val="31"/>
                <w:sz w:val="20"/>
                <w:szCs w:val="20"/>
              </w:rPr>
              <w:t xml:space="preserve"> </w:t>
            </w:r>
            <w:r w:rsidRPr="00D275BB">
              <w:rPr>
                <w:rFonts w:cs="Arial"/>
                <w:i w:val="0"/>
                <w:sz w:val="20"/>
                <w:szCs w:val="20"/>
              </w:rPr>
              <w:t>demolish</w:t>
            </w:r>
            <w:r w:rsidRPr="00D275BB">
              <w:rPr>
                <w:rFonts w:cs="Arial"/>
                <w:i w:val="0"/>
                <w:spacing w:val="25"/>
                <w:sz w:val="20"/>
                <w:szCs w:val="20"/>
              </w:rPr>
              <w:t xml:space="preserve"> </w:t>
            </w:r>
            <w:r w:rsidRPr="00D275BB">
              <w:rPr>
                <w:rFonts w:cs="Arial"/>
                <w:i w:val="0"/>
                <w:sz w:val="20"/>
                <w:szCs w:val="20"/>
              </w:rPr>
              <w:t>the</w:t>
            </w:r>
            <w:r w:rsidRPr="00D275BB">
              <w:rPr>
                <w:rFonts w:cs="Arial"/>
                <w:i w:val="0"/>
                <w:w w:val="102"/>
                <w:sz w:val="20"/>
                <w:szCs w:val="20"/>
              </w:rPr>
              <w:t xml:space="preserve"> </w:t>
            </w:r>
            <w:r w:rsidRPr="00D275BB">
              <w:rPr>
                <w:rFonts w:cs="Arial"/>
                <w:i w:val="0"/>
                <w:sz w:val="20"/>
                <w:szCs w:val="20"/>
              </w:rPr>
              <w:t>existing</w:t>
            </w:r>
            <w:r w:rsidRPr="00D275BB">
              <w:rPr>
                <w:rFonts w:cs="Arial"/>
                <w:i w:val="0"/>
                <w:spacing w:val="1"/>
                <w:sz w:val="20"/>
                <w:szCs w:val="20"/>
              </w:rPr>
              <w:t xml:space="preserve"> </w:t>
            </w:r>
            <w:r w:rsidRPr="00D275BB">
              <w:rPr>
                <w:rFonts w:cs="Arial"/>
                <w:i w:val="0"/>
                <w:sz w:val="20"/>
                <w:szCs w:val="20"/>
              </w:rPr>
              <w:t>plant</w:t>
            </w:r>
            <w:r w:rsidRPr="00D275BB">
              <w:rPr>
                <w:rFonts w:cs="Arial"/>
                <w:i w:val="0"/>
                <w:spacing w:val="22"/>
                <w:sz w:val="20"/>
                <w:szCs w:val="20"/>
              </w:rPr>
              <w:t xml:space="preserve"> </w:t>
            </w:r>
            <w:r w:rsidRPr="00D275BB">
              <w:rPr>
                <w:rFonts w:cs="Arial"/>
                <w:i w:val="0"/>
                <w:sz w:val="20"/>
                <w:szCs w:val="20"/>
              </w:rPr>
              <w:t>and</w:t>
            </w:r>
            <w:r w:rsidRPr="00D275BB">
              <w:rPr>
                <w:rFonts w:cs="Arial"/>
                <w:i w:val="0"/>
                <w:spacing w:val="22"/>
                <w:sz w:val="20"/>
                <w:szCs w:val="20"/>
              </w:rPr>
              <w:t xml:space="preserve"> </w:t>
            </w:r>
            <w:r w:rsidRPr="00D275BB">
              <w:rPr>
                <w:rFonts w:cs="Arial"/>
                <w:i w:val="0"/>
                <w:sz w:val="20"/>
                <w:szCs w:val="20"/>
              </w:rPr>
              <w:t>construct</w:t>
            </w:r>
            <w:r w:rsidRPr="00D275BB">
              <w:rPr>
                <w:rFonts w:cs="Arial"/>
                <w:i w:val="0"/>
                <w:spacing w:val="23"/>
                <w:sz w:val="20"/>
                <w:szCs w:val="20"/>
              </w:rPr>
              <w:t xml:space="preserve"> </w:t>
            </w:r>
            <w:r w:rsidRPr="00D275BB">
              <w:rPr>
                <w:rFonts w:cs="Arial"/>
                <w:i w:val="0"/>
                <w:sz w:val="20"/>
                <w:szCs w:val="20"/>
              </w:rPr>
              <w:t>a</w:t>
            </w:r>
            <w:r w:rsidRPr="00D275BB">
              <w:rPr>
                <w:rFonts w:cs="Arial"/>
                <w:i w:val="0"/>
                <w:spacing w:val="4"/>
                <w:sz w:val="20"/>
                <w:szCs w:val="20"/>
              </w:rPr>
              <w:t xml:space="preserve"> </w:t>
            </w:r>
            <w:r w:rsidRPr="00D275BB">
              <w:rPr>
                <w:rFonts w:cs="Arial"/>
                <w:i w:val="0"/>
                <w:sz w:val="20"/>
                <w:szCs w:val="20"/>
              </w:rPr>
              <w:t>low-water</w:t>
            </w:r>
            <w:r w:rsidRPr="00D275BB">
              <w:rPr>
                <w:rFonts w:cs="Arial"/>
                <w:i w:val="0"/>
                <w:spacing w:val="47"/>
                <w:sz w:val="20"/>
                <w:szCs w:val="20"/>
              </w:rPr>
              <w:t xml:space="preserve"> </w:t>
            </w:r>
            <w:r w:rsidRPr="00D275BB">
              <w:rPr>
                <w:rFonts w:cs="Arial"/>
                <w:i w:val="0"/>
                <w:sz w:val="20"/>
                <w:szCs w:val="20"/>
              </w:rPr>
              <w:t>crossing</w:t>
            </w:r>
            <w:r w:rsidRPr="00D275BB">
              <w:rPr>
                <w:rFonts w:cs="Arial"/>
                <w:i w:val="0"/>
                <w:spacing w:val="27"/>
                <w:sz w:val="20"/>
                <w:szCs w:val="20"/>
              </w:rPr>
              <w:t xml:space="preserve"> </w:t>
            </w:r>
            <w:r w:rsidRPr="00D275BB">
              <w:rPr>
                <w:rFonts w:cs="Arial"/>
                <w:i w:val="0"/>
                <w:sz w:val="20"/>
                <w:szCs w:val="20"/>
              </w:rPr>
              <w:t>to</w:t>
            </w:r>
            <w:r w:rsidRPr="00D275BB">
              <w:rPr>
                <w:rFonts w:cs="Arial"/>
                <w:i w:val="0"/>
                <w:spacing w:val="7"/>
                <w:sz w:val="20"/>
                <w:szCs w:val="20"/>
              </w:rPr>
              <w:t xml:space="preserve"> </w:t>
            </w:r>
            <w:r w:rsidRPr="00D275BB">
              <w:rPr>
                <w:rFonts w:cs="Arial"/>
                <w:i w:val="0"/>
                <w:sz w:val="20"/>
                <w:szCs w:val="20"/>
              </w:rPr>
              <w:t>allow</w:t>
            </w:r>
            <w:r w:rsidRPr="00D275BB">
              <w:rPr>
                <w:rFonts w:cs="Arial"/>
                <w:i w:val="0"/>
                <w:spacing w:val="20"/>
                <w:sz w:val="20"/>
                <w:szCs w:val="20"/>
              </w:rPr>
              <w:t xml:space="preserve"> </w:t>
            </w:r>
            <w:r w:rsidRPr="00D275BB">
              <w:rPr>
                <w:rFonts w:cs="Arial"/>
                <w:i w:val="0"/>
                <w:sz w:val="20"/>
                <w:szCs w:val="20"/>
              </w:rPr>
              <w:t>all</w:t>
            </w:r>
            <w:r w:rsidRPr="00D275BB">
              <w:rPr>
                <w:rFonts w:cs="Arial"/>
                <w:i w:val="0"/>
                <w:spacing w:val="17"/>
                <w:sz w:val="20"/>
                <w:szCs w:val="20"/>
              </w:rPr>
              <w:t xml:space="preserve"> </w:t>
            </w:r>
            <w:r w:rsidRPr="00D275BB">
              <w:rPr>
                <w:rFonts w:cs="Arial"/>
                <w:i w:val="0"/>
                <w:sz w:val="20"/>
                <w:szCs w:val="20"/>
              </w:rPr>
              <w:t>weather</w:t>
            </w:r>
            <w:r w:rsidRPr="00D275BB">
              <w:rPr>
                <w:rFonts w:cs="Arial"/>
                <w:i w:val="0"/>
                <w:spacing w:val="8"/>
                <w:sz w:val="20"/>
                <w:szCs w:val="20"/>
              </w:rPr>
              <w:t xml:space="preserve"> </w:t>
            </w:r>
            <w:r w:rsidRPr="00D275BB">
              <w:rPr>
                <w:rFonts w:cs="Arial"/>
                <w:i w:val="0"/>
                <w:sz w:val="20"/>
                <w:szCs w:val="20"/>
              </w:rPr>
              <w:t>access</w:t>
            </w:r>
            <w:r w:rsidRPr="00D275BB">
              <w:rPr>
                <w:rFonts w:cs="Arial"/>
                <w:i w:val="0"/>
                <w:spacing w:val="26"/>
                <w:sz w:val="20"/>
                <w:szCs w:val="20"/>
              </w:rPr>
              <w:t xml:space="preserve"> </w:t>
            </w:r>
            <w:r w:rsidRPr="00D275BB">
              <w:rPr>
                <w:rFonts w:cs="Arial"/>
                <w:i w:val="0"/>
                <w:sz w:val="20"/>
                <w:szCs w:val="20"/>
              </w:rPr>
              <w:t>to</w:t>
            </w:r>
            <w:r w:rsidRPr="00D275BB">
              <w:rPr>
                <w:rFonts w:cs="Arial"/>
                <w:i w:val="0"/>
                <w:spacing w:val="6"/>
                <w:sz w:val="20"/>
                <w:szCs w:val="20"/>
              </w:rPr>
              <w:t xml:space="preserve"> </w:t>
            </w:r>
            <w:r w:rsidRPr="00D275BB">
              <w:rPr>
                <w:rFonts w:cs="Arial"/>
                <w:i w:val="0"/>
                <w:sz w:val="20"/>
                <w:szCs w:val="20"/>
              </w:rPr>
              <w:t>the plant.</w:t>
            </w:r>
          </w:p>
        </w:tc>
      </w:tr>
      <w:tr w:rsidR="00A03676" w:rsidRPr="00352C13" w14:paraId="375CFC91" w14:textId="77777777" w:rsidTr="00240AC9">
        <w:tc>
          <w:tcPr>
            <w:tcW w:w="1230" w:type="dxa"/>
            <w:vAlign w:val="center"/>
          </w:tcPr>
          <w:p w14:paraId="4203C31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55F833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City of </w:t>
            </w:r>
            <w:proofErr w:type="spellStart"/>
            <w:r w:rsidRPr="00D275BB">
              <w:rPr>
                <w:rFonts w:ascii="Arial" w:eastAsia="Arial" w:hAnsi="Arial" w:cs="Arial"/>
                <w:sz w:val="20"/>
                <w:szCs w:val="20"/>
              </w:rPr>
              <w:t>Vicco</w:t>
            </w:r>
            <w:proofErr w:type="spellEnd"/>
          </w:p>
        </w:tc>
        <w:tc>
          <w:tcPr>
            <w:tcW w:w="0" w:type="auto"/>
          </w:tcPr>
          <w:p w14:paraId="5C39FAF2" w14:textId="77777777" w:rsidR="00A03676" w:rsidRPr="00D275BB" w:rsidRDefault="00A03676" w:rsidP="00A03676">
            <w:pPr>
              <w:pStyle w:val="BodyText"/>
              <w:tabs>
                <w:tab w:val="left" w:pos="488"/>
              </w:tabs>
              <w:spacing w:line="276" w:lineRule="auto"/>
              <w:ind w:left="0"/>
              <w:rPr>
                <w:rFonts w:cs="Arial"/>
                <w:i w:val="0"/>
                <w:sz w:val="20"/>
                <w:szCs w:val="20"/>
              </w:rPr>
            </w:pPr>
            <w:r w:rsidRPr="00D275BB">
              <w:rPr>
                <w:rFonts w:cs="Arial"/>
                <w:b/>
                <w:i w:val="0"/>
                <w:sz w:val="20"/>
                <w:szCs w:val="20"/>
              </w:rPr>
              <w:t>City</w:t>
            </w:r>
            <w:r w:rsidRPr="00D275BB">
              <w:rPr>
                <w:rFonts w:cs="Arial"/>
                <w:b/>
                <w:i w:val="0"/>
                <w:spacing w:val="4"/>
                <w:sz w:val="20"/>
                <w:szCs w:val="20"/>
              </w:rPr>
              <w:t xml:space="preserve"> </w:t>
            </w:r>
            <w:r w:rsidRPr="00D275BB">
              <w:rPr>
                <w:rFonts w:cs="Arial"/>
                <w:b/>
                <w:i w:val="0"/>
                <w:sz w:val="20"/>
                <w:szCs w:val="20"/>
              </w:rPr>
              <w:t>of</w:t>
            </w:r>
            <w:r w:rsidRPr="00D275BB">
              <w:rPr>
                <w:rFonts w:cs="Arial"/>
                <w:b/>
                <w:i w:val="0"/>
                <w:spacing w:val="35"/>
                <w:sz w:val="20"/>
                <w:szCs w:val="20"/>
              </w:rPr>
              <w:t xml:space="preserve"> </w:t>
            </w:r>
            <w:proofErr w:type="spellStart"/>
            <w:r w:rsidRPr="00D275BB">
              <w:rPr>
                <w:rFonts w:cs="Arial"/>
                <w:b/>
                <w:i w:val="0"/>
                <w:sz w:val="20"/>
                <w:szCs w:val="20"/>
              </w:rPr>
              <w:t>Vicco</w:t>
            </w:r>
            <w:proofErr w:type="spellEnd"/>
            <w:r w:rsidRPr="00D275BB">
              <w:rPr>
                <w:rFonts w:cs="Arial"/>
                <w:b/>
                <w:i w:val="0"/>
                <w:spacing w:val="9"/>
                <w:sz w:val="20"/>
                <w:szCs w:val="20"/>
              </w:rPr>
              <w:t xml:space="preserve"> </w:t>
            </w:r>
            <w:r w:rsidRPr="00D275BB">
              <w:rPr>
                <w:rFonts w:cs="Arial"/>
                <w:b/>
                <w:i w:val="0"/>
                <w:sz w:val="20"/>
                <w:szCs w:val="20"/>
              </w:rPr>
              <w:t>Wastewater</w:t>
            </w:r>
            <w:r w:rsidRPr="00D275BB">
              <w:rPr>
                <w:rFonts w:cs="Arial"/>
                <w:b/>
                <w:i w:val="0"/>
                <w:spacing w:val="40"/>
                <w:sz w:val="20"/>
                <w:szCs w:val="20"/>
              </w:rPr>
              <w:t xml:space="preserve"> </w:t>
            </w:r>
            <w:r w:rsidRPr="00D275BB">
              <w:rPr>
                <w:rFonts w:cs="Arial"/>
                <w:b/>
                <w:i w:val="0"/>
                <w:sz w:val="20"/>
                <w:szCs w:val="20"/>
              </w:rPr>
              <w:t>Treatment</w:t>
            </w:r>
            <w:r w:rsidRPr="00D275BB">
              <w:rPr>
                <w:rFonts w:cs="Arial"/>
                <w:b/>
                <w:i w:val="0"/>
                <w:spacing w:val="5"/>
                <w:sz w:val="20"/>
                <w:szCs w:val="20"/>
              </w:rPr>
              <w:t xml:space="preserve"> </w:t>
            </w:r>
            <w:r w:rsidRPr="00D275BB">
              <w:rPr>
                <w:rFonts w:cs="Arial"/>
                <w:b/>
                <w:i w:val="0"/>
                <w:sz w:val="20"/>
                <w:szCs w:val="20"/>
              </w:rPr>
              <w:t>Plant</w:t>
            </w:r>
            <w:r w:rsidRPr="00D275BB">
              <w:rPr>
                <w:rFonts w:cs="Arial"/>
                <w:b/>
                <w:i w:val="0"/>
                <w:spacing w:val="17"/>
                <w:sz w:val="20"/>
                <w:szCs w:val="20"/>
              </w:rPr>
              <w:t xml:space="preserve"> </w:t>
            </w:r>
            <w:r w:rsidRPr="00D275BB">
              <w:rPr>
                <w:rFonts w:cs="Arial"/>
                <w:b/>
                <w:i w:val="0"/>
                <w:sz w:val="20"/>
                <w:szCs w:val="20"/>
              </w:rPr>
              <w:t>Phase</w:t>
            </w:r>
            <w:r w:rsidRPr="00D275BB">
              <w:rPr>
                <w:rFonts w:cs="Arial"/>
                <w:b/>
                <w:i w:val="0"/>
                <w:spacing w:val="16"/>
                <w:sz w:val="20"/>
                <w:szCs w:val="20"/>
              </w:rPr>
              <w:t xml:space="preserve"> </w:t>
            </w:r>
            <w:r w:rsidRPr="00D275BB">
              <w:rPr>
                <w:rFonts w:cs="Arial"/>
                <w:b/>
                <w:i w:val="0"/>
                <w:sz w:val="20"/>
                <w:szCs w:val="20"/>
              </w:rPr>
              <w:t>II</w:t>
            </w:r>
            <w:r w:rsidRPr="00D275BB">
              <w:rPr>
                <w:rFonts w:cs="Arial"/>
                <w:b/>
                <w:i w:val="0"/>
                <w:spacing w:val="7"/>
                <w:sz w:val="20"/>
                <w:szCs w:val="20"/>
              </w:rPr>
              <w:t xml:space="preserve"> </w:t>
            </w:r>
            <w:r w:rsidRPr="00D275BB">
              <w:rPr>
                <w:rFonts w:cs="Arial"/>
                <w:i w:val="0"/>
                <w:sz w:val="20"/>
                <w:szCs w:val="20"/>
              </w:rPr>
              <w:t>-</w:t>
            </w:r>
            <w:r w:rsidRPr="00D275BB">
              <w:rPr>
                <w:rFonts w:cs="Arial"/>
                <w:i w:val="0"/>
                <w:spacing w:val="4"/>
                <w:sz w:val="20"/>
                <w:szCs w:val="20"/>
              </w:rPr>
              <w:t xml:space="preserve"> </w:t>
            </w:r>
            <w:r w:rsidRPr="00D275BB">
              <w:rPr>
                <w:rFonts w:cs="Arial"/>
                <w:i w:val="0"/>
                <w:sz w:val="20"/>
                <w:szCs w:val="20"/>
              </w:rPr>
              <w:t>Estimated</w:t>
            </w:r>
            <w:r w:rsidRPr="00D275BB">
              <w:rPr>
                <w:rFonts w:cs="Arial"/>
                <w:i w:val="0"/>
                <w:spacing w:val="29"/>
                <w:sz w:val="20"/>
                <w:szCs w:val="20"/>
              </w:rPr>
              <w:t xml:space="preserve"> </w:t>
            </w:r>
            <w:r w:rsidRPr="00D275BB">
              <w:rPr>
                <w:rFonts w:cs="Arial"/>
                <w:i w:val="0"/>
                <w:sz w:val="20"/>
                <w:szCs w:val="20"/>
              </w:rPr>
              <w:t>Project</w:t>
            </w:r>
            <w:r w:rsidRPr="00D275BB">
              <w:rPr>
                <w:rFonts w:cs="Arial"/>
                <w:i w:val="0"/>
                <w:spacing w:val="25"/>
                <w:sz w:val="20"/>
                <w:szCs w:val="20"/>
              </w:rPr>
              <w:t xml:space="preserve"> </w:t>
            </w:r>
            <w:r w:rsidRPr="00D275BB">
              <w:rPr>
                <w:rFonts w:cs="Arial"/>
                <w:i w:val="0"/>
                <w:sz w:val="20"/>
                <w:szCs w:val="20"/>
              </w:rPr>
              <w:t>Cost</w:t>
            </w:r>
            <w:r w:rsidRPr="00D275BB">
              <w:rPr>
                <w:rFonts w:cs="Arial"/>
                <w:i w:val="0"/>
                <w:spacing w:val="1"/>
                <w:sz w:val="20"/>
                <w:szCs w:val="20"/>
              </w:rPr>
              <w:t xml:space="preserve"> </w:t>
            </w:r>
            <w:r w:rsidRPr="00D275BB">
              <w:rPr>
                <w:rFonts w:cs="Arial"/>
                <w:i w:val="0"/>
                <w:sz w:val="20"/>
                <w:szCs w:val="20"/>
              </w:rPr>
              <w:t xml:space="preserve">of $200,000. </w:t>
            </w:r>
            <w:r w:rsidRPr="00D275BB">
              <w:rPr>
                <w:rFonts w:cs="Arial"/>
                <w:i w:val="0"/>
                <w:spacing w:val="45"/>
                <w:sz w:val="20"/>
                <w:szCs w:val="20"/>
              </w:rPr>
              <w:t xml:space="preserve"> </w:t>
            </w:r>
            <w:r w:rsidRPr="00D275BB">
              <w:rPr>
                <w:rFonts w:cs="Arial"/>
                <w:i w:val="0"/>
                <w:sz w:val="20"/>
                <w:szCs w:val="20"/>
              </w:rPr>
              <w:t>Will</w:t>
            </w:r>
            <w:r w:rsidRPr="00D275BB">
              <w:rPr>
                <w:rFonts w:cs="Arial"/>
                <w:i w:val="0"/>
                <w:spacing w:val="-13"/>
                <w:sz w:val="20"/>
                <w:szCs w:val="20"/>
              </w:rPr>
              <w:t xml:space="preserve"> </w:t>
            </w:r>
            <w:r w:rsidRPr="00D275BB">
              <w:rPr>
                <w:rFonts w:cs="Arial"/>
                <w:i w:val="0"/>
                <w:sz w:val="20"/>
                <w:szCs w:val="20"/>
              </w:rPr>
              <w:t>allow</w:t>
            </w:r>
            <w:r w:rsidRPr="00D275BB">
              <w:rPr>
                <w:rFonts w:cs="Arial"/>
                <w:i w:val="0"/>
                <w:spacing w:val="13"/>
                <w:sz w:val="20"/>
                <w:szCs w:val="20"/>
              </w:rPr>
              <w:t xml:space="preserve"> </w:t>
            </w:r>
            <w:r w:rsidRPr="00D275BB">
              <w:rPr>
                <w:rFonts w:cs="Arial"/>
                <w:i w:val="0"/>
                <w:sz w:val="20"/>
                <w:szCs w:val="20"/>
              </w:rPr>
              <w:t>for</w:t>
            </w:r>
            <w:r w:rsidRPr="00D275BB">
              <w:rPr>
                <w:rFonts w:cs="Arial"/>
                <w:i w:val="0"/>
                <w:spacing w:val="4"/>
                <w:sz w:val="20"/>
                <w:szCs w:val="20"/>
              </w:rPr>
              <w:t xml:space="preserve"> </w:t>
            </w:r>
            <w:r w:rsidRPr="00D275BB">
              <w:rPr>
                <w:rFonts w:cs="Arial"/>
                <w:i w:val="0"/>
                <w:sz w:val="20"/>
                <w:szCs w:val="20"/>
              </w:rPr>
              <w:t>rehabilitation</w:t>
            </w:r>
            <w:r w:rsidRPr="00D275BB">
              <w:rPr>
                <w:rFonts w:cs="Arial"/>
                <w:i w:val="0"/>
                <w:spacing w:val="27"/>
                <w:sz w:val="20"/>
                <w:szCs w:val="20"/>
              </w:rPr>
              <w:t xml:space="preserve"> </w:t>
            </w:r>
            <w:r w:rsidRPr="00D275BB">
              <w:rPr>
                <w:rFonts w:cs="Arial"/>
                <w:i w:val="0"/>
                <w:sz w:val="20"/>
                <w:szCs w:val="20"/>
              </w:rPr>
              <w:t>of</w:t>
            </w:r>
            <w:r w:rsidRPr="00D275BB">
              <w:rPr>
                <w:rFonts w:cs="Arial"/>
                <w:i w:val="0"/>
                <w:spacing w:val="12"/>
                <w:sz w:val="20"/>
                <w:szCs w:val="20"/>
              </w:rPr>
              <w:t xml:space="preserve"> </w:t>
            </w:r>
            <w:r w:rsidRPr="00D275BB">
              <w:rPr>
                <w:rFonts w:cs="Arial"/>
                <w:i w:val="0"/>
                <w:sz w:val="20"/>
                <w:szCs w:val="20"/>
              </w:rPr>
              <w:t>the</w:t>
            </w:r>
            <w:r w:rsidRPr="00D275BB">
              <w:rPr>
                <w:rFonts w:cs="Arial"/>
                <w:i w:val="0"/>
                <w:spacing w:val="4"/>
                <w:sz w:val="20"/>
                <w:szCs w:val="20"/>
              </w:rPr>
              <w:t xml:space="preserve"> </w:t>
            </w:r>
            <w:r w:rsidRPr="00D275BB">
              <w:rPr>
                <w:rFonts w:cs="Arial"/>
                <w:i w:val="0"/>
                <w:sz w:val="20"/>
                <w:szCs w:val="20"/>
              </w:rPr>
              <w:t>existing</w:t>
            </w:r>
            <w:r w:rsidRPr="00D275BB">
              <w:rPr>
                <w:rFonts w:cs="Arial"/>
                <w:i w:val="0"/>
                <w:spacing w:val="35"/>
                <w:sz w:val="20"/>
                <w:szCs w:val="20"/>
              </w:rPr>
              <w:t xml:space="preserve"> </w:t>
            </w:r>
            <w:r w:rsidRPr="00D275BB">
              <w:rPr>
                <w:rFonts w:cs="Arial"/>
                <w:i w:val="0"/>
                <w:sz w:val="20"/>
                <w:szCs w:val="20"/>
              </w:rPr>
              <w:t>WWTP</w:t>
            </w:r>
            <w:r w:rsidRPr="00D275BB">
              <w:rPr>
                <w:rFonts w:cs="Arial"/>
                <w:i w:val="0"/>
                <w:spacing w:val="2"/>
                <w:sz w:val="20"/>
                <w:szCs w:val="20"/>
              </w:rPr>
              <w:t xml:space="preserve"> </w:t>
            </w:r>
            <w:r w:rsidRPr="00D275BB">
              <w:rPr>
                <w:rFonts w:cs="Arial"/>
                <w:i w:val="0"/>
                <w:sz w:val="20"/>
                <w:szCs w:val="20"/>
              </w:rPr>
              <w:t>to</w:t>
            </w:r>
            <w:r w:rsidRPr="00D275BB">
              <w:rPr>
                <w:rFonts w:cs="Arial"/>
                <w:i w:val="0"/>
                <w:spacing w:val="-11"/>
                <w:sz w:val="20"/>
                <w:szCs w:val="20"/>
              </w:rPr>
              <w:t xml:space="preserve"> </w:t>
            </w:r>
            <w:r w:rsidRPr="00D275BB">
              <w:rPr>
                <w:rFonts w:cs="Arial"/>
                <w:i w:val="0"/>
                <w:sz w:val="20"/>
                <w:szCs w:val="20"/>
              </w:rPr>
              <w:t>get</w:t>
            </w:r>
            <w:r w:rsidRPr="00D275BB">
              <w:rPr>
                <w:rFonts w:cs="Arial"/>
                <w:i w:val="0"/>
                <w:spacing w:val="14"/>
                <w:sz w:val="20"/>
                <w:szCs w:val="20"/>
              </w:rPr>
              <w:t xml:space="preserve"> </w:t>
            </w:r>
            <w:r w:rsidRPr="00D275BB">
              <w:rPr>
                <w:rFonts w:cs="Arial"/>
                <w:i w:val="0"/>
                <w:sz w:val="20"/>
                <w:szCs w:val="20"/>
              </w:rPr>
              <w:t>in</w:t>
            </w:r>
            <w:r w:rsidRPr="00D275BB">
              <w:rPr>
                <w:rFonts w:cs="Arial"/>
                <w:i w:val="0"/>
                <w:spacing w:val="14"/>
                <w:sz w:val="20"/>
                <w:szCs w:val="20"/>
              </w:rPr>
              <w:t xml:space="preserve"> </w:t>
            </w:r>
            <w:r w:rsidRPr="00D275BB">
              <w:rPr>
                <w:rFonts w:cs="Arial"/>
                <w:i w:val="0"/>
                <w:sz w:val="20"/>
                <w:szCs w:val="20"/>
              </w:rPr>
              <w:t>compliance with</w:t>
            </w:r>
            <w:r w:rsidRPr="00D275BB">
              <w:rPr>
                <w:rFonts w:cs="Arial"/>
                <w:i w:val="0"/>
                <w:spacing w:val="8"/>
                <w:sz w:val="20"/>
                <w:szCs w:val="20"/>
              </w:rPr>
              <w:t xml:space="preserve"> </w:t>
            </w:r>
            <w:r w:rsidRPr="00D275BB">
              <w:rPr>
                <w:rFonts w:cs="Arial"/>
                <w:i w:val="0"/>
                <w:sz w:val="20"/>
                <w:szCs w:val="20"/>
              </w:rPr>
              <w:t>the</w:t>
            </w:r>
            <w:r w:rsidRPr="00D275BB">
              <w:rPr>
                <w:rFonts w:cs="Arial"/>
                <w:i w:val="0"/>
                <w:spacing w:val="-9"/>
                <w:sz w:val="20"/>
                <w:szCs w:val="20"/>
              </w:rPr>
              <w:t xml:space="preserve"> </w:t>
            </w:r>
            <w:r w:rsidRPr="00D275BB">
              <w:rPr>
                <w:rFonts w:cs="Arial"/>
                <w:i w:val="0"/>
                <w:sz w:val="20"/>
                <w:szCs w:val="20"/>
              </w:rPr>
              <w:t>Agreed</w:t>
            </w:r>
            <w:r w:rsidRPr="00D275BB">
              <w:rPr>
                <w:rFonts w:cs="Arial"/>
                <w:i w:val="0"/>
                <w:spacing w:val="41"/>
                <w:sz w:val="20"/>
                <w:szCs w:val="20"/>
              </w:rPr>
              <w:t xml:space="preserve"> </w:t>
            </w:r>
            <w:r w:rsidRPr="00D275BB">
              <w:rPr>
                <w:rFonts w:cs="Arial"/>
                <w:i w:val="0"/>
                <w:sz w:val="20"/>
                <w:szCs w:val="20"/>
              </w:rPr>
              <w:t xml:space="preserve">Order. </w:t>
            </w:r>
            <w:r w:rsidRPr="00D275BB">
              <w:rPr>
                <w:rFonts w:cs="Arial"/>
                <w:i w:val="0"/>
                <w:spacing w:val="35"/>
                <w:sz w:val="20"/>
                <w:szCs w:val="20"/>
              </w:rPr>
              <w:t xml:space="preserve"> Project Complete.</w:t>
            </w:r>
          </w:p>
        </w:tc>
      </w:tr>
      <w:tr w:rsidR="00A03676" w:rsidRPr="00352C13" w14:paraId="15BA8E5E" w14:textId="77777777" w:rsidTr="00240AC9">
        <w:tc>
          <w:tcPr>
            <w:tcW w:w="1230" w:type="dxa"/>
            <w:vAlign w:val="center"/>
          </w:tcPr>
          <w:p w14:paraId="05521AA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39D603B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City of </w:t>
            </w:r>
            <w:proofErr w:type="spellStart"/>
            <w:r w:rsidRPr="00D275BB">
              <w:rPr>
                <w:rFonts w:ascii="Arial" w:eastAsia="Arial" w:hAnsi="Arial" w:cs="Arial"/>
                <w:sz w:val="20"/>
                <w:szCs w:val="20"/>
              </w:rPr>
              <w:t>Vicco</w:t>
            </w:r>
            <w:proofErr w:type="spellEnd"/>
          </w:p>
        </w:tc>
        <w:tc>
          <w:tcPr>
            <w:tcW w:w="0" w:type="auto"/>
          </w:tcPr>
          <w:p w14:paraId="6259450A" w14:textId="77777777" w:rsidR="00A03676" w:rsidRPr="00D275BB" w:rsidRDefault="00A03676" w:rsidP="00A03676">
            <w:pPr>
              <w:tabs>
                <w:tab w:val="left" w:pos="509"/>
              </w:tabs>
              <w:spacing w:line="276" w:lineRule="auto"/>
              <w:rPr>
                <w:rFonts w:ascii="Arial" w:hAnsi="Arial" w:cs="Arial"/>
                <w:b/>
                <w:w w:val="105"/>
                <w:sz w:val="20"/>
                <w:szCs w:val="20"/>
              </w:rPr>
            </w:pPr>
            <w:r w:rsidRPr="00D275BB">
              <w:rPr>
                <w:rFonts w:ascii="Arial" w:hAnsi="Arial" w:cs="Arial"/>
                <w:b/>
                <w:sz w:val="20"/>
                <w:szCs w:val="20"/>
              </w:rPr>
              <w:t>City</w:t>
            </w:r>
            <w:r w:rsidRPr="00D275BB">
              <w:rPr>
                <w:rFonts w:ascii="Arial" w:hAnsi="Arial" w:cs="Arial"/>
                <w:b/>
                <w:spacing w:val="4"/>
                <w:sz w:val="20"/>
                <w:szCs w:val="20"/>
              </w:rPr>
              <w:t xml:space="preserve"> </w:t>
            </w:r>
            <w:r w:rsidRPr="00D275BB">
              <w:rPr>
                <w:rFonts w:ascii="Arial" w:hAnsi="Arial" w:cs="Arial"/>
                <w:b/>
                <w:sz w:val="20"/>
                <w:szCs w:val="20"/>
              </w:rPr>
              <w:t>of</w:t>
            </w:r>
            <w:r w:rsidRPr="00D275BB">
              <w:rPr>
                <w:rFonts w:ascii="Arial" w:hAnsi="Arial" w:cs="Arial"/>
                <w:b/>
                <w:spacing w:val="29"/>
                <w:sz w:val="20"/>
                <w:szCs w:val="20"/>
              </w:rPr>
              <w:t xml:space="preserve"> </w:t>
            </w:r>
            <w:proofErr w:type="spellStart"/>
            <w:r w:rsidRPr="00D275BB">
              <w:rPr>
                <w:rFonts w:ascii="Arial" w:hAnsi="Arial" w:cs="Arial"/>
                <w:b/>
                <w:sz w:val="20"/>
                <w:szCs w:val="20"/>
              </w:rPr>
              <w:t>Vicco</w:t>
            </w:r>
            <w:proofErr w:type="spellEnd"/>
            <w:r w:rsidRPr="00D275BB">
              <w:rPr>
                <w:rFonts w:ascii="Arial" w:hAnsi="Arial" w:cs="Arial"/>
                <w:b/>
                <w:spacing w:val="-3"/>
                <w:sz w:val="20"/>
                <w:szCs w:val="20"/>
              </w:rPr>
              <w:t xml:space="preserve"> </w:t>
            </w:r>
            <w:r w:rsidRPr="00D275BB">
              <w:rPr>
                <w:rFonts w:ascii="Arial" w:hAnsi="Arial" w:cs="Arial"/>
                <w:b/>
                <w:sz w:val="20"/>
                <w:szCs w:val="20"/>
              </w:rPr>
              <w:t>Park</w:t>
            </w:r>
            <w:r w:rsidRPr="00D275BB">
              <w:rPr>
                <w:rFonts w:ascii="Arial" w:hAnsi="Arial" w:cs="Arial"/>
                <w:b/>
                <w:spacing w:val="14"/>
                <w:sz w:val="20"/>
                <w:szCs w:val="20"/>
              </w:rPr>
              <w:t xml:space="preserve"> </w:t>
            </w:r>
            <w:r w:rsidRPr="00D275BB">
              <w:rPr>
                <w:rFonts w:ascii="Arial" w:hAnsi="Arial" w:cs="Arial"/>
                <w:b/>
                <w:sz w:val="20"/>
                <w:szCs w:val="20"/>
              </w:rPr>
              <w:t>Equipment</w:t>
            </w:r>
            <w:r w:rsidRPr="00D275BB">
              <w:rPr>
                <w:rFonts w:ascii="Arial" w:hAnsi="Arial" w:cs="Arial"/>
                <w:b/>
                <w:spacing w:val="26"/>
                <w:sz w:val="20"/>
                <w:szCs w:val="20"/>
              </w:rPr>
              <w:t xml:space="preserve"> </w:t>
            </w:r>
            <w:r w:rsidRPr="00D275BB">
              <w:rPr>
                <w:rFonts w:ascii="Arial" w:hAnsi="Arial" w:cs="Arial"/>
                <w:b/>
                <w:sz w:val="20"/>
                <w:szCs w:val="20"/>
              </w:rPr>
              <w:t>Project</w:t>
            </w:r>
            <w:r w:rsidRPr="00D275BB">
              <w:rPr>
                <w:rFonts w:ascii="Arial" w:hAnsi="Arial" w:cs="Arial"/>
                <w:b/>
                <w:spacing w:val="16"/>
                <w:sz w:val="20"/>
                <w:szCs w:val="20"/>
              </w:rPr>
              <w:t xml:space="preserve"> </w:t>
            </w:r>
            <w:r w:rsidRPr="00D275BB">
              <w:rPr>
                <w:rFonts w:ascii="Arial" w:hAnsi="Arial" w:cs="Arial"/>
                <w:b/>
                <w:sz w:val="20"/>
                <w:szCs w:val="20"/>
              </w:rPr>
              <w:t>-</w:t>
            </w:r>
            <w:r w:rsidRPr="00D275BB">
              <w:rPr>
                <w:rFonts w:ascii="Arial" w:hAnsi="Arial" w:cs="Arial"/>
                <w:spacing w:val="27"/>
                <w:sz w:val="20"/>
                <w:szCs w:val="20"/>
              </w:rPr>
              <w:t xml:space="preserve"> </w:t>
            </w:r>
            <w:r w:rsidRPr="00D275BB">
              <w:rPr>
                <w:rFonts w:ascii="Arial" w:hAnsi="Arial" w:cs="Arial"/>
                <w:sz w:val="20"/>
                <w:szCs w:val="20"/>
              </w:rPr>
              <w:t>The</w:t>
            </w:r>
            <w:r w:rsidRPr="00D275BB">
              <w:rPr>
                <w:rFonts w:ascii="Arial" w:hAnsi="Arial" w:cs="Arial"/>
                <w:spacing w:val="-7"/>
                <w:sz w:val="20"/>
                <w:szCs w:val="20"/>
              </w:rPr>
              <w:t xml:space="preserve"> </w:t>
            </w:r>
            <w:r w:rsidRPr="00D275BB">
              <w:rPr>
                <w:rFonts w:ascii="Arial" w:hAnsi="Arial" w:cs="Arial"/>
                <w:sz w:val="20"/>
                <w:szCs w:val="20"/>
              </w:rPr>
              <w:t>Project</w:t>
            </w:r>
            <w:r w:rsidRPr="00D275BB">
              <w:rPr>
                <w:rFonts w:ascii="Arial" w:hAnsi="Arial" w:cs="Arial"/>
                <w:spacing w:val="24"/>
                <w:sz w:val="20"/>
                <w:szCs w:val="20"/>
              </w:rPr>
              <w:t xml:space="preserve"> </w:t>
            </w:r>
            <w:r w:rsidRPr="00D275BB">
              <w:rPr>
                <w:rFonts w:ascii="Arial" w:hAnsi="Arial" w:cs="Arial"/>
                <w:sz w:val="20"/>
                <w:szCs w:val="20"/>
              </w:rPr>
              <w:t>will</w:t>
            </w:r>
            <w:r w:rsidRPr="00D275BB">
              <w:rPr>
                <w:rFonts w:ascii="Arial" w:hAnsi="Arial" w:cs="Arial"/>
                <w:spacing w:val="2"/>
                <w:sz w:val="20"/>
                <w:szCs w:val="20"/>
              </w:rPr>
              <w:t xml:space="preserve"> </w:t>
            </w:r>
            <w:r w:rsidRPr="00D275BB">
              <w:rPr>
                <w:rFonts w:ascii="Arial" w:hAnsi="Arial" w:cs="Arial"/>
                <w:sz w:val="20"/>
                <w:szCs w:val="20"/>
              </w:rPr>
              <w:t>allow</w:t>
            </w:r>
            <w:r w:rsidRPr="00D275BB">
              <w:rPr>
                <w:rFonts w:ascii="Arial" w:hAnsi="Arial" w:cs="Arial"/>
                <w:spacing w:val="17"/>
                <w:sz w:val="20"/>
                <w:szCs w:val="20"/>
              </w:rPr>
              <w:t xml:space="preserve"> </w:t>
            </w:r>
            <w:r w:rsidRPr="00D275BB">
              <w:rPr>
                <w:rFonts w:ascii="Arial" w:hAnsi="Arial" w:cs="Arial"/>
                <w:sz w:val="20"/>
                <w:szCs w:val="20"/>
              </w:rPr>
              <w:t>for</w:t>
            </w:r>
            <w:r w:rsidRPr="00D275BB">
              <w:rPr>
                <w:rFonts w:ascii="Arial" w:hAnsi="Arial" w:cs="Arial"/>
                <w:spacing w:val="21"/>
                <w:sz w:val="20"/>
                <w:szCs w:val="20"/>
              </w:rPr>
              <w:t xml:space="preserve"> </w:t>
            </w:r>
            <w:r w:rsidRPr="00D275BB">
              <w:rPr>
                <w:rFonts w:ascii="Arial" w:hAnsi="Arial" w:cs="Arial"/>
                <w:sz w:val="20"/>
                <w:szCs w:val="20"/>
              </w:rPr>
              <w:t>the</w:t>
            </w:r>
            <w:r w:rsidRPr="00D275BB">
              <w:rPr>
                <w:rFonts w:ascii="Arial" w:hAnsi="Arial" w:cs="Arial"/>
                <w:spacing w:val="-2"/>
                <w:sz w:val="20"/>
                <w:szCs w:val="20"/>
              </w:rPr>
              <w:t xml:space="preserve"> </w:t>
            </w:r>
            <w:r w:rsidRPr="00D275BB">
              <w:rPr>
                <w:rFonts w:ascii="Arial" w:hAnsi="Arial" w:cs="Arial"/>
                <w:sz w:val="20"/>
                <w:szCs w:val="20"/>
              </w:rPr>
              <w:t>purchase</w:t>
            </w:r>
            <w:r w:rsidRPr="00D275BB">
              <w:rPr>
                <w:rFonts w:ascii="Arial" w:hAnsi="Arial" w:cs="Arial"/>
                <w:spacing w:val="34"/>
                <w:sz w:val="20"/>
                <w:szCs w:val="20"/>
              </w:rPr>
              <w:t xml:space="preserve"> </w:t>
            </w:r>
            <w:r w:rsidRPr="00D275BB">
              <w:rPr>
                <w:rFonts w:ascii="Arial" w:hAnsi="Arial" w:cs="Arial"/>
                <w:sz w:val="20"/>
                <w:szCs w:val="20"/>
              </w:rPr>
              <w:t>of</w:t>
            </w:r>
            <w:r w:rsidRPr="00D275BB">
              <w:rPr>
                <w:rFonts w:ascii="Arial" w:hAnsi="Arial" w:cs="Arial"/>
                <w:w w:val="103"/>
                <w:sz w:val="20"/>
                <w:szCs w:val="20"/>
              </w:rPr>
              <w:t xml:space="preserve"> </w:t>
            </w:r>
            <w:r w:rsidRPr="00D275BB">
              <w:rPr>
                <w:rFonts w:ascii="Arial" w:hAnsi="Arial" w:cs="Arial"/>
                <w:sz w:val="20"/>
                <w:szCs w:val="20"/>
              </w:rPr>
              <w:t>property</w:t>
            </w:r>
            <w:r w:rsidRPr="00D275BB">
              <w:rPr>
                <w:rFonts w:ascii="Arial" w:hAnsi="Arial" w:cs="Arial"/>
                <w:spacing w:val="33"/>
                <w:sz w:val="20"/>
                <w:szCs w:val="20"/>
              </w:rPr>
              <w:t xml:space="preserve"> </w:t>
            </w:r>
            <w:r w:rsidRPr="00D275BB">
              <w:rPr>
                <w:rFonts w:ascii="Arial" w:hAnsi="Arial" w:cs="Arial"/>
                <w:sz w:val="20"/>
                <w:szCs w:val="20"/>
              </w:rPr>
              <w:t>in</w:t>
            </w:r>
            <w:r w:rsidRPr="00D275BB">
              <w:rPr>
                <w:rFonts w:ascii="Arial" w:hAnsi="Arial" w:cs="Arial"/>
                <w:spacing w:val="10"/>
                <w:sz w:val="20"/>
                <w:szCs w:val="20"/>
              </w:rPr>
              <w:t xml:space="preserve"> </w:t>
            </w:r>
            <w:r w:rsidRPr="00D275BB">
              <w:rPr>
                <w:rFonts w:ascii="Arial" w:hAnsi="Arial" w:cs="Arial"/>
                <w:sz w:val="20"/>
                <w:szCs w:val="20"/>
              </w:rPr>
              <w:t>downtown</w:t>
            </w:r>
            <w:r w:rsidRPr="00D275BB">
              <w:rPr>
                <w:rFonts w:ascii="Arial" w:hAnsi="Arial" w:cs="Arial"/>
                <w:spacing w:val="35"/>
                <w:sz w:val="20"/>
                <w:szCs w:val="20"/>
              </w:rPr>
              <w:t xml:space="preserve"> </w:t>
            </w:r>
            <w:proofErr w:type="spellStart"/>
            <w:r w:rsidRPr="00D275BB">
              <w:rPr>
                <w:rFonts w:ascii="Arial" w:hAnsi="Arial" w:cs="Arial"/>
                <w:sz w:val="20"/>
                <w:szCs w:val="20"/>
              </w:rPr>
              <w:t>Vicco</w:t>
            </w:r>
            <w:proofErr w:type="spellEnd"/>
            <w:r w:rsidRPr="00D275BB">
              <w:rPr>
                <w:rFonts w:ascii="Arial" w:hAnsi="Arial" w:cs="Arial"/>
                <w:spacing w:val="-6"/>
                <w:sz w:val="20"/>
                <w:szCs w:val="20"/>
              </w:rPr>
              <w:t xml:space="preserve"> </w:t>
            </w:r>
            <w:r w:rsidRPr="00D275BB">
              <w:rPr>
                <w:rFonts w:ascii="Arial" w:hAnsi="Arial" w:cs="Arial"/>
                <w:sz w:val="20"/>
                <w:szCs w:val="20"/>
              </w:rPr>
              <w:t>for</w:t>
            </w:r>
            <w:r w:rsidRPr="00D275BB">
              <w:rPr>
                <w:rFonts w:ascii="Arial" w:hAnsi="Arial" w:cs="Arial"/>
                <w:spacing w:val="14"/>
                <w:sz w:val="20"/>
                <w:szCs w:val="20"/>
              </w:rPr>
              <w:t xml:space="preserve"> </w:t>
            </w:r>
            <w:r w:rsidRPr="00D275BB">
              <w:rPr>
                <w:rFonts w:ascii="Arial" w:hAnsi="Arial" w:cs="Arial"/>
                <w:sz w:val="20"/>
                <w:szCs w:val="20"/>
              </w:rPr>
              <w:t>development</w:t>
            </w:r>
            <w:r w:rsidRPr="00D275BB">
              <w:rPr>
                <w:rFonts w:ascii="Arial" w:hAnsi="Arial" w:cs="Arial"/>
                <w:spacing w:val="24"/>
                <w:sz w:val="20"/>
                <w:szCs w:val="20"/>
              </w:rPr>
              <w:t xml:space="preserve"> </w:t>
            </w:r>
            <w:r w:rsidRPr="00D275BB">
              <w:rPr>
                <w:rFonts w:ascii="Arial" w:hAnsi="Arial" w:cs="Arial"/>
                <w:sz w:val="20"/>
                <w:szCs w:val="20"/>
              </w:rPr>
              <w:t>of</w:t>
            </w:r>
            <w:r w:rsidRPr="00D275BB">
              <w:rPr>
                <w:rFonts w:ascii="Arial" w:hAnsi="Arial" w:cs="Arial"/>
                <w:spacing w:val="5"/>
                <w:sz w:val="20"/>
                <w:szCs w:val="20"/>
              </w:rPr>
              <w:t xml:space="preserve"> </w:t>
            </w:r>
            <w:r w:rsidRPr="00D275BB">
              <w:rPr>
                <w:rFonts w:ascii="Arial" w:hAnsi="Arial" w:cs="Arial"/>
                <w:sz w:val="20"/>
                <w:szCs w:val="20"/>
              </w:rPr>
              <w:t>a</w:t>
            </w:r>
            <w:r w:rsidRPr="00D275BB">
              <w:rPr>
                <w:rFonts w:ascii="Arial" w:hAnsi="Arial" w:cs="Arial"/>
                <w:spacing w:val="15"/>
                <w:sz w:val="20"/>
                <w:szCs w:val="20"/>
              </w:rPr>
              <w:t xml:space="preserve"> </w:t>
            </w:r>
            <w:r w:rsidRPr="00D275BB">
              <w:rPr>
                <w:rFonts w:ascii="Arial" w:hAnsi="Arial" w:cs="Arial"/>
                <w:sz w:val="20"/>
                <w:szCs w:val="20"/>
              </w:rPr>
              <w:t>City</w:t>
            </w:r>
            <w:r w:rsidRPr="00D275BB">
              <w:rPr>
                <w:rFonts w:ascii="Arial" w:hAnsi="Arial" w:cs="Arial"/>
                <w:spacing w:val="6"/>
                <w:sz w:val="20"/>
                <w:szCs w:val="20"/>
              </w:rPr>
              <w:t xml:space="preserve"> </w:t>
            </w:r>
            <w:r w:rsidRPr="00D275BB">
              <w:rPr>
                <w:rFonts w:ascii="Arial" w:hAnsi="Arial" w:cs="Arial"/>
                <w:sz w:val="20"/>
                <w:szCs w:val="20"/>
              </w:rPr>
              <w:t xml:space="preserve">Park. </w:t>
            </w:r>
            <w:r w:rsidRPr="00D275BB">
              <w:rPr>
                <w:rFonts w:ascii="Arial" w:hAnsi="Arial" w:cs="Arial"/>
                <w:spacing w:val="48"/>
                <w:sz w:val="20"/>
                <w:szCs w:val="20"/>
              </w:rPr>
              <w:t xml:space="preserve"> </w:t>
            </w:r>
            <w:r w:rsidRPr="00D275BB">
              <w:rPr>
                <w:rFonts w:ascii="Arial" w:hAnsi="Arial" w:cs="Arial"/>
                <w:sz w:val="20"/>
                <w:szCs w:val="20"/>
              </w:rPr>
              <w:t>The</w:t>
            </w:r>
            <w:r w:rsidRPr="00D275BB">
              <w:rPr>
                <w:rFonts w:ascii="Arial" w:hAnsi="Arial" w:cs="Arial"/>
                <w:spacing w:val="-22"/>
                <w:sz w:val="20"/>
                <w:szCs w:val="20"/>
              </w:rPr>
              <w:t xml:space="preserve"> </w:t>
            </w:r>
            <w:r w:rsidRPr="00D275BB">
              <w:rPr>
                <w:rFonts w:ascii="Arial" w:hAnsi="Arial" w:cs="Arial"/>
                <w:sz w:val="20"/>
                <w:szCs w:val="20"/>
              </w:rPr>
              <w:t>project</w:t>
            </w:r>
            <w:r w:rsidRPr="00D275BB">
              <w:rPr>
                <w:rFonts w:ascii="Arial" w:hAnsi="Arial" w:cs="Arial"/>
                <w:spacing w:val="38"/>
                <w:sz w:val="20"/>
                <w:szCs w:val="20"/>
              </w:rPr>
              <w:t xml:space="preserve"> </w:t>
            </w:r>
            <w:r w:rsidRPr="00D275BB">
              <w:rPr>
                <w:rFonts w:ascii="Arial" w:hAnsi="Arial" w:cs="Arial"/>
                <w:sz w:val="20"/>
                <w:szCs w:val="20"/>
              </w:rPr>
              <w:t>will</w:t>
            </w:r>
            <w:r w:rsidRPr="00D275BB">
              <w:rPr>
                <w:rFonts w:ascii="Arial" w:hAnsi="Arial" w:cs="Arial"/>
                <w:spacing w:val="5"/>
                <w:sz w:val="20"/>
                <w:szCs w:val="20"/>
              </w:rPr>
              <w:t xml:space="preserve"> </w:t>
            </w:r>
            <w:r w:rsidRPr="00D275BB">
              <w:rPr>
                <w:rFonts w:ascii="Arial" w:hAnsi="Arial" w:cs="Arial"/>
                <w:sz w:val="20"/>
                <w:szCs w:val="20"/>
              </w:rPr>
              <w:t>allow</w:t>
            </w:r>
            <w:r w:rsidRPr="00D275BB">
              <w:rPr>
                <w:rFonts w:ascii="Arial" w:hAnsi="Arial" w:cs="Arial"/>
                <w:w w:val="102"/>
                <w:sz w:val="20"/>
                <w:szCs w:val="20"/>
              </w:rPr>
              <w:t xml:space="preserve"> </w:t>
            </w:r>
            <w:r w:rsidRPr="00D275BB">
              <w:rPr>
                <w:rFonts w:ascii="Arial" w:hAnsi="Arial" w:cs="Arial"/>
                <w:sz w:val="20"/>
                <w:szCs w:val="20"/>
              </w:rPr>
              <w:t>for</w:t>
            </w:r>
            <w:r w:rsidRPr="00D275BB">
              <w:rPr>
                <w:rFonts w:ascii="Arial" w:hAnsi="Arial" w:cs="Arial"/>
                <w:spacing w:val="24"/>
                <w:sz w:val="20"/>
                <w:szCs w:val="20"/>
              </w:rPr>
              <w:t xml:space="preserve"> </w:t>
            </w:r>
            <w:r w:rsidRPr="00D275BB">
              <w:rPr>
                <w:rFonts w:ascii="Arial" w:hAnsi="Arial" w:cs="Arial"/>
                <w:sz w:val="20"/>
                <w:szCs w:val="20"/>
              </w:rPr>
              <w:t>the purchase</w:t>
            </w:r>
            <w:r w:rsidRPr="00D275BB">
              <w:rPr>
                <w:rFonts w:ascii="Arial" w:hAnsi="Arial" w:cs="Arial"/>
                <w:spacing w:val="37"/>
                <w:sz w:val="20"/>
                <w:szCs w:val="20"/>
              </w:rPr>
              <w:t xml:space="preserve"> </w:t>
            </w:r>
            <w:r w:rsidRPr="00D275BB">
              <w:rPr>
                <w:rFonts w:ascii="Arial" w:hAnsi="Arial" w:cs="Arial"/>
                <w:sz w:val="20"/>
                <w:szCs w:val="20"/>
              </w:rPr>
              <w:t>of</w:t>
            </w:r>
            <w:r w:rsidRPr="00D275BB">
              <w:rPr>
                <w:rFonts w:ascii="Arial" w:hAnsi="Arial" w:cs="Arial"/>
                <w:spacing w:val="-9"/>
                <w:sz w:val="20"/>
                <w:szCs w:val="20"/>
              </w:rPr>
              <w:t xml:space="preserve"> </w:t>
            </w:r>
            <w:r w:rsidRPr="00D275BB">
              <w:rPr>
                <w:rFonts w:ascii="Arial" w:hAnsi="Arial" w:cs="Arial"/>
                <w:sz w:val="20"/>
                <w:szCs w:val="20"/>
              </w:rPr>
              <w:t>playground</w:t>
            </w:r>
            <w:r w:rsidRPr="00D275BB">
              <w:rPr>
                <w:rFonts w:ascii="Arial" w:hAnsi="Arial" w:cs="Arial"/>
                <w:spacing w:val="56"/>
                <w:sz w:val="20"/>
                <w:szCs w:val="20"/>
              </w:rPr>
              <w:t xml:space="preserve"> </w:t>
            </w:r>
            <w:r w:rsidRPr="00D275BB">
              <w:rPr>
                <w:rFonts w:ascii="Arial" w:hAnsi="Arial" w:cs="Arial"/>
                <w:sz w:val="20"/>
                <w:szCs w:val="20"/>
              </w:rPr>
              <w:t>equipment. Project Complete.</w:t>
            </w:r>
          </w:p>
        </w:tc>
      </w:tr>
      <w:tr w:rsidR="00A03676" w:rsidRPr="00352C13" w14:paraId="28EEE43C" w14:textId="77777777" w:rsidTr="00240AC9">
        <w:tc>
          <w:tcPr>
            <w:tcW w:w="1230" w:type="dxa"/>
            <w:vAlign w:val="center"/>
          </w:tcPr>
          <w:p w14:paraId="30F457A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Perry</w:t>
            </w:r>
          </w:p>
        </w:tc>
        <w:tc>
          <w:tcPr>
            <w:tcW w:w="0" w:type="auto"/>
            <w:vAlign w:val="center"/>
          </w:tcPr>
          <w:p w14:paraId="28D49C8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 xml:space="preserve">City of </w:t>
            </w:r>
            <w:proofErr w:type="spellStart"/>
            <w:r w:rsidRPr="00D275BB">
              <w:rPr>
                <w:rFonts w:ascii="Arial" w:eastAsia="Arial" w:hAnsi="Arial" w:cs="Arial"/>
                <w:sz w:val="20"/>
                <w:szCs w:val="20"/>
              </w:rPr>
              <w:t>Vicco</w:t>
            </w:r>
            <w:proofErr w:type="spellEnd"/>
          </w:p>
        </w:tc>
        <w:tc>
          <w:tcPr>
            <w:tcW w:w="0" w:type="auto"/>
          </w:tcPr>
          <w:p w14:paraId="7F84E916" w14:textId="77777777" w:rsidR="00A03676" w:rsidRPr="00D275BB" w:rsidRDefault="00A03676" w:rsidP="00A03676">
            <w:pPr>
              <w:tabs>
                <w:tab w:val="left" w:pos="509"/>
              </w:tabs>
              <w:spacing w:line="276" w:lineRule="auto"/>
              <w:rPr>
                <w:rFonts w:ascii="Arial" w:hAnsi="Arial" w:cs="Arial"/>
                <w:b/>
                <w:sz w:val="20"/>
                <w:szCs w:val="20"/>
              </w:rPr>
            </w:pPr>
            <w:r w:rsidRPr="00D275BB">
              <w:rPr>
                <w:rFonts w:ascii="Arial" w:hAnsi="Arial" w:cs="Arial"/>
                <w:b/>
                <w:sz w:val="20"/>
                <w:szCs w:val="20"/>
              </w:rPr>
              <w:t>Office Equipment Purchase Project</w:t>
            </w:r>
          </w:p>
        </w:tc>
      </w:tr>
      <w:tr w:rsidR="00A03676" w:rsidRPr="00352C13" w14:paraId="299F2BD5" w14:textId="77777777" w:rsidTr="00240AC9">
        <w:tc>
          <w:tcPr>
            <w:tcW w:w="1230" w:type="dxa"/>
            <w:vAlign w:val="center"/>
          </w:tcPr>
          <w:p w14:paraId="6FB6935B" w14:textId="77777777" w:rsidR="00A03676" w:rsidRPr="00D275BB" w:rsidRDefault="00A03676" w:rsidP="00A03676">
            <w:pPr>
              <w:rPr>
                <w:rFonts w:ascii="Arial" w:eastAsia="Arial" w:hAnsi="Arial" w:cs="Arial"/>
                <w:sz w:val="20"/>
                <w:szCs w:val="20"/>
                <w:highlight w:val="yellow"/>
              </w:rPr>
            </w:pPr>
            <w:r w:rsidRPr="00D275BB">
              <w:rPr>
                <w:rFonts w:ascii="Arial" w:eastAsia="Arial" w:hAnsi="Arial" w:cs="Arial"/>
                <w:sz w:val="20"/>
                <w:szCs w:val="20"/>
              </w:rPr>
              <w:t>Wolfe</w:t>
            </w:r>
          </w:p>
        </w:tc>
        <w:tc>
          <w:tcPr>
            <w:tcW w:w="0" w:type="auto"/>
            <w:vAlign w:val="center"/>
          </w:tcPr>
          <w:p w14:paraId="4A4007C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1577A26F" w14:textId="77777777" w:rsidR="00A03676" w:rsidRPr="00D275BB" w:rsidRDefault="00A03676" w:rsidP="00A03676">
            <w:pPr>
              <w:tabs>
                <w:tab w:val="left" w:pos="509"/>
              </w:tabs>
              <w:spacing w:line="276" w:lineRule="auto"/>
              <w:rPr>
                <w:rFonts w:ascii="Arial" w:hAnsi="Arial" w:cs="Arial"/>
                <w:sz w:val="20"/>
                <w:szCs w:val="20"/>
              </w:rPr>
            </w:pPr>
            <w:r w:rsidRPr="00D275BB">
              <w:rPr>
                <w:rFonts w:ascii="Arial" w:hAnsi="Arial" w:cs="Arial"/>
                <w:b/>
                <w:sz w:val="20"/>
                <w:szCs w:val="20"/>
              </w:rPr>
              <w:t>Spring Branch Waterline Project:</w:t>
            </w:r>
            <w:r w:rsidRPr="00D275BB">
              <w:rPr>
                <w:rFonts w:ascii="Arial" w:hAnsi="Arial" w:cs="Arial"/>
                <w:sz w:val="20"/>
                <w:szCs w:val="20"/>
              </w:rPr>
              <w:t xml:space="preserve">  The $600,000 project is funded through ARC and will extend new water service to residents in the Spring Branch Community.</w:t>
            </w:r>
          </w:p>
        </w:tc>
      </w:tr>
      <w:tr w:rsidR="00236A03" w:rsidRPr="00352C13" w14:paraId="7BD84DC2" w14:textId="77777777" w:rsidTr="00240AC9">
        <w:tc>
          <w:tcPr>
            <w:tcW w:w="1230" w:type="dxa"/>
            <w:vAlign w:val="center"/>
          </w:tcPr>
          <w:p w14:paraId="6A0B03FE" w14:textId="56354F69" w:rsidR="00236A03" w:rsidRPr="00D275BB" w:rsidRDefault="00236A03" w:rsidP="00A03676">
            <w:pPr>
              <w:rPr>
                <w:rFonts w:ascii="Arial" w:eastAsia="Arial" w:hAnsi="Arial" w:cs="Arial"/>
                <w:sz w:val="20"/>
                <w:szCs w:val="20"/>
              </w:rPr>
            </w:pPr>
            <w:r>
              <w:rPr>
                <w:rFonts w:ascii="Arial" w:eastAsia="Arial" w:hAnsi="Arial" w:cs="Arial"/>
                <w:sz w:val="20"/>
                <w:szCs w:val="20"/>
              </w:rPr>
              <w:t>Wolfe</w:t>
            </w:r>
          </w:p>
        </w:tc>
        <w:tc>
          <w:tcPr>
            <w:tcW w:w="0" w:type="auto"/>
            <w:vAlign w:val="center"/>
          </w:tcPr>
          <w:p w14:paraId="43A51D2C" w14:textId="68CB9A39" w:rsidR="00236A03" w:rsidRPr="00D275BB" w:rsidRDefault="00236A03" w:rsidP="00A03676">
            <w:pPr>
              <w:rPr>
                <w:rFonts w:ascii="Arial" w:eastAsia="Arial" w:hAnsi="Arial" w:cs="Arial"/>
                <w:sz w:val="20"/>
                <w:szCs w:val="20"/>
              </w:rPr>
            </w:pPr>
            <w:r>
              <w:rPr>
                <w:rFonts w:ascii="Arial" w:eastAsia="Arial" w:hAnsi="Arial" w:cs="Arial"/>
                <w:sz w:val="20"/>
                <w:szCs w:val="20"/>
              </w:rPr>
              <w:t>City of Campton</w:t>
            </w:r>
          </w:p>
        </w:tc>
        <w:tc>
          <w:tcPr>
            <w:tcW w:w="0" w:type="auto"/>
          </w:tcPr>
          <w:p w14:paraId="305D06BD" w14:textId="501D357A" w:rsidR="00236A03" w:rsidRPr="00236A03" w:rsidRDefault="00236A03" w:rsidP="00A03676">
            <w:pPr>
              <w:tabs>
                <w:tab w:val="left" w:pos="509"/>
              </w:tabs>
              <w:rPr>
                <w:rFonts w:ascii="Arial" w:hAnsi="Arial" w:cs="Arial"/>
                <w:sz w:val="20"/>
                <w:szCs w:val="20"/>
              </w:rPr>
            </w:pPr>
            <w:r>
              <w:rPr>
                <w:rFonts w:ascii="Arial" w:hAnsi="Arial" w:cs="Arial"/>
                <w:b/>
                <w:sz w:val="20"/>
                <w:szCs w:val="20"/>
              </w:rPr>
              <w:t xml:space="preserve">Campton Tank Replacement: </w:t>
            </w:r>
            <w:r w:rsidR="0019022E">
              <w:rPr>
                <w:rFonts w:ascii="Arial" w:hAnsi="Arial" w:cs="Arial"/>
                <w:b/>
                <w:sz w:val="20"/>
                <w:szCs w:val="20"/>
              </w:rPr>
              <w:t>(</w:t>
            </w:r>
            <w:r w:rsidR="0019022E" w:rsidRPr="0019022E">
              <w:rPr>
                <w:rFonts w:ascii="Arial" w:hAnsi="Arial" w:cs="Arial"/>
                <w:sz w:val="20"/>
                <w:szCs w:val="20"/>
              </w:rPr>
              <w:t>ARC $635,367/CDBG $1,000,000</w:t>
            </w:r>
            <w:r w:rsidR="0019022E">
              <w:rPr>
                <w:rFonts w:ascii="Arial" w:hAnsi="Arial" w:cs="Arial"/>
                <w:sz w:val="20"/>
                <w:szCs w:val="20"/>
              </w:rPr>
              <w:t>)</w:t>
            </w:r>
          </w:p>
        </w:tc>
      </w:tr>
      <w:tr w:rsidR="00A03676" w:rsidRPr="00352C13" w14:paraId="60593981" w14:textId="77777777" w:rsidTr="00240AC9">
        <w:tc>
          <w:tcPr>
            <w:tcW w:w="1230" w:type="dxa"/>
            <w:vAlign w:val="center"/>
          </w:tcPr>
          <w:p w14:paraId="5A6143FF" w14:textId="77777777" w:rsidR="00A03676" w:rsidRPr="00D275BB" w:rsidRDefault="00A03676" w:rsidP="00A03676">
            <w:pPr>
              <w:rPr>
                <w:rFonts w:ascii="Arial" w:eastAsia="Arial" w:hAnsi="Arial" w:cs="Arial"/>
                <w:sz w:val="20"/>
                <w:szCs w:val="20"/>
                <w:highlight w:val="yellow"/>
              </w:rPr>
            </w:pPr>
            <w:r w:rsidRPr="00D275BB">
              <w:rPr>
                <w:rFonts w:ascii="Arial" w:eastAsia="Arial" w:hAnsi="Arial" w:cs="Arial"/>
                <w:sz w:val="20"/>
                <w:szCs w:val="20"/>
              </w:rPr>
              <w:t>Wolfe</w:t>
            </w:r>
          </w:p>
        </w:tc>
        <w:tc>
          <w:tcPr>
            <w:tcW w:w="0" w:type="auto"/>
            <w:vAlign w:val="center"/>
          </w:tcPr>
          <w:p w14:paraId="607A81A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56CBB7DB" w14:textId="77777777" w:rsidR="00A03676" w:rsidRPr="00D275BB" w:rsidRDefault="00A03676" w:rsidP="00A03676">
            <w:pPr>
              <w:tabs>
                <w:tab w:val="left" w:pos="509"/>
              </w:tabs>
              <w:spacing w:line="276" w:lineRule="auto"/>
              <w:rPr>
                <w:rFonts w:ascii="Arial" w:hAnsi="Arial" w:cs="Arial"/>
                <w:sz w:val="20"/>
                <w:szCs w:val="20"/>
              </w:rPr>
            </w:pPr>
            <w:bookmarkStart w:id="21" w:name="_Hlk54595603"/>
            <w:r w:rsidRPr="00D275BB">
              <w:rPr>
                <w:rFonts w:ascii="Arial" w:hAnsi="Arial" w:cs="Arial"/>
                <w:b/>
                <w:sz w:val="20"/>
                <w:szCs w:val="20"/>
              </w:rPr>
              <w:t>South Valeria Water Project:</w:t>
            </w:r>
            <w:proofErr w:type="gramStart"/>
            <w:r w:rsidRPr="00D275BB">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$2,054,000 CDBG and  $2</w:t>
            </w:r>
            <w:r w:rsidRPr="00D275BB">
              <w:rPr>
                <w:rFonts w:ascii="Arial" w:hAnsi="Arial" w:cs="Arial"/>
                <w:sz w:val="20"/>
                <w:szCs w:val="20"/>
              </w:rPr>
              <w:t>,054,000</w:t>
            </w:r>
            <w:r>
              <w:rPr>
                <w:rFonts w:ascii="Arial" w:hAnsi="Arial" w:cs="Arial"/>
                <w:sz w:val="20"/>
                <w:szCs w:val="20"/>
              </w:rPr>
              <w:t xml:space="preserve"> ARC Full App)  </w:t>
            </w:r>
            <w:r w:rsidRPr="00D275BB">
              <w:rPr>
                <w:rFonts w:ascii="Arial" w:hAnsi="Arial" w:cs="Arial"/>
                <w:sz w:val="20"/>
                <w:szCs w:val="20"/>
              </w:rPr>
              <w:t xml:space="preserve">Project will extend </w:t>
            </w:r>
            <w:r>
              <w:rPr>
                <w:rFonts w:ascii="Arial" w:hAnsi="Arial" w:cs="Arial"/>
                <w:sz w:val="20"/>
                <w:szCs w:val="20"/>
              </w:rPr>
              <w:t>50</w:t>
            </w:r>
            <w:r w:rsidRPr="00D275BB">
              <w:rPr>
                <w:rFonts w:ascii="Arial" w:hAnsi="Arial" w:cs="Arial"/>
                <w:sz w:val="20"/>
                <w:szCs w:val="20"/>
              </w:rPr>
              <w:t>,</w:t>
            </w:r>
            <w:r>
              <w:rPr>
                <w:rFonts w:ascii="Arial" w:hAnsi="Arial" w:cs="Arial"/>
                <w:sz w:val="20"/>
                <w:szCs w:val="20"/>
              </w:rPr>
              <w:t>688</w:t>
            </w:r>
            <w:r w:rsidRPr="00D275BB">
              <w:rPr>
                <w:rFonts w:ascii="Arial" w:hAnsi="Arial" w:cs="Arial"/>
                <w:sz w:val="20"/>
                <w:szCs w:val="20"/>
              </w:rPr>
              <w:t xml:space="preserve"> LF of waterline to serve </w:t>
            </w:r>
            <w:r>
              <w:rPr>
                <w:rFonts w:ascii="Arial" w:hAnsi="Arial" w:cs="Arial"/>
                <w:sz w:val="20"/>
                <w:szCs w:val="20"/>
              </w:rPr>
              <w:t>66</w:t>
            </w:r>
            <w:r w:rsidRPr="00D275BB">
              <w:rPr>
                <w:rFonts w:ascii="Arial" w:hAnsi="Arial" w:cs="Arial"/>
                <w:sz w:val="20"/>
                <w:szCs w:val="20"/>
              </w:rPr>
              <w:t xml:space="preserve"> residents in the South Valeria area of Wolfe County</w:t>
            </w:r>
            <w:bookmarkEnd w:id="21"/>
            <w:r>
              <w:rPr>
                <w:rFonts w:ascii="Arial" w:hAnsi="Arial" w:cs="Arial"/>
                <w:sz w:val="20"/>
                <w:szCs w:val="20"/>
              </w:rPr>
              <w:t xml:space="preserve">. </w:t>
            </w:r>
          </w:p>
        </w:tc>
      </w:tr>
      <w:tr w:rsidR="00A03676" w:rsidRPr="00352C13" w14:paraId="51863910" w14:textId="77777777" w:rsidTr="00240AC9">
        <w:tc>
          <w:tcPr>
            <w:tcW w:w="1230" w:type="dxa"/>
            <w:vAlign w:val="center"/>
          </w:tcPr>
          <w:p w14:paraId="59FFE7B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496A7B1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15008F4D" w14:textId="77777777" w:rsidR="00A03676" w:rsidRPr="00D275BB" w:rsidRDefault="00A03676" w:rsidP="00A03676">
            <w:pPr>
              <w:pStyle w:val="BodyText"/>
              <w:tabs>
                <w:tab w:val="left" w:pos="1215"/>
              </w:tabs>
              <w:spacing w:line="276" w:lineRule="auto"/>
              <w:ind w:left="0"/>
              <w:rPr>
                <w:rFonts w:cs="Arial"/>
                <w:i w:val="0"/>
                <w:sz w:val="20"/>
                <w:szCs w:val="20"/>
              </w:rPr>
            </w:pPr>
            <w:r w:rsidRPr="00D275BB">
              <w:rPr>
                <w:rFonts w:cs="Arial"/>
                <w:b/>
                <w:i w:val="0"/>
                <w:color w:val="1A1A1A"/>
                <w:w w:val="105"/>
                <w:sz w:val="20"/>
                <w:szCs w:val="20"/>
              </w:rPr>
              <w:t>Campton</w:t>
            </w:r>
            <w:r w:rsidRPr="00D275BB">
              <w:rPr>
                <w:rFonts w:cs="Arial"/>
                <w:b/>
                <w:i w:val="0"/>
                <w:color w:val="1A1A1A"/>
                <w:spacing w:val="-17"/>
                <w:w w:val="105"/>
                <w:sz w:val="20"/>
                <w:szCs w:val="20"/>
              </w:rPr>
              <w:t xml:space="preserve"> </w:t>
            </w:r>
            <w:r w:rsidRPr="00D275BB">
              <w:rPr>
                <w:rFonts w:cs="Arial"/>
                <w:b/>
                <w:i w:val="0"/>
                <w:color w:val="1A1A1A"/>
                <w:w w:val="105"/>
                <w:sz w:val="20"/>
                <w:szCs w:val="20"/>
              </w:rPr>
              <w:t>Wastewater</w:t>
            </w:r>
            <w:r w:rsidRPr="00D275BB">
              <w:rPr>
                <w:rFonts w:cs="Arial"/>
                <w:b/>
                <w:i w:val="0"/>
                <w:color w:val="1A1A1A"/>
                <w:spacing w:val="-16"/>
                <w:w w:val="105"/>
                <w:sz w:val="20"/>
                <w:szCs w:val="20"/>
              </w:rPr>
              <w:t xml:space="preserve"> </w:t>
            </w:r>
            <w:r w:rsidRPr="00D275BB">
              <w:rPr>
                <w:rFonts w:cs="Arial"/>
                <w:b/>
                <w:i w:val="0"/>
                <w:color w:val="1A1A1A"/>
                <w:w w:val="105"/>
                <w:sz w:val="20"/>
                <w:szCs w:val="20"/>
              </w:rPr>
              <w:t>Treatment</w:t>
            </w:r>
            <w:r w:rsidRPr="00D275BB">
              <w:rPr>
                <w:rFonts w:cs="Arial"/>
                <w:b/>
                <w:i w:val="0"/>
                <w:color w:val="1A1A1A"/>
                <w:spacing w:val="-22"/>
                <w:w w:val="105"/>
                <w:sz w:val="20"/>
                <w:szCs w:val="20"/>
              </w:rPr>
              <w:t xml:space="preserve"> </w:t>
            </w:r>
            <w:r w:rsidRPr="00D275BB">
              <w:rPr>
                <w:rFonts w:cs="Arial"/>
                <w:b/>
                <w:i w:val="0"/>
                <w:color w:val="1A1A1A"/>
                <w:w w:val="105"/>
                <w:sz w:val="20"/>
                <w:szCs w:val="20"/>
              </w:rPr>
              <w:t>Plant</w:t>
            </w:r>
            <w:r w:rsidRPr="00D275BB">
              <w:rPr>
                <w:rFonts w:cs="Arial"/>
                <w:b/>
                <w:i w:val="0"/>
                <w:color w:val="1A1A1A"/>
                <w:spacing w:val="-15"/>
                <w:w w:val="105"/>
                <w:sz w:val="20"/>
                <w:szCs w:val="20"/>
              </w:rPr>
              <w:t xml:space="preserve"> </w:t>
            </w:r>
            <w:r w:rsidRPr="00D275BB">
              <w:rPr>
                <w:rFonts w:cs="Arial"/>
                <w:b/>
                <w:i w:val="0"/>
                <w:color w:val="1A1A1A"/>
                <w:w w:val="105"/>
                <w:sz w:val="20"/>
                <w:szCs w:val="20"/>
              </w:rPr>
              <w:t>($3,610,</w:t>
            </w:r>
            <w:r w:rsidRPr="00D275BB">
              <w:rPr>
                <w:rFonts w:cs="Arial"/>
                <w:b/>
                <w:i w:val="0"/>
                <w:color w:val="1A1A1A"/>
                <w:spacing w:val="-49"/>
                <w:w w:val="105"/>
                <w:sz w:val="20"/>
                <w:szCs w:val="20"/>
              </w:rPr>
              <w:t xml:space="preserve"> </w:t>
            </w:r>
            <w:r w:rsidRPr="00D275BB">
              <w:rPr>
                <w:rFonts w:cs="Arial"/>
                <w:b/>
                <w:i w:val="0"/>
                <w:color w:val="1A1A1A"/>
                <w:w w:val="105"/>
                <w:sz w:val="20"/>
                <w:szCs w:val="20"/>
              </w:rPr>
              <w:t>125)</w:t>
            </w:r>
            <w:r w:rsidRPr="00D275BB">
              <w:rPr>
                <w:rFonts w:cs="Arial"/>
                <w:b/>
                <w:i w:val="0"/>
                <w:color w:val="1A1A1A"/>
                <w:spacing w:val="-42"/>
                <w:w w:val="105"/>
                <w:sz w:val="20"/>
                <w:szCs w:val="20"/>
              </w:rPr>
              <w:t xml:space="preserve"> </w:t>
            </w:r>
            <w:r w:rsidRPr="00D275BB">
              <w:rPr>
                <w:rFonts w:cs="Arial"/>
                <w:i w:val="0"/>
                <w:color w:val="1A1A1A"/>
                <w:w w:val="190"/>
                <w:sz w:val="20"/>
                <w:szCs w:val="20"/>
              </w:rPr>
              <w:t>-</w:t>
            </w:r>
            <w:r w:rsidRPr="00D275BB">
              <w:rPr>
                <w:rFonts w:cs="Arial"/>
                <w:i w:val="0"/>
                <w:color w:val="1A1A1A"/>
                <w:spacing w:val="-92"/>
                <w:w w:val="190"/>
                <w:sz w:val="20"/>
                <w:szCs w:val="20"/>
              </w:rPr>
              <w:t xml:space="preserve"> </w:t>
            </w:r>
            <w:r w:rsidRPr="00D275BB">
              <w:rPr>
                <w:rFonts w:cs="Arial"/>
                <w:i w:val="0"/>
                <w:color w:val="1A1A1A"/>
                <w:w w:val="105"/>
                <w:sz w:val="20"/>
                <w:szCs w:val="20"/>
              </w:rPr>
              <w:t>Construction</w:t>
            </w:r>
            <w:r w:rsidRPr="00D275BB">
              <w:rPr>
                <w:rFonts w:cs="Arial"/>
                <w:i w:val="0"/>
                <w:color w:val="1A1A1A"/>
                <w:spacing w:val="-20"/>
                <w:w w:val="105"/>
                <w:sz w:val="20"/>
                <w:szCs w:val="20"/>
              </w:rPr>
              <w:t xml:space="preserve"> </w:t>
            </w:r>
            <w:r w:rsidRPr="00D275BB">
              <w:rPr>
                <w:rFonts w:cs="Arial"/>
                <w:i w:val="0"/>
                <w:color w:val="1A1A1A"/>
                <w:w w:val="105"/>
                <w:sz w:val="20"/>
                <w:szCs w:val="20"/>
              </w:rPr>
              <w:t>of</w:t>
            </w:r>
            <w:r w:rsidRPr="00D275BB">
              <w:rPr>
                <w:rFonts w:cs="Arial"/>
                <w:i w:val="0"/>
                <w:color w:val="1A1A1A"/>
                <w:spacing w:val="-32"/>
                <w:w w:val="105"/>
                <w:sz w:val="20"/>
                <w:szCs w:val="20"/>
              </w:rPr>
              <w:t xml:space="preserve"> </w:t>
            </w:r>
            <w:r w:rsidRPr="00D275BB">
              <w:rPr>
                <w:rFonts w:cs="Arial"/>
                <w:i w:val="0"/>
                <w:color w:val="1A1A1A"/>
                <w:w w:val="105"/>
                <w:sz w:val="20"/>
                <w:szCs w:val="20"/>
              </w:rPr>
              <w:t>a</w:t>
            </w:r>
            <w:r w:rsidRPr="00D275BB">
              <w:rPr>
                <w:rFonts w:cs="Arial"/>
                <w:i w:val="0"/>
                <w:color w:val="1A1A1A"/>
                <w:spacing w:val="-35"/>
                <w:w w:val="105"/>
                <w:sz w:val="20"/>
                <w:szCs w:val="20"/>
              </w:rPr>
              <w:t xml:space="preserve"> </w:t>
            </w:r>
            <w:r w:rsidRPr="00D275BB">
              <w:rPr>
                <w:rFonts w:cs="Arial"/>
                <w:i w:val="0"/>
                <w:color w:val="1A1A1A"/>
                <w:w w:val="105"/>
                <w:sz w:val="20"/>
                <w:szCs w:val="20"/>
              </w:rPr>
              <w:t>new</w:t>
            </w:r>
            <w:r w:rsidRPr="00D275BB">
              <w:rPr>
                <w:rFonts w:cs="Arial"/>
                <w:i w:val="0"/>
                <w:color w:val="1A1A1A"/>
                <w:w w:val="101"/>
                <w:sz w:val="20"/>
                <w:szCs w:val="20"/>
              </w:rPr>
              <w:t xml:space="preserve"> </w:t>
            </w:r>
            <w:r w:rsidRPr="00D275BB">
              <w:rPr>
                <w:rFonts w:cs="Arial"/>
                <w:i w:val="0"/>
                <w:color w:val="1A1A1A"/>
                <w:w w:val="105"/>
                <w:sz w:val="20"/>
                <w:szCs w:val="20"/>
              </w:rPr>
              <w:t>wastewater</w:t>
            </w:r>
            <w:r w:rsidRPr="00D275BB">
              <w:rPr>
                <w:rFonts w:cs="Arial"/>
                <w:i w:val="0"/>
                <w:color w:val="1A1A1A"/>
                <w:spacing w:val="-13"/>
                <w:w w:val="105"/>
                <w:sz w:val="20"/>
                <w:szCs w:val="20"/>
              </w:rPr>
              <w:t xml:space="preserve"> </w:t>
            </w:r>
            <w:r w:rsidRPr="00D275BB">
              <w:rPr>
                <w:rFonts w:cs="Arial"/>
                <w:i w:val="0"/>
                <w:color w:val="1A1A1A"/>
                <w:w w:val="105"/>
                <w:sz w:val="20"/>
                <w:szCs w:val="20"/>
              </w:rPr>
              <w:t>treatment</w:t>
            </w:r>
            <w:r w:rsidRPr="00D275BB">
              <w:rPr>
                <w:rFonts w:cs="Arial"/>
                <w:i w:val="0"/>
                <w:color w:val="1A1A1A"/>
                <w:spacing w:val="-18"/>
                <w:w w:val="105"/>
                <w:sz w:val="20"/>
                <w:szCs w:val="20"/>
              </w:rPr>
              <w:t xml:space="preserve"> </w:t>
            </w:r>
            <w:r w:rsidRPr="00D275BB">
              <w:rPr>
                <w:rFonts w:cs="Arial"/>
                <w:i w:val="0"/>
                <w:color w:val="1A1A1A"/>
                <w:w w:val="105"/>
                <w:sz w:val="20"/>
                <w:szCs w:val="20"/>
              </w:rPr>
              <w:t>plant</w:t>
            </w:r>
            <w:r w:rsidRPr="00D275BB">
              <w:rPr>
                <w:rFonts w:cs="Arial"/>
                <w:i w:val="0"/>
                <w:color w:val="1A1A1A"/>
                <w:spacing w:val="-15"/>
                <w:w w:val="105"/>
                <w:sz w:val="20"/>
                <w:szCs w:val="20"/>
              </w:rPr>
              <w:t xml:space="preserve"> </w:t>
            </w:r>
            <w:r w:rsidRPr="00D275BB">
              <w:rPr>
                <w:rFonts w:cs="Arial"/>
                <w:i w:val="0"/>
                <w:color w:val="1A1A1A"/>
                <w:w w:val="105"/>
                <w:sz w:val="20"/>
                <w:szCs w:val="20"/>
              </w:rPr>
              <w:t>to</w:t>
            </w:r>
            <w:r w:rsidRPr="00D275BB">
              <w:rPr>
                <w:rFonts w:cs="Arial"/>
                <w:i w:val="0"/>
                <w:color w:val="1A1A1A"/>
                <w:spacing w:val="-25"/>
                <w:w w:val="105"/>
                <w:sz w:val="20"/>
                <w:szCs w:val="20"/>
              </w:rPr>
              <w:t xml:space="preserve"> </w:t>
            </w:r>
            <w:r w:rsidRPr="00D275BB">
              <w:rPr>
                <w:rFonts w:cs="Arial"/>
                <w:i w:val="0"/>
                <w:color w:val="282828"/>
                <w:w w:val="105"/>
                <w:sz w:val="20"/>
                <w:szCs w:val="20"/>
              </w:rPr>
              <w:t>serve</w:t>
            </w:r>
            <w:r w:rsidRPr="00D275BB">
              <w:rPr>
                <w:rFonts w:cs="Arial"/>
                <w:i w:val="0"/>
                <w:color w:val="282828"/>
                <w:spacing w:val="-15"/>
                <w:w w:val="105"/>
                <w:sz w:val="20"/>
                <w:szCs w:val="20"/>
              </w:rPr>
              <w:t xml:space="preserve"> </w:t>
            </w:r>
            <w:r w:rsidRPr="00D275BB">
              <w:rPr>
                <w:rFonts w:cs="Arial"/>
                <w:i w:val="0"/>
                <w:color w:val="1A1A1A"/>
                <w:w w:val="105"/>
                <w:sz w:val="20"/>
                <w:szCs w:val="20"/>
              </w:rPr>
              <w:t>the</w:t>
            </w:r>
            <w:r w:rsidRPr="00D275BB">
              <w:rPr>
                <w:rFonts w:cs="Arial"/>
                <w:i w:val="0"/>
                <w:color w:val="1A1A1A"/>
                <w:spacing w:val="-20"/>
                <w:w w:val="105"/>
                <w:sz w:val="20"/>
                <w:szCs w:val="20"/>
              </w:rPr>
              <w:t xml:space="preserve"> </w:t>
            </w:r>
            <w:r w:rsidRPr="00D275BB">
              <w:rPr>
                <w:rFonts w:cs="Arial"/>
                <w:i w:val="0"/>
                <w:color w:val="1A1A1A"/>
                <w:w w:val="105"/>
                <w:sz w:val="20"/>
                <w:szCs w:val="20"/>
              </w:rPr>
              <w:t>City</w:t>
            </w:r>
            <w:r w:rsidRPr="00D275BB">
              <w:rPr>
                <w:rFonts w:cs="Arial"/>
                <w:i w:val="0"/>
                <w:color w:val="1A1A1A"/>
                <w:spacing w:val="-31"/>
                <w:w w:val="105"/>
                <w:sz w:val="20"/>
                <w:szCs w:val="20"/>
              </w:rPr>
              <w:t xml:space="preserve"> </w:t>
            </w:r>
            <w:r w:rsidRPr="00D275BB">
              <w:rPr>
                <w:rFonts w:cs="Arial"/>
                <w:i w:val="0"/>
                <w:color w:val="1A1A1A"/>
                <w:w w:val="105"/>
                <w:sz w:val="20"/>
                <w:szCs w:val="20"/>
              </w:rPr>
              <w:t>of</w:t>
            </w:r>
            <w:r w:rsidRPr="00D275BB">
              <w:rPr>
                <w:rFonts w:cs="Arial"/>
                <w:i w:val="0"/>
                <w:color w:val="1A1A1A"/>
                <w:spacing w:val="-20"/>
                <w:w w:val="105"/>
                <w:sz w:val="20"/>
                <w:szCs w:val="20"/>
              </w:rPr>
              <w:t xml:space="preserve"> </w:t>
            </w:r>
            <w:r w:rsidRPr="00D275BB">
              <w:rPr>
                <w:rFonts w:cs="Arial"/>
                <w:i w:val="0"/>
                <w:color w:val="1A1A1A"/>
                <w:w w:val="105"/>
                <w:sz w:val="20"/>
                <w:szCs w:val="20"/>
              </w:rPr>
              <w:t>Campton</w:t>
            </w:r>
            <w:r w:rsidRPr="00D275BB">
              <w:rPr>
                <w:rFonts w:cs="Arial"/>
                <w:i w:val="0"/>
                <w:color w:val="1A1A1A"/>
                <w:spacing w:val="-23"/>
                <w:w w:val="105"/>
                <w:sz w:val="20"/>
                <w:szCs w:val="20"/>
              </w:rPr>
              <w:t xml:space="preserve"> </w:t>
            </w:r>
            <w:r w:rsidRPr="00D275BB">
              <w:rPr>
                <w:rFonts w:cs="Arial"/>
                <w:i w:val="0"/>
                <w:color w:val="1A1A1A"/>
                <w:w w:val="105"/>
                <w:sz w:val="20"/>
                <w:szCs w:val="20"/>
              </w:rPr>
              <w:t>and</w:t>
            </w:r>
            <w:r w:rsidRPr="00D275BB">
              <w:rPr>
                <w:rFonts w:cs="Arial"/>
                <w:i w:val="0"/>
                <w:color w:val="1A1A1A"/>
                <w:spacing w:val="-16"/>
                <w:w w:val="105"/>
                <w:sz w:val="20"/>
                <w:szCs w:val="20"/>
              </w:rPr>
              <w:t xml:space="preserve"> </w:t>
            </w:r>
            <w:r w:rsidRPr="00D275BB">
              <w:rPr>
                <w:rFonts w:cs="Arial"/>
                <w:i w:val="0"/>
                <w:color w:val="1A1A1A"/>
                <w:w w:val="105"/>
                <w:sz w:val="20"/>
                <w:szCs w:val="20"/>
              </w:rPr>
              <w:t>surrounding</w:t>
            </w:r>
            <w:r w:rsidRPr="00D275BB">
              <w:rPr>
                <w:rFonts w:cs="Arial"/>
                <w:i w:val="0"/>
                <w:color w:val="1A1A1A"/>
                <w:w w:val="101"/>
                <w:sz w:val="20"/>
                <w:szCs w:val="20"/>
              </w:rPr>
              <w:t xml:space="preserve"> </w:t>
            </w:r>
            <w:r w:rsidRPr="00D275BB">
              <w:rPr>
                <w:rFonts w:cs="Arial"/>
                <w:i w:val="0"/>
                <w:color w:val="1A1A1A"/>
                <w:w w:val="105"/>
                <w:sz w:val="20"/>
                <w:szCs w:val="20"/>
              </w:rPr>
              <w:t>areas</w:t>
            </w:r>
            <w:r w:rsidRPr="00D275BB">
              <w:rPr>
                <w:rFonts w:cs="Arial"/>
                <w:i w:val="0"/>
                <w:color w:val="1A1A1A"/>
                <w:spacing w:val="-10"/>
                <w:w w:val="105"/>
                <w:sz w:val="20"/>
                <w:szCs w:val="20"/>
              </w:rPr>
              <w:t xml:space="preserve"> </w:t>
            </w:r>
            <w:r w:rsidRPr="00D275BB">
              <w:rPr>
                <w:rFonts w:cs="Arial"/>
                <w:i w:val="0"/>
                <w:color w:val="1A1A1A"/>
                <w:w w:val="105"/>
                <w:sz w:val="20"/>
                <w:szCs w:val="20"/>
              </w:rPr>
              <w:t>of</w:t>
            </w:r>
            <w:r w:rsidRPr="00D275BB">
              <w:rPr>
                <w:rFonts w:cs="Arial"/>
                <w:i w:val="0"/>
                <w:color w:val="1A1A1A"/>
                <w:spacing w:val="-5"/>
                <w:w w:val="105"/>
                <w:sz w:val="20"/>
                <w:szCs w:val="20"/>
              </w:rPr>
              <w:t xml:space="preserve"> </w:t>
            </w:r>
            <w:r w:rsidRPr="00D275BB">
              <w:rPr>
                <w:rFonts w:cs="Arial"/>
                <w:i w:val="0"/>
                <w:color w:val="1A1A1A"/>
                <w:w w:val="105"/>
                <w:sz w:val="20"/>
                <w:szCs w:val="20"/>
              </w:rPr>
              <w:t>Wolfe</w:t>
            </w:r>
            <w:r w:rsidRPr="00D275BB">
              <w:rPr>
                <w:rFonts w:cs="Arial"/>
                <w:i w:val="0"/>
                <w:color w:val="1A1A1A"/>
                <w:spacing w:val="-18"/>
                <w:w w:val="105"/>
                <w:sz w:val="20"/>
                <w:szCs w:val="20"/>
              </w:rPr>
              <w:t xml:space="preserve"> </w:t>
            </w:r>
            <w:r w:rsidRPr="00D275BB">
              <w:rPr>
                <w:rFonts w:cs="Arial"/>
                <w:i w:val="0"/>
                <w:color w:val="1A1A1A"/>
                <w:w w:val="105"/>
                <w:sz w:val="20"/>
                <w:szCs w:val="20"/>
              </w:rPr>
              <w:t>County</w:t>
            </w:r>
            <w:r w:rsidRPr="00D275BB">
              <w:rPr>
                <w:rFonts w:cs="Arial"/>
                <w:i w:val="0"/>
                <w:color w:val="464646"/>
                <w:w w:val="105"/>
                <w:sz w:val="20"/>
                <w:szCs w:val="20"/>
              </w:rPr>
              <w:t>.</w:t>
            </w:r>
            <w:r w:rsidRPr="00D275BB">
              <w:rPr>
                <w:rFonts w:cs="Arial"/>
                <w:i w:val="0"/>
                <w:color w:val="464646"/>
                <w:spacing w:val="44"/>
                <w:w w:val="105"/>
                <w:sz w:val="20"/>
                <w:szCs w:val="20"/>
              </w:rPr>
              <w:t xml:space="preserve"> </w:t>
            </w:r>
            <w:r w:rsidRPr="00D275BB">
              <w:rPr>
                <w:rFonts w:cs="Arial"/>
                <w:i w:val="0"/>
                <w:color w:val="1A1A1A"/>
                <w:w w:val="105"/>
                <w:sz w:val="20"/>
                <w:szCs w:val="20"/>
              </w:rPr>
              <w:t>The</w:t>
            </w:r>
            <w:r w:rsidRPr="00D275BB">
              <w:rPr>
                <w:rFonts w:cs="Arial"/>
                <w:i w:val="0"/>
                <w:color w:val="1A1A1A"/>
                <w:spacing w:val="-38"/>
                <w:w w:val="105"/>
                <w:sz w:val="20"/>
                <w:szCs w:val="20"/>
              </w:rPr>
              <w:t xml:space="preserve"> </w:t>
            </w:r>
            <w:r w:rsidRPr="00D275BB">
              <w:rPr>
                <w:rFonts w:cs="Arial"/>
                <w:i w:val="0"/>
                <w:color w:val="282828"/>
                <w:w w:val="105"/>
                <w:sz w:val="20"/>
                <w:szCs w:val="20"/>
              </w:rPr>
              <w:t>plant</w:t>
            </w:r>
            <w:r w:rsidRPr="00D275BB">
              <w:rPr>
                <w:rFonts w:cs="Arial"/>
                <w:i w:val="0"/>
                <w:color w:val="282828"/>
                <w:spacing w:val="-7"/>
                <w:w w:val="105"/>
                <w:sz w:val="20"/>
                <w:szCs w:val="20"/>
              </w:rPr>
              <w:t xml:space="preserve"> </w:t>
            </w:r>
            <w:r w:rsidRPr="00D275BB">
              <w:rPr>
                <w:rFonts w:cs="Arial"/>
                <w:i w:val="0"/>
                <w:color w:val="1A1A1A"/>
                <w:w w:val="105"/>
                <w:sz w:val="20"/>
                <w:szCs w:val="20"/>
              </w:rPr>
              <w:t>also</w:t>
            </w:r>
            <w:r w:rsidRPr="00D275BB">
              <w:rPr>
                <w:rFonts w:cs="Arial"/>
                <w:i w:val="0"/>
                <w:color w:val="1A1A1A"/>
                <w:spacing w:val="-17"/>
                <w:w w:val="105"/>
                <w:sz w:val="20"/>
                <w:szCs w:val="20"/>
              </w:rPr>
              <w:t xml:space="preserve"> </w:t>
            </w:r>
            <w:r w:rsidRPr="00D275BB">
              <w:rPr>
                <w:rFonts w:cs="Arial"/>
                <w:i w:val="0"/>
                <w:color w:val="1A1A1A"/>
                <w:w w:val="105"/>
                <w:sz w:val="20"/>
                <w:szCs w:val="20"/>
              </w:rPr>
              <w:t>allowed</w:t>
            </w:r>
            <w:r w:rsidRPr="00D275BB">
              <w:rPr>
                <w:rFonts w:cs="Arial"/>
                <w:i w:val="0"/>
                <w:color w:val="1A1A1A"/>
                <w:spacing w:val="3"/>
                <w:w w:val="105"/>
                <w:sz w:val="20"/>
                <w:szCs w:val="20"/>
              </w:rPr>
              <w:t xml:space="preserve"> </w:t>
            </w:r>
            <w:r w:rsidRPr="00D275BB">
              <w:rPr>
                <w:rFonts w:cs="Arial"/>
                <w:i w:val="0"/>
                <w:color w:val="1A1A1A"/>
                <w:w w:val="105"/>
                <w:sz w:val="20"/>
                <w:szCs w:val="20"/>
              </w:rPr>
              <w:t>for</w:t>
            </w:r>
            <w:r w:rsidRPr="00D275BB">
              <w:rPr>
                <w:rFonts w:cs="Arial"/>
                <w:i w:val="0"/>
                <w:color w:val="1A1A1A"/>
                <w:spacing w:val="-11"/>
                <w:w w:val="105"/>
                <w:sz w:val="20"/>
                <w:szCs w:val="20"/>
              </w:rPr>
              <w:t xml:space="preserve"> </w:t>
            </w:r>
            <w:r w:rsidRPr="00D275BB">
              <w:rPr>
                <w:rFonts w:cs="Arial"/>
                <w:i w:val="0"/>
                <w:color w:val="1A1A1A"/>
                <w:w w:val="105"/>
                <w:sz w:val="20"/>
                <w:szCs w:val="20"/>
              </w:rPr>
              <w:t>the</w:t>
            </w:r>
            <w:r w:rsidRPr="00D275BB">
              <w:rPr>
                <w:rFonts w:cs="Arial"/>
                <w:i w:val="0"/>
                <w:color w:val="1A1A1A"/>
                <w:spacing w:val="-27"/>
                <w:w w:val="105"/>
                <w:sz w:val="20"/>
                <w:szCs w:val="20"/>
              </w:rPr>
              <w:t xml:space="preserve"> </w:t>
            </w:r>
            <w:r w:rsidRPr="00D275BB">
              <w:rPr>
                <w:rFonts w:cs="Arial"/>
                <w:i w:val="0"/>
                <w:color w:val="1A1A1A"/>
                <w:w w:val="105"/>
                <w:sz w:val="20"/>
                <w:szCs w:val="20"/>
              </w:rPr>
              <w:t>provision</w:t>
            </w:r>
            <w:r w:rsidRPr="00D275BB">
              <w:rPr>
                <w:rFonts w:cs="Arial"/>
                <w:i w:val="0"/>
                <w:color w:val="1A1A1A"/>
                <w:spacing w:val="3"/>
                <w:w w:val="105"/>
                <w:sz w:val="20"/>
                <w:szCs w:val="20"/>
              </w:rPr>
              <w:t xml:space="preserve"> </w:t>
            </w:r>
            <w:r w:rsidRPr="00D275BB">
              <w:rPr>
                <w:rFonts w:cs="Arial"/>
                <w:i w:val="0"/>
                <w:color w:val="1A1A1A"/>
                <w:w w:val="105"/>
                <w:sz w:val="20"/>
                <w:szCs w:val="20"/>
              </w:rPr>
              <w:t>of</w:t>
            </w:r>
            <w:r w:rsidRPr="00D275BB">
              <w:rPr>
                <w:rFonts w:cs="Arial"/>
                <w:i w:val="0"/>
                <w:color w:val="1A1A1A"/>
                <w:spacing w:val="-16"/>
                <w:w w:val="105"/>
                <w:sz w:val="20"/>
                <w:szCs w:val="20"/>
              </w:rPr>
              <w:t xml:space="preserve"> </w:t>
            </w:r>
            <w:r w:rsidRPr="00D275BB">
              <w:rPr>
                <w:rFonts w:cs="Arial"/>
                <w:i w:val="0"/>
                <w:color w:val="1A1A1A"/>
                <w:w w:val="105"/>
                <w:sz w:val="20"/>
                <w:szCs w:val="20"/>
              </w:rPr>
              <w:t>sewer</w:t>
            </w:r>
            <w:r w:rsidRPr="00D275BB">
              <w:rPr>
                <w:rFonts w:cs="Arial"/>
                <w:i w:val="0"/>
                <w:color w:val="1A1A1A"/>
                <w:spacing w:val="25"/>
                <w:w w:val="99"/>
                <w:sz w:val="20"/>
                <w:szCs w:val="20"/>
              </w:rPr>
              <w:t xml:space="preserve"> </w:t>
            </w:r>
            <w:r w:rsidRPr="00D275BB">
              <w:rPr>
                <w:rFonts w:cs="Arial"/>
                <w:i w:val="0"/>
                <w:color w:val="1A1A1A"/>
                <w:w w:val="105"/>
                <w:sz w:val="20"/>
                <w:szCs w:val="20"/>
              </w:rPr>
              <w:t>service</w:t>
            </w:r>
            <w:r w:rsidRPr="00D275BB">
              <w:rPr>
                <w:rFonts w:cs="Arial"/>
                <w:i w:val="0"/>
                <w:color w:val="1A1A1A"/>
                <w:spacing w:val="-7"/>
                <w:w w:val="105"/>
                <w:sz w:val="20"/>
                <w:szCs w:val="20"/>
              </w:rPr>
              <w:t xml:space="preserve"> </w:t>
            </w:r>
            <w:r w:rsidRPr="00D275BB">
              <w:rPr>
                <w:rFonts w:cs="Arial"/>
                <w:i w:val="0"/>
                <w:color w:val="1A1A1A"/>
                <w:w w:val="105"/>
                <w:sz w:val="20"/>
                <w:szCs w:val="20"/>
              </w:rPr>
              <w:t>to</w:t>
            </w:r>
            <w:r w:rsidRPr="00D275BB">
              <w:rPr>
                <w:rFonts w:cs="Arial"/>
                <w:i w:val="0"/>
                <w:color w:val="1A1A1A"/>
                <w:spacing w:val="-21"/>
                <w:w w:val="105"/>
                <w:sz w:val="20"/>
                <w:szCs w:val="20"/>
              </w:rPr>
              <w:t xml:space="preserve"> </w:t>
            </w:r>
            <w:r w:rsidRPr="00D275BB">
              <w:rPr>
                <w:rFonts w:cs="Arial"/>
                <w:i w:val="0"/>
                <w:color w:val="1A1A1A"/>
                <w:w w:val="105"/>
                <w:sz w:val="20"/>
                <w:szCs w:val="20"/>
              </w:rPr>
              <w:t>the</w:t>
            </w:r>
            <w:r w:rsidRPr="00D275BB">
              <w:rPr>
                <w:rFonts w:cs="Arial"/>
                <w:i w:val="0"/>
                <w:color w:val="1A1A1A"/>
                <w:spacing w:val="-20"/>
                <w:w w:val="105"/>
                <w:sz w:val="20"/>
                <w:szCs w:val="20"/>
              </w:rPr>
              <w:t xml:space="preserve"> </w:t>
            </w:r>
            <w:r w:rsidRPr="00D275BB">
              <w:rPr>
                <w:rFonts w:cs="Arial"/>
                <w:i w:val="0"/>
                <w:color w:val="1A1A1A"/>
                <w:w w:val="105"/>
                <w:sz w:val="20"/>
                <w:szCs w:val="20"/>
              </w:rPr>
              <w:t>Pine</w:t>
            </w:r>
            <w:r w:rsidRPr="00D275BB">
              <w:rPr>
                <w:rFonts w:cs="Arial"/>
                <w:i w:val="0"/>
                <w:color w:val="1A1A1A"/>
                <w:spacing w:val="-12"/>
                <w:w w:val="105"/>
                <w:sz w:val="20"/>
                <w:szCs w:val="20"/>
              </w:rPr>
              <w:t xml:space="preserve"> </w:t>
            </w:r>
            <w:r w:rsidRPr="00D275BB">
              <w:rPr>
                <w:rFonts w:cs="Arial"/>
                <w:i w:val="0"/>
                <w:color w:val="1A1A1A"/>
                <w:w w:val="105"/>
                <w:sz w:val="20"/>
                <w:szCs w:val="20"/>
              </w:rPr>
              <w:t>Ridge</w:t>
            </w:r>
            <w:r w:rsidRPr="00D275BB">
              <w:rPr>
                <w:rFonts w:cs="Arial"/>
                <w:i w:val="0"/>
                <w:color w:val="1A1A1A"/>
                <w:spacing w:val="-7"/>
                <w:w w:val="105"/>
                <w:sz w:val="20"/>
                <w:szCs w:val="20"/>
              </w:rPr>
              <w:t xml:space="preserve"> </w:t>
            </w:r>
            <w:r w:rsidRPr="00D275BB">
              <w:rPr>
                <w:rFonts w:cs="Arial"/>
                <w:i w:val="0"/>
                <w:color w:val="1A1A1A"/>
                <w:w w:val="105"/>
                <w:sz w:val="20"/>
                <w:szCs w:val="20"/>
              </w:rPr>
              <w:t>Regional</w:t>
            </w:r>
            <w:r w:rsidRPr="00D275BB">
              <w:rPr>
                <w:rFonts w:cs="Arial"/>
                <w:i w:val="0"/>
                <w:color w:val="1A1A1A"/>
                <w:spacing w:val="-8"/>
                <w:w w:val="105"/>
                <w:sz w:val="20"/>
                <w:szCs w:val="20"/>
              </w:rPr>
              <w:t xml:space="preserve"> </w:t>
            </w:r>
            <w:r w:rsidRPr="00D275BB">
              <w:rPr>
                <w:rFonts w:cs="Arial"/>
                <w:i w:val="0"/>
                <w:color w:val="1A1A1A"/>
                <w:w w:val="105"/>
                <w:sz w:val="20"/>
                <w:szCs w:val="20"/>
              </w:rPr>
              <w:t>Business</w:t>
            </w:r>
            <w:r w:rsidRPr="00D275BB">
              <w:rPr>
                <w:rFonts w:cs="Arial"/>
                <w:i w:val="0"/>
                <w:color w:val="1A1A1A"/>
                <w:spacing w:val="-11"/>
                <w:w w:val="105"/>
                <w:sz w:val="20"/>
                <w:szCs w:val="20"/>
              </w:rPr>
              <w:t xml:space="preserve"> </w:t>
            </w:r>
            <w:r w:rsidRPr="00D275BB">
              <w:rPr>
                <w:rFonts w:cs="Arial"/>
                <w:i w:val="0"/>
                <w:color w:val="1A1A1A"/>
                <w:spacing w:val="1"/>
                <w:w w:val="105"/>
                <w:sz w:val="20"/>
                <w:szCs w:val="20"/>
              </w:rPr>
              <w:t>Park</w:t>
            </w:r>
            <w:r w:rsidRPr="00D275BB">
              <w:rPr>
                <w:rFonts w:cs="Arial"/>
                <w:i w:val="0"/>
                <w:color w:val="464646"/>
                <w:w w:val="105"/>
                <w:sz w:val="20"/>
                <w:szCs w:val="20"/>
              </w:rPr>
              <w:t>.  Project Complete.</w:t>
            </w:r>
          </w:p>
        </w:tc>
      </w:tr>
      <w:tr w:rsidR="00A03676" w:rsidRPr="00352C13" w14:paraId="3680E105" w14:textId="77777777" w:rsidTr="00240AC9">
        <w:tc>
          <w:tcPr>
            <w:tcW w:w="1230" w:type="dxa"/>
            <w:vAlign w:val="center"/>
          </w:tcPr>
          <w:p w14:paraId="25480E9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58640F9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11B70D2B" w14:textId="77777777" w:rsidR="00A03676" w:rsidRPr="00D275BB" w:rsidRDefault="00A03676" w:rsidP="00A03676">
            <w:pPr>
              <w:pStyle w:val="BodyText"/>
              <w:tabs>
                <w:tab w:val="left" w:pos="468"/>
              </w:tabs>
              <w:spacing w:line="276" w:lineRule="auto"/>
              <w:ind w:left="0"/>
              <w:rPr>
                <w:rFonts w:cs="Arial"/>
                <w:i w:val="0"/>
                <w:sz w:val="20"/>
                <w:szCs w:val="20"/>
              </w:rPr>
            </w:pPr>
            <w:r w:rsidRPr="00D275BB">
              <w:rPr>
                <w:rFonts w:cs="Arial"/>
                <w:b/>
                <w:i w:val="0"/>
                <w:sz w:val="20"/>
                <w:szCs w:val="20"/>
              </w:rPr>
              <w:t>Campton</w:t>
            </w:r>
            <w:r w:rsidRPr="00D275BB">
              <w:rPr>
                <w:rFonts w:cs="Arial"/>
                <w:b/>
                <w:i w:val="0"/>
                <w:spacing w:val="44"/>
                <w:sz w:val="20"/>
                <w:szCs w:val="20"/>
              </w:rPr>
              <w:t xml:space="preserve"> </w:t>
            </w:r>
            <w:r w:rsidRPr="00D275BB">
              <w:rPr>
                <w:rFonts w:cs="Arial"/>
                <w:b/>
                <w:i w:val="0"/>
                <w:sz w:val="20"/>
                <w:szCs w:val="20"/>
              </w:rPr>
              <w:t>Trail</w:t>
            </w:r>
            <w:r w:rsidRPr="00D275BB">
              <w:rPr>
                <w:rFonts w:cs="Arial"/>
                <w:b/>
                <w:i w:val="0"/>
                <w:spacing w:val="-8"/>
                <w:sz w:val="20"/>
                <w:szCs w:val="20"/>
              </w:rPr>
              <w:t xml:space="preserve"> </w:t>
            </w:r>
            <w:r w:rsidRPr="00D275BB">
              <w:rPr>
                <w:rFonts w:cs="Arial"/>
                <w:b/>
                <w:i w:val="0"/>
                <w:sz w:val="20"/>
                <w:szCs w:val="20"/>
              </w:rPr>
              <w:t>Project</w:t>
            </w:r>
            <w:r w:rsidRPr="00D275BB">
              <w:rPr>
                <w:rFonts w:cs="Arial"/>
                <w:i w:val="0"/>
                <w:spacing w:val="27"/>
                <w:sz w:val="20"/>
                <w:szCs w:val="20"/>
              </w:rPr>
              <w:t xml:space="preserve"> </w:t>
            </w:r>
            <w:r w:rsidRPr="00D275BB">
              <w:rPr>
                <w:rFonts w:cs="Arial"/>
                <w:i w:val="0"/>
                <w:sz w:val="20"/>
                <w:szCs w:val="20"/>
              </w:rPr>
              <w:t>(RTP</w:t>
            </w:r>
            <w:r w:rsidRPr="00D275BB">
              <w:rPr>
                <w:rFonts w:cs="Arial"/>
                <w:i w:val="0"/>
                <w:spacing w:val="8"/>
                <w:sz w:val="20"/>
                <w:szCs w:val="20"/>
              </w:rPr>
              <w:t xml:space="preserve"> </w:t>
            </w:r>
            <w:r w:rsidRPr="00D275BB">
              <w:rPr>
                <w:rFonts w:cs="Arial"/>
                <w:i w:val="0"/>
                <w:sz w:val="20"/>
                <w:szCs w:val="20"/>
              </w:rPr>
              <w:t>$51,500;</w:t>
            </w:r>
            <w:r w:rsidRPr="00D275BB">
              <w:rPr>
                <w:rFonts w:cs="Arial"/>
                <w:i w:val="0"/>
                <w:spacing w:val="24"/>
                <w:sz w:val="20"/>
                <w:szCs w:val="20"/>
              </w:rPr>
              <w:t xml:space="preserve"> </w:t>
            </w:r>
            <w:r w:rsidRPr="00D275BB">
              <w:rPr>
                <w:rFonts w:cs="Arial"/>
                <w:i w:val="0"/>
                <w:sz w:val="20"/>
                <w:szCs w:val="20"/>
              </w:rPr>
              <w:t>Local</w:t>
            </w:r>
            <w:r w:rsidRPr="00D275BB">
              <w:rPr>
                <w:rFonts w:cs="Arial"/>
                <w:i w:val="0"/>
                <w:spacing w:val="28"/>
                <w:sz w:val="20"/>
                <w:szCs w:val="20"/>
              </w:rPr>
              <w:t xml:space="preserve"> </w:t>
            </w:r>
            <w:r w:rsidRPr="00D275BB">
              <w:rPr>
                <w:rFonts w:cs="Arial"/>
                <w:i w:val="0"/>
                <w:sz w:val="20"/>
                <w:szCs w:val="20"/>
              </w:rPr>
              <w:t>$51,500) Project complete.</w:t>
            </w:r>
          </w:p>
        </w:tc>
      </w:tr>
      <w:tr w:rsidR="00A03676" w:rsidRPr="00352C13" w14:paraId="23067F80" w14:textId="77777777" w:rsidTr="00240AC9">
        <w:tc>
          <w:tcPr>
            <w:tcW w:w="1230" w:type="dxa"/>
            <w:vAlign w:val="center"/>
          </w:tcPr>
          <w:p w14:paraId="094551B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435C853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4F7051FF" w14:textId="77777777" w:rsidR="00A03676" w:rsidRPr="00D275BB" w:rsidRDefault="00A03676" w:rsidP="00A03676">
            <w:pPr>
              <w:pStyle w:val="BodyText"/>
              <w:tabs>
                <w:tab w:val="left" w:pos="468"/>
              </w:tabs>
              <w:spacing w:line="276" w:lineRule="auto"/>
              <w:ind w:left="0"/>
              <w:rPr>
                <w:rFonts w:cs="Arial"/>
                <w:b/>
                <w:i w:val="0"/>
                <w:sz w:val="20"/>
                <w:szCs w:val="20"/>
              </w:rPr>
            </w:pPr>
            <w:r w:rsidRPr="00D275BB">
              <w:rPr>
                <w:rFonts w:cs="Arial"/>
                <w:b/>
                <w:i w:val="0"/>
                <w:sz w:val="20"/>
                <w:szCs w:val="20"/>
              </w:rPr>
              <w:t>Campton</w:t>
            </w:r>
            <w:r w:rsidRPr="00D275BB">
              <w:rPr>
                <w:rFonts w:cs="Arial"/>
                <w:b/>
                <w:i w:val="0"/>
                <w:spacing w:val="35"/>
                <w:sz w:val="20"/>
                <w:szCs w:val="20"/>
              </w:rPr>
              <w:t xml:space="preserve"> </w:t>
            </w:r>
            <w:r w:rsidRPr="00D275BB">
              <w:rPr>
                <w:rFonts w:cs="Arial"/>
                <w:b/>
                <w:i w:val="0"/>
                <w:sz w:val="20"/>
                <w:szCs w:val="20"/>
              </w:rPr>
              <w:t>Water</w:t>
            </w:r>
            <w:r w:rsidRPr="00D275BB">
              <w:rPr>
                <w:rFonts w:cs="Arial"/>
                <w:b/>
                <w:i w:val="0"/>
                <w:spacing w:val="7"/>
                <w:sz w:val="20"/>
                <w:szCs w:val="20"/>
              </w:rPr>
              <w:t xml:space="preserve"> </w:t>
            </w:r>
            <w:r w:rsidRPr="00D275BB">
              <w:rPr>
                <w:rFonts w:cs="Arial"/>
                <w:b/>
                <w:i w:val="0"/>
                <w:sz w:val="20"/>
                <w:szCs w:val="20"/>
              </w:rPr>
              <w:t>Line</w:t>
            </w:r>
            <w:r w:rsidRPr="00D275BB">
              <w:rPr>
                <w:rFonts w:cs="Arial"/>
                <w:b/>
                <w:i w:val="0"/>
                <w:spacing w:val="12"/>
                <w:sz w:val="20"/>
                <w:szCs w:val="20"/>
              </w:rPr>
              <w:t xml:space="preserve"> </w:t>
            </w:r>
            <w:r w:rsidRPr="00D275BB">
              <w:rPr>
                <w:rFonts w:cs="Arial"/>
                <w:b/>
                <w:i w:val="0"/>
                <w:sz w:val="20"/>
                <w:szCs w:val="20"/>
              </w:rPr>
              <w:t>Project</w:t>
            </w:r>
            <w:r w:rsidRPr="00D275BB">
              <w:rPr>
                <w:rFonts w:cs="Arial"/>
                <w:i w:val="0"/>
                <w:spacing w:val="26"/>
                <w:sz w:val="20"/>
                <w:szCs w:val="20"/>
              </w:rPr>
              <w:t xml:space="preserve"> </w:t>
            </w:r>
            <w:r w:rsidRPr="00D275BB">
              <w:rPr>
                <w:rFonts w:cs="Arial"/>
                <w:i w:val="0"/>
                <w:sz w:val="20"/>
                <w:szCs w:val="20"/>
              </w:rPr>
              <w:t>(HB1</w:t>
            </w:r>
            <w:r w:rsidRPr="00D275BB">
              <w:rPr>
                <w:rFonts w:cs="Arial"/>
                <w:i w:val="0"/>
                <w:spacing w:val="10"/>
                <w:sz w:val="20"/>
                <w:szCs w:val="20"/>
              </w:rPr>
              <w:t xml:space="preserve"> </w:t>
            </w:r>
            <w:r w:rsidRPr="00D275BB">
              <w:rPr>
                <w:rFonts w:cs="Arial"/>
                <w:i w:val="0"/>
                <w:sz w:val="20"/>
                <w:szCs w:val="20"/>
              </w:rPr>
              <w:t>$100,000) Project complete</w:t>
            </w:r>
          </w:p>
        </w:tc>
      </w:tr>
      <w:tr w:rsidR="00A03676" w:rsidRPr="00352C13" w14:paraId="64538C43" w14:textId="77777777" w:rsidTr="00240AC9">
        <w:tc>
          <w:tcPr>
            <w:tcW w:w="1230" w:type="dxa"/>
            <w:vAlign w:val="center"/>
          </w:tcPr>
          <w:p w14:paraId="4B561F8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42034EB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13EF7476" w14:textId="77777777" w:rsidR="00A03676" w:rsidRPr="00D275BB" w:rsidRDefault="00A03676" w:rsidP="00A03676">
            <w:pPr>
              <w:pStyle w:val="BodyText"/>
              <w:tabs>
                <w:tab w:val="left" w:pos="460"/>
              </w:tabs>
              <w:spacing w:line="276" w:lineRule="auto"/>
              <w:ind w:left="0"/>
              <w:rPr>
                <w:rFonts w:cs="Arial"/>
                <w:b/>
                <w:i w:val="0"/>
                <w:sz w:val="20"/>
                <w:szCs w:val="20"/>
              </w:rPr>
            </w:pPr>
            <w:r w:rsidRPr="00D275BB">
              <w:rPr>
                <w:rFonts w:cs="Arial"/>
                <w:b/>
                <w:i w:val="0"/>
                <w:sz w:val="20"/>
                <w:szCs w:val="20"/>
              </w:rPr>
              <w:t>Campton</w:t>
            </w:r>
            <w:r w:rsidRPr="00D275BB">
              <w:rPr>
                <w:rFonts w:cs="Arial"/>
                <w:b/>
                <w:i w:val="0"/>
                <w:spacing w:val="20"/>
                <w:sz w:val="20"/>
                <w:szCs w:val="20"/>
              </w:rPr>
              <w:t xml:space="preserve"> </w:t>
            </w:r>
            <w:r w:rsidRPr="00D275BB">
              <w:rPr>
                <w:rFonts w:cs="Arial"/>
                <w:b/>
                <w:i w:val="0"/>
                <w:sz w:val="20"/>
                <w:szCs w:val="20"/>
              </w:rPr>
              <w:t>Sewer</w:t>
            </w:r>
            <w:r w:rsidRPr="00D275BB">
              <w:rPr>
                <w:rFonts w:cs="Arial"/>
                <w:b/>
                <w:i w:val="0"/>
                <w:spacing w:val="16"/>
                <w:sz w:val="20"/>
                <w:szCs w:val="20"/>
              </w:rPr>
              <w:t xml:space="preserve"> </w:t>
            </w:r>
            <w:r w:rsidRPr="00D275BB">
              <w:rPr>
                <w:rFonts w:cs="Arial"/>
                <w:b/>
                <w:i w:val="0"/>
                <w:sz w:val="20"/>
                <w:szCs w:val="20"/>
              </w:rPr>
              <w:t>Line</w:t>
            </w:r>
            <w:r w:rsidRPr="00D275BB">
              <w:rPr>
                <w:rFonts w:cs="Arial"/>
                <w:b/>
                <w:i w:val="0"/>
                <w:spacing w:val="10"/>
                <w:sz w:val="20"/>
                <w:szCs w:val="20"/>
              </w:rPr>
              <w:t xml:space="preserve"> </w:t>
            </w:r>
            <w:r w:rsidRPr="00D275BB">
              <w:rPr>
                <w:rFonts w:cs="Arial"/>
                <w:b/>
                <w:i w:val="0"/>
                <w:sz w:val="20"/>
                <w:szCs w:val="20"/>
              </w:rPr>
              <w:t>Project</w:t>
            </w:r>
            <w:r w:rsidRPr="00D275BB">
              <w:rPr>
                <w:rFonts w:cs="Arial"/>
                <w:i w:val="0"/>
                <w:spacing w:val="25"/>
                <w:sz w:val="20"/>
                <w:szCs w:val="20"/>
              </w:rPr>
              <w:t xml:space="preserve"> </w:t>
            </w:r>
            <w:r w:rsidRPr="00D275BB">
              <w:rPr>
                <w:rFonts w:cs="Arial"/>
                <w:i w:val="0"/>
                <w:sz w:val="20"/>
                <w:szCs w:val="20"/>
              </w:rPr>
              <w:t>(CDBG</w:t>
            </w:r>
            <w:r w:rsidRPr="00D275BB">
              <w:rPr>
                <w:rFonts w:cs="Arial"/>
                <w:i w:val="0"/>
                <w:spacing w:val="20"/>
                <w:sz w:val="20"/>
                <w:szCs w:val="20"/>
              </w:rPr>
              <w:t xml:space="preserve"> </w:t>
            </w:r>
            <w:r w:rsidRPr="00D275BB">
              <w:rPr>
                <w:rFonts w:cs="Arial"/>
                <w:i w:val="0"/>
                <w:sz w:val="20"/>
                <w:szCs w:val="20"/>
              </w:rPr>
              <w:t>$1,000,000;</w:t>
            </w:r>
            <w:r w:rsidRPr="00D275BB">
              <w:rPr>
                <w:rFonts w:cs="Arial"/>
                <w:i w:val="0"/>
                <w:spacing w:val="16"/>
                <w:sz w:val="20"/>
                <w:szCs w:val="20"/>
              </w:rPr>
              <w:t xml:space="preserve"> </w:t>
            </w:r>
            <w:r w:rsidRPr="00D275BB">
              <w:rPr>
                <w:rFonts w:cs="Arial"/>
                <w:i w:val="0"/>
                <w:sz w:val="20"/>
                <w:szCs w:val="20"/>
              </w:rPr>
              <w:t>ARC</w:t>
            </w:r>
            <w:r w:rsidRPr="00D275BB">
              <w:rPr>
                <w:rFonts w:cs="Arial"/>
                <w:i w:val="0"/>
                <w:spacing w:val="29"/>
                <w:sz w:val="20"/>
                <w:szCs w:val="20"/>
              </w:rPr>
              <w:t xml:space="preserve"> </w:t>
            </w:r>
            <w:r w:rsidRPr="00D275BB">
              <w:rPr>
                <w:rFonts w:cs="Arial"/>
                <w:i w:val="0"/>
                <w:sz w:val="20"/>
                <w:szCs w:val="20"/>
              </w:rPr>
              <w:t>$525,000;</w:t>
            </w:r>
            <w:r w:rsidRPr="00D275BB">
              <w:rPr>
                <w:rFonts w:cs="Arial"/>
                <w:i w:val="0"/>
                <w:spacing w:val="39"/>
                <w:sz w:val="20"/>
                <w:szCs w:val="20"/>
              </w:rPr>
              <w:t xml:space="preserve"> </w:t>
            </w:r>
            <w:r w:rsidRPr="00D275BB">
              <w:rPr>
                <w:rFonts w:cs="Arial"/>
                <w:i w:val="0"/>
                <w:sz w:val="20"/>
                <w:szCs w:val="20"/>
              </w:rPr>
              <w:t>US</w:t>
            </w:r>
            <w:r w:rsidRPr="00D275BB">
              <w:rPr>
                <w:rFonts w:cs="Arial"/>
                <w:i w:val="0"/>
                <w:spacing w:val="12"/>
                <w:sz w:val="20"/>
                <w:szCs w:val="20"/>
              </w:rPr>
              <w:t xml:space="preserve"> </w:t>
            </w:r>
            <w:r w:rsidRPr="00D275BB">
              <w:rPr>
                <w:rFonts w:cs="Arial"/>
                <w:i w:val="0"/>
                <w:sz w:val="20"/>
                <w:szCs w:val="20"/>
              </w:rPr>
              <w:t>Corps</w:t>
            </w:r>
            <w:r w:rsidRPr="00D275BB">
              <w:rPr>
                <w:rFonts w:cs="Arial"/>
                <w:i w:val="0"/>
                <w:spacing w:val="6"/>
                <w:sz w:val="20"/>
                <w:szCs w:val="20"/>
              </w:rPr>
              <w:t xml:space="preserve"> </w:t>
            </w:r>
            <w:r w:rsidRPr="00D275BB">
              <w:rPr>
                <w:rFonts w:cs="Arial"/>
                <w:i w:val="0"/>
                <w:sz w:val="20"/>
                <w:szCs w:val="20"/>
              </w:rPr>
              <w:t xml:space="preserve">of </w:t>
            </w:r>
            <w:r w:rsidRPr="00D275BB">
              <w:rPr>
                <w:rFonts w:cs="Arial"/>
                <w:i w:val="0"/>
                <w:w w:val="105"/>
                <w:sz w:val="20"/>
                <w:szCs w:val="20"/>
              </w:rPr>
              <w:t>Engineers</w:t>
            </w:r>
            <w:r w:rsidRPr="00D275BB">
              <w:rPr>
                <w:rFonts w:cs="Arial"/>
                <w:i w:val="0"/>
                <w:spacing w:val="-24"/>
                <w:w w:val="105"/>
                <w:sz w:val="20"/>
                <w:szCs w:val="20"/>
              </w:rPr>
              <w:t xml:space="preserve"> </w:t>
            </w:r>
            <w:r w:rsidRPr="00D275BB">
              <w:rPr>
                <w:rFonts w:cs="Arial"/>
                <w:i w:val="0"/>
                <w:w w:val="105"/>
                <w:sz w:val="20"/>
                <w:szCs w:val="20"/>
              </w:rPr>
              <w:t>Sect.</w:t>
            </w:r>
            <w:r w:rsidRPr="00D275BB">
              <w:rPr>
                <w:rFonts w:cs="Arial"/>
                <w:i w:val="0"/>
                <w:spacing w:val="-24"/>
                <w:w w:val="105"/>
                <w:sz w:val="20"/>
                <w:szCs w:val="20"/>
              </w:rPr>
              <w:t xml:space="preserve"> </w:t>
            </w:r>
            <w:r w:rsidRPr="00D275BB">
              <w:rPr>
                <w:rFonts w:cs="Arial"/>
                <w:i w:val="0"/>
                <w:w w:val="105"/>
                <w:sz w:val="20"/>
                <w:szCs w:val="20"/>
              </w:rPr>
              <w:t>531</w:t>
            </w:r>
            <w:r w:rsidRPr="00D275BB">
              <w:rPr>
                <w:rFonts w:cs="Arial"/>
                <w:i w:val="0"/>
                <w:spacing w:val="-31"/>
                <w:w w:val="105"/>
                <w:sz w:val="20"/>
                <w:szCs w:val="20"/>
              </w:rPr>
              <w:t xml:space="preserve"> </w:t>
            </w:r>
            <w:r w:rsidRPr="00D275BB">
              <w:rPr>
                <w:rFonts w:cs="Arial"/>
                <w:i w:val="0"/>
                <w:w w:val="105"/>
                <w:sz w:val="20"/>
                <w:szCs w:val="20"/>
              </w:rPr>
              <w:t>$275,000;</w:t>
            </w:r>
            <w:r w:rsidRPr="00D275BB">
              <w:rPr>
                <w:rFonts w:cs="Arial"/>
                <w:i w:val="0"/>
                <w:spacing w:val="-20"/>
                <w:w w:val="105"/>
                <w:sz w:val="20"/>
                <w:szCs w:val="20"/>
              </w:rPr>
              <w:t xml:space="preserve"> </w:t>
            </w:r>
            <w:r w:rsidRPr="00D275BB">
              <w:rPr>
                <w:rFonts w:cs="Arial"/>
                <w:i w:val="0"/>
                <w:w w:val="105"/>
                <w:sz w:val="20"/>
                <w:szCs w:val="20"/>
              </w:rPr>
              <w:t>KIA</w:t>
            </w:r>
            <w:r w:rsidRPr="00D275BB">
              <w:rPr>
                <w:rFonts w:cs="Arial"/>
                <w:i w:val="0"/>
                <w:spacing w:val="-29"/>
                <w:w w:val="105"/>
                <w:sz w:val="20"/>
                <w:szCs w:val="20"/>
              </w:rPr>
              <w:t xml:space="preserve"> </w:t>
            </w:r>
            <w:r w:rsidRPr="00D275BB">
              <w:rPr>
                <w:rFonts w:cs="Arial"/>
                <w:i w:val="0"/>
                <w:w w:val="105"/>
                <w:sz w:val="20"/>
                <w:szCs w:val="20"/>
              </w:rPr>
              <w:t>Loan</w:t>
            </w:r>
            <w:r w:rsidRPr="00D275BB">
              <w:rPr>
                <w:rFonts w:cs="Arial"/>
                <w:i w:val="0"/>
                <w:spacing w:val="-22"/>
                <w:w w:val="105"/>
                <w:sz w:val="20"/>
                <w:szCs w:val="20"/>
              </w:rPr>
              <w:t xml:space="preserve"> </w:t>
            </w:r>
            <w:r w:rsidRPr="00D275BB">
              <w:rPr>
                <w:rFonts w:cs="Arial"/>
                <w:i w:val="0"/>
                <w:w w:val="105"/>
                <w:sz w:val="20"/>
                <w:szCs w:val="20"/>
              </w:rPr>
              <w:t xml:space="preserve">$1,400,000) </w:t>
            </w:r>
            <w:r w:rsidRPr="00D275BB">
              <w:rPr>
                <w:rFonts w:cs="Arial"/>
                <w:i w:val="0"/>
                <w:sz w:val="20"/>
                <w:szCs w:val="20"/>
              </w:rPr>
              <w:t>Pippa</w:t>
            </w:r>
            <w:r w:rsidRPr="00D275BB">
              <w:rPr>
                <w:rFonts w:cs="Arial"/>
                <w:i w:val="0"/>
                <w:spacing w:val="13"/>
                <w:sz w:val="20"/>
                <w:szCs w:val="20"/>
              </w:rPr>
              <w:t xml:space="preserve"> </w:t>
            </w:r>
            <w:r w:rsidRPr="00D275BB">
              <w:rPr>
                <w:rFonts w:cs="Arial"/>
                <w:i w:val="0"/>
                <w:sz w:val="20"/>
                <w:szCs w:val="20"/>
              </w:rPr>
              <w:t>Passes</w:t>
            </w:r>
            <w:r w:rsidRPr="00D275BB">
              <w:rPr>
                <w:rFonts w:cs="Arial"/>
                <w:i w:val="0"/>
                <w:spacing w:val="15"/>
                <w:sz w:val="20"/>
                <w:szCs w:val="20"/>
              </w:rPr>
              <w:t xml:space="preserve"> </w:t>
            </w:r>
            <w:r w:rsidRPr="00D275BB">
              <w:rPr>
                <w:rFonts w:cs="Arial"/>
                <w:i w:val="0"/>
                <w:sz w:val="20"/>
                <w:szCs w:val="20"/>
              </w:rPr>
              <w:t>Caney</w:t>
            </w:r>
            <w:r w:rsidRPr="00D275BB">
              <w:rPr>
                <w:rFonts w:cs="Arial"/>
                <w:i w:val="0"/>
                <w:spacing w:val="28"/>
                <w:sz w:val="20"/>
                <w:szCs w:val="20"/>
              </w:rPr>
              <w:t xml:space="preserve"> </w:t>
            </w:r>
            <w:r w:rsidRPr="00D275BB">
              <w:rPr>
                <w:rFonts w:cs="Arial"/>
                <w:i w:val="0"/>
                <w:sz w:val="20"/>
                <w:szCs w:val="20"/>
              </w:rPr>
              <w:t>Creek</w:t>
            </w:r>
            <w:r w:rsidRPr="00D275BB">
              <w:rPr>
                <w:rFonts w:cs="Arial"/>
                <w:i w:val="0"/>
                <w:spacing w:val="21"/>
                <w:sz w:val="20"/>
                <w:szCs w:val="20"/>
              </w:rPr>
              <w:t xml:space="preserve"> </w:t>
            </w:r>
            <w:r w:rsidRPr="00D275BB">
              <w:rPr>
                <w:rFonts w:cs="Arial"/>
                <w:i w:val="0"/>
                <w:sz w:val="20"/>
                <w:szCs w:val="20"/>
              </w:rPr>
              <w:t>Sewer</w:t>
            </w:r>
            <w:r w:rsidRPr="00D275BB">
              <w:rPr>
                <w:rFonts w:cs="Arial"/>
                <w:i w:val="0"/>
                <w:spacing w:val="27"/>
                <w:sz w:val="20"/>
                <w:szCs w:val="20"/>
              </w:rPr>
              <w:t xml:space="preserve"> </w:t>
            </w:r>
            <w:r w:rsidRPr="00D275BB">
              <w:rPr>
                <w:rFonts w:cs="Arial"/>
                <w:i w:val="0"/>
                <w:sz w:val="20"/>
                <w:szCs w:val="20"/>
              </w:rPr>
              <w:t>Rehab</w:t>
            </w:r>
            <w:r w:rsidRPr="00D275BB">
              <w:rPr>
                <w:rFonts w:cs="Arial"/>
                <w:i w:val="0"/>
                <w:spacing w:val="7"/>
                <w:sz w:val="20"/>
                <w:szCs w:val="20"/>
              </w:rPr>
              <w:t xml:space="preserve"> </w:t>
            </w:r>
            <w:r w:rsidRPr="00D275BB">
              <w:rPr>
                <w:rFonts w:cs="Arial"/>
                <w:i w:val="0"/>
                <w:sz w:val="20"/>
                <w:szCs w:val="20"/>
              </w:rPr>
              <w:t>Project</w:t>
            </w:r>
            <w:r w:rsidRPr="00D275BB">
              <w:rPr>
                <w:rFonts w:cs="Arial"/>
                <w:i w:val="0"/>
                <w:spacing w:val="28"/>
                <w:sz w:val="20"/>
                <w:szCs w:val="20"/>
              </w:rPr>
              <w:t xml:space="preserve"> </w:t>
            </w:r>
            <w:r w:rsidRPr="00D275BB">
              <w:rPr>
                <w:rFonts w:cs="Arial"/>
                <w:i w:val="0"/>
                <w:sz w:val="20"/>
                <w:szCs w:val="20"/>
              </w:rPr>
              <w:t>(US</w:t>
            </w:r>
            <w:r w:rsidRPr="00D275BB">
              <w:rPr>
                <w:rFonts w:cs="Arial"/>
                <w:i w:val="0"/>
                <w:spacing w:val="17"/>
                <w:sz w:val="20"/>
                <w:szCs w:val="20"/>
              </w:rPr>
              <w:t xml:space="preserve"> </w:t>
            </w:r>
            <w:r w:rsidRPr="00D275BB">
              <w:rPr>
                <w:rFonts w:cs="Arial"/>
                <w:i w:val="0"/>
                <w:sz w:val="20"/>
                <w:szCs w:val="20"/>
              </w:rPr>
              <w:t>Corps</w:t>
            </w:r>
            <w:r w:rsidRPr="00D275BB">
              <w:rPr>
                <w:rFonts w:cs="Arial"/>
                <w:i w:val="0"/>
                <w:spacing w:val="14"/>
                <w:sz w:val="20"/>
                <w:szCs w:val="20"/>
              </w:rPr>
              <w:t xml:space="preserve"> </w:t>
            </w:r>
            <w:r w:rsidRPr="00D275BB">
              <w:rPr>
                <w:rFonts w:cs="Arial"/>
                <w:i w:val="0"/>
                <w:sz w:val="20"/>
                <w:szCs w:val="20"/>
              </w:rPr>
              <w:t>of</w:t>
            </w:r>
            <w:r w:rsidRPr="00D275BB">
              <w:rPr>
                <w:rFonts w:cs="Arial"/>
                <w:i w:val="0"/>
                <w:spacing w:val="15"/>
                <w:sz w:val="20"/>
                <w:szCs w:val="20"/>
              </w:rPr>
              <w:t xml:space="preserve"> </w:t>
            </w:r>
            <w:r w:rsidRPr="00D275BB">
              <w:rPr>
                <w:rFonts w:cs="Arial"/>
                <w:i w:val="0"/>
                <w:sz w:val="20"/>
                <w:szCs w:val="20"/>
              </w:rPr>
              <w:t>Engineers</w:t>
            </w:r>
            <w:r w:rsidRPr="00D275BB">
              <w:rPr>
                <w:rFonts w:cs="Arial"/>
                <w:i w:val="0"/>
                <w:spacing w:val="37"/>
                <w:sz w:val="20"/>
                <w:szCs w:val="20"/>
              </w:rPr>
              <w:t xml:space="preserve"> </w:t>
            </w:r>
            <w:r w:rsidRPr="00D275BB">
              <w:rPr>
                <w:rFonts w:cs="Arial"/>
                <w:i w:val="0"/>
                <w:sz w:val="20"/>
                <w:szCs w:val="20"/>
              </w:rPr>
              <w:t>Sect.</w:t>
            </w:r>
            <w:r w:rsidRPr="00D275BB">
              <w:rPr>
                <w:rFonts w:cs="Arial"/>
                <w:i w:val="0"/>
                <w:w w:val="101"/>
                <w:sz w:val="20"/>
                <w:szCs w:val="20"/>
              </w:rPr>
              <w:t xml:space="preserve"> </w:t>
            </w:r>
            <w:r w:rsidRPr="00D275BB">
              <w:rPr>
                <w:rFonts w:cs="Arial"/>
                <w:i w:val="0"/>
                <w:sz w:val="20"/>
                <w:szCs w:val="20"/>
              </w:rPr>
              <w:t>531</w:t>
            </w:r>
            <w:r w:rsidRPr="00D275BB">
              <w:rPr>
                <w:rFonts w:cs="Arial"/>
                <w:i w:val="0"/>
                <w:spacing w:val="2"/>
                <w:sz w:val="20"/>
                <w:szCs w:val="20"/>
              </w:rPr>
              <w:t xml:space="preserve"> </w:t>
            </w:r>
            <w:r w:rsidRPr="00D275BB">
              <w:rPr>
                <w:rFonts w:cs="Arial"/>
                <w:i w:val="0"/>
                <w:sz w:val="20"/>
                <w:szCs w:val="20"/>
              </w:rPr>
              <w:t>grant</w:t>
            </w:r>
            <w:r w:rsidRPr="00D275BB">
              <w:rPr>
                <w:rFonts w:cs="Arial"/>
                <w:i w:val="0"/>
                <w:spacing w:val="25"/>
                <w:sz w:val="20"/>
                <w:szCs w:val="20"/>
              </w:rPr>
              <w:t xml:space="preserve"> </w:t>
            </w:r>
            <w:r w:rsidRPr="00D275BB">
              <w:rPr>
                <w:rFonts w:cs="Arial"/>
                <w:i w:val="0"/>
                <w:sz w:val="20"/>
                <w:szCs w:val="20"/>
              </w:rPr>
              <w:t>$250,000;</w:t>
            </w:r>
            <w:r w:rsidRPr="00D275BB">
              <w:rPr>
                <w:rFonts w:cs="Arial"/>
                <w:i w:val="0"/>
                <w:spacing w:val="43"/>
                <w:sz w:val="20"/>
                <w:szCs w:val="20"/>
              </w:rPr>
              <w:t xml:space="preserve"> </w:t>
            </w:r>
            <w:r w:rsidRPr="00D275BB">
              <w:rPr>
                <w:rFonts w:cs="Arial"/>
                <w:i w:val="0"/>
                <w:sz w:val="20"/>
                <w:szCs w:val="20"/>
              </w:rPr>
              <w:t>USDA</w:t>
            </w:r>
            <w:r w:rsidRPr="00D275BB">
              <w:rPr>
                <w:rFonts w:cs="Arial"/>
                <w:i w:val="0"/>
                <w:spacing w:val="4"/>
                <w:sz w:val="20"/>
                <w:szCs w:val="20"/>
              </w:rPr>
              <w:t xml:space="preserve"> </w:t>
            </w:r>
            <w:r w:rsidRPr="00D275BB">
              <w:rPr>
                <w:rFonts w:cs="Arial"/>
                <w:i w:val="0"/>
                <w:sz w:val="20"/>
                <w:szCs w:val="20"/>
              </w:rPr>
              <w:t>RD</w:t>
            </w:r>
            <w:r w:rsidRPr="00D275BB">
              <w:rPr>
                <w:rFonts w:cs="Arial"/>
                <w:i w:val="0"/>
                <w:spacing w:val="1"/>
                <w:sz w:val="20"/>
                <w:szCs w:val="20"/>
              </w:rPr>
              <w:t xml:space="preserve"> </w:t>
            </w:r>
            <w:r w:rsidRPr="00D275BB">
              <w:rPr>
                <w:rFonts w:cs="Arial"/>
                <w:i w:val="0"/>
                <w:sz w:val="20"/>
                <w:szCs w:val="20"/>
              </w:rPr>
              <w:t>grant</w:t>
            </w:r>
            <w:r w:rsidRPr="00D275BB">
              <w:rPr>
                <w:rFonts w:cs="Arial"/>
                <w:i w:val="0"/>
                <w:spacing w:val="25"/>
                <w:sz w:val="20"/>
                <w:szCs w:val="20"/>
              </w:rPr>
              <w:t xml:space="preserve"> </w:t>
            </w:r>
            <w:r w:rsidRPr="00D275BB">
              <w:rPr>
                <w:rFonts w:cs="Arial"/>
                <w:i w:val="0"/>
                <w:sz w:val="20"/>
                <w:szCs w:val="20"/>
              </w:rPr>
              <w:t>$100,000). Project Complete.</w:t>
            </w:r>
          </w:p>
        </w:tc>
      </w:tr>
      <w:tr w:rsidR="00A03676" w:rsidRPr="00352C13" w14:paraId="6634DAB1" w14:textId="77777777" w:rsidTr="00240AC9">
        <w:tc>
          <w:tcPr>
            <w:tcW w:w="1230" w:type="dxa"/>
            <w:vAlign w:val="center"/>
          </w:tcPr>
          <w:p w14:paraId="7438C56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40FAAD5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6BD85B56" w14:textId="77777777" w:rsidR="00A03676" w:rsidRPr="00D275BB" w:rsidRDefault="00A03676" w:rsidP="00A03676">
            <w:pPr>
              <w:spacing w:line="276" w:lineRule="auto"/>
              <w:rPr>
                <w:rFonts w:ascii="Arial" w:eastAsia="Arial" w:hAnsi="Arial" w:cs="Arial"/>
                <w:b/>
                <w:sz w:val="20"/>
                <w:szCs w:val="20"/>
              </w:rPr>
            </w:pPr>
            <w:r w:rsidRPr="00D275BB">
              <w:rPr>
                <w:rFonts w:ascii="Arial" w:eastAsia="Arial" w:hAnsi="Arial" w:cs="Arial"/>
                <w:b/>
                <w:sz w:val="20"/>
                <w:szCs w:val="20"/>
              </w:rPr>
              <w:t>Campton Emergency Vehicle Purchase Project</w:t>
            </w:r>
          </w:p>
        </w:tc>
      </w:tr>
      <w:tr w:rsidR="00A03676" w:rsidRPr="00352C13" w14:paraId="67C80C33" w14:textId="77777777" w:rsidTr="00240AC9">
        <w:tc>
          <w:tcPr>
            <w:tcW w:w="1230" w:type="dxa"/>
            <w:vAlign w:val="center"/>
          </w:tcPr>
          <w:p w14:paraId="14B69A3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3C47B2C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25A28B55" w14:textId="77777777" w:rsidR="00A03676" w:rsidRPr="00D275BB" w:rsidRDefault="00A03676" w:rsidP="00A03676">
            <w:pPr>
              <w:pStyle w:val="BodyText"/>
              <w:tabs>
                <w:tab w:val="left" w:pos="460"/>
              </w:tabs>
              <w:spacing w:line="276" w:lineRule="auto"/>
              <w:ind w:left="0"/>
              <w:rPr>
                <w:rFonts w:cs="Arial"/>
                <w:b/>
                <w:i w:val="0"/>
                <w:sz w:val="20"/>
                <w:szCs w:val="20"/>
              </w:rPr>
            </w:pPr>
            <w:r w:rsidRPr="00D275BB">
              <w:rPr>
                <w:rFonts w:cs="Arial"/>
                <w:b/>
                <w:i w:val="0"/>
                <w:sz w:val="20"/>
                <w:szCs w:val="20"/>
              </w:rPr>
              <w:t>Campton</w:t>
            </w:r>
            <w:r w:rsidRPr="00D275BB">
              <w:rPr>
                <w:rFonts w:cs="Arial"/>
                <w:b/>
                <w:i w:val="0"/>
                <w:spacing w:val="26"/>
                <w:sz w:val="20"/>
                <w:szCs w:val="20"/>
              </w:rPr>
              <w:t xml:space="preserve"> </w:t>
            </w:r>
            <w:r w:rsidRPr="00D275BB">
              <w:rPr>
                <w:rFonts w:cs="Arial"/>
                <w:b/>
                <w:i w:val="0"/>
                <w:sz w:val="20"/>
                <w:szCs w:val="20"/>
              </w:rPr>
              <w:t>Water</w:t>
            </w:r>
            <w:r w:rsidRPr="00D275BB">
              <w:rPr>
                <w:rFonts w:cs="Arial"/>
                <w:b/>
                <w:i w:val="0"/>
                <w:spacing w:val="7"/>
                <w:sz w:val="20"/>
                <w:szCs w:val="20"/>
              </w:rPr>
              <w:t xml:space="preserve"> </w:t>
            </w:r>
            <w:r w:rsidRPr="00D275BB">
              <w:rPr>
                <w:rFonts w:cs="Arial"/>
                <w:b/>
                <w:i w:val="0"/>
                <w:sz w:val="20"/>
                <w:szCs w:val="20"/>
              </w:rPr>
              <w:t>Plant</w:t>
            </w:r>
            <w:r w:rsidRPr="00D275BB">
              <w:rPr>
                <w:rFonts w:cs="Arial"/>
                <w:i w:val="0"/>
                <w:spacing w:val="25"/>
                <w:sz w:val="20"/>
                <w:szCs w:val="20"/>
              </w:rPr>
              <w:t xml:space="preserve"> </w:t>
            </w:r>
            <w:r w:rsidRPr="00D275BB">
              <w:rPr>
                <w:rFonts w:cs="Arial"/>
                <w:i w:val="0"/>
                <w:sz w:val="20"/>
                <w:szCs w:val="20"/>
              </w:rPr>
              <w:t>(KIA</w:t>
            </w:r>
            <w:r w:rsidRPr="00D275BB">
              <w:rPr>
                <w:rFonts w:cs="Arial"/>
                <w:i w:val="0"/>
                <w:spacing w:val="10"/>
                <w:sz w:val="20"/>
                <w:szCs w:val="20"/>
              </w:rPr>
              <w:t xml:space="preserve"> </w:t>
            </w:r>
            <w:r w:rsidRPr="00D275BB">
              <w:rPr>
                <w:rFonts w:cs="Arial"/>
                <w:i w:val="0"/>
                <w:sz w:val="20"/>
                <w:szCs w:val="20"/>
              </w:rPr>
              <w:t>$4,498,888;</w:t>
            </w:r>
            <w:r w:rsidRPr="00D275BB">
              <w:rPr>
                <w:rFonts w:cs="Arial"/>
                <w:i w:val="0"/>
                <w:spacing w:val="43"/>
                <w:sz w:val="20"/>
                <w:szCs w:val="20"/>
              </w:rPr>
              <w:t xml:space="preserve"> </w:t>
            </w:r>
            <w:r w:rsidRPr="00D275BB">
              <w:rPr>
                <w:rFonts w:cs="Arial"/>
                <w:i w:val="0"/>
                <w:sz w:val="20"/>
                <w:szCs w:val="20"/>
              </w:rPr>
              <w:t>USDA</w:t>
            </w:r>
            <w:r w:rsidRPr="00D275BB">
              <w:rPr>
                <w:rFonts w:cs="Arial"/>
                <w:i w:val="0"/>
                <w:spacing w:val="8"/>
                <w:sz w:val="20"/>
                <w:szCs w:val="20"/>
              </w:rPr>
              <w:t xml:space="preserve"> </w:t>
            </w:r>
            <w:r w:rsidRPr="00D275BB">
              <w:rPr>
                <w:rFonts w:cs="Arial"/>
                <w:i w:val="0"/>
                <w:sz w:val="20"/>
                <w:szCs w:val="20"/>
              </w:rPr>
              <w:t>RD</w:t>
            </w:r>
            <w:r w:rsidRPr="00D275BB">
              <w:rPr>
                <w:rFonts w:cs="Arial"/>
                <w:i w:val="0"/>
                <w:spacing w:val="13"/>
                <w:sz w:val="20"/>
                <w:szCs w:val="20"/>
              </w:rPr>
              <w:t xml:space="preserve"> </w:t>
            </w:r>
            <w:r w:rsidRPr="00D275BB">
              <w:rPr>
                <w:rFonts w:cs="Arial"/>
                <w:i w:val="0"/>
                <w:sz w:val="20"/>
                <w:szCs w:val="20"/>
              </w:rPr>
              <w:t>$1,784,000;</w:t>
            </w:r>
            <w:r w:rsidRPr="00D275BB">
              <w:rPr>
                <w:rFonts w:cs="Arial"/>
                <w:i w:val="0"/>
                <w:spacing w:val="17"/>
                <w:sz w:val="20"/>
                <w:szCs w:val="20"/>
              </w:rPr>
              <w:t xml:space="preserve"> </w:t>
            </w:r>
            <w:r w:rsidRPr="00D275BB">
              <w:rPr>
                <w:rFonts w:cs="Arial"/>
                <w:i w:val="0"/>
                <w:sz w:val="20"/>
                <w:szCs w:val="20"/>
              </w:rPr>
              <w:t>ARC</w:t>
            </w:r>
            <w:r w:rsidRPr="00D275BB">
              <w:rPr>
                <w:rFonts w:cs="Arial"/>
                <w:i w:val="0"/>
                <w:spacing w:val="30"/>
                <w:sz w:val="20"/>
                <w:szCs w:val="20"/>
              </w:rPr>
              <w:t xml:space="preserve"> </w:t>
            </w:r>
            <w:r w:rsidRPr="00D275BB">
              <w:rPr>
                <w:rFonts w:cs="Arial"/>
                <w:i w:val="0"/>
                <w:sz w:val="20"/>
                <w:szCs w:val="20"/>
              </w:rPr>
              <w:t>$300,000;</w:t>
            </w:r>
            <w:r w:rsidRPr="00D275BB">
              <w:rPr>
                <w:rFonts w:cs="Arial"/>
                <w:i w:val="0"/>
                <w:spacing w:val="36"/>
                <w:sz w:val="20"/>
                <w:szCs w:val="20"/>
              </w:rPr>
              <w:t xml:space="preserve"> </w:t>
            </w:r>
            <w:r w:rsidRPr="00D275BB">
              <w:rPr>
                <w:rFonts w:cs="Arial"/>
                <w:i w:val="0"/>
                <w:sz w:val="20"/>
                <w:szCs w:val="20"/>
              </w:rPr>
              <w:t>KIA Joan</w:t>
            </w:r>
            <w:r w:rsidRPr="00D275BB">
              <w:rPr>
                <w:rFonts w:cs="Arial"/>
                <w:i w:val="0"/>
                <w:spacing w:val="-27"/>
                <w:sz w:val="20"/>
                <w:szCs w:val="20"/>
              </w:rPr>
              <w:t xml:space="preserve"> </w:t>
            </w:r>
            <w:r w:rsidRPr="00D275BB">
              <w:rPr>
                <w:rFonts w:cs="Arial"/>
                <w:i w:val="0"/>
                <w:sz w:val="20"/>
                <w:szCs w:val="20"/>
              </w:rPr>
              <w:t>$683,200). Project Complete.</w:t>
            </w:r>
          </w:p>
        </w:tc>
      </w:tr>
      <w:tr w:rsidR="00A03676" w:rsidRPr="00352C13" w14:paraId="64A0458E" w14:textId="77777777" w:rsidTr="00240AC9">
        <w:tc>
          <w:tcPr>
            <w:tcW w:w="1230" w:type="dxa"/>
            <w:vAlign w:val="center"/>
          </w:tcPr>
          <w:p w14:paraId="0088F5F2"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214FEA3B"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11D99E72" w14:textId="77777777" w:rsidR="00A03676" w:rsidRPr="00D275BB" w:rsidRDefault="00A03676" w:rsidP="00A03676">
            <w:pPr>
              <w:pStyle w:val="BodyText"/>
              <w:tabs>
                <w:tab w:val="left" w:pos="460"/>
              </w:tabs>
              <w:spacing w:line="276" w:lineRule="auto"/>
              <w:ind w:left="0"/>
              <w:rPr>
                <w:rFonts w:cs="Arial"/>
                <w:i w:val="0"/>
                <w:sz w:val="20"/>
                <w:szCs w:val="20"/>
              </w:rPr>
            </w:pPr>
            <w:r w:rsidRPr="00D275BB">
              <w:rPr>
                <w:rFonts w:cs="Arial"/>
                <w:b/>
                <w:i w:val="0"/>
                <w:sz w:val="20"/>
                <w:szCs w:val="20"/>
              </w:rPr>
              <w:t>Campton Safe Routes to School Project</w:t>
            </w:r>
            <w:r w:rsidRPr="00D275BB">
              <w:rPr>
                <w:rFonts w:cs="Arial"/>
                <w:i w:val="0"/>
                <w:sz w:val="20"/>
                <w:szCs w:val="20"/>
              </w:rPr>
              <w:t xml:space="preserve"> – funded through a $200,000 KYTC TAP Grant the project will extend new sidewalks along Washington Street to the new Campton Elementary School.  The project is in the design phase.</w:t>
            </w:r>
          </w:p>
        </w:tc>
      </w:tr>
      <w:tr w:rsidR="00A03676" w:rsidRPr="00352C13" w14:paraId="74AA04E7" w14:textId="77777777" w:rsidTr="00240AC9">
        <w:tc>
          <w:tcPr>
            <w:tcW w:w="1230" w:type="dxa"/>
            <w:vAlign w:val="center"/>
          </w:tcPr>
          <w:p w14:paraId="73993B60"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5887D1D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6D8A7B5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Campton Sewer Rehab Project</w:t>
            </w:r>
            <w:r w:rsidRPr="00D275BB">
              <w:rPr>
                <w:rFonts w:ascii="Arial" w:eastAsia="Arial" w:hAnsi="Arial" w:cs="Arial"/>
                <w:sz w:val="20"/>
                <w:szCs w:val="20"/>
              </w:rPr>
              <w:t xml:space="preserve"> – funded with CDBG grant in the amount of $249,000.  The project allows for broken, cracked sewer lines to be dug up and replaced with new sewer lines to reduce infiltration and inflow. Project Complete.</w:t>
            </w:r>
          </w:p>
        </w:tc>
      </w:tr>
      <w:tr w:rsidR="00A03676" w:rsidRPr="00352C13" w14:paraId="43CB9608" w14:textId="77777777" w:rsidTr="00240AC9">
        <w:tc>
          <w:tcPr>
            <w:tcW w:w="1230" w:type="dxa"/>
            <w:vAlign w:val="center"/>
          </w:tcPr>
          <w:p w14:paraId="398B058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256016B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72550C7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Various Waterline Extension Project</w:t>
            </w:r>
            <w:r w:rsidRPr="00D275BB">
              <w:rPr>
                <w:rFonts w:ascii="Arial" w:eastAsia="Arial" w:hAnsi="Arial" w:cs="Arial"/>
                <w:sz w:val="20"/>
                <w:szCs w:val="20"/>
              </w:rPr>
              <w:t xml:space="preserve"> – Project will extend new water service to approximately 39 homes.</w:t>
            </w:r>
          </w:p>
        </w:tc>
      </w:tr>
      <w:tr w:rsidR="00A03676" w:rsidRPr="00352C13" w14:paraId="584EE80C" w14:textId="77777777" w:rsidTr="00240AC9">
        <w:tc>
          <w:tcPr>
            <w:tcW w:w="1230" w:type="dxa"/>
            <w:vAlign w:val="center"/>
          </w:tcPr>
          <w:p w14:paraId="74478D4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lastRenderedPageBreak/>
              <w:t>Wolfe</w:t>
            </w:r>
          </w:p>
        </w:tc>
        <w:tc>
          <w:tcPr>
            <w:tcW w:w="0" w:type="auto"/>
            <w:vAlign w:val="center"/>
          </w:tcPr>
          <w:p w14:paraId="78044EA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584A901F"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Pine Ridge Water Tank and Line Replacement Project</w:t>
            </w:r>
            <w:r w:rsidRPr="00D275BB">
              <w:rPr>
                <w:rFonts w:ascii="Arial" w:eastAsia="Arial" w:hAnsi="Arial" w:cs="Arial"/>
                <w:sz w:val="20"/>
                <w:szCs w:val="20"/>
              </w:rPr>
              <w:t xml:space="preserve"> – CDBG $1,000,000, ARC $635,367, Program Income $442,416 and KIA $22,217</w:t>
            </w:r>
          </w:p>
          <w:p w14:paraId="3F87D04D"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sz w:val="20"/>
                <w:szCs w:val="20"/>
              </w:rPr>
              <w:t>Project will replace the existing Pine Ridge Water Storage Tank with a new elevated Water Storage Tank, replace one pump station and construct one new pump station and extend new water service along various roads in Wolfe County</w:t>
            </w:r>
          </w:p>
        </w:tc>
      </w:tr>
      <w:tr w:rsidR="00A03676" w:rsidRPr="00352C13" w14:paraId="4E3DF694" w14:textId="77777777" w:rsidTr="00240AC9">
        <w:tc>
          <w:tcPr>
            <w:tcW w:w="1230" w:type="dxa"/>
            <w:vAlign w:val="center"/>
          </w:tcPr>
          <w:p w14:paraId="6628F889"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4CD39A5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6CD54ED3"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Emergency Vehicle Purchase Project</w:t>
            </w:r>
            <w:r w:rsidRPr="00D275BB">
              <w:rPr>
                <w:rFonts w:ascii="Arial" w:eastAsia="Arial" w:hAnsi="Arial" w:cs="Arial"/>
                <w:sz w:val="20"/>
                <w:szCs w:val="20"/>
              </w:rPr>
              <w:t xml:space="preserve"> - $79,591 Community Facilities Grant to purchase 3 utility vehicles.  The project is now complete.</w:t>
            </w:r>
          </w:p>
        </w:tc>
      </w:tr>
      <w:tr w:rsidR="00A03676" w:rsidRPr="00352C13" w14:paraId="62D42956" w14:textId="77777777" w:rsidTr="00240AC9">
        <w:tc>
          <w:tcPr>
            <w:tcW w:w="1230" w:type="dxa"/>
            <w:vAlign w:val="center"/>
          </w:tcPr>
          <w:p w14:paraId="3A29646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60FDBF0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01972454"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Spring Branch Waterline Extension – </w:t>
            </w:r>
            <w:r w:rsidRPr="00D275BB">
              <w:rPr>
                <w:rFonts w:ascii="Arial" w:eastAsia="Arial" w:hAnsi="Arial" w:cs="Arial"/>
                <w:sz w:val="20"/>
                <w:szCs w:val="20"/>
              </w:rPr>
              <w:t>ARC $600,000</w:t>
            </w:r>
          </w:p>
          <w:p w14:paraId="1E594C63" w14:textId="77777777" w:rsidR="00A03676" w:rsidRPr="00D275BB" w:rsidRDefault="00A03676" w:rsidP="00A03676">
            <w:pPr>
              <w:spacing w:line="276" w:lineRule="auto"/>
              <w:rPr>
                <w:rFonts w:ascii="Arial" w:eastAsia="Arial" w:hAnsi="Arial" w:cs="Arial"/>
                <w:b/>
                <w:sz w:val="20"/>
                <w:szCs w:val="20"/>
              </w:rPr>
            </w:pPr>
            <w:r w:rsidRPr="00D275BB">
              <w:rPr>
                <w:rFonts w:ascii="Arial" w:eastAsia="Arial" w:hAnsi="Arial" w:cs="Arial"/>
                <w:sz w:val="20"/>
                <w:szCs w:val="20"/>
              </w:rPr>
              <w:t xml:space="preserve">Project will extend 12,123 LF of new waterlines along Spring Branch, Pryce Fork, </w:t>
            </w:r>
            <w:proofErr w:type="spellStart"/>
            <w:r w:rsidRPr="00D275BB">
              <w:rPr>
                <w:rFonts w:ascii="Arial" w:eastAsia="Arial" w:hAnsi="Arial" w:cs="Arial"/>
                <w:sz w:val="20"/>
                <w:szCs w:val="20"/>
              </w:rPr>
              <w:t>Kelse</w:t>
            </w:r>
            <w:proofErr w:type="spellEnd"/>
            <w:r w:rsidRPr="00D275BB">
              <w:rPr>
                <w:rFonts w:ascii="Arial" w:eastAsia="Arial" w:hAnsi="Arial" w:cs="Arial"/>
                <w:sz w:val="20"/>
                <w:szCs w:val="20"/>
              </w:rPr>
              <w:t xml:space="preserve"> Holland Fork and Becky Patton Road in Wolfe County</w:t>
            </w:r>
          </w:p>
        </w:tc>
      </w:tr>
      <w:tr w:rsidR="00A03676" w:rsidRPr="00352C13" w14:paraId="050206B1" w14:textId="77777777" w:rsidTr="00240AC9">
        <w:tc>
          <w:tcPr>
            <w:tcW w:w="1230" w:type="dxa"/>
            <w:vAlign w:val="center"/>
          </w:tcPr>
          <w:p w14:paraId="0042B681"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1A601E0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746C97A2" w14:textId="77777777" w:rsidR="00A03676" w:rsidRPr="00D275BB" w:rsidRDefault="00A03676" w:rsidP="00A03676">
            <w:pPr>
              <w:spacing w:line="276" w:lineRule="auto"/>
              <w:rPr>
                <w:rFonts w:ascii="Arial" w:eastAsia="Arial" w:hAnsi="Arial" w:cs="Arial"/>
                <w:b/>
                <w:sz w:val="20"/>
                <w:szCs w:val="20"/>
              </w:rPr>
            </w:pPr>
            <w:r w:rsidRPr="00D275BB">
              <w:rPr>
                <w:rFonts w:ascii="Arial" w:eastAsia="Arial" w:hAnsi="Arial" w:cs="Arial"/>
                <w:b/>
                <w:sz w:val="20"/>
                <w:szCs w:val="20"/>
              </w:rPr>
              <w:t>Campton Emergency Vehicle Purchase Project</w:t>
            </w:r>
          </w:p>
        </w:tc>
      </w:tr>
      <w:tr w:rsidR="00A03676" w:rsidRPr="00352C13" w14:paraId="1AA9DADC" w14:textId="77777777" w:rsidTr="00240AC9">
        <w:tc>
          <w:tcPr>
            <w:tcW w:w="1230" w:type="dxa"/>
            <w:vAlign w:val="center"/>
          </w:tcPr>
          <w:p w14:paraId="39C75C17"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3024A32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08936C2E" w14:textId="77777777" w:rsidR="00A03676" w:rsidRPr="00C01290" w:rsidRDefault="00A03676" w:rsidP="00A03676">
            <w:pPr>
              <w:rPr>
                <w:rFonts w:ascii="Arial" w:eastAsia="Arial" w:hAnsi="Arial" w:cs="Arial"/>
                <w:sz w:val="20"/>
                <w:szCs w:val="20"/>
              </w:rPr>
            </w:pPr>
            <w:r>
              <w:rPr>
                <w:rFonts w:ascii="Arial" w:eastAsia="Arial" w:hAnsi="Arial" w:cs="Arial"/>
                <w:b/>
                <w:sz w:val="20"/>
                <w:szCs w:val="20"/>
              </w:rPr>
              <w:t>Hazel Green Water Line Extension</w:t>
            </w:r>
            <w:r>
              <w:rPr>
                <w:rFonts w:ascii="Arial" w:eastAsia="Arial" w:hAnsi="Arial" w:cs="Arial"/>
                <w:sz w:val="20"/>
                <w:szCs w:val="20"/>
              </w:rPr>
              <w:t xml:space="preserve"> – ($</w:t>
            </w:r>
            <w:proofErr w:type="gramStart"/>
            <w:r>
              <w:rPr>
                <w:rFonts w:ascii="Arial" w:eastAsia="Arial" w:hAnsi="Arial" w:cs="Arial"/>
                <w:sz w:val="20"/>
                <w:szCs w:val="20"/>
              </w:rPr>
              <w:t>2,499.500  ARC</w:t>
            </w:r>
            <w:proofErr w:type="gramEnd"/>
            <w:r>
              <w:rPr>
                <w:rFonts w:ascii="Arial" w:eastAsia="Arial" w:hAnsi="Arial" w:cs="Arial"/>
                <w:sz w:val="20"/>
                <w:szCs w:val="20"/>
              </w:rPr>
              <w:t xml:space="preserve">)  </w:t>
            </w:r>
            <w:r w:rsidRPr="003F406C">
              <w:rPr>
                <w:rFonts w:ascii="Arial" w:eastAsia="Arial" w:hAnsi="Arial" w:cs="Arial"/>
                <w:sz w:val="20"/>
                <w:szCs w:val="20"/>
              </w:rPr>
              <w:t>This project will extend water line to KY 1010, Amburgey Lane, Lacy Creek - Gilmore RD (KY 1953), Johnson Fork (1006) and Buchanan Fork RD to serve 62 households as well as replace the Trent Booster Pump Station</w:t>
            </w:r>
            <w:r>
              <w:rPr>
                <w:rFonts w:ascii="Arial" w:eastAsia="Arial" w:hAnsi="Arial" w:cs="Arial"/>
                <w:sz w:val="20"/>
                <w:szCs w:val="20"/>
              </w:rPr>
              <w:t xml:space="preserve">.  </w:t>
            </w:r>
          </w:p>
        </w:tc>
      </w:tr>
      <w:tr w:rsidR="00A03676" w:rsidRPr="00352C13" w14:paraId="2544C531" w14:textId="77777777" w:rsidTr="00240AC9">
        <w:tc>
          <w:tcPr>
            <w:tcW w:w="1230" w:type="dxa"/>
            <w:vAlign w:val="center"/>
          </w:tcPr>
          <w:p w14:paraId="013DDB9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3D1E66D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City of Campton</w:t>
            </w:r>
          </w:p>
        </w:tc>
        <w:tc>
          <w:tcPr>
            <w:tcW w:w="0" w:type="auto"/>
          </w:tcPr>
          <w:p w14:paraId="525BC296" w14:textId="77777777" w:rsidR="00A03676" w:rsidRPr="002F1350" w:rsidRDefault="00A03676" w:rsidP="00A03676">
            <w:pPr>
              <w:rPr>
                <w:rFonts w:ascii="Arial" w:eastAsia="Arial" w:hAnsi="Arial" w:cs="Arial"/>
                <w:sz w:val="20"/>
                <w:szCs w:val="20"/>
              </w:rPr>
            </w:pPr>
            <w:r>
              <w:rPr>
                <w:rFonts w:ascii="Arial" w:eastAsia="Arial" w:hAnsi="Arial" w:cs="Arial"/>
                <w:b/>
                <w:sz w:val="20"/>
                <w:szCs w:val="20"/>
              </w:rPr>
              <w:t xml:space="preserve">Utility Vehicle Purchase Project </w:t>
            </w:r>
            <w:r>
              <w:rPr>
                <w:rFonts w:ascii="Arial" w:eastAsia="Arial" w:hAnsi="Arial" w:cs="Arial"/>
                <w:sz w:val="20"/>
                <w:szCs w:val="20"/>
              </w:rPr>
              <w:t xml:space="preserve">– ($95,599.85 USDA CF) </w:t>
            </w:r>
            <w:r w:rsidRPr="002F1350">
              <w:rPr>
                <w:rFonts w:ascii="Arial" w:eastAsia="Arial" w:hAnsi="Arial" w:cs="Arial"/>
                <w:sz w:val="20"/>
                <w:szCs w:val="20"/>
              </w:rPr>
              <w:t>This project will purchase a Utility Vehicle, air compressor, and work trailer for the City's Department of Maintenance.</w:t>
            </w:r>
          </w:p>
        </w:tc>
      </w:tr>
      <w:tr w:rsidR="00A03676" w:rsidRPr="00352C13" w14:paraId="00FE523B" w14:textId="77777777" w:rsidTr="00240AC9">
        <w:tc>
          <w:tcPr>
            <w:tcW w:w="1230" w:type="dxa"/>
            <w:vAlign w:val="center"/>
          </w:tcPr>
          <w:p w14:paraId="5A4DB45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720BD7F3"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Hazel Green Community Church</w:t>
            </w:r>
          </w:p>
        </w:tc>
        <w:tc>
          <w:tcPr>
            <w:tcW w:w="0" w:type="auto"/>
          </w:tcPr>
          <w:p w14:paraId="4B687286" w14:textId="77777777" w:rsidR="00A03676" w:rsidRPr="00D275BB" w:rsidRDefault="00A03676" w:rsidP="00A03676">
            <w:pPr>
              <w:spacing w:line="276" w:lineRule="auto"/>
              <w:rPr>
                <w:rFonts w:ascii="Arial" w:eastAsia="Arial" w:hAnsi="Arial" w:cs="Arial"/>
                <w:b/>
                <w:sz w:val="20"/>
                <w:szCs w:val="20"/>
              </w:rPr>
            </w:pPr>
            <w:r w:rsidRPr="00D275BB">
              <w:rPr>
                <w:rFonts w:ascii="Arial" w:eastAsia="Arial" w:hAnsi="Arial" w:cs="Arial"/>
                <w:b/>
                <w:sz w:val="20"/>
                <w:szCs w:val="20"/>
              </w:rPr>
              <w:t xml:space="preserve">Hazel Green Academy Administration/Auditorium/Gym </w:t>
            </w:r>
            <w:proofErr w:type="spellStart"/>
            <w:r w:rsidRPr="00D275BB">
              <w:rPr>
                <w:rFonts w:ascii="Arial" w:eastAsia="Arial" w:hAnsi="Arial" w:cs="Arial"/>
                <w:b/>
                <w:sz w:val="20"/>
                <w:szCs w:val="20"/>
              </w:rPr>
              <w:t>Brownsfield</w:t>
            </w:r>
            <w:proofErr w:type="spellEnd"/>
            <w:r w:rsidRPr="00D275BB">
              <w:rPr>
                <w:rFonts w:ascii="Arial" w:eastAsia="Arial" w:hAnsi="Arial" w:cs="Arial"/>
                <w:b/>
                <w:sz w:val="20"/>
                <w:szCs w:val="20"/>
              </w:rPr>
              <w:t xml:space="preserve"> Clean-up Grant</w:t>
            </w:r>
          </w:p>
        </w:tc>
      </w:tr>
      <w:tr w:rsidR="00A03676" w:rsidRPr="00352C13" w14:paraId="65A9377F" w14:textId="77777777" w:rsidTr="00240AC9">
        <w:tc>
          <w:tcPr>
            <w:tcW w:w="1230" w:type="dxa"/>
            <w:vAlign w:val="center"/>
          </w:tcPr>
          <w:p w14:paraId="37A542DA"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5A027F7C"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 County Fiscal Court</w:t>
            </w:r>
          </w:p>
        </w:tc>
        <w:tc>
          <w:tcPr>
            <w:tcW w:w="0" w:type="auto"/>
          </w:tcPr>
          <w:p w14:paraId="2CE198A2" w14:textId="77777777" w:rsidR="00A03676" w:rsidRPr="00D275BB" w:rsidRDefault="00A03676" w:rsidP="00A03676">
            <w:pPr>
              <w:spacing w:line="276" w:lineRule="auto"/>
              <w:rPr>
                <w:rFonts w:ascii="Arial" w:eastAsia="Arial" w:hAnsi="Arial" w:cs="Arial"/>
                <w:sz w:val="20"/>
                <w:szCs w:val="20"/>
              </w:rPr>
            </w:pPr>
            <w:r w:rsidRPr="00D275BB">
              <w:rPr>
                <w:rFonts w:ascii="Arial" w:eastAsia="Arial" w:hAnsi="Arial" w:cs="Arial"/>
                <w:b/>
                <w:sz w:val="20"/>
                <w:szCs w:val="20"/>
              </w:rPr>
              <w:t xml:space="preserve">Hazel Green WWTP &amp; Collection Line Project </w:t>
            </w:r>
            <w:r w:rsidRPr="00D275BB">
              <w:rPr>
                <w:rFonts w:ascii="Arial" w:eastAsia="Arial" w:hAnsi="Arial" w:cs="Arial"/>
                <w:sz w:val="20"/>
                <w:szCs w:val="20"/>
              </w:rPr>
              <w:t xml:space="preserve"> - CDBG $1,000,000; ARC $500,000 and KIA $1,789,150</w:t>
            </w:r>
          </w:p>
        </w:tc>
      </w:tr>
      <w:tr w:rsidR="00A03676" w:rsidRPr="00352C13" w14:paraId="50903DD0" w14:textId="77777777" w:rsidTr="00240AC9">
        <w:tc>
          <w:tcPr>
            <w:tcW w:w="1230" w:type="dxa"/>
            <w:vAlign w:val="center"/>
          </w:tcPr>
          <w:p w14:paraId="27C2E944"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7B7B9F48"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 County Fiscal Court</w:t>
            </w:r>
          </w:p>
        </w:tc>
        <w:tc>
          <w:tcPr>
            <w:tcW w:w="0" w:type="auto"/>
          </w:tcPr>
          <w:p w14:paraId="509A753B" w14:textId="77777777" w:rsidR="00A03676" w:rsidRPr="00D275BB" w:rsidRDefault="00A03676" w:rsidP="00A03676">
            <w:pPr>
              <w:pStyle w:val="BodyText"/>
              <w:tabs>
                <w:tab w:val="left" w:pos="460"/>
              </w:tabs>
              <w:spacing w:line="276" w:lineRule="auto"/>
              <w:ind w:left="0"/>
              <w:rPr>
                <w:rFonts w:cs="Arial"/>
                <w:b/>
                <w:i w:val="0"/>
                <w:sz w:val="20"/>
                <w:szCs w:val="20"/>
              </w:rPr>
            </w:pPr>
            <w:r w:rsidRPr="00D275BB">
              <w:rPr>
                <w:rFonts w:cs="Arial"/>
                <w:b/>
                <w:i w:val="0"/>
                <w:sz w:val="20"/>
                <w:szCs w:val="20"/>
              </w:rPr>
              <w:t>Wolfe/Morgan</w:t>
            </w:r>
            <w:r w:rsidRPr="00D275BB">
              <w:rPr>
                <w:rFonts w:cs="Arial"/>
                <w:b/>
                <w:i w:val="0"/>
                <w:spacing w:val="-3"/>
                <w:sz w:val="20"/>
                <w:szCs w:val="20"/>
              </w:rPr>
              <w:t xml:space="preserve"> </w:t>
            </w:r>
            <w:r w:rsidRPr="00D275BB">
              <w:rPr>
                <w:rFonts w:cs="Arial"/>
                <w:b/>
                <w:i w:val="0"/>
                <w:sz w:val="20"/>
                <w:szCs w:val="20"/>
              </w:rPr>
              <w:t>Agriculture</w:t>
            </w:r>
            <w:r w:rsidRPr="00D275BB">
              <w:rPr>
                <w:rFonts w:cs="Arial"/>
                <w:b/>
                <w:i w:val="0"/>
                <w:spacing w:val="57"/>
                <w:sz w:val="20"/>
                <w:szCs w:val="20"/>
              </w:rPr>
              <w:t xml:space="preserve"> </w:t>
            </w:r>
            <w:r w:rsidRPr="00D275BB">
              <w:rPr>
                <w:rFonts w:cs="Arial"/>
                <w:b/>
                <w:i w:val="0"/>
                <w:sz w:val="20"/>
                <w:szCs w:val="20"/>
              </w:rPr>
              <w:t>Industrial</w:t>
            </w:r>
            <w:r w:rsidRPr="00D275BB">
              <w:rPr>
                <w:rFonts w:cs="Arial"/>
                <w:b/>
                <w:i w:val="0"/>
                <w:spacing w:val="10"/>
                <w:sz w:val="20"/>
                <w:szCs w:val="20"/>
              </w:rPr>
              <w:t xml:space="preserve"> </w:t>
            </w:r>
            <w:r w:rsidRPr="00D275BB">
              <w:rPr>
                <w:rFonts w:cs="Arial"/>
                <w:b/>
                <w:i w:val="0"/>
                <w:sz w:val="20"/>
                <w:szCs w:val="20"/>
              </w:rPr>
              <w:t>park</w:t>
            </w:r>
            <w:r w:rsidRPr="00D275BB">
              <w:rPr>
                <w:rFonts w:cs="Arial"/>
                <w:b/>
                <w:i w:val="0"/>
                <w:spacing w:val="32"/>
                <w:sz w:val="20"/>
                <w:szCs w:val="20"/>
              </w:rPr>
              <w:t xml:space="preserve"> </w:t>
            </w:r>
            <w:r w:rsidRPr="00D275BB">
              <w:rPr>
                <w:rFonts w:cs="Arial"/>
                <w:b/>
                <w:i w:val="0"/>
                <w:sz w:val="20"/>
                <w:szCs w:val="20"/>
              </w:rPr>
              <w:t>project</w:t>
            </w:r>
            <w:r w:rsidRPr="00D275BB">
              <w:rPr>
                <w:rFonts w:cs="Arial"/>
                <w:i w:val="0"/>
                <w:spacing w:val="47"/>
                <w:sz w:val="20"/>
                <w:szCs w:val="20"/>
              </w:rPr>
              <w:t xml:space="preserve"> </w:t>
            </w:r>
            <w:r w:rsidRPr="00D275BB">
              <w:rPr>
                <w:rFonts w:cs="Arial"/>
                <w:i w:val="0"/>
                <w:sz w:val="20"/>
                <w:szCs w:val="20"/>
              </w:rPr>
              <w:t>(program</w:t>
            </w:r>
            <w:r w:rsidRPr="00D275BB">
              <w:rPr>
                <w:rFonts w:cs="Arial"/>
                <w:i w:val="0"/>
                <w:spacing w:val="8"/>
                <w:sz w:val="20"/>
                <w:szCs w:val="20"/>
              </w:rPr>
              <w:t xml:space="preserve"> </w:t>
            </w:r>
            <w:r w:rsidRPr="00D275BB">
              <w:rPr>
                <w:rFonts w:cs="Arial"/>
                <w:i w:val="0"/>
                <w:sz w:val="20"/>
                <w:szCs w:val="20"/>
              </w:rPr>
              <w:t>income</w:t>
            </w:r>
            <w:r w:rsidRPr="00D275BB">
              <w:rPr>
                <w:rFonts w:cs="Arial"/>
                <w:i w:val="0"/>
                <w:spacing w:val="37"/>
                <w:sz w:val="20"/>
                <w:szCs w:val="20"/>
              </w:rPr>
              <w:t xml:space="preserve"> </w:t>
            </w:r>
            <w:r w:rsidRPr="00D275BB">
              <w:rPr>
                <w:rFonts w:cs="Arial"/>
                <w:i w:val="0"/>
                <w:sz w:val="20"/>
                <w:szCs w:val="20"/>
              </w:rPr>
              <w:t>$250,000. Project complete.</w:t>
            </w:r>
          </w:p>
        </w:tc>
      </w:tr>
      <w:tr w:rsidR="00A03676" w:rsidRPr="00352C13" w14:paraId="62C912AB" w14:textId="77777777" w:rsidTr="00240AC9">
        <w:tc>
          <w:tcPr>
            <w:tcW w:w="1230" w:type="dxa"/>
            <w:vAlign w:val="center"/>
          </w:tcPr>
          <w:p w14:paraId="48A0252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42BF66F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 County Fiscal Court</w:t>
            </w:r>
          </w:p>
        </w:tc>
        <w:tc>
          <w:tcPr>
            <w:tcW w:w="0" w:type="auto"/>
          </w:tcPr>
          <w:p w14:paraId="43DF2632" w14:textId="77777777" w:rsidR="00A03676" w:rsidRPr="00D275BB" w:rsidRDefault="00A03676" w:rsidP="00A03676">
            <w:pPr>
              <w:spacing w:line="276" w:lineRule="auto"/>
              <w:rPr>
                <w:rFonts w:ascii="Arial" w:eastAsia="Arial" w:hAnsi="Arial" w:cs="Arial"/>
                <w:sz w:val="20"/>
                <w:szCs w:val="20"/>
              </w:rPr>
            </w:pPr>
            <w:proofErr w:type="spellStart"/>
            <w:r w:rsidRPr="00D275BB">
              <w:rPr>
                <w:rFonts w:ascii="Arial" w:eastAsia="Arial" w:hAnsi="Arial" w:cs="Arial"/>
                <w:b/>
                <w:sz w:val="20"/>
                <w:szCs w:val="20"/>
              </w:rPr>
              <w:t>Helechawa</w:t>
            </w:r>
            <w:proofErr w:type="spellEnd"/>
            <w:r w:rsidRPr="00D275BB">
              <w:rPr>
                <w:rFonts w:ascii="Arial" w:eastAsia="Arial" w:hAnsi="Arial" w:cs="Arial"/>
                <w:b/>
                <w:sz w:val="20"/>
                <w:szCs w:val="20"/>
              </w:rPr>
              <w:t xml:space="preserve"> Park Development Project</w:t>
            </w:r>
            <w:r w:rsidRPr="00D275BB">
              <w:rPr>
                <w:rFonts w:ascii="Arial" w:eastAsia="Arial" w:hAnsi="Arial" w:cs="Arial"/>
                <w:sz w:val="20"/>
                <w:szCs w:val="20"/>
              </w:rPr>
              <w:t xml:space="preserve"> – funded through $52,354 local funds and $52,354 Land and Water Conservation Funds.  The project will construct a new park to include a baseball field, basketball courts, bathroom, picnic shelter and playground equipment in the </w:t>
            </w:r>
            <w:proofErr w:type="spellStart"/>
            <w:r w:rsidRPr="00D275BB">
              <w:rPr>
                <w:rFonts w:ascii="Arial" w:eastAsia="Arial" w:hAnsi="Arial" w:cs="Arial"/>
                <w:sz w:val="20"/>
                <w:szCs w:val="20"/>
              </w:rPr>
              <w:t>Helechawa</w:t>
            </w:r>
            <w:proofErr w:type="spellEnd"/>
            <w:r w:rsidRPr="00D275BB">
              <w:rPr>
                <w:rFonts w:ascii="Arial" w:eastAsia="Arial" w:hAnsi="Arial" w:cs="Arial"/>
                <w:sz w:val="20"/>
                <w:szCs w:val="20"/>
              </w:rPr>
              <w:t xml:space="preserve"> Community of Wolfe County.</w:t>
            </w:r>
          </w:p>
        </w:tc>
      </w:tr>
      <w:tr w:rsidR="00A03676" w:rsidRPr="00352C13" w14:paraId="5F5DAF50" w14:textId="77777777" w:rsidTr="00240AC9">
        <w:tc>
          <w:tcPr>
            <w:tcW w:w="1230" w:type="dxa"/>
            <w:vAlign w:val="center"/>
          </w:tcPr>
          <w:p w14:paraId="56DE2766"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239A68DF"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 County Fiscal Court</w:t>
            </w:r>
          </w:p>
        </w:tc>
        <w:tc>
          <w:tcPr>
            <w:tcW w:w="0" w:type="auto"/>
          </w:tcPr>
          <w:p w14:paraId="75B5ED4E" w14:textId="77777777" w:rsidR="00A03676" w:rsidRPr="00DA7798" w:rsidRDefault="00A03676" w:rsidP="00A03676">
            <w:pPr>
              <w:rPr>
                <w:rFonts w:ascii="Arial" w:hAnsi="Arial" w:cs="Arial"/>
                <w:bCs/>
                <w:sz w:val="20"/>
                <w:szCs w:val="20"/>
              </w:rPr>
            </w:pPr>
            <w:r>
              <w:rPr>
                <w:rFonts w:ascii="Arial" w:hAnsi="Arial" w:cs="Arial"/>
                <w:b/>
                <w:bCs/>
                <w:sz w:val="20"/>
                <w:szCs w:val="20"/>
              </w:rPr>
              <w:t>Dump Truck &amp; Equipment Purchase</w:t>
            </w:r>
            <w:r>
              <w:rPr>
                <w:rFonts w:ascii="Arial" w:hAnsi="Arial" w:cs="Arial"/>
                <w:bCs/>
                <w:sz w:val="20"/>
                <w:szCs w:val="20"/>
              </w:rPr>
              <w:t xml:space="preserve"> – ($</w:t>
            </w:r>
            <w:proofErr w:type="gramStart"/>
            <w:r>
              <w:rPr>
                <w:rFonts w:ascii="Arial" w:hAnsi="Arial" w:cs="Arial"/>
                <w:bCs/>
                <w:sz w:val="20"/>
                <w:szCs w:val="20"/>
              </w:rPr>
              <w:t>104,638  USDA</w:t>
            </w:r>
            <w:proofErr w:type="gramEnd"/>
            <w:r>
              <w:rPr>
                <w:rFonts w:ascii="Arial" w:hAnsi="Arial" w:cs="Arial"/>
                <w:bCs/>
                <w:sz w:val="20"/>
                <w:szCs w:val="20"/>
              </w:rPr>
              <w:t xml:space="preserve"> CF) </w:t>
            </w:r>
            <w:r w:rsidRPr="00DA7798">
              <w:rPr>
                <w:rFonts w:ascii="Arial" w:hAnsi="Arial" w:cs="Arial"/>
                <w:bCs/>
                <w:sz w:val="20"/>
                <w:szCs w:val="20"/>
              </w:rPr>
              <w:t>This project will purchase a dump truck, vehicle saf</w:t>
            </w:r>
            <w:r>
              <w:rPr>
                <w:rFonts w:ascii="Arial" w:hAnsi="Arial" w:cs="Arial"/>
                <w:bCs/>
                <w:sz w:val="20"/>
                <w:szCs w:val="20"/>
              </w:rPr>
              <w:t>e</w:t>
            </w:r>
            <w:r w:rsidRPr="00DA7798">
              <w:rPr>
                <w:rFonts w:ascii="Arial" w:hAnsi="Arial" w:cs="Arial"/>
                <w:bCs/>
                <w:sz w:val="20"/>
                <w:szCs w:val="20"/>
              </w:rPr>
              <w:t>ty lights, and road work safety signs for the County's Road Department.</w:t>
            </w:r>
          </w:p>
        </w:tc>
      </w:tr>
      <w:tr w:rsidR="00A03676" w:rsidRPr="00352C13" w14:paraId="11A23B6B" w14:textId="77777777" w:rsidTr="00240AC9">
        <w:tc>
          <w:tcPr>
            <w:tcW w:w="1230" w:type="dxa"/>
            <w:vAlign w:val="center"/>
          </w:tcPr>
          <w:p w14:paraId="281B7225"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w:t>
            </w:r>
          </w:p>
        </w:tc>
        <w:tc>
          <w:tcPr>
            <w:tcW w:w="0" w:type="auto"/>
            <w:vAlign w:val="center"/>
          </w:tcPr>
          <w:p w14:paraId="3FF6C65D" w14:textId="77777777" w:rsidR="00A03676" w:rsidRPr="00D275BB" w:rsidRDefault="00A03676" w:rsidP="00A03676">
            <w:pPr>
              <w:rPr>
                <w:rFonts w:ascii="Arial" w:eastAsia="Arial" w:hAnsi="Arial" w:cs="Arial"/>
                <w:sz w:val="20"/>
                <w:szCs w:val="20"/>
              </w:rPr>
            </w:pPr>
            <w:r w:rsidRPr="00D275BB">
              <w:rPr>
                <w:rFonts w:ascii="Arial" w:eastAsia="Arial" w:hAnsi="Arial" w:cs="Arial"/>
                <w:sz w:val="20"/>
                <w:szCs w:val="20"/>
              </w:rPr>
              <w:t>Wolfe County Sanitation District</w:t>
            </w:r>
          </w:p>
        </w:tc>
        <w:tc>
          <w:tcPr>
            <w:tcW w:w="0" w:type="auto"/>
          </w:tcPr>
          <w:p w14:paraId="7924BE37" w14:textId="77777777" w:rsidR="00A03676" w:rsidRPr="00D275BB" w:rsidRDefault="00A03676" w:rsidP="00A03676">
            <w:pPr>
              <w:spacing w:line="276" w:lineRule="auto"/>
              <w:rPr>
                <w:rFonts w:ascii="Arial" w:eastAsia="Arial" w:hAnsi="Arial" w:cs="Arial"/>
                <w:b/>
                <w:sz w:val="20"/>
                <w:szCs w:val="20"/>
              </w:rPr>
            </w:pPr>
            <w:r w:rsidRPr="00D275BB">
              <w:rPr>
                <w:rFonts w:ascii="Arial" w:hAnsi="Arial" w:cs="Arial"/>
                <w:b/>
                <w:bCs/>
                <w:sz w:val="20"/>
                <w:szCs w:val="20"/>
              </w:rPr>
              <w:t>Hazel Green</w:t>
            </w:r>
            <w:r w:rsidRPr="00D275BB">
              <w:rPr>
                <w:rFonts w:ascii="Arial" w:hAnsi="Arial" w:cs="Arial"/>
                <w:sz w:val="20"/>
                <w:szCs w:val="20"/>
              </w:rPr>
              <w:t xml:space="preserve"> </w:t>
            </w:r>
            <w:r w:rsidRPr="00D275BB">
              <w:rPr>
                <w:rFonts w:ascii="Arial" w:hAnsi="Arial" w:cs="Arial"/>
                <w:b/>
                <w:sz w:val="20"/>
                <w:szCs w:val="20"/>
              </w:rPr>
              <w:t xml:space="preserve">Wastewater Collection System Phase </w:t>
            </w:r>
            <w:r w:rsidRPr="00D275BB">
              <w:rPr>
                <w:rFonts w:ascii="Arial" w:hAnsi="Arial" w:cs="Arial"/>
                <w:sz w:val="20"/>
                <w:szCs w:val="20"/>
              </w:rPr>
              <w:t xml:space="preserve">1 - will construct a new 200gpm pump station at </w:t>
            </w:r>
            <w:proofErr w:type="spellStart"/>
            <w:r w:rsidRPr="00D275BB">
              <w:rPr>
                <w:rFonts w:ascii="Arial" w:hAnsi="Arial" w:cs="Arial"/>
                <w:sz w:val="20"/>
                <w:szCs w:val="20"/>
              </w:rPr>
              <w:t>Helechawa</w:t>
            </w:r>
            <w:proofErr w:type="spellEnd"/>
            <w:r w:rsidRPr="00D275BB">
              <w:rPr>
                <w:rFonts w:ascii="Arial" w:hAnsi="Arial" w:cs="Arial"/>
                <w:sz w:val="20"/>
                <w:szCs w:val="20"/>
              </w:rPr>
              <w:t xml:space="preserve"> where the Chop Shop is located and extend 52,230 LF of 6” force main to the West Liberty Morgan Central (WLMC) Lift Station to then be pumped to and treated by the West Liberty WWTP. The WLMC Lift Station would be upgraded from the existing capacity of 98 </w:t>
            </w:r>
            <w:proofErr w:type="spellStart"/>
            <w:r w:rsidRPr="00D275BB">
              <w:rPr>
                <w:rFonts w:ascii="Arial" w:hAnsi="Arial" w:cs="Arial"/>
                <w:sz w:val="20"/>
                <w:szCs w:val="20"/>
              </w:rPr>
              <w:t>gpm</w:t>
            </w:r>
            <w:proofErr w:type="spellEnd"/>
            <w:r w:rsidRPr="00D275BB">
              <w:rPr>
                <w:rFonts w:ascii="Arial" w:hAnsi="Arial" w:cs="Arial"/>
                <w:sz w:val="20"/>
                <w:szCs w:val="20"/>
              </w:rPr>
              <w:t xml:space="preserve"> to 300 </w:t>
            </w:r>
            <w:proofErr w:type="spellStart"/>
            <w:r w:rsidRPr="00D275BB">
              <w:rPr>
                <w:rFonts w:ascii="Arial" w:hAnsi="Arial" w:cs="Arial"/>
                <w:sz w:val="20"/>
                <w:szCs w:val="20"/>
              </w:rPr>
              <w:t>gpm</w:t>
            </w:r>
            <w:proofErr w:type="spellEnd"/>
            <w:r w:rsidRPr="00D275BB">
              <w:rPr>
                <w:rFonts w:ascii="Arial" w:hAnsi="Arial" w:cs="Arial"/>
                <w:sz w:val="20"/>
                <w:szCs w:val="20"/>
              </w:rPr>
              <w:t xml:space="preserve"> to accommodate future flow. This project will allow the Chop Shop to add a second shift to their production increasing their staff by additional 38 employees. It will also assist in the retention of 39 employees. An AML Pilot has been applied for in the amount of $1,840,000. </w:t>
            </w:r>
          </w:p>
        </w:tc>
      </w:tr>
    </w:tbl>
    <w:p w14:paraId="17CE4008" w14:textId="77777777" w:rsidR="00215B38" w:rsidRDefault="00215B38">
      <w:pPr>
        <w:rPr>
          <w:rFonts w:ascii="Arial" w:hAnsi="Arial" w:cs="Arial"/>
          <w:color w:val="282F33"/>
          <w:w w:val="85"/>
        </w:rPr>
      </w:pPr>
      <w:r>
        <w:rPr>
          <w:rFonts w:ascii="Arial" w:hAnsi="Arial" w:cs="Arial"/>
          <w:color w:val="282F33"/>
          <w:w w:val="85"/>
        </w:rPr>
        <w:br w:type="page"/>
      </w:r>
    </w:p>
    <w:p w14:paraId="5E7B234F" w14:textId="77777777" w:rsidR="00226E9A" w:rsidRPr="003F1E11" w:rsidRDefault="00226E9A" w:rsidP="00226E9A">
      <w:pPr>
        <w:spacing w:after="0"/>
        <w:ind w:right="86"/>
      </w:pPr>
      <w:r w:rsidRPr="00352C13">
        <w:rPr>
          <w:rFonts w:ascii="Arial" w:hAnsi="Arial" w:cs="Arial"/>
          <w:b/>
          <w:sz w:val="24"/>
          <w:szCs w:val="24"/>
        </w:rPr>
        <w:lastRenderedPageBreak/>
        <w:t>TRANSPORTATION IMPROVEMENT PROJECTS</w:t>
      </w:r>
    </w:p>
    <w:tbl>
      <w:tblPr>
        <w:tblW w:w="10160" w:type="dxa"/>
        <w:tblInd w:w="113" w:type="dxa"/>
        <w:tblLook w:val="04A0" w:firstRow="1" w:lastRow="0" w:firstColumn="1" w:lastColumn="0" w:noHBand="0" w:noVBand="1"/>
      </w:tblPr>
      <w:tblGrid>
        <w:gridCol w:w="1523"/>
        <w:gridCol w:w="1015"/>
        <w:gridCol w:w="854"/>
        <w:gridCol w:w="2164"/>
        <w:gridCol w:w="4604"/>
      </w:tblGrid>
      <w:tr w:rsidR="00EC17B2" w:rsidRPr="00EC17B2" w14:paraId="1B30DADC" w14:textId="77777777" w:rsidTr="00EC17B2">
        <w:trPr>
          <w:trHeight w:val="1005"/>
        </w:trPr>
        <w:tc>
          <w:tcPr>
            <w:tcW w:w="15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565A1F2" w14:textId="77777777" w:rsidR="00EC17B2" w:rsidRPr="00EC17B2" w:rsidRDefault="00EC17B2" w:rsidP="00EC17B2">
            <w:pPr>
              <w:widowControl/>
              <w:spacing w:after="0" w:line="240" w:lineRule="auto"/>
              <w:rPr>
                <w:rFonts w:ascii="Calibri" w:eastAsia="Times New Roman" w:hAnsi="Calibri" w:cs="Calibri"/>
                <w:b/>
                <w:bCs/>
                <w:color w:val="000000"/>
              </w:rPr>
            </w:pPr>
            <w:bookmarkStart w:id="22" w:name="_Hlk82584485"/>
            <w:r w:rsidRPr="00EC17B2">
              <w:rPr>
                <w:rFonts w:ascii="Calibri" w:eastAsia="Times New Roman" w:hAnsi="Calibri" w:cs="Calibri"/>
                <w:b/>
                <w:bCs/>
                <w:color w:val="000000"/>
              </w:rPr>
              <w:t>ID</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14:paraId="17028EB1" w14:textId="77777777" w:rsidR="00EC17B2" w:rsidRPr="00EC17B2" w:rsidRDefault="00EC17B2" w:rsidP="00EC17B2">
            <w:pPr>
              <w:widowControl/>
              <w:spacing w:after="0" w:line="240" w:lineRule="auto"/>
              <w:rPr>
                <w:rFonts w:ascii="Calibri" w:eastAsia="Times New Roman" w:hAnsi="Calibri" w:cs="Calibri"/>
                <w:b/>
                <w:bCs/>
                <w:color w:val="000000"/>
              </w:rPr>
            </w:pPr>
            <w:r w:rsidRPr="00EC17B2">
              <w:rPr>
                <w:rFonts w:ascii="Calibri" w:eastAsia="Times New Roman" w:hAnsi="Calibri" w:cs="Calibri"/>
                <w:b/>
                <w:bCs/>
                <w:color w:val="000000"/>
              </w:rPr>
              <w:t>County</w:t>
            </w:r>
          </w:p>
        </w:tc>
        <w:tc>
          <w:tcPr>
            <w:tcW w:w="860" w:type="dxa"/>
            <w:tcBorders>
              <w:top w:val="single" w:sz="4" w:space="0" w:color="auto"/>
              <w:left w:val="nil"/>
              <w:bottom w:val="single" w:sz="4" w:space="0" w:color="auto"/>
              <w:right w:val="single" w:sz="4" w:space="0" w:color="auto"/>
            </w:tcBorders>
            <w:shd w:val="clear" w:color="000000" w:fill="D9D9D9"/>
            <w:vAlign w:val="bottom"/>
            <w:hideMark/>
          </w:tcPr>
          <w:p w14:paraId="5828E49B" w14:textId="77777777" w:rsidR="00EC17B2" w:rsidRPr="00EC17B2" w:rsidRDefault="00EC17B2" w:rsidP="00EC17B2">
            <w:pPr>
              <w:widowControl/>
              <w:spacing w:after="0" w:line="240" w:lineRule="auto"/>
              <w:rPr>
                <w:rFonts w:ascii="Calibri" w:eastAsia="Times New Roman" w:hAnsi="Calibri" w:cs="Calibri"/>
                <w:b/>
                <w:bCs/>
                <w:color w:val="000000"/>
              </w:rPr>
            </w:pPr>
            <w:r w:rsidRPr="00EC17B2">
              <w:rPr>
                <w:rFonts w:ascii="Calibri" w:eastAsia="Times New Roman" w:hAnsi="Calibri" w:cs="Calibri"/>
                <w:b/>
                <w:bCs/>
                <w:color w:val="000000"/>
              </w:rPr>
              <w:t>Route</w:t>
            </w:r>
          </w:p>
        </w:tc>
        <w:tc>
          <w:tcPr>
            <w:tcW w:w="2140" w:type="dxa"/>
            <w:tcBorders>
              <w:top w:val="single" w:sz="4" w:space="0" w:color="auto"/>
              <w:left w:val="nil"/>
              <w:bottom w:val="single" w:sz="4" w:space="0" w:color="auto"/>
              <w:right w:val="single" w:sz="4" w:space="0" w:color="auto"/>
            </w:tcBorders>
            <w:shd w:val="clear" w:color="000000" w:fill="D9D9D9"/>
            <w:vAlign w:val="bottom"/>
            <w:hideMark/>
          </w:tcPr>
          <w:p w14:paraId="33D6F303" w14:textId="77777777" w:rsidR="00EC17B2" w:rsidRPr="00EC17B2" w:rsidRDefault="00EC17B2" w:rsidP="00EC17B2">
            <w:pPr>
              <w:widowControl/>
              <w:spacing w:after="0" w:line="240" w:lineRule="auto"/>
              <w:rPr>
                <w:rFonts w:ascii="Calibri" w:eastAsia="Times New Roman" w:hAnsi="Calibri" w:cs="Calibri"/>
                <w:b/>
                <w:bCs/>
                <w:color w:val="000000"/>
              </w:rPr>
            </w:pPr>
            <w:r w:rsidRPr="00EC17B2">
              <w:rPr>
                <w:rFonts w:ascii="Calibri" w:eastAsia="Times New Roman" w:hAnsi="Calibri" w:cs="Calibri"/>
                <w:b/>
                <w:bCs/>
                <w:color w:val="000000"/>
              </w:rPr>
              <w:t>Type of Work</w:t>
            </w:r>
          </w:p>
        </w:tc>
        <w:tc>
          <w:tcPr>
            <w:tcW w:w="4660" w:type="dxa"/>
            <w:tcBorders>
              <w:top w:val="single" w:sz="4" w:space="0" w:color="auto"/>
              <w:left w:val="nil"/>
              <w:bottom w:val="single" w:sz="4" w:space="0" w:color="auto"/>
              <w:right w:val="single" w:sz="4" w:space="0" w:color="auto"/>
            </w:tcBorders>
            <w:shd w:val="clear" w:color="000000" w:fill="D9D9D9"/>
            <w:vAlign w:val="bottom"/>
            <w:hideMark/>
          </w:tcPr>
          <w:p w14:paraId="583598B9" w14:textId="77777777" w:rsidR="00EC17B2" w:rsidRPr="00EC17B2" w:rsidRDefault="00EC17B2" w:rsidP="00EC17B2">
            <w:pPr>
              <w:widowControl/>
              <w:spacing w:after="0" w:line="240" w:lineRule="auto"/>
              <w:rPr>
                <w:rFonts w:ascii="Calibri" w:eastAsia="Times New Roman" w:hAnsi="Calibri" w:cs="Calibri"/>
                <w:b/>
                <w:bCs/>
                <w:color w:val="000000"/>
              </w:rPr>
            </w:pPr>
            <w:r w:rsidRPr="00EC17B2">
              <w:rPr>
                <w:rFonts w:ascii="Calibri" w:eastAsia="Times New Roman" w:hAnsi="Calibri" w:cs="Calibri"/>
                <w:b/>
                <w:bCs/>
                <w:color w:val="000000"/>
              </w:rPr>
              <w:t>Description</w:t>
            </w:r>
          </w:p>
        </w:tc>
      </w:tr>
      <w:bookmarkEnd w:id="22"/>
      <w:tr w:rsidR="00EC17B2" w:rsidRPr="00EC17B2" w14:paraId="77E6FD14" w14:textId="77777777" w:rsidTr="00EC17B2">
        <w:trPr>
          <w:trHeight w:val="109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3C48E1B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10-376.00</w:t>
            </w:r>
          </w:p>
        </w:tc>
        <w:tc>
          <w:tcPr>
            <w:tcW w:w="960" w:type="dxa"/>
            <w:tcBorders>
              <w:top w:val="nil"/>
              <w:left w:val="nil"/>
              <w:bottom w:val="single" w:sz="4" w:space="0" w:color="auto"/>
              <w:right w:val="single" w:sz="4" w:space="0" w:color="auto"/>
            </w:tcBorders>
            <w:shd w:val="clear" w:color="000000" w:fill="FFFFFF"/>
            <w:vAlign w:val="bottom"/>
            <w:hideMark/>
          </w:tcPr>
          <w:p w14:paraId="53091C3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Breathitt</w:t>
            </w:r>
          </w:p>
        </w:tc>
        <w:tc>
          <w:tcPr>
            <w:tcW w:w="860" w:type="dxa"/>
            <w:tcBorders>
              <w:top w:val="nil"/>
              <w:left w:val="nil"/>
              <w:bottom w:val="single" w:sz="4" w:space="0" w:color="auto"/>
              <w:right w:val="single" w:sz="4" w:space="0" w:color="auto"/>
            </w:tcBorders>
            <w:shd w:val="clear" w:color="000000" w:fill="FFFFFF"/>
            <w:vAlign w:val="bottom"/>
            <w:hideMark/>
          </w:tcPr>
          <w:p w14:paraId="1F8CAD9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15</w:t>
            </w:r>
          </w:p>
        </w:tc>
        <w:tc>
          <w:tcPr>
            <w:tcW w:w="2140" w:type="dxa"/>
            <w:tcBorders>
              <w:top w:val="nil"/>
              <w:left w:val="nil"/>
              <w:bottom w:val="single" w:sz="4" w:space="0" w:color="auto"/>
              <w:right w:val="single" w:sz="4" w:space="0" w:color="auto"/>
            </w:tcBorders>
            <w:shd w:val="clear" w:color="000000" w:fill="FFFFFF"/>
            <w:vAlign w:val="bottom"/>
            <w:hideMark/>
          </w:tcPr>
          <w:p w14:paraId="72ED6A5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MAJOR WIDENING(O)</w:t>
            </w:r>
          </w:p>
        </w:tc>
        <w:tc>
          <w:tcPr>
            <w:tcW w:w="4660" w:type="dxa"/>
            <w:tcBorders>
              <w:top w:val="nil"/>
              <w:left w:val="nil"/>
              <w:bottom w:val="single" w:sz="4" w:space="0" w:color="auto"/>
              <w:right w:val="single" w:sz="4" w:space="0" w:color="auto"/>
            </w:tcBorders>
            <w:shd w:val="clear" w:color="000000" w:fill="FFFFFF"/>
            <w:vAlign w:val="bottom"/>
            <w:hideMark/>
          </w:tcPr>
          <w:p w14:paraId="1915E46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KY-15 FROM THE INTERSECTION OF NEW KY-15/30 TO INTERSECTION OF KY-1812. (2020CCR)</w:t>
            </w:r>
          </w:p>
        </w:tc>
      </w:tr>
      <w:tr w:rsidR="00EC17B2" w:rsidRPr="00EC17B2" w14:paraId="2E1B01DA" w14:textId="77777777" w:rsidTr="00EC17B2">
        <w:trPr>
          <w:trHeight w:val="100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387F00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10-5014.00</w:t>
            </w:r>
          </w:p>
        </w:tc>
        <w:tc>
          <w:tcPr>
            <w:tcW w:w="960" w:type="dxa"/>
            <w:tcBorders>
              <w:top w:val="nil"/>
              <w:left w:val="nil"/>
              <w:bottom w:val="single" w:sz="4" w:space="0" w:color="auto"/>
              <w:right w:val="single" w:sz="4" w:space="0" w:color="auto"/>
            </w:tcBorders>
            <w:shd w:val="clear" w:color="000000" w:fill="FFFFFF"/>
            <w:vAlign w:val="bottom"/>
            <w:hideMark/>
          </w:tcPr>
          <w:p w14:paraId="4110683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Breathitt</w:t>
            </w:r>
          </w:p>
        </w:tc>
        <w:tc>
          <w:tcPr>
            <w:tcW w:w="860" w:type="dxa"/>
            <w:tcBorders>
              <w:top w:val="nil"/>
              <w:left w:val="nil"/>
              <w:bottom w:val="single" w:sz="4" w:space="0" w:color="auto"/>
              <w:right w:val="single" w:sz="4" w:space="0" w:color="auto"/>
            </w:tcBorders>
            <w:shd w:val="clear" w:color="000000" w:fill="FFFFFF"/>
            <w:vAlign w:val="bottom"/>
            <w:hideMark/>
          </w:tcPr>
          <w:p w14:paraId="2D7A722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15</w:t>
            </w:r>
          </w:p>
        </w:tc>
        <w:tc>
          <w:tcPr>
            <w:tcW w:w="2140" w:type="dxa"/>
            <w:tcBorders>
              <w:top w:val="nil"/>
              <w:left w:val="nil"/>
              <w:bottom w:val="single" w:sz="4" w:space="0" w:color="auto"/>
              <w:right w:val="single" w:sz="4" w:space="0" w:color="auto"/>
            </w:tcBorders>
            <w:shd w:val="clear" w:color="000000" w:fill="FFFFFF"/>
            <w:vAlign w:val="bottom"/>
            <w:hideMark/>
          </w:tcPr>
          <w:p w14:paraId="4D790A4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LANDSLIDE REPAIR(P)</w:t>
            </w:r>
          </w:p>
        </w:tc>
        <w:tc>
          <w:tcPr>
            <w:tcW w:w="4660" w:type="dxa"/>
            <w:tcBorders>
              <w:top w:val="nil"/>
              <w:left w:val="nil"/>
              <w:bottom w:val="single" w:sz="4" w:space="0" w:color="auto"/>
              <w:right w:val="single" w:sz="4" w:space="0" w:color="auto"/>
            </w:tcBorders>
            <w:shd w:val="clear" w:color="000000" w:fill="FFFFFF"/>
            <w:vAlign w:val="bottom"/>
            <w:hideMark/>
          </w:tcPr>
          <w:p w14:paraId="378CC2D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ROCKFALL MITIGATION ON KY 15 FROM 0.593 MILE NORTH OF BEAVERLY ROAD (MP 13.750) TO KY 1098/KY 1813 (MP 14.644). (2018BOP)</w:t>
            </w:r>
          </w:p>
        </w:tc>
      </w:tr>
      <w:tr w:rsidR="00EC17B2" w:rsidRPr="00EC17B2" w14:paraId="048EF638" w14:textId="77777777" w:rsidTr="00EC17B2">
        <w:trPr>
          <w:trHeight w:val="222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D22E2E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IP20110007</w:t>
            </w:r>
          </w:p>
        </w:tc>
        <w:tc>
          <w:tcPr>
            <w:tcW w:w="960" w:type="dxa"/>
            <w:tcBorders>
              <w:top w:val="nil"/>
              <w:left w:val="nil"/>
              <w:bottom w:val="single" w:sz="4" w:space="0" w:color="auto"/>
              <w:right w:val="single" w:sz="4" w:space="0" w:color="auto"/>
            </w:tcBorders>
            <w:shd w:val="clear" w:color="000000" w:fill="FFFFFF"/>
            <w:vAlign w:val="bottom"/>
            <w:hideMark/>
          </w:tcPr>
          <w:p w14:paraId="1E68C36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Breathitt</w:t>
            </w:r>
          </w:p>
        </w:tc>
        <w:tc>
          <w:tcPr>
            <w:tcW w:w="860" w:type="dxa"/>
            <w:tcBorders>
              <w:top w:val="nil"/>
              <w:left w:val="nil"/>
              <w:bottom w:val="single" w:sz="4" w:space="0" w:color="auto"/>
              <w:right w:val="single" w:sz="4" w:space="0" w:color="auto"/>
            </w:tcBorders>
            <w:shd w:val="clear" w:color="000000" w:fill="FFFFFF"/>
            <w:vAlign w:val="bottom"/>
            <w:hideMark/>
          </w:tcPr>
          <w:p w14:paraId="341CA1A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30</w:t>
            </w:r>
          </w:p>
        </w:tc>
        <w:tc>
          <w:tcPr>
            <w:tcW w:w="2140" w:type="dxa"/>
            <w:tcBorders>
              <w:top w:val="nil"/>
              <w:left w:val="nil"/>
              <w:bottom w:val="single" w:sz="4" w:space="0" w:color="auto"/>
              <w:right w:val="single" w:sz="4" w:space="0" w:color="auto"/>
            </w:tcBorders>
            <w:shd w:val="clear" w:color="000000" w:fill="FFFFFF"/>
            <w:vAlign w:val="bottom"/>
            <w:hideMark/>
          </w:tcPr>
          <w:p w14:paraId="4971703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FFFFFF"/>
            <w:vAlign w:val="bottom"/>
            <w:hideMark/>
          </w:tcPr>
          <w:p w14:paraId="1FEA8F7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Improve safety and substandard geometrics for KY 30 in Breathitt County across </w:t>
            </w:r>
            <w:proofErr w:type="spellStart"/>
            <w:r w:rsidRPr="00EC17B2">
              <w:rPr>
                <w:rFonts w:ascii="Calibri" w:eastAsia="Times New Roman" w:hAnsi="Calibri" w:cs="Calibri"/>
                <w:color w:val="000000"/>
              </w:rPr>
              <w:t>Shoulderblade</w:t>
            </w:r>
            <w:proofErr w:type="spellEnd"/>
            <w:r w:rsidRPr="00EC17B2">
              <w:rPr>
                <w:rFonts w:ascii="Calibri" w:eastAsia="Times New Roman" w:hAnsi="Calibri" w:cs="Calibri"/>
                <w:color w:val="000000"/>
              </w:rPr>
              <w:t xml:space="preserve"> </w:t>
            </w:r>
            <w:proofErr w:type="spellStart"/>
            <w:r w:rsidRPr="00EC17B2">
              <w:rPr>
                <w:rFonts w:ascii="Calibri" w:eastAsia="Times New Roman" w:hAnsi="Calibri" w:cs="Calibri"/>
                <w:color w:val="000000"/>
              </w:rPr>
              <w:t>Hill.Â</w:t>
            </w:r>
            <w:proofErr w:type="spellEnd"/>
            <w:r w:rsidRPr="00EC17B2">
              <w:rPr>
                <w:rFonts w:ascii="Calibri" w:eastAsia="Times New Roman" w:hAnsi="Calibri" w:cs="Calibri"/>
                <w:color w:val="000000"/>
              </w:rPr>
              <w:t> </w:t>
            </w:r>
            <w:r w:rsidRPr="00EC17B2">
              <w:rPr>
                <w:rFonts w:ascii="Calibri" w:eastAsia="Times New Roman" w:hAnsi="Calibri" w:cs="Calibri"/>
                <w:color w:val="000000"/>
              </w:rPr>
              <w:br/>
              <w:t xml:space="preserve"> </w:t>
            </w:r>
            <w:r w:rsidRPr="00EC17B2">
              <w:rPr>
                <w:rFonts w:ascii="Calibri" w:eastAsia="Times New Roman" w:hAnsi="Calibri" w:cs="Calibri"/>
                <w:color w:val="000000"/>
              </w:rPr>
              <w:br/>
              <w:t xml:space="preserve"> To improve roadway geometrics to enhance safety and local mobility between Jackson and Booneville and regional connectivity between the Hal Rogers Parkway and I-75 in London and KY 15 in Jackson.</w:t>
            </w:r>
          </w:p>
        </w:tc>
      </w:tr>
      <w:tr w:rsidR="00EC17B2" w:rsidRPr="00EC17B2" w14:paraId="78D06975" w14:textId="77777777" w:rsidTr="00EC17B2">
        <w:trPr>
          <w:trHeight w:val="87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B886CF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10-375.00</w:t>
            </w:r>
          </w:p>
        </w:tc>
        <w:tc>
          <w:tcPr>
            <w:tcW w:w="960" w:type="dxa"/>
            <w:tcBorders>
              <w:top w:val="nil"/>
              <w:left w:val="nil"/>
              <w:bottom w:val="single" w:sz="4" w:space="0" w:color="auto"/>
              <w:right w:val="single" w:sz="4" w:space="0" w:color="auto"/>
            </w:tcBorders>
            <w:shd w:val="clear" w:color="000000" w:fill="FFFFFF"/>
            <w:vAlign w:val="bottom"/>
            <w:hideMark/>
          </w:tcPr>
          <w:p w14:paraId="3BC99A3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Breathitt</w:t>
            </w:r>
          </w:p>
        </w:tc>
        <w:tc>
          <w:tcPr>
            <w:tcW w:w="860" w:type="dxa"/>
            <w:tcBorders>
              <w:top w:val="nil"/>
              <w:left w:val="nil"/>
              <w:bottom w:val="single" w:sz="4" w:space="0" w:color="auto"/>
              <w:right w:val="single" w:sz="4" w:space="0" w:color="auto"/>
            </w:tcBorders>
            <w:shd w:val="clear" w:color="000000" w:fill="FFFFFF"/>
            <w:vAlign w:val="bottom"/>
            <w:hideMark/>
          </w:tcPr>
          <w:p w14:paraId="402E49A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205</w:t>
            </w:r>
          </w:p>
        </w:tc>
        <w:tc>
          <w:tcPr>
            <w:tcW w:w="2140" w:type="dxa"/>
            <w:tcBorders>
              <w:top w:val="nil"/>
              <w:left w:val="nil"/>
              <w:bottom w:val="single" w:sz="4" w:space="0" w:color="auto"/>
              <w:right w:val="single" w:sz="4" w:space="0" w:color="auto"/>
            </w:tcBorders>
            <w:shd w:val="clear" w:color="000000" w:fill="FFFFFF"/>
            <w:vAlign w:val="bottom"/>
            <w:hideMark/>
          </w:tcPr>
          <w:p w14:paraId="4ACCA0C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MINOR WIDENING(O)</w:t>
            </w:r>
          </w:p>
        </w:tc>
        <w:tc>
          <w:tcPr>
            <w:tcW w:w="4660" w:type="dxa"/>
            <w:tcBorders>
              <w:top w:val="nil"/>
              <w:left w:val="nil"/>
              <w:bottom w:val="single" w:sz="4" w:space="0" w:color="auto"/>
              <w:right w:val="single" w:sz="4" w:space="0" w:color="auto"/>
            </w:tcBorders>
            <w:shd w:val="clear" w:color="000000" w:fill="FFFFFF"/>
            <w:vAlign w:val="bottom"/>
            <w:hideMark/>
          </w:tcPr>
          <w:p w14:paraId="2740B79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KY-205 FROM NORTH OF KY-1812 TO SOUTH OF PEGGS FORK RD. (2020CCR)</w:t>
            </w:r>
          </w:p>
        </w:tc>
      </w:tr>
      <w:tr w:rsidR="00EC17B2" w:rsidRPr="00EC17B2" w14:paraId="476B3C94" w14:textId="77777777" w:rsidTr="00EC17B2">
        <w:trPr>
          <w:trHeight w:val="76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E6A978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10-80106.00</w:t>
            </w:r>
          </w:p>
        </w:tc>
        <w:tc>
          <w:tcPr>
            <w:tcW w:w="960" w:type="dxa"/>
            <w:tcBorders>
              <w:top w:val="nil"/>
              <w:left w:val="nil"/>
              <w:bottom w:val="single" w:sz="4" w:space="0" w:color="auto"/>
              <w:right w:val="single" w:sz="4" w:space="0" w:color="auto"/>
            </w:tcBorders>
            <w:shd w:val="clear" w:color="000000" w:fill="FFFFFF"/>
            <w:vAlign w:val="bottom"/>
            <w:hideMark/>
          </w:tcPr>
          <w:p w14:paraId="0A43F0C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Breathitt</w:t>
            </w:r>
          </w:p>
        </w:tc>
        <w:tc>
          <w:tcPr>
            <w:tcW w:w="860" w:type="dxa"/>
            <w:tcBorders>
              <w:top w:val="nil"/>
              <w:left w:val="nil"/>
              <w:bottom w:val="single" w:sz="4" w:space="0" w:color="auto"/>
              <w:right w:val="single" w:sz="4" w:space="0" w:color="auto"/>
            </w:tcBorders>
            <w:shd w:val="clear" w:color="000000" w:fill="FFFFFF"/>
            <w:vAlign w:val="bottom"/>
            <w:hideMark/>
          </w:tcPr>
          <w:p w14:paraId="6B79014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15</w:t>
            </w:r>
          </w:p>
        </w:tc>
        <w:tc>
          <w:tcPr>
            <w:tcW w:w="2140" w:type="dxa"/>
            <w:tcBorders>
              <w:top w:val="nil"/>
              <w:left w:val="nil"/>
              <w:bottom w:val="single" w:sz="4" w:space="0" w:color="auto"/>
              <w:right w:val="single" w:sz="4" w:space="0" w:color="auto"/>
            </w:tcBorders>
            <w:shd w:val="clear" w:color="000000" w:fill="FFFFFF"/>
            <w:vAlign w:val="bottom"/>
            <w:hideMark/>
          </w:tcPr>
          <w:p w14:paraId="1C3395E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REALIGNMENT</w:t>
            </w:r>
          </w:p>
        </w:tc>
        <w:tc>
          <w:tcPr>
            <w:tcW w:w="4660" w:type="dxa"/>
            <w:tcBorders>
              <w:top w:val="nil"/>
              <w:left w:val="nil"/>
              <w:bottom w:val="single" w:sz="4" w:space="0" w:color="auto"/>
              <w:right w:val="single" w:sz="4" w:space="0" w:color="auto"/>
            </w:tcBorders>
            <w:shd w:val="clear" w:color="000000" w:fill="FFFFFF"/>
            <w:vAlign w:val="bottom"/>
            <w:hideMark/>
          </w:tcPr>
          <w:p w14:paraId="0209A77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INTERSECTION OF KY 15 AND THORPE RD AT MP 8.837 (2020CCN)</w:t>
            </w:r>
          </w:p>
        </w:tc>
      </w:tr>
      <w:tr w:rsidR="00EC17B2" w:rsidRPr="00EC17B2" w14:paraId="11F61D6A" w14:textId="77777777" w:rsidTr="00EC17B2">
        <w:trPr>
          <w:trHeight w:val="75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7FFCF4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10-80107.00</w:t>
            </w:r>
          </w:p>
        </w:tc>
        <w:tc>
          <w:tcPr>
            <w:tcW w:w="960" w:type="dxa"/>
            <w:tcBorders>
              <w:top w:val="nil"/>
              <w:left w:val="nil"/>
              <w:bottom w:val="single" w:sz="4" w:space="0" w:color="auto"/>
              <w:right w:val="single" w:sz="4" w:space="0" w:color="auto"/>
            </w:tcBorders>
            <w:shd w:val="clear" w:color="000000" w:fill="FFFFFF"/>
            <w:vAlign w:val="bottom"/>
            <w:hideMark/>
          </w:tcPr>
          <w:p w14:paraId="2BBF117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Breathitt</w:t>
            </w:r>
          </w:p>
        </w:tc>
        <w:tc>
          <w:tcPr>
            <w:tcW w:w="860" w:type="dxa"/>
            <w:tcBorders>
              <w:top w:val="nil"/>
              <w:left w:val="nil"/>
              <w:bottom w:val="single" w:sz="4" w:space="0" w:color="auto"/>
              <w:right w:val="single" w:sz="4" w:space="0" w:color="auto"/>
            </w:tcBorders>
            <w:shd w:val="clear" w:color="000000" w:fill="FFFFFF"/>
            <w:vAlign w:val="bottom"/>
            <w:hideMark/>
          </w:tcPr>
          <w:p w14:paraId="5C0E9B4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CR 1125</w:t>
            </w:r>
          </w:p>
        </w:tc>
        <w:tc>
          <w:tcPr>
            <w:tcW w:w="2140" w:type="dxa"/>
            <w:tcBorders>
              <w:top w:val="nil"/>
              <w:left w:val="nil"/>
              <w:bottom w:val="single" w:sz="4" w:space="0" w:color="auto"/>
              <w:right w:val="single" w:sz="4" w:space="0" w:color="auto"/>
            </w:tcBorders>
            <w:shd w:val="clear" w:color="000000" w:fill="FFFFFF"/>
            <w:vAlign w:val="bottom"/>
            <w:hideMark/>
          </w:tcPr>
          <w:p w14:paraId="3768262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BRIDGE REPLACEMENT(P)</w:t>
            </w:r>
          </w:p>
        </w:tc>
        <w:tc>
          <w:tcPr>
            <w:tcW w:w="4660" w:type="dxa"/>
            <w:tcBorders>
              <w:top w:val="nil"/>
              <w:left w:val="nil"/>
              <w:bottom w:val="single" w:sz="4" w:space="0" w:color="auto"/>
              <w:right w:val="single" w:sz="4" w:space="0" w:color="auto"/>
            </w:tcBorders>
            <w:shd w:val="clear" w:color="000000" w:fill="FFFFFF"/>
            <w:vAlign w:val="bottom"/>
            <w:hideMark/>
          </w:tcPr>
          <w:p w14:paraId="318D39F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REPLACE BRIDGE OVER PUNCHEON CREEK ON MAX ROARK RD (2020CCN)</w:t>
            </w:r>
          </w:p>
        </w:tc>
      </w:tr>
      <w:tr w:rsidR="00EC17B2" w:rsidRPr="00EC17B2" w14:paraId="56F1D6B6" w14:textId="77777777" w:rsidTr="00EC17B2">
        <w:trPr>
          <w:trHeight w:val="105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29D32D1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IP20080662</w:t>
            </w:r>
          </w:p>
        </w:tc>
        <w:tc>
          <w:tcPr>
            <w:tcW w:w="960" w:type="dxa"/>
            <w:tcBorders>
              <w:top w:val="nil"/>
              <w:left w:val="nil"/>
              <w:bottom w:val="single" w:sz="4" w:space="0" w:color="auto"/>
              <w:right w:val="single" w:sz="4" w:space="0" w:color="auto"/>
            </w:tcBorders>
            <w:shd w:val="clear" w:color="000000" w:fill="D9D9D9"/>
            <w:vAlign w:val="bottom"/>
            <w:hideMark/>
          </w:tcPr>
          <w:p w14:paraId="2574E2E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Knott</w:t>
            </w:r>
          </w:p>
        </w:tc>
        <w:tc>
          <w:tcPr>
            <w:tcW w:w="860" w:type="dxa"/>
            <w:tcBorders>
              <w:top w:val="nil"/>
              <w:left w:val="nil"/>
              <w:bottom w:val="single" w:sz="4" w:space="0" w:color="auto"/>
              <w:right w:val="single" w:sz="4" w:space="0" w:color="auto"/>
            </w:tcBorders>
            <w:shd w:val="clear" w:color="000000" w:fill="D9D9D9"/>
            <w:vAlign w:val="bottom"/>
            <w:hideMark/>
          </w:tcPr>
          <w:p w14:paraId="1031B02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160</w:t>
            </w:r>
          </w:p>
        </w:tc>
        <w:tc>
          <w:tcPr>
            <w:tcW w:w="2140" w:type="dxa"/>
            <w:tcBorders>
              <w:top w:val="nil"/>
              <w:left w:val="nil"/>
              <w:bottom w:val="single" w:sz="4" w:space="0" w:color="auto"/>
              <w:right w:val="single" w:sz="4" w:space="0" w:color="auto"/>
            </w:tcBorders>
            <w:shd w:val="clear" w:color="000000" w:fill="D9D9D9"/>
            <w:vAlign w:val="bottom"/>
            <w:hideMark/>
          </w:tcPr>
          <w:p w14:paraId="5D409CA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D9D9D9"/>
            <w:vAlign w:val="bottom"/>
            <w:hideMark/>
          </w:tcPr>
          <w:p w14:paraId="12C627C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safety and substandard geometrics with a new facility that meets current standards from KY 899 to KY 3391.</w:t>
            </w:r>
          </w:p>
        </w:tc>
      </w:tr>
      <w:tr w:rsidR="00EC17B2" w:rsidRPr="00EC17B2" w14:paraId="2A49F97F" w14:textId="77777777" w:rsidTr="00EC17B2">
        <w:trPr>
          <w:trHeight w:val="72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16C6EBE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IP20210095</w:t>
            </w:r>
          </w:p>
        </w:tc>
        <w:tc>
          <w:tcPr>
            <w:tcW w:w="960" w:type="dxa"/>
            <w:tcBorders>
              <w:top w:val="nil"/>
              <w:left w:val="nil"/>
              <w:bottom w:val="single" w:sz="4" w:space="0" w:color="auto"/>
              <w:right w:val="single" w:sz="4" w:space="0" w:color="auto"/>
            </w:tcBorders>
            <w:shd w:val="clear" w:color="000000" w:fill="D9D9D9"/>
            <w:vAlign w:val="bottom"/>
            <w:hideMark/>
          </w:tcPr>
          <w:p w14:paraId="6854799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Knott</w:t>
            </w:r>
          </w:p>
        </w:tc>
        <w:tc>
          <w:tcPr>
            <w:tcW w:w="860" w:type="dxa"/>
            <w:tcBorders>
              <w:top w:val="nil"/>
              <w:left w:val="nil"/>
              <w:bottom w:val="single" w:sz="4" w:space="0" w:color="auto"/>
              <w:right w:val="single" w:sz="4" w:space="0" w:color="auto"/>
            </w:tcBorders>
            <w:shd w:val="clear" w:color="000000" w:fill="D9D9D9"/>
            <w:vAlign w:val="bottom"/>
            <w:hideMark/>
          </w:tcPr>
          <w:p w14:paraId="0BCAA2E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15</w:t>
            </w:r>
          </w:p>
        </w:tc>
        <w:tc>
          <w:tcPr>
            <w:tcW w:w="2140" w:type="dxa"/>
            <w:tcBorders>
              <w:top w:val="nil"/>
              <w:left w:val="nil"/>
              <w:bottom w:val="single" w:sz="4" w:space="0" w:color="auto"/>
              <w:right w:val="single" w:sz="4" w:space="0" w:color="auto"/>
            </w:tcBorders>
            <w:shd w:val="clear" w:color="000000" w:fill="D9D9D9"/>
            <w:vAlign w:val="bottom"/>
            <w:hideMark/>
          </w:tcPr>
          <w:p w14:paraId="77D83F1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Safety-Haz-Elm</w:t>
            </w:r>
          </w:p>
        </w:tc>
        <w:tc>
          <w:tcPr>
            <w:tcW w:w="4660" w:type="dxa"/>
            <w:tcBorders>
              <w:top w:val="nil"/>
              <w:left w:val="nil"/>
              <w:bottom w:val="single" w:sz="4" w:space="0" w:color="auto"/>
              <w:right w:val="single" w:sz="4" w:space="0" w:color="auto"/>
            </w:tcBorders>
            <w:shd w:val="clear" w:color="000000" w:fill="D9D9D9"/>
            <w:vAlign w:val="bottom"/>
            <w:hideMark/>
          </w:tcPr>
          <w:p w14:paraId="3DF9915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Improvements to the intersection of KY 15 and KY 1231 (Big Branch Rd.) around </w:t>
            </w:r>
            <w:proofErr w:type="spellStart"/>
            <w:r w:rsidRPr="00EC17B2">
              <w:rPr>
                <w:rFonts w:ascii="Calibri" w:eastAsia="Times New Roman" w:hAnsi="Calibri" w:cs="Calibri"/>
                <w:color w:val="000000"/>
              </w:rPr>
              <w:t>Carr</w:t>
            </w:r>
            <w:proofErr w:type="spellEnd"/>
            <w:r w:rsidRPr="00EC17B2">
              <w:rPr>
                <w:rFonts w:ascii="Calibri" w:eastAsia="Times New Roman" w:hAnsi="Calibri" w:cs="Calibri"/>
                <w:color w:val="000000"/>
              </w:rPr>
              <w:t xml:space="preserve"> Fork Lake.</w:t>
            </w:r>
          </w:p>
        </w:tc>
      </w:tr>
      <w:tr w:rsidR="00EC17B2" w:rsidRPr="00EC17B2" w14:paraId="08896C22" w14:textId="77777777" w:rsidTr="00EC17B2">
        <w:trPr>
          <w:trHeight w:val="79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72F541C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IP20110151</w:t>
            </w:r>
          </w:p>
        </w:tc>
        <w:tc>
          <w:tcPr>
            <w:tcW w:w="960" w:type="dxa"/>
            <w:tcBorders>
              <w:top w:val="nil"/>
              <w:left w:val="nil"/>
              <w:bottom w:val="single" w:sz="4" w:space="0" w:color="auto"/>
              <w:right w:val="single" w:sz="4" w:space="0" w:color="auto"/>
            </w:tcBorders>
            <w:shd w:val="clear" w:color="000000" w:fill="D9D9D9"/>
            <w:vAlign w:val="bottom"/>
            <w:hideMark/>
          </w:tcPr>
          <w:p w14:paraId="45E90B1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Knott</w:t>
            </w:r>
          </w:p>
        </w:tc>
        <w:tc>
          <w:tcPr>
            <w:tcW w:w="860" w:type="dxa"/>
            <w:tcBorders>
              <w:top w:val="nil"/>
              <w:left w:val="nil"/>
              <w:bottom w:val="single" w:sz="4" w:space="0" w:color="auto"/>
              <w:right w:val="single" w:sz="4" w:space="0" w:color="auto"/>
            </w:tcBorders>
            <w:shd w:val="clear" w:color="000000" w:fill="D9D9D9"/>
            <w:vAlign w:val="bottom"/>
            <w:hideMark/>
          </w:tcPr>
          <w:p w14:paraId="185B5A2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80</w:t>
            </w:r>
          </w:p>
        </w:tc>
        <w:tc>
          <w:tcPr>
            <w:tcW w:w="2140" w:type="dxa"/>
            <w:tcBorders>
              <w:top w:val="nil"/>
              <w:left w:val="nil"/>
              <w:bottom w:val="single" w:sz="4" w:space="0" w:color="auto"/>
              <w:right w:val="single" w:sz="4" w:space="0" w:color="auto"/>
            </w:tcBorders>
            <w:shd w:val="clear" w:color="000000" w:fill="D9D9D9"/>
            <w:vAlign w:val="bottom"/>
            <w:hideMark/>
          </w:tcPr>
          <w:p w14:paraId="039F74F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Safety-Haz-Elm</w:t>
            </w:r>
          </w:p>
        </w:tc>
        <w:tc>
          <w:tcPr>
            <w:tcW w:w="4660" w:type="dxa"/>
            <w:tcBorders>
              <w:top w:val="nil"/>
              <w:left w:val="nil"/>
              <w:bottom w:val="single" w:sz="4" w:space="0" w:color="auto"/>
              <w:right w:val="single" w:sz="4" w:space="0" w:color="auto"/>
            </w:tcBorders>
            <w:shd w:val="clear" w:color="000000" w:fill="D9D9D9"/>
            <w:vAlign w:val="bottom"/>
            <w:hideMark/>
          </w:tcPr>
          <w:p w14:paraId="17573B44" w14:textId="69107D9E"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Eliminate rockfall hazards from </w:t>
            </w:r>
            <w:r>
              <w:rPr>
                <w:rFonts w:ascii="Calibri" w:eastAsia="Times New Roman" w:hAnsi="Calibri" w:cs="Calibri"/>
                <w:color w:val="000000"/>
              </w:rPr>
              <w:t>K</w:t>
            </w:r>
            <w:r w:rsidRPr="00EC17B2">
              <w:rPr>
                <w:rFonts w:ascii="Calibri" w:eastAsia="Times New Roman" w:hAnsi="Calibri" w:cs="Calibri"/>
                <w:color w:val="000000"/>
              </w:rPr>
              <w:t>Y 2029 to Rock Fork Road.</w:t>
            </w:r>
          </w:p>
        </w:tc>
      </w:tr>
      <w:tr w:rsidR="00EC17B2" w:rsidRPr="00EC17B2" w14:paraId="0DB57B2D" w14:textId="77777777" w:rsidTr="00EC17B2">
        <w:trPr>
          <w:trHeight w:val="103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1B06125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IP20080663</w:t>
            </w:r>
          </w:p>
        </w:tc>
        <w:tc>
          <w:tcPr>
            <w:tcW w:w="960" w:type="dxa"/>
            <w:tcBorders>
              <w:top w:val="nil"/>
              <w:left w:val="nil"/>
              <w:bottom w:val="single" w:sz="4" w:space="0" w:color="auto"/>
              <w:right w:val="single" w:sz="4" w:space="0" w:color="auto"/>
            </w:tcBorders>
            <w:shd w:val="clear" w:color="000000" w:fill="D9D9D9"/>
            <w:vAlign w:val="bottom"/>
            <w:hideMark/>
          </w:tcPr>
          <w:p w14:paraId="52F98F9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Knott</w:t>
            </w:r>
          </w:p>
        </w:tc>
        <w:tc>
          <w:tcPr>
            <w:tcW w:w="860" w:type="dxa"/>
            <w:tcBorders>
              <w:top w:val="nil"/>
              <w:left w:val="nil"/>
              <w:bottom w:val="single" w:sz="4" w:space="0" w:color="auto"/>
              <w:right w:val="single" w:sz="4" w:space="0" w:color="auto"/>
            </w:tcBorders>
            <w:shd w:val="clear" w:color="000000" w:fill="D9D9D9"/>
            <w:vAlign w:val="bottom"/>
            <w:hideMark/>
          </w:tcPr>
          <w:p w14:paraId="4B061F0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899</w:t>
            </w:r>
          </w:p>
        </w:tc>
        <w:tc>
          <w:tcPr>
            <w:tcW w:w="2140" w:type="dxa"/>
            <w:tcBorders>
              <w:top w:val="nil"/>
              <w:left w:val="nil"/>
              <w:bottom w:val="single" w:sz="4" w:space="0" w:color="auto"/>
              <w:right w:val="single" w:sz="4" w:space="0" w:color="auto"/>
            </w:tcBorders>
            <w:shd w:val="clear" w:color="000000" w:fill="D9D9D9"/>
            <w:vAlign w:val="bottom"/>
            <w:hideMark/>
          </w:tcPr>
          <w:p w14:paraId="44E0DF2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Safety-Haz-Elm</w:t>
            </w:r>
          </w:p>
        </w:tc>
        <w:tc>
          <w:tcPr>
            <w:tcW w:w="4660" w:type="dxa"/>
            <w:tcBorders>
              <w:top w:val="nil"/>
              <w:left w:val="nil"/>
              <w:bottom w:val="single" w:sz="4" w:space="0" w:color="auto"/>
              <w:right w:val="single" w:sz="4" w:space="0" w:color="auto"/>
            </w:tcBorders>
            <w:shd w:val="clear" w:color="000000" w:fill="D9D9D9"/>
            <w:vAlign w:val="bottom"/>
            <w:hideMark/>
          </w:tcPr>
          <w:p w14:paraId="01DCC67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Provide a better transition at this curve, from the new section to the old section at the bottom of the hill at Short Branch near Pippa Passes.</w:t>
            </w:r>
          </w:p>
        </w:tc>
      </w:tr>
      <w:tr w:rsidR="00EC17B2" w:rsidRPr="00EC17B2" w14:paraId="1EE72FB1" w14:textId="77777777" w:rsidTr="00D04ED2">
        <w:trPr>
          <w:trHeight w:val="81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0643219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IP20110150</w:t>
            </w:r>
          </w:p>
        </w:tc>
        <w:tc>
          <w:tcPr>
            <w:tcW w:w="960" w:type="dxa"/>
            <w:tcBorders>
              <w:top w:val="nil"/>
              <w:left w:val="nil"/>
              <w:bottom w:val="single" w:sz="4" w:space="0" w:color="auto"/>
              <w:right w:val="single" w:sz="4" w:space="0" w:color="auto"/>
            </w:tcBorders>
            <w:shd w:val="clear" w:color="000000" w:fill="D9D9D9"/>
            <w:vAlign w:val="bottom"/>
            <w:hideMark/>
          </w:tcPr>
          <w:p w14:paraId="586BE60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Knott</w:t>
            </w:r>
          </w:p>
        </w:tc>
        <w:tc>
          <w:tcPr>
            <w:tcW w:w="860" w:type="dxa"/>
            <w:tcBorders>
              <w:top w:val="nil"/>
              <w:left w:val="nil"/>
              <w:bottom w:val="single" w:sz="4" w:space="0" w:color="auto"/>
              <w:right w:val="single" w:sz="4" w:space="0" w:color="auto"/>
            </w:tcBorders>
            <w:shd w:val="clear" w:color="000000" w:fill="D9D9D9"/>
            <w:vAlign w:val="bottom"/>
            <w:hideMark/>
          </w:tcPr>
          <w:p w14:paraId="3E64B4B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80</w:t>
            </w:r>
          </w:p>
        </w:tc>
        <w:tc>
          <w:tcPr>
            <w:tcW w:w="2140" w:type="dxa"/>
            <w:tcBorders>
              <w:top w:val="nil"/>
              <w:left w:val="nil"/>
              <w:bottom w:val="single" w:sz="4" w:space="0" w:color="auto"/>
              <w:right w:val="single" w:sz="4" w:space="0" w:color="auto"/>
            </w:tcBorders>
            <w:shd w:val="clear" w:color="000000" w:fill="D9D9D9"/>
            <w:vAlign w:val="bottom"/>
            <w:hideMark/>
          </w:tcPr>
          <w:p w14:paraId="3876D62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Safety-Haz-Elm</w:t>
            </w:r>
          </w:p>
        </w:tc>
        <w:tc>
          <w:tcPr>
            <w:tcW w:w="4660" w:type="dxa"/>
            <w:tcBorders>
              <w:top w:val="nil"/>
              <w:left w:val="nil"/>
              <w:bottom w:val="single" w:sz="4" w:space="0" w:color="auto"/>
              <w:right w:val="single" w:sz="4" w:space="0" w:color="auto"/>
            </w:tcBorders>
            <w:shd w:val="clear" w:color="000000" w:fill="D9D9D9"/>
            <w:vAlign w:val="bottom"/>
            <w:hideMark/>
          </w:tcPr>
          <w:p w14:paraId="420397E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Eliminate rockfall hazards 0.2 mile west of Intersection of KY 1087 &amp; KY 80.</w:t>
            </w:r>
          </w:p>
        </w:tc>
      </w:tr>
      <w:tr w:rsidR="00EC17B2" w:rsidRPr="00EC17B2" w14:paraId="388554C7" w14:textId="77777777" w:rsidTr="00D04ED2">
        <w:trPr>
          <w:trHeight w:val="1500"/>
        </w:trPr>
        <w:tc>
          <w:tcPr>
            <w:tcW w:w="15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61D6AA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lastRenderedPageBreak/>
              <w:t>12-8200.00</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14:paraId="51922C5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Knott</w:t>
            </w:r>
          </w:p>
        </w:tc>
        <w:tc>
          <w:tcPr>
            <w:tcW w:w="860" w:type="dxa"/>
            <w:tcBorders>
              <w:top w:val="single" w:sz="4" w:space="0" w:color="auto"/>
              <w:left w:val="nil"/>
              <w:bottom w:val="single" w:sz="4" w:space="0" w:color="auto"/>
              <w:right w:val="single" w:sz="4" w:space="0" w:color="auto"/>
            </w:tcBorders>
            <w:shd w:val="clear" w:color="000000" w:fill="D9D9D9"/>
            <w:vAlign w:val="bottom"/>
            <w:hideMark/>
          </w:tcPr>
          <w:p w14:paraId="6FBCCA7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1231</w:t>
            </w:r>
          </w:p>
        </w:tc>
        <w:tc>
          <w:tcPr>
            <w:tcW w:w="2140" w:type="dxa"/>
            <w:tcBorders>
              <w:top w:val="single" w:sz="4" w:space="0" w:color="auto"/>
              <w:left w:val="nil"/>
              <w:bottom w:val="single" w:sz="4" w:space="0" w:color="auto"/>
              <w:right w:val="single" w:sz="4" w:space="0" w:color="auto"/>
            </w:tcBorders>
            <w:shd w:val="clear" w:color="000000" w:fill="D9D9D9"/>
            <w:vAlign w:val="bottom"/>
            <w:hideMark/>
          </w:tcPr>
          <w:p w14:paraId="38B1346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RESURFACING(P)</w:t>
            </w:r>
          </w:p>
        </w:tc>
        <w:tc>
          <w:tcPr>
            <w:tcW w:w="4660" w:type="dxa"/>
            <w:tcBorders>
              <w:top w:val="single" w:sz="4" w:space="0" w:color="auto"/>
              <w:left w:val="nil"/>
              <w:bottom w:val="single" w:sz="4" w:space="0" w:color="auto"/>
              <w:right w:val="single" w:sz="4" w:space="0" w:color="auto"/>
            </w:tcBorders>
            <w:shd w:val="clear" w:color="000000" w:fill="D9D9D9"/>
            <w:vAlign w:val="bottom"/>
            <w:hideMark/>
          </w:tcPr>
          <w:p w14:paraId="0133BA7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NEW CONSTRUCTION OF ONE MILE STRETCH OF KY-1231 BEGINNING AT BRIDGE AFTER LEAVING KY-550. (04</w:t>
            </w:r>
            <w:proofErr w:type="gramStart"/>
            <w:r w:rsidRPr="00EC17B2">
              <w:rPr>
                <w:rFonts w:ascii="Calibri" w:eastAsia="Times New Roman" w:hAnsi="Calibri" w:cs="Calibri"/>
                <w:color w:val="000000"/>
              </w:rPr>
              <w:t>CCN)(</w:t>
            </w:r>
            <w:proofErr w:type="gramEnd"/>
            <w:r w:rsidRPr="00EC17B2">
              <w:rPr>
                <w:rFonts w:ascii="Calibri" w:eastAsia="Times New Roman" w:hAnsi="Calibri" w:cs="Calibri"/>
                <w:color w:val="000000"/>
              </w:rPr>
              <w:t>06CCR)(08CCR)(10CCR)(12CCR) (2020CCN)</w:t>
            </w:r>
          </w:p>
        </w:tc>
      </w:tr>
      <w:tr w:rsidR="00EC17B2" w:rsidRPr="00EC17B2" w14:paraId="07CD735D" w14:textId="77777777" w:rsidTr="00EC17B2">
        <w:trPr>
          <w:trHeight w:val="75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6E121F3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IP20110152</w:t>
            </w:r>
          </w:p>
        </w:tc>
        <w:tc>
          <w:tcPr>
            <w:tcW w:w="960" w:type="dxa"/>
            <w:tcBorders>
              <w:top w:val="nil"/>
              <w:left w:val="nil"/>
              <w:bottom w:val="single" w:sz="4" w:space="0" w:color="auto"/>
              <w:right w:val="single" w:sz="4" w:space="0" w:color="auto"/>
            </w:tcBorders>
            <w:shd w:val="clear" w:color="000000" w:fill="D9D9D9"/>
            <w:vAlign w:val="bottom"/>
            <w:hideMark/>
          </w:tcPr>
          <w:p w14:paraId="4843C2B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Knott</w:t>
            </w:r>
          </w:p>
        </w:tc>
        <w:tc>
          <w:tcPr>
            <w:tcW w:w="860" w:type="dxa"/>
            <w:tcBorders>
              <w:top w:val="nil"/>
              <w:left w:val="nil"/>
              <w:bottom w:val="single" w:sz="4" w:space="0" w:color="auto"/>
              <w:right w:val="single" w:sz="4" w:space="0" w:color="auto"/>
            </w:tcBorders>
            <w:shd w:val="clear" w:color="000000" w:fill="D9D9D9"/>
            <w:vAlign w:val="bottom"/>
            <w:hideMark/>
          </w:tcPr>
          <w:p w14:paraId="6A91C29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1087</w:t>
            </w:r>
          </w:p>
        </w:tc>
        <w:tc>
          <w:tcPr>
            <w:tcW w:w="2140" w:type="dxa"/>
            <w:tcBorders>
              <w:top w:val="nil"/>
              <w:left w:val="nil"/>
              <w:bottom w:val="single" w:sz="4" w:space="0" w:color="auto"/>
              <w:right w:val="single" w:sz="4" w:space="0" w:color="auto"/>
            </w:tcBorders>
            <w:shd w:val="clear" w:color="000000" w:fill="D9D9D9"/>
            <w:vAlign w:val="bottom"/>
            <w:hideMark/>
          </w:tcPr>
          <w:p w14:paraId="74E2179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Safety-Haz-Elm</w:t>
            </w:r>
          </w:p>
        </w:tc>
        <w:tc>
          <w:tcPr>
            <w:tcW w:w="4660" w:type="dxa"/>
            <w:tcBorders>
              <w:top w:val="nil"/>
              <w:left w:val="nil"/>
              <w:bottom w:val="single" w:sz="4" w:space="0" w:color="auto"/>
              <w:right w:val="single" w:sz="4" w:space="0" w:color="auto"/>
            </w:tcBorders>
            <w:shd w:val="clear" w:color="000000" w:fill="D9D9D9"/>
            <w:vAlign w:val="bottom"/>
            <w:hideMark/>
          </w:tcPr>
          <w:p w14:paraId="20AF7FF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Curve revision 3.654 miles east of intersection of KY 3209 &amp; KY 1087.</w:t>
            </w:r>
          </w:p>
        </w:tc>
      </w:tr>
      <w:tr w:rsidR="00EC17B2" w:rsidRPr="00EC17B2" w14:paraId="36A2F356" w14:textId="77777777" w:rsidTr="00EC17B2">
        <w:trPr>
          <w:trHeight w:val="132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FCF6C9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10-292.40</w:t>
            </w:r>
          </w:p>
        </w:tc>
        <w:tc>
          <w:tcPr>
            <w:tcW w:w="960" w:type="dxa"/>
            <w:tcBorders>
              <w:top w:val="nil"/>
              <w:left w:val="nil"/>
              <w:bottom w:val="single" w:sz="4" w:space="0" w:color="auto"/>
              <w:right w:val="single" w:sz="4" w:space="0" w:color="auto"/>
            </w:tcBorders>
            <w:shd w:val="clear" w:color="000000" w:fill="FFFFFF"/>
            <w:vAlign w:val="bottom"/>
            <w:hideMark/>
          </w:tcPr>
          <w:p w14:paraId="03857A0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32A6452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11</w:t>
            </w:r>
          </w:p>
        </w:tc>
        <w:tc>
          <w:tcPr>
            <w:tcW w:w="2140" w:type="dxa"/>
            <w:tcBorders>
              <w:top w:val="nil"/>
              <w:left w:val="nil"/>
              <w:bottom w:val="single" w:sz="4" w:space="0" w:color="auto"/>
              <w:right w:val="single" w:sz="4" w:space="0" w:color="auto"/>
            </w:tcBorders>
            <w:shd w:val="clear" w:color="000000" w:fill="FFFFFF"/>
            <w:vAlign w:val="bottom"/>
            <w:hideMark/>
          </w:tcPr>
          <w:p w14:paraId="2FB83D1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FFFFFF"/>
            <w:vAlign w:val="bottom"/>
            <w:hideMark/>
          </w:tcPr>
          <w:p w14:paraId="4A0B82B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I-75 TO MOUNTAIN PARKWAY; RECONSTRUCT KY-11 FROM 0.5 MILE SOUTH OF KY-587 TO 0.65 MILE NORTH OF KY-52 IN BEATTYVILLE AND CONSTRUCT BRIDGE OVER KENTUCKY RIVER.</w:t>
            </w:r>
          </w:p>
        </w:tc>
      </w:tr>
      <w:tr w:rsidR="00EC17B2" w:rsidRPr="00EC17B2" w14:paraId="0DFA5D59" w14:textId="77777777" w:rsidTr="00EC17B2">
        <w:trPr>
          <w:trHeight w:val="127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245DF4F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10-80102.00</w:t>
            </w:r>
          </w:p>
        </w:tc>
        <w:tc>
          <w:tcPr>
            <w:tcW w:w="960" w:type="dxa"/>
            <w:tcBorders>
              <w:top w:val="nil"/>
              <w:left w:val="nil"/>
              <w:bottom w:val="single" w:sz="4" w:space="0" w:color="auto"/>
              <w:right w:val="single" w:sz="4" w:space="0" w:color="auto"/>
            </w:tcBorders>
            <w:shd w:val="clear" w:color="000000" w:fill="FFFFFF"/>
            <w:vAlign w:val="bottom"/>
            <w:hideMark/>
          </w:tcPr>
          <w:p w14:paraId="438AC56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3DC4B47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11</w:t>
            </w:r>
          </w:p>
        </w:tc>
        <w:tc>
          <w:tcPr>
            <w:tcW w:w="2140" w:type="dxa"/>
            <w:tcBorders>
              <w:top w:val="nil"/>
              <w:left w:val="nil"/>
              <w:bottom w:val="single" w:sz="4" w:space="0" w:color="auto"/>
              <w:right w:val="single" w:sz="4" w:space="0" w:color="auto"/>
            </w:tcBorders>
            <w:shd w:val="clear" w:color="000000" w:fill="FFFFFF"/>
            <w:vAlign w:val="bottom"/>
            <w:hideMark/>
          </w:tcPr>
          <w:p w14:paraId="3E4B6F0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FFFFFF"/>
            <w:vAlign w:val="bottom"/>
            <w:hideMark/>
          </w:tcPr>
          <w:p w14:paraId="6EF0264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EXTEND TWO WAY LEFT TURNING LANE FROM .047 MILES NORTH OF LEE COUNTY SENIOR CITIZENS CENTER TO .103 MILES SOUTH OF GRAND AVE (2020CCN)</w:t>
            </w:r>
          </w:p>
        </w:tc>
      </w:tr>
      <w:tr w:rsidR="00EC17B2" w:rsidRPr="00EC17B2" w14:paraId="48E2FF4C" w14:textId="77777777" w:rsidTr="00EC17B2">
        <w:trPr>
          <w:trHeight w:val="84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8DBDF1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10-292.12</w:t>
            </w:r>
          </w:p>
        </w:tc>
        <w:tc>
          <w:tcPr>
            <w:tcW w:w="960" w:type="dxa"/>
            <w:tcBorders>
              <w:top w:val="nil"/>
              <w:left w:val="nil"/>
              <w:bottom w:val="single" w:sz="4" w:space="0" w:color="auto"/>
              <w:right w:val="single" w:sz="4" w:space="0" w:color="auto"/>
            </w:tcBorders>
            <w:shd w:val="clear" w:color="000000" w:fill="FFFFFF"/>
            <w:vAlign w:val="bottom"/>
            <w:hideMark/>
          </w:tcPr>
          <w:p w14:paraId="060A8BA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5D9CBA7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587</w:t>
            </w:r>
          </w:p>
        </w:tc>
        <w:tc>
          <w:tcPr>
            <w:tcW w:w="2140" w:type="dxa"/>
            <w:tcBorders>
              <w:top w:val="nil"/>
              <w:left w:val="nil"/>
              <w:bottom w:val="single" w:sz="4" w:space="0" w:color="auto"/>
              <w:right w:val="single" w:sz="4" w:space="0" w:color="auto"/>
            </w:tcBorders>
            <w:shd w:val="clear" w:color="000000" w:fill="FFFFFF"/>
            <w:vAlign w:val="bottom"/>
            <w:hideMark/>
          </w:tcPr>
          <w:p w14:paraId="60AA72E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FFFFFF"/>
            <w:vAlign w:val="bottom"/>
            <w:hideMark/>
          </w:tcPr>
          <w:p w14:paraId="0606AB3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Upgrade geometrics on KY 587 from MP 11.65 to the intersection with KY 11. (SEE 10-292.10 FOR </w:t>
            </w:r>
            <w:proofErr w:type="gramStart"/>
            <w:r w:rsidRPr="00EC17B2">
              <w:rPr>
                <w:rFonts w:ascii="Calibri" w:eastAsia="Times New Roman" w:hAnsi="Calibri" w:cs="Calibri"/>
                <w:color w:val="000000"/>
              </w:rPr>
              <w:t>D,R</w:t>
            </w:r>
            <w:proofErr w:type="gramEnd"/>
            <w:r w:rsidRPr="00EC17B2">
              <w:rPr>
                <w:rFonts w:ascii="Calibri" w:eastAsia="Times New Roman" w:hAnsi="Calibri" w:cs="Calibri"/>
                <w:color w:val="000000"/>
              </w:rPr>
              <w:t>,U PHASES)</w:t>
            </w:r>
          </w:p>
        </w:tc>
      </w:tr>
      <w:tr w:rsidR="00EC17B2" w:rsidRPr="00EC17B2" w14:paraId="7697D04C" w14:textId="77777777" w:rsidTr="00EC17B2">
        <w:trPr>
          <w:trHeight w:val="72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4768E7C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IP20110010</w:t>
            </w:r>
          </w:p>
        </w:tc>
        <w:tc>
          <w:tcPr>
            <w:tcW w:w="960" w:type="dxa"/>
            <w:tcBorders>
              <w:top w:val="nil"/>
              <w:left w:val="nil"/>
              <w:bottom w:val="single" w:sz="4" w:space="0" w:color="auto"/>
              <w:right w:val="single" w:sz="4" w:space="0" w:color="auto"/>
            </w:tcBorders>
            <w:shd w:val="clear" w:color="000000" w:fill="FFFFFF"/>
            <w:vAlign w:val="bottom"/>
            <w:hideMark/>
          </w:tcPr>
          <w:p w14:paraId="1E9120C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40A3377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52</w:t>
            </w:r>
          </w:p>
        </w:tc>
        <w:tc>
          <w:tcPr>
            <w:tcW w:w="2140" w:type="dxa"/>
            <w:tcBorders>
              <w:top w:val="nil"/>
              <w:left w:val="nil"/>
              <w:bottom w:val="single" w:sz="4" w:space="0" w:color="auto"/>
              <w:right w:val="single" w:sz="4" w:space="0" w:color="auto"/>
            </w:tcBorders>
            <w:shd w:val="clear" w:color="000000" w:fill="FFFFFF"/>
            <w:vAlign w:val="bottom"/>
            <w:hideMark/>
          </w:tcPr>
          <w:p w14:paraId="509329B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Safety-Haz-Elm</w:t>
            </w:r>
          </w:p>
        </w:tc>
        <w:tc>
          <w:tcPr>
            <w:tcW w:w="4660" w:type="dxa"/>
            <w:tcBorders>
              <w:top w:val="nil"/>
              <w:left w:val="nil"/>
              <w:bottom w:val="single" w:sz="4" w:space="0" w:color="auto"/>
              <w:right w:val="single" w:sz="4" w:space="0" w:color="auto"/>
            </w:tcBorders>
            <w:shd w:val="clear" w:color="000000" w:fill="FFFFFF"/>
            <w:vAlign w:val="bottom"/>
            <w:hideMark/>
          </w:tcPr>
          <w:p w14:paraId="38B443B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Curve revision on KY 52 at Horseshoe Bend ending 0.297 miles West of Hawes Rd.</w:t>
            </w:r>
          </w:p>
        </w:tc>
      </w:tr>
      <w:tr w:rsidR="00EC17B2" w:rsidRPr="00EC17B2" w14:paraId="5E39E936" w14:textId="77777777" w:rsidTr="00EC17B2">
        <w:trPr>
          <w:trHeight w:val="58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391EF29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10-80103.00</w:t>
            </w:r>
          </w:p>
        </w:tc>
        <w:tc>
          <w:tcPr>
            <w:tcW w:w="960" w:type="dxa"/>
            <w:tcBorders>
              <w:top w:val="nil"/>
              <w:left w:val="nil"/>
              <w:bottom w:val="single" w:sz="4" w:space="0" w:color="auto"/>
              <w:right w:val="single" w:sz="4" w:space="0" w:color="auto"/>
            </w:tcBorders>
            <w:shd w:val="clear" w:color="000000" w:fill="FFFFFF"/>
            <w:vAlign w:val="bottom"/>
            <w:hideMark/>
          </w:tcPr>
          <w:p w14:paraId="734E466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1CEECCC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11</w:t>
            </w:r>
          </w:p>
        </w:tc>
        <w:tc>
          <w:tcPr>
            <w:tcW w:w="2140" w:type="dxa"/>
            <w:tcBorders>
              <w:top w:val="nil"/>
              <w:left w:val="nil"/>
              <w:bottom w:val="single" w:sz="4" w:space="0" w:color="auto"/>
              <w:right w:val="single" w:sz="4" w:space="0" w:color="auto"/>
            </w:tcBorders>
            <w:shd w:val="clear" w:color="000000" w:fill="FFFFFF"/>
            <w:vAlign w:val="bottom"/>
            <w:hideMark/>
          </w:tcPr>
          <w:p w14:paraId="1033E57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FFFFFF"/>
            <w:vAlign w:val="bottom"/>
            <w:hideMark/>
          </w:tcPr>
          <w:p w14:paraId="31F6A58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ADD TURN LANE AT THE INTERSECTION OF KY 11 AND KY 498 (2020CCN)</w:t>
            </w:r>
          </w:p>
        </w:tc>
      </w:tr>
      <w:tr w:rsidR="00EC17B2" w:rsidRPr="00EC17B2" w14:paraId="11CFE025" w14:textId="77777777" w:rsidTr="00EC17B2">
        <w:trPr>
          <w:trHeight w:val="73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EB4B86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IP20150110</w:t>
            </w:r>
          </w:p>
        </w:tc>
        <w:tc>
          <w:tcPr>
            <w:tcW w:w="960" w:type="dxa"/>
            <w:tcBorders>
              <w:top w:val="nil"/>
              <w:left w:val="nil"/>
              <w:bottom w:val="single" w:sz="4" w:space="0" w:color="auto"/>
              <w:right w:val="single" w:sz="4" w:space="0" w:color="auto"/>
            </w:tcBorders>
            <w:shd w:val="clear" w:color="000000" w:fill="FFFFFF"/>
            <w:vAlign w:val="bottom"/>
            <w:hideMark/>
          </w:tcPr>
          <w:p w14:paraId="2612FD9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4197704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52</w:t>
            </w:r>
          </w:p>
        </w:tc>
        <w:tc>
          <w:tcPr>
            <w:tcW w:w="2140" w:type="dxa"/>
            <w:tcBorders>
              <w:top w:val="nil"/>
              <w:left w:val="nil"/>
              <w:bottom w:val="single" w:sz="4" w:space="0" w:color="auto"/>
              <w:right w:val="single" w:sz="4" w:space="0" w:color="auto"/>
            </w:tcBorders>
            <w:shd w:val="clear" w:color="000000" w:fill="FFFFFF"/>
            <w:vAlign w:val="bottom"/>
            <w:hideMark/>
          </w:tcPr>
          <w:p w14:paraId="69BB5F9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Culvert Replacement</w:t>
            </w:r>
          </w:p>
        </w:tc>
        <w:tc>
          <w:tcPr>
            <w:tcW w:w="4660" w:type="dxa"/>
            <w:tcBorders>
              <w:top w:val="nil"/>
              <w:left w:val="nil"/>
              <w:bottom w:val="single" w:sz="4" w:space="0" w:color="auto"/>
              <w:right w:val="single" w:sz="4" w:space="0" w:color="auto"/>
            </w:tcBorders>
            <w:shd w:val="clear" w:color="000000" w:fill="FFFFFF"/>
            <w:vAlign w:val="bottom"/>
            <w:hideMark/>
          </w:tcPr>
          <w:p w14:paraId="544FBB4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Replace or Repair multiple culverts along KY 52 in Lee County.</w:t>
            </w:r>
          </w:p>
        </w:tc>
      </w:tr>
      <w:tr w:rsidR="00EC17B2" w:rsidRPr="00EC17B2" w14:paraId="573E429B" w14:textId="77777777" w:rsidTr="00EC17B2">
        <w:trPr>
          <w:trHeight w:val="61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ED6A70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10-80104.00</w:t>
            </w:r>
          </w:p>
        </w:tc>
        <w:tc>
          <w:tcPr>
            <w:tcW w:w="960" w:type="dxa"/>
            <w:tcBorders>
              <w:top w:val="nil"/>
              <w:left w:val="nil"/>
              <w:bottom w:val="single" w:sz="4" w:space="0" w:color="auto"/>
              <w:right w:val="single" w:sz="4" w:space="0" w:color="auto"/>
            </w:tcBorders>
            <w:shd w:val="clear" w:color="000000" w:fill="FFFFFF"/>
            <w:vAlign w:val="bottom"/>
            <w:hideMark/>
          </w:tcPr>
          <w:p w14:paraId="3BD1E11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7DB47EB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399</w:t>
            </w:r>
          </w:p>
        </w:tc>
        <w:tc>
          <w:tcPr>
            <w:tcW w:w="2140" w:type="dxa"/>
            <w:tcBorders>
              <w:top w:val="nil"/>
              <w:left w:val="nil"/>
              <w:bottom w:val="single" w:sz="4" w:space="0" w:color="auto"/>
              <w:right w:val="single" w:sz="4" w:space="0" w:color="auto"/>
            </w:tcBorders>
            <w:shd w:val="clear" w:color="000000" w:fill="FFFFFF"/>
            <w:vAlign w:val="bottom"/>
            <w:hideMark/>
          </w:tcPr>
          <w:p w14:paraId="106E83D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FFFFFF"/>
            <w:vAlign w:val="bottom"/>
            <w:hideMark/>
          </w:tcPr>
          <w:p w14:paraId="7AC4495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 ALONG KY 399 BETWEEN MP 5.75 AND 6.2 (2020CCN)</w:t>
            </w:r>
          </w:p>
        </w:tc>
      </w:tr>
      <w:tr w:rsidR="00EC17B2" w:rsidRPr="00EC17B2" w14:paraId="45DF5331" w14:textId="77777777" w:rsidTr="00EC17B2">
        <w:trPr>
          <w:trHeight w:val="70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0A8E108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10-149.00</w:t>
            </w:r>
          </w:p>
        </w:tc>
        <w:tc>
          <w:tcPr>
            <w:tcW w:w="960" w:type="dxa"/>
            <w:tcBorders>
              <w:top w:val="nil"/>
              <w:left w:val="nil"/>
              <w:bottom w:val="single" w:sz="4" w:space="0" w:color="auto"/>
              <w:right w:val="single" w:sz="4" w:space="0" w:color="auto"/>
            </w:tcBorders>
            <w:shd w:val="clear" w:color="000000" w:fill="FFFFFF"/>
            <w:vAlign w:val="bottom"/>
            <w:hideMark/>
          </w:tcPr>
          <w:p w14:paraId="071D955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Lee</w:t>
            </w:r>
          </w:p>
        </w:tc>
        <w:tc>
          <w:tcPr>
            <w:tcW w:w="860" w:type="dxa"/>
            <w:tcBorders>
              <w:top w:val="nil"/>
              <w:left w:val="nil"/>
              <w:bottom w:val="single" w:sz="4" w:space="0" w:color="auto"/>
              <w:right w:val="single" w:sz="4" w:space="0" w:color="auto"/>
            </w:tcBorders>
            <w:shd w:val="clear" w:color="000000" w:fill="FFFFFF"/>
            <w:vAlign w:val="bottom"/>
            <w:hideMark/>
          </w:tcPr>
          <w:p w14:paraId="14F6F33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399</w:t>
            </w:r>
          </w:p>
        </w:tc>
        <w:tc>
          <w:tcPr>
            <w:tcW w:w="2140" w:type="dxa"/>
            <w:tcBorders>
              <w:top w:val="nil"/>
              <w:left w:val="nil"/>
              <w:bottom w:val="single" w:sz="4" w:space="0" w:color="auto"/>
              <w:right w:val="single" w:sz="4" w:space="0" w:color="auto"/>
            </w:tcBorders>
            <w:shd w:val="clear" w:color="000000" w:fill="FFFFFF"/>
            <w:vAlign w:val="bottom"/>
            <w:hideMark/>
          </w:tcPr>
          <w:p w14:paraId="60DD38D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FFFFFF"/>
            <w:vAlign w:val="bottom"/>
            <w:hideMark/>
          </w:tcPr>
          <w:p w14:paraId="21DA118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Geometric improvements along KY 399 in Lee County.</w:t>
            </w:r>
          </w:p>
        </w:tc>
      </w:tr>
      <w:tr w:rsidR="00EC17B2" w:rsidRPr="00EC17B2" w14:paraId="46513ABD" w14:textId="77777777" w:rsidTr="00EC17B2">
        <w:trPr>
          <w:trHeight w:val="138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23874EE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11-8913.00</w:t>
            </w:r>
          </w:p>
        </w:tc>
        <w:tc>
          <w:tcPr>
            <w:tcW w:w="960" w:type="dxa"/>
            <w:tcBorders>
              <w:top w:val="nil"/>
              <w:left w:val="nil"/>
              <w:bottom w:val="single" w:sz="4" w:space="0" w:color="auto"/>
              <w:right w:val="single" w:sz="4" w:space="0" w:color="auto"/>
            </w:tcBorders>
            <w:shd w:val="clear" w:color="000000" w:fill="D9D9D9"/>
            <w:vAlign w:val="bottom"/>
            <w:hideMark/>
          </w:tcPr>
          <w:p w14:paraId="18EAAE1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7E2473D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HR 9006</w:t>
            </w:r>
          </w:p>
        </w:tc>
        <w:tc>
          <w:tcPr>
            <w:tcW w:w="2140" w:type="dxa"/>
            <w:tcBorders>
              <w:top w:val="nil"/>
              <w:left w:val="nil"/>
              <w:bottom w:val="single" w:sz="4" w:space="0" w:color="auto"/>
              <w:right w:val="single" w:sz="4" w:space="0" w:color="auto"/>
            </w:tcBorders>
            <w:shd w:val="clear" w:color="000000" w:fill="D9D9D9"/>
            <w:vAlign w:val="bottom"/>
            <w:hideMark/>
          </w:tcPr>
          <w:p w14:paraId="577D5C7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MAJOR WIDENING(O)</w:t>
            </w:r>
          </w:p>
        </w:tc>
        <w:tc>
          <w:tcPr>
            <w:tcW w:w="4660" w:type="dxa"/>
            <w:tcBorders>
              <w:top w:val="nil"/>
              <w:left w:val="nil"/>
              <w:bottom w:val="single" w:sz="4" w:space="0" w:color="auto"/>
              <w:right w:val="single" w:sz="4" w:space="0" w:color="auto"/>
            </w:tcBorders>
            <w:shd w:val="clear" w:color="000000" w:fill="D9D9D9"/>
            <w:vAlign w:val="bottom"/>
            <w:hideMark/>
          </w:tcPr>
          <w:p w14:paraId="7F504AC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UPGRADE ROUTE FROM SOMERSET TO HAZARD TO INTERSTATE STANDARDS: 4 LANE FROM HYDEN SPUR TO LESLIE/PERRY LINE (SEGMENT 10). (16</w:t>
            </w:r>
            <w:proofErr w:type="gramStart"/>
            <w:r w:rsidRPr="00EC17B2">
              <w:rPr>
                <w:rFonts w:ascii="Calibri" w:eastAsia="Times New Roman" w:hAnsi="Calibri" w:cs="Calibri"/>
                <w:color w:val="000000"/>
              </w:rPr>
              <w:t>CCN)(</w:t>
            </w:r>
            <w:proofErr w:type="gramEnd"/>
            <w:r w:rsidRPr="00EC17B2">
              <w:rPr>
                <w:rFonts w:ascii="Calibri" w:eastAsia="Times New Roman" w:hAnsi="Calibri" w:cs="Calibri"/>
                <w:color w:val="000000"/>
              </w:rPr>
              <w:t>18CCN)</w:t>
            </w:r>
          </w:p>
        </w:tc>
      </w:tr>
      <w:tr w:rsidR="00EC17B2" w:rsidRPr="00EC17B2" w14:paraId="3084A378" w14:textId="77777777" w:rsidTr="00EC17B2">
        <w:trPr>
          <w:trHeight w:val="126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3547301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11-8912.00</w:t>
            </w:r>
          </w:p>
        </w:tc>
        <w:tc>
          <w:tcPr>
            <w:tcW w:w="960" w:type="dxa"/>
            <w:tcBorders>
              <w:top w:val="nil"/>
              <w:left w:val="nil"/>
              <w:bottom w:val="single" w:sz="4" w:space="0" w:color="auto"/>
              <w:right w:val="single" w:sz="4" w:space="0" w:color="auto"/>
            </w:tcBorders>
            <w:shd w:val="clear" w:color="000000" w:fill="D9D9D9"/>
            <w:vAlign w:val="bottom"/>
            <w:hideMark/>
          </w:tcPr>
          <w:p w14:paraId="070D9F0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3099B45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HR 9006</w:t>
            </w:r>
          </w:p>
        </w:tc>
        <w:tc>
          <w:tcPr>
            <w:tcW w:w="2140" w:type="dxa"/>
            <w:tcBorders>
              <w:top w:val="nil"/>
              <w:left w:val="nil"/>
              <w:bottom w:val="single" w:sz="4" w:space="0" w:color="auto"/>
              <w:right w:val="single" w:sz="4" w:space="0" w:color="auto"/>
            </w:tcBorders>
            <w:shd w:val="clear" w:color="000000" w:fill="D9D9D9"/>
            <w:vAlign w:val="bottom"/>
            <w:hideMark/>
          </w:tcPr>
          <w:p w14:paraId="13A94D2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MINOR WIDENING(O)</w:t>
            </w:r>
          </w:p>
        </w:tc>
        <w:tc>
          <w:tcPr>
            <w:tcW w:w="4660" w:type="dxa"/>
            <w:tcBorders>
              <w:top w:val="nil"/>
              <w:left w:val="nil"/>
              <w:bottom w:val="single" w:sz="4" w:space="0" w:color="auto"/>
              <w:right w:val="single" w:sz="4" w:space="0" w:color="auto"/>
            </w:tcBorders>
            <w:shd w:val="clear" w:color="000000" w:fill="D9D9D9"/>
            <w:vAlign w:val="bottom"/>
            <w:hideMark/>
          </w:tcPr>
          <w:p w14:paraId="61024E5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UPGRADE ROUTE FROM SOMERSET TO HAZARD TO INTERSTATE STANDARDS: 4 LANE FROM CLAY/LESLIE LINE TO HYDEN SPUR, MP 35.929 TO MP 44.188 (SEGMENT 9). (16</w:t>
            </w:r>
            <w:proofErr w:type="gramStart"/>
            <w:r w:rsidRPr="00EC17B2">
              <w:rPr>
                <w:rFonts w:ascii="Calibri" w:eastAsia="Times New Roman" w:hAnsi="Calibri" w:cs="Calibri"/>
                <w:color w:val="000000"/>
              </w:rPr>
              <w:t>CCN)(</w:t>
            </w:r>
            <w:proofErr w:type="gramEnd"/>
            <w:r w:rsidRPr="00EC17B2">
              <w:rPr>
                <w:rFonts w:ascii="Calibri" w:eastAsia="Times New Roman" w:hAnsi="Calibri" w:cs="Calibri"/>
                <w:color w:val="000000"/>
              </w:rPr>
              <w:t>18CCN)</w:t>
            </w:r>
          </w:p>
        </w:tc>
      </w:tr>
      <w:tr w:rsidR="00EC17B2" w:rsidRPr="00EC17B2" w14:paraId="57556A70" w14:textId="77777777" w:rsidTr="00EC17B2">
        <w:trPr>
          <w:trHeight w:val="79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6B80051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IP20110205</w:t>
            </w:r>
          </w:p>
        </w:tc>
        <w:tc>
          <w:tcPr>
            <w:tcW w:w="960" w:type="dxa"/>
            <w:tcBorders>
              <w:top w:val="nil"/>
              <w:left w:val="nil"/>
              <w:bottom w:val="single" w:sz="4" w:space="0" w:color="auto"/>
              <w:right w:val="single" w:sz="4" w:space="0" w:color="auto"/>
            </w:tcBorders>
            <w:shd w:val="clear" w:color="000000" w:fill="D9D9D9"/>
            <w:vAlign w:val="bottom"/>
            <w:hideMark/>
          </w:tcPr>
          <w:p w14:paraId="29501CA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0168B9B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US 421</w:t>
            </w:r>
          </w:p>
        </w:tc>
        <w:tc>
          <w:tcPr>
            <w:tcW w:w="2140" w:type="dxa"/>
            <w:tcBorders>
              <w:top w:val="nil"/>
              <w:left w:val="nil"/>
              <w:bottom w:val="single" w:sz="4" w:space="0" w:color="auto"/>
              <w:right w:val="single" w:sz="4" w:space="0" w:color="auto"/>
            </w:tcBorders>
            <w:shd w:val="clear" w:color="000000" w:fill="D9D9D9"/>
            <w:vAlign w:val="bottom"/>
            <w:hideMark/>
          </w:tcPr>
          <w:p w14:paraId="29AA7DE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D9D9D9"/>
            <w:vAlign w:val="bottom"/>
            <w:hideMark/>
          </w:tcPr>
          <w:p w14:paraId="0CACAC2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 US 421 from the Leslie/Harlan County Line to MP 2.00.</w:t>
            </w:r>
          </w:p>
        </w:tc>
      </w:tr>
      <w:tr w:rsidR="00EC17B2" w:rsidRPr="00EC17B2" w14:paraId="6A30EB20" w14:textId="77777777" w:rsidTr="00D04ED2">
        <w:trPr>
          <w:trHeight w:val="105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02E11C1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11-5010.00</w:t>
            </w:r>
          </w:p>
        </w:tc>
        <w:tc>
          <w:tcPr>
            <w:tcW w:w="960" w:type="dxa"/>
            <w:tcBorders>
              <w:top w:val="nil"/>
              <w:left w:val="nil"/>
              <w:bottom w:val="single" w:sz="4" w:space="0" w:color="auto"/>
              <w:right w:val="single" w:sz="4" w:space="0" w:color="auto"/>
            </w:tcBorders>
            <w:shd w:val="clear" w:color="000000" w:fill="D9D9D9"/>
            <w:vAlign w:val="bottom"/>
            <w:hideMark/>
          </w:tcPr>
          <w:p w14:paraId="10FFBF4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3E5ACD1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US 421</w:t>
            </w:r>
          </w:p>
        </w:tc>
        <w:tc>
          <w:tcPr>
            <w:tcW w:w="2140" w:type="dxa"/>
            <w:tcBorders>
              <w:top w:val="nil"/>
              <w:left w:val="nil"/>
              <w:bottom w:val="single" w:sz="4" w:space="0" w:color="auto"/>
              <w:right w:val="single" w:sz="4" w:space="0" w:color="auto"/>
            </w:tcBorders>
            <w:shd w:val="clear" w:color="000000" w:fill="D9D9D9"/>
            <w:vAlign w:val="bottom"/>
            <w:hideMark/>
          </w:tcPr>
          <w:p w14:paraId="3C7B776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LANDSLIDE REPAIR(P)</w:t>
            </w:r>
          </w:p>
        </w:tc>
        <w:tc>
          <w:tcPr>
            <w:tcW w:w="4660" w:type="dxa"/>
            <w:tcBorders>
              <w:top w:val="nil"/>
              <w:left w:val="nil"/>
              <w:bottom w:val="single" w:sz="4" w:space="0" w:color="auto"/>
              <w:right w:val="single" w:sz="4" w:space="0" w:color="auto"/>
            </w:tcBorders>
            <w:shd w:val="clear" w:color="000000" w:fill="D9D9D9"/>
            <w:vAlign w:val="bottom"/>
            <w:hideMark/>
          </w:tcPr>
          <w:p w14:paraId="679F6D4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LANDSLIDE REPAIR ON US-421 FROM 0.2 MILE SOUTH JCT. KY-406 AT STINNETT NORTH 1.0 MILE. (2002BOPC) (10CCR)</w:t>
            </w:r>
          </w:p>
        </w:tc>
      </w:tr>
      <w:tr w:rsidR="00EC17B2" w:rsidRPr="00EC17B2" w14:paraId="7C3FE461" w14:textId="77777777" w:rsidTr="00D04ED2">
        <w:trPr>
          <w:trHeight w:val="1365"/>
        </w:trPr>
        <w:tc>
          <w:tcPr>
            <w:tcW w:w="15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1B927C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lastRenderedPageBreak/>
              <w:t>IP20080618</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14:paraId="6736FDF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single" w:sz="4" w:space="0" w:color="auto"/>
              <w:left w:val="nil"/>
              <w:bottom w:val="single" w:sz="4" w:space="0" w:color="auto"/>
              <w:right w:val="single" w:sz="4" w:space="0" w:color="auto"/>
            </w:tcBorders>
            <w:shd w:val="clear" w:color="000000" w:fill="D9D9D9"/>
            <w:vAlign w:val="bottom"/>
            <w:hideMark/>
          </w:tcPr>
          <w:p w14:paraId="43BABBE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US 421</w:t>
            </w:r>
          </w:p>
        </w:tc>
        <w:tc>
          <w:tcPr>
            <w:tcW w:w="2140" w:type="dxa"/>
            <w:tcBorders>
              <w:top w:val="single" w:sz="4" w:space="0" w:color="auto"/>
              <w:left w:val="nil"/>
              <w:bottom w:val="single" w:sz="4" w:space="0" w:color="auto"/>
              <w:right w:val="single" w:sz="4" w:space="0" w:color="auto"/>
            </w:tcBorders>
            <w:shd w:val="clear" w:color="000000" w:fill="D9D9D9"/>
            <w:vAlign w:val="bottom"/>
            <w:hideMark/>
          </w:tcPr>
          <w:p w14:paraId="6DC6B94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Relocation</w:t>
            </w:r>
          </w:p>
        </w:tc>
        <w:tc>
          <w:tcPr>
            <w:tcW w:w="4660" w:type="dxa"/>
            <w:tcBorders>
              <w:top w:val="single" w:sz="4" w:space="0" w:color="auto"/>
              <w:left w:val="nil"/>
              <w:bottom w:val="single" w:sz="4" w:space="0" w:color="auto"/>
              <w:right w:val="single" w:sz="4" w:space="0" w:color="auto"/>
            </w:tcBorders>
            <w:shd w:val="clear" w:color="000000" w:fill="D9D9D9"/>
            <w:vAlign w:val="bottom"/>
            <w:hideMark/>
          </w:tcPr>
          <w:p w14:paraId="7BBF7D8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Address horizontal alignment, surface condition, and congestion issues in order to improve </w:t>
            </w:r>
            <w:proofErr w:type="spellStart"/>
            <w:r w:rsidRPr="00EC17B2">
              <w:rPr>
                <w:rFonts w:ascii="Calibri" w:eastAsia="Times New Roman" w:hAnsi="Calibri" w:cs="Calibri"/>
                <w:color w:val="000000"/>
              </w:rPr>
              <w:t>connectibility</w:t>
            </w:r>
            <w:proofErr w:type="spellEnd"/>
            <w:r w:rsidRPr="00EC17B2">
              <w:rPr>
                <w:rFonts w:ascii="Calibri" w:eastAsia="Times New Roman" w:hAnsi="Calibri" w:cs="Calibri"/>
                <w:color w:val="000000"/>
              </w:rPr>
              <w:t>, mobility, and safety on US 421 from Trace Branch/</w:t>
            </w:r>
            <w:proofErr w:type="spellStart"/>
            <w:r w:rsidRPr="00EC17B2">
              <w:rPr>
                <w:rFonts w:ascii="Calibri" w:eastAsia="Times New Roman" w:hAnsi="Calibri" w:cs="Calibri"/>
                <w:color w:val="000000"/>
              </w:rPr>
              <w:t>Warbranch</w:t>
            </w:r>
            <w:proofErr w:type="spellEnd"/>
            <w:r w:rsidRPr="00EC17B2">
              <w:rPr>
                <w:rFonts w:ascii="Calibri" w:eastAsia="Times New Roman" w:hAnsi="Calibri" w:cs="Calibri"/>
                <w:color w:val="000000"/>
              </w:rPr>
              <w:t xml:space="preserve"> Road to Mozelle.</w:t>
            </w:r>
          </w:p>
        </w:tc>
      </w:tr>
      <w:tr w:rsidR="00EC17B2" w:rsidRPr="00EC17B2" w14:paraId="68A1E0E3" w14:textId="77777777" w:rsidTr="00EC17B2">
        <w:trPr>
          <w:trHeight w:val="81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3A2967E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11-8951.00</w:t>
            </w:r>
          </w:p>
        </w:tc>
        <w:tc>
          <w:tcPr>
            <w:tcW w:w="960" w:type="dxa"/>
            <w:tcBorders>
              <w:top w:val="nil"/>
              <w:left w:val="nil"/>
              <w:bottom w:val="single" w:sz="4" w:space="0" w:color="auto"/>
              <w:right w:val="single" w:sz="4" w:space="0" w:color="auto"/>
            </w:tcBorders>
            <w:shd w:val="clear" w:color="000000" w:fill="D9D9D9"/>
            <w:vAlign w:val="bottom"/>
            <w:hideMark/>
          </w:tcPr>
          <w:p w14:paraId="6184F7B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451F202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US 421</w:t>
            </w:r>
          </w:p>
        </w:tc>
        <w:tc>
          <w:tcPr>
            <w:tcW w:w="2140" w:type="dxa"/>
            <w:tcBorders>
              <w:top w:val="nil"/>
              <w:left w:val="nil"/>
              <w:bottom w:val="single" w:sz="4" w:space="0" w:color="auto"/>
              <w:right w:val="single" w:sz="4" w:space="0" w:color="auto"/>
            </w:tcBorders>
            <w:shd w:val="clear" w:color="000000" w:fill="D9D9D9"/>
            <w:vAlign w:val="bottom"/>
            <w:hideMark/>
          </w:tcPr>
          <w:p w14:paraId="56219D1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CONGESTION MITIGTN(O)</w:t>
            </w:r>
          </w:p>
        </w:tc>
        <w:tc>
          <w:tcPr>
            <w:tcW w:w="4660" w:type="dxa"/>
            <w:tcBorders>
              <w:top w:val="nil"/>
              <w:left w:val="nil"/>
              <w:bottom w:val="single" w:sz="4" w:space="0" w:color="auto"/>
              <w:right w:val="single" w:sz="4" w:space="0" w:color="auto"/>
            </w:tcBorders>
            <w:shd w:val="clear" w:color="000000" w:fill="D9D9D9"/>
            <w:vAlign w:val="bottom"/>
            <w:hideMark/>
          </w:tcPr>
          <w:p w14:paraId="629426D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CONSTRUCT RIGHT TURN LANE ON US 421 AT INTERSECTION WITH KY 80. (16</w:t>
            </w:r>
            <w:proofErr w:type="gramStart"/>
            <w:r w:rsidRPr="00EC17B2">
              <w:rPr>
                <w:rFonts w:ascii="Calibri" w:eastAsia="Times New Roman" w:hAnsi="Calibri" w:cs="Calibri"/>
                <w:color w:val="000000"/>
              </w:rPr>
              <w:t>CCN)(</w:t>
            </w:r>
            <w:proofErr w:type="gramEnd"/>
            <w:r w:rsidRPr="00EC17B2">
              <w:rPr>
                <w:rFonts w:ascii="Calibri" w:eastAsia="Times New Roman" w:hAnsi="Calibri" w:cs="Calibri"/>
                <w:color w:val="000000"/>
              </w:rPr>
              <w:t>18CCN)</w:t>
            </w:r>
          </w:p>
        </w:tc>
      </w:tr>
      <w:tr w:rsidR="00EC17B2" w:rsidRPr="00EC17B2" w14:paraId="527E791B" w14:textId="77777777" w:rsidTr="00EC17B2">
        <w:trPr>
          <w:trHeight w:val="70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253D50D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11-80002.00</w:t>
            </w:r>
          </w:p>
        </w:tc>
        <w:tc>
          <w:tcPr>
            <w:tcW w:w="960" w:type="dxa"/>
            <w:tcBorders>
              <w:top w:val="nil"/>
              <w:left w:val="nil"/>
              <w:bottom w:val="single" w:sz="4" w:space="0" w:color="auto"/>
              <w:right w:val="single" w:sz="4" w:space="0" w:color="auto"/>
            </w:tcBorders>
            <w:shd w:val="clear" w:color="000000" w:fill="D9D9D9"/>
            <w:vAlign w:val="bottom"/>
            <w:hideMark/>
          </w:tcPr>
          <w:p w14:paraId="3C52081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320C391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3424</w:t>
            </w:r>
          </w:p>
        </w:tc>
        <w:tc>
          <w:tcPr>
            <w:tcW w:w="2140" w:type="dxa"/>
            <w:tcBorders>
              <w:top w:val="nil"/>
              <w:left w:val="nil"/>
              <w:bottom w:val="single" w:sz="4" w:space="0" w:color="auto"/>
              <w:right w:val="single" w:sz="4" w:space="0" w:color="auto"/>
            </w:tcBorders>
            <w:shd w:val="clear" w:color="000000" w:fill="D9D9D9"/>
            <w:vAlign w:val="bottom"/>
            <w:hideMark/>
          </w:tcPr>
          <w:p w14:paraId="19F7C53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D9D9D9"/>
            <w:vAlign w:val="bottom"/>
            <w:hideMark/>
          </w:tcPr>
          <w:p w14:paraId="51555A8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 IMPROVEMENTS ON KY 3424 FROM MP 1.1 TO MP 1.</w:t>
            </w:r>
            <w:proofErr w:type="gramStart"/>
            <w:r w:rsidRPr="00EC17B2">
              <w:rPr>
                <w:rFonts w:ascii="Calibri" w:eastAsia="Times New Roman" w:hAnsi="Calibri" w:cs="Calibri"/>
                <w:color w:val="000000"/>
              </w:rPr>
              <w:t>5.(</w:t>
            </w:r>
            <w:proofErr w:type="gramEnd"/>
            <w:r w:rsidRPr="00EC17B2">
              <w:rPr>
                <w:rFonts w:ascii="Calibri" w:eastAsia="Times New Roman" w:hAnsi="Calibri" w:cs="Calibri"/>
                <w:color w:val="000000"/>
              </w:rPr>
              <w:t>18CCN)</w:t>
            </w:r>
          </w:p>
        </w:tc>
      </w:tr>
      <w:tr w:rsidR="00EC17B2" w:rsidRPr="00EC17B2" w14:paraId="1912F3FE" w14:textId="77777777" w:rsidTr="00EC17B2">
        <w:trPr>
          <w:trHeight w:val="67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58F8E40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11-80109.00</w:t>
            </w:r>
          </w:p>
        </w:tc>
        <w:tc>
          <w:tcPr>
            <w:tcW w:w="960" w:type="dxa"/>
            <w:tcBorders>
              <w:top w:val="nil"/>
              <w:left w:val="nil"/>
              <w:bottom w:val="single" w:sz="4" w:space="0" w:color="auto"/>
              <w:right w:val="single" w:sz="4" w:space="0" w:color="auto"/>
            </w:tcBorders>
            <w:shd w:val="clear" w:color="000000" w:fill="D9D9D9"/>
            <w:vAlign w:val="bottom"/>
            <w:hideMark/>
          </w:tcPr>
          <w:p w14:paraId="5F5033C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22E07B8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1807</w:t>
            </w:r>
          </w:p>
        </w:tc>
        <w:tc>
          <w:tcPr>
            <w:tcW w:w="2140" w:type="dxa"/>
            <w:tcBorders>
              <w:top w:val="nil"/>
              <w:left w:val="nil"/>
              <w:bottom w:val="single" w:sz="4" w:space="0" w:color="auto"/>
              <w:right w:val="single" w:sz="4" w:space="0" w:color="auto"/>
            </w:tcBorders>
            <w:shd w:val="clear" w:color="000000" w:fill="D9D9D9"/>
            <w:vAlign w:val="bottom"/>
            <w:hideMark/>
          </w:tcPr>
          <w:p w14:paraId="18F05A3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GUARDRAIL REPLCMNT(P)</w:t>
            </w:r>
          </w:p>
        </w:tc>
        <w:tc>
          <w:tcPr>
            <w:tcW w:w="4660" w:type="dxa"/>
            <w:tcBorders>
              <w:top w:val="nil"/>
              <w:left w:val="nil"/>
              <w:bottom w:val="single" w:sz="4" w:space="0" w:color="auto"/>
              <w:right w:val="single" w:sz="4" w:space="0" w:color="auto"/>
            </w:tcBorders>
            <w:shd w:val="clear" w:color="000000" w:fill="D9D9D9"/>
            <w:vAlign w:val="bottom"/>
            <w:hideMark/>
          </w:tcPr>
          <w:p w14:paraId="57C0C35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GUARD RAIL INSTALLATION ON WOOTEN RD FROM MP 0.089 TO MP 3.567 AS NEEDED (2020CCN)</w:t>
            </w:r>
          </w:p>
        </w:tc>
      </w:tr>
      <w:tr w:rsidR="00EC17B2" w:rsidRPr="00EC17B2" w14:paraId="4B562037" w14:textId="77777777" w:rsidTr="00EC17B2">
        <w:trPr>
          <w:trHeight w:val="67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072715C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11-80004.00</w:t>
            </w:r>
          </w:p>
        </w:tc>
        <w:tc>
          <w:tcPr>
            <w:tcW w:w="960" w:type="dxa"/>
            <w:tcBorders>
              <w:top w:val="nil"/>
              <w:left w:val="nil"/>
              <w:bottom w:val="single" w:sz="4" w:space="0" w:color="auto"/>
              <w:right w:val="single" w:sz="4" w:space="0" w:color="auto"/>
            </w:tcBorders>
            <w:shd w:val="clear" w:color="000000" w:fill="D9D9D9"/>
            <w:vAlign w:val="bottom"/>
            <w:hideMark/>
          </w:tcPr>
          <w:p w14:paraId="017AC66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5E1A8B8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1482</w:t>
            </w:r>
          </w:p>
        </w:tc>
        <w:tc>
          <w:tcPr>
            <w:tcW w:w="2140" w:type="dxa"/>
            <w:tcBorders>
              <w:top w:val="nil"/>
              <w:left w:val="nil"/>
              <w:bottom w:val="single" w:sz="4" w:space="0" w:color="auto"/>
              <w:right w:val="single" w:sz="4" w:space="0" w:color="auto"/>
            </w:tcBorders>
            <w:shd w:val="clear" w:color="000000" w:fill="D9D9D9"/>
            <w:vAlign w:val="bottom"/>
            <w:hideMark/>
          </w:tcPr>
          <w:p w14:paraId="3B687F2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D9D9D9"/>
            <w:vAlign w:val="bottom"/>
            <w:hideMark/>
          </w:tcPr>
          <w:p w14:paraId="32E30C2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INSTALL NEW GUARDRAIL ON KY 1482 FROM MP 0 TO MP 1.</w:t>
            </w:r>
            <w:proofErr w:type="gramStart"/>
            <w:r w:rsidRPr="00EC17B2">
              <w:rPr>
                <w:rFonts w:ascii="Calibri" w:eastAsia="Times New Roman" w:hAnsi="Calibri" w:cs="Calibri"/>
                <w:color w:val="000000"/>
              </w:rPr>
              <w:t>9.(</w:t>
            </w:r>
            <w:proofErr w:type="gramEnd"/>
            <w:r w:rsidRPr="00EC17B2">
              <w:rPr>
                <w:rFonts w:ascii="Calibri" w:eastAsia="Times New Roman" w:hAnsi="Calibri" w:cs="Calibri"/>
                <w:color w:val="000000"/>
              </w:rPr>
              <w:t>18CCN)</w:t>
            </w:r>
          </w:p>
        </w:tc>
      </w:tr>
      <w:tr w:rsidR="00EC17B2" w:rsidRPr="00EC17B2" w14:paraId="26586C0D" w14:textId="77777777" w:rsidTr="00EC17B2">
        <w:trPr>
          <w:trHeight w:val="166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421EB4F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11-80007.00</w:t>
            </w:r>
          </w:p>
        </w:tc>
        <w:tc>
          <w:tcPr>
            <w:tcW w:w="960" w:type="dxa"/>
            <w:tcBorders>
              <w:top w:val="nil"/>
              <w:left w:val="nil"/>
              <w:bottom w:val="single" w:sz="4" w:space="0" w:color="auto"/>
              <w:right w:val="single" w:sz="4" w:space="0" w:color="auto"/>
            </w:tcBorders>
            <w:shd w:val="clear" w:color="000000" w:fill="D9D9D9"/>
            <w:vAlign w:val="bottom"/>
            <w:hideMark/>
          </w:tcPr>
          <w:p w14:paraId="2F1189E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4EE332E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118</w:t>
            </w:r>
          </w:p>
        </w:tc>
        <w:tc>
          <w:tcPr>
            <w:tcW w:w="2140" w:type="dxa"/>
            <w:tcBorders>
              <w:top w:val="nil"/>
              <w:left w:val="nil"/>
              <w:bottom w:val="single" w:sz="4" w:space="0" w:color="auto"/>
              <w:right w:val="single" w:sz="4" w:space="0" w:color="auto"/>
            </w:tcBorders>
            <w:shd w:val="clear" w:color="000000" w:fill="D9D9D9"/>
            <w:vAlign w:val="bottom"/>
            <w:hideMark/>
          </w:tcPr>
          <w:p w14:paraId="7D24FAF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D9D9D9"/>
            <w:vAlign w:val="bottom"/>
            <w:hideMark/>
          </w:tcPr>
          <w:p w14:paraId="0EBDE720" w14:textId="591A07F5"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CONSTRUCT A SECONDARY RUNAWAY TRUCK RAMP ON KY 118 (HYDEN SPUR) JUST BEFORE THE INTERSECTION WITH KY 80/US 421 TO INCLUDE A NEW BOX CULVERT OR BRIDGE AT THE INTERSECTION (18</w:t>
            </w:r>
            <w:proofErr w:type="gramStart"/>
            <w:r w:rsidRPr="00EC17B2">
              <w:rPr>
                <w:rFonts w:ascii="Calibri" w:eastAsia="Times New Roman" w:hAnsi="Calibri" w:cs="Calibri"/>
                <w:color w:val="000000"/>
              </w:rPr>
              <w:t>CCN)  (</w:t>
            </w:r>
            <w:proofErr w:type="gramEnd"/>
            <w:r w:rsidRPr="00EC17B2">
              <w:rPr>
                <w:rFonts w:ascii="Calibri" w:eastAsia="Times New Roman" w:hAnsi="Calibri" w:cs="Calibri"/>
                <w:color w:val="000000"/>
              </w:rPr>
              <w:t>2020CCR)</w:t>
            </w:r>
          </w:p>
        </w:tc>
      </w:tr>
      <w:tr w:rsidR="00EC17B2" w:rsidRPr="00EC17B2" w14:paraId="184808CE" w14:textId="77777777" w:rsidTr="00EC17B2">
        <w:trPr>
          <w:trHeight w:val="94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2935F5C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IP20100046</w:t>
            </w:r>
          </w:p>
        </w:tc>
        <w:tc>
          <w:tcPr>
            <w:tcW w:w="960" w:type="dxa"/>
            <w:tcBorders>
              <w:top w:val="nil"/>
              <w:left w:val="nil"/>
              <w:bottom w:val="single" w:sz="4" w:space="0" w:color="auto"/>
              <w:right w:val="single" w:sz="4" w:space="0" w:color="auto"/>
            </w:tcBorders>
            <w:shd w:val="clear" w:color="000000" w:fill="D9D9D9"/>
            <w:vAlign w:val="bottom"/>
            <w:hideMark/>
          </w:tcPr>
          <w:p w14:paraId="1621CE7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29F9C36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699</w:t>
            </w:r>
          </w:p>
        </w:tc>
        <w:tc>
          <w:tcPr>
            <w:tcW w:w="2140" w:type="dxa"/>
            <w:tcBorders>
              <w:top w:val="nil"/>
              <w:left w:val="nil"/>
              <w:bottom w:val="single" w:sz="4" w:space="0" w:color="auto"/>
              <w:right w:val="single" w:sz="4" w:space="0" w:color="auto"/>
            </w:tcBorders>
            <w:shd w:val="clear" w:color="000000" w:fill="D9D9D9"/>
            <w:vAlign w:val="bottom"/>
            <w:hideMark/>
          </w:tcPr>
          <w:p w14:paraId="6DC9438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Bridge Replacement</w:t>
            </w:r>
          </w:p>
        </w:tc>
        <w:tc>
          <w:tcPr>
            <w:tcW w:w="4660" w:type="dxa"/>
            <w:tcBorders>
              <w:top w:val="nil"/>
              <w:left w:val="nil"/>
              <w:bottom w:val="single" w:sz="4" w:space="0" w:color="auto"/>
              <w:right w:val="single" w:sz="4" w:space="0" w:color="auto"/>
            </w:tcBorders>
            <w:shd w:val="clear" w:color="000000" w:fill="D9D9D9"/>
            <w:vAlign w:val="bottom"/>
            <w:hideMark/>
          </w:tcPr>
          <w:p w14:paraId="5D3012A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Realign existing curve ending 0.060 miles West of KY 3427 and replace bridge over </w:t>
            </w:r>
            <w:proofErr w:type="spellStart"/>
            <w:r w:rsidRPr="00EC17B2">
              <w:rPr>
                <w:rFonts w:ascii="Calibri" w:eastAsia="Times New Roman" w:hAnsi="Calibri" w:cs="Calibri"/>
                <w:color w:val="000000"/>
              </w:rPr>
              <w:t>Cutshin</w:t>
            </w:r>
            <w:proofErr w:type="spellEnd"/>
            <w:r w:rsidRPr="00EC17B2">
              <w:rPr>
                <w:rFonts w:ascii="Calibri" w:eastAsia="Times New Roman" w:hAnsi="Calibri" w:cs="Calibri"/>
                <w:color w:val="000000"/>
              </w:rPr>
              <w:t xml:space="preserve"> Creek (0066B00033N SR=61.0).</w:t>
            </w:r>
          </w:p>
        </w:tc>
      </w:tr>
      <w:tr w:rsidR="00EC17B2" w:rsidRPr="00EC17B2" w14:paraId="5D492566" w14:textId="77777777" w:rsidTr="00EC17B2">
        <w:trPr>
          <w:trHeight w:val="124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1E86778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11-8516.00</w:t>
            </w:r>
          </w:p>
        </w:tc>
        <w:tc>
          <w:tcPr>
            <w:tcW w:w="960" w:type="dxa"/>
            <w:tcBorders>
              <w:top w:val="nil"/>
              <w:left w:val="nil"/>
              <w:bottom w:val="single" w:sz="4" w:space="0" w:color="auto"/>
              <w:right w:val="single" w:sz="4" w:space="0" w:color="auto"/>
            </w:tcBorders>
            <w:shd w:val="clear" w:color="000000" w:fill="D9D9D9"/>
            <w:vAlign w:val="bottom"/>
            <w:hideMark/>
          </w:tcPr>
          <w:p w14:paraId="27A4C58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773A57B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1482</w:t>
            </w:r>
          </w:p>
        </w:tc>
        <w:tc>
          <w:tcPr>
            <w:tcW w:w="2140" w:type="dxa"/>
            <w:tcBorders>
              <w:top w:val="nil"/>
              <w:left w:val="nil"/>
              <w:bottom w:val="single" w:sz="4" w:space="0" w:color="auto"/>
              <w:right w:val="single" w:sz="4" w:space="0" w:color="auto"/>
            </w:tcBorders>
            <w:shd w:val="clear" w:color="000000" w:fill="D9D9D9"/>
            <w:vAlign w:val="bottom"/>
            <w:hideMark/>
          </w:tcPr>
          <w:p w14:paraId="144487A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NEW ROUTE(O)</w:t>
            </w:r>
          </w:p>
        </w:tc>
        <w:tc>
          <w:tcPr>
            <w:tcW w:w="4660" w:type="dxa"/>
            <w:tcBorders>
              <w:top w:val="nil"/>
              <w:left w:val="nil"/>
              <w:bottom w:val="single" w:sz="4" w:space="0" w:color="auto"/>
              <w:right w:val="single" w:sz="4" w:space="0" w:color="auto"/>
            </w:tcBorders>
            <w:shd w:val="clear" w:color="000000" w:fill="D9D9D9"/>
            <w:vAlign w:val="bottom"/>
            <w:hideMark/>
          </w:tcPr>
          <w:p w14:paraId="2415396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CONSTRUCT A NEW APPROACH FROM KY-1482 ONTO THE HAL ROGERS PARKWAY AT MP 39. (08</w:t>
            </w:r>
            <w:proofErr w:type="gramStart"/>
            <w:r w:rsidRPr="00EC17B2">
              <w:rPr>
                <w:rFonts w:ascii="Calibri" w:eastAsia="Times New Roman" w:hAnsi="Calibri" w:cs="Calibri"/>
                <w:color w:val="000000"/>
              </w:rPr>
              <w:t>CCN)(</w:t>
            </w:r>
            <w:proofErr w:type="gramEnd"/>
            <w:r w:rsidRPr="00EC17B2">
              <w:rPr>
                <w:rFonts w:ascii="Calibri" w:eastAsia="Times New Roman" w:hAnsi="Calibri" w:cs="Calibri"/>
                <w:color w:val="000000"/>
              </w:rPr>
              <w:t>10CCR)(2011BOPP)(18CCN) (2020CCR)</w:t>
            </w:r>
          </w:p>
        </w:tc>
      </w:tr>
      <w:tr w:rsidR="00EC17B2" w:rsidRPr="00EC17B2" w14:paraId="354986FD" w14:textId="77777777" w:rsidTr="00EC17B2">
        <w:trPr>
          <w:trHeight w:val="70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5A2C9E3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11-80003.00</w:t>
            </w:r>
          </w:p>
        </w:tc>
        <w:tc>
          <w:tcPr>
            <w:tcW w:w="960" w:type="dxa"/>
            <w:tcBorders>
              <w:top w:val="nil"/>
              <w:left w:val="nil"/>
              <w:bottom w:val="single" w:sz="4" w:space="0" w:color="auto"/>
              <w:right w:val="single" w:sz="4" w:space="0" w:color="auto"/>
            </w:tcBorders>
            <w:shd w:val="clear" w:color="000000" w:fill="D9D9D9"/>
            <w:vAlign w:val="bottom"/>
            <w:hideMark/>
          </w:tcPr>
          <w:p w14:paraId="7CBF380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4ED4D19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2009</w:t>
            </w:r>
          </w:p>
        </w:tc>
        <w:tc>
          <w:tcPr>
            <w:tcW w:w="2140" w:type="dxa"/>
            <w:tcBorders>
              <w:top w:val="nil"/>
              <w:left w:val="nil"/>
              <w:bottom w:val="single" w:sz="4" w:space="0" w:color="auto"/>
              <w:right w:val="single" w:sz="4" w:space="0" w:color="auto"/>
            </w:tcBorders>
            <w:shd w:val="clear" w:color="000000" w:fill="D9D9D9"/>
            <w:vAlign w:val="bottom"/>
            <w:hideMark/>
          </w:tcPr>
          <w:p w14:paraId="5579432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D9D9D9"/>
            <w:vAlign w:val="bottom"/>
            <w:hideMark/>
          </w:tcPr>
          <w:p w14:paraId="2811287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INSTALL NEW GUARDRAIL ON KY 2009 FROM MP 13.418 TO MP 14.</w:t>
            </w:r>
            <w:proofErr w:type="gramStart"/>
            <w:r w:rsidRPr="00EC17B2">
              <w:rPr>
                <w:rFonts w:ascii="Calibri" w:eastAsia="Times New Roman" w:hAnsi="Calibri" w:cs="Calibri"/>
                <w:color w:val="000000"/>
              </w:rPr>
              <w:t>767.(</w:t>
            </w:r>
            <w:proofErr w:type="gramEnd"/>
            <w:r w:rsidRPr="00EC17B2">
              <w:rPr>
                <w:rFonts w:ascii="Calibri" w:eastAsia="Times New Roman" w:hAnsi="Calibri" w:cs="Calibri"/>
                <w:color w:val="000000"/>
              </w:rPr>
              <w:t>18CCN)</w:t>
            </w:r>
          </w:p>
        </w:tc>
      </w:tr>
      <w:tr w:rsidR="00EC17B2" w:rsidRPr="00EC17B2" w14:paraId="48AF1E07" w14:textId="77777777" w:rsidTr="00EC17B2">
        <w:trPr>
          <w:trHeight w:val="70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60CC6F2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11-80005.00</w:t>
            </w:r>
          </w:p>
        </w:tc>
        <w:tc>
          <w:tcPr>
            <w:tcW w:w="960" w:type="dxa"/>
            <w:tcBorders>
              <w:top w:val="nil"/>
              <w:left w:val="nil"/>
              <w:bottom w:val="single" w:sz="4" w:space="0" w:color="auto"/>
              <w:right w:val="single" w:sz="4" w:space="0" w:color="auto"/>
            </w:tcBorders>
            <w:shd w:val="clear" w:color="000000" w:fill="D9D9D9"/>
            <w:vAlign w:val="bottom"/>
            <w:hideMark/>
          </w:tcPr>
          <w:p w14:paraId="1DD008F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50F4227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257</w:t>
            </w:r>
          </w:p>
        </w:tc>
        <w:tc>
          <w:tcPr>
            <w:tcW w:w="2140" w:type="dxa"/>
            <w:tcBorders>
              <w:top w:val="nil"/>
              <w:left w:val="nil"/>
              <w:bottom w:val="single" w:sz="4" w:space="0" w:color="auto"/>
              <w:right w:val="single" w:sz="4" w:space="0" w:color="auto"/>
            </w:tcBorders>
            <w:shd w:val="clear" w:color="000000" w:fill="D9D9D9"/>
            <w:vAlign w:val="bottom"/>
            <w:hideMark/>
          </w:tcPr>
          <w:p w14:paraId="40DA7D4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D9D9D9"/>
            <w:vAlign w:val="bottom"/>
            <w:hideMark/>
          </w:tcPr>
          <w:p w14:paraId="1903FA8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INSTALL NEW GUARDRAIL ON KY 257 FROM MP 5.723 TO MP 5.</w:t>
            </w:r>
            <w:proofErr w:type="gramStart"/>
            <w:r w:rsidRPr="00EC17B2">
              <w:rPr>
                <w:rFonts w:ascii="Calibri" w:eastAsia="Times New Roman" w:hAnsi="Calibri" w:cs="Calibri"/>
                <w:color w:val="000000"/>
              </w:rPr>
              <w:t>853.(</w:t>
            </w:r>
            <w:proofErr w:type="gramEnd"/>
            <w:r w:rsidRPr="00EC17B2">
              <w:rPr>
                <w:rFonts w:ascii="Calibri" w:eastAsia="Times New Roman" w:hAnsi="Calibri" w:cs="Calibri"/>
                <w:color w:val="000000"/>
              </w:rPr>
              <w:t>18CCN)</w:t>
            </w:r>
          </w:p>
        </w:tc>
      </w:tr>
      <w:tr w:rsidR="00EC17B2" w:rsidRPr="00EC17B2" w14:paraId="2FA6EF45" w14:textId="77777777" w:rsidTr="00EC17B2">
        <w:trPr>
          <w:trHeight w:val="73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011FDE9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11-80006.00</w:t>
            </w:r>
          </w:p>
        </w:tc>
        <w:tc>
          <w:tcPr>
            <w:tcW w:w="960" w:type="dxa"/>
            <w:tcBorders>
              <w:top w:val="nil"/>
              <w:left w:val="nil"/>
              <w:bottom w:val="single" w:sz="4" w:space="0" w:color="auto"/>
              <w:right w:val="single" w:sz="4" w:space="0" w:color="auto"/>
            </w:tcBorders>
            <w:shd w:val="clear" w:color="000000" w:fill="D9D9D9"/>
            <w:vAlign w:val="bottom"/>
            <w:hideMark/>
          </w:tcPr>
          <w:p w14:paraId="3EAB1DD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45A4E34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1807</w:t>
            </w:r>
          </w:p>
        </w:tc>
        <w:tc>
          <w:tcPr>
            <w:tcW w:w="2140" w:type="dxa"/>
            <w:tcBorders>
              <w:top w:val="nil"/>
              <w:left w:val="nil"/>
              <w:bottom w:val="single" w:sz="4" w:space="0" w:color="auto"/>
              <w:right w:val="single" w:sz="4" w:space="0" w:color="auto"/>
            </w:tcBorders>
            <w:shd w:val="clear" w:color="000000" w:fill="D9D9D9"/>
            <w:vAlign w:val="bottom"/>
            <w:hideMark/>
          </w:tcPr>
          <w:p w14:paraId="61AEF64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D9D9D9"/>
            <w:vAlign w:val="bottom"/>
            <w:hideMark/>
          </w:tcPr>
          <w:p w14:paraId="1029D39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INSTALL NEW GUARDRAIL ON KY 1807 FROM MP 0.914 TO MP 1.</w:t>
            </w:r>
            <w:proofErr w:type="gramStart"/>
            <w:r w:rsidRPr="00EC17B2">
              <w:rPr>
                <w:rFonts w:ascii="Calibri" w:eastAsia="Times New Roman" w:hAnsi="Calibri" w:cs="Calibri"/>
                <w:color w:val="000000"/>
              </w:rPr>
              <w:t>256.(</w:t>
            </w:r>
            <w:proofErr w:type="gramEnd"/>
            <w:r w:rsidRPr="00EC17B2">
              <w:rPr>
                <w:rFonts w:ascii="Calibri" w:eastAsia="Times New Roman" w:hAnsi="Calibri" w:cs="Calibri"/>
                <w:color w:val="000000"/>
              </w:rPr>
              <w:t>18CCN)</w:t>
            </w:r>
          </w:p>
        </w:tc>
      </w:tr>
      <w:tr w:rsidR="00EC17B2" w:rsidRPr="00EC17B2" w14:paraId="6672CAAD" w14:textId="77777777" w:rsidTr="00EC17B2">
        <w:trPr>
          <w:trHeight w:val="81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3235F26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11-80108.00</w:t>
            </w:r>
          </w:p>
        </w:tc>
        <w:tc>
          <w:tcPr>
            <w:tcW w:w="960" w:type="dxa"/>
            <w:tcBorders>
              <w:top w:val="nil"/>
              <w:left w:val="nil"/>
              <w:bottom w:val="single" w:sz="4" w:space="0" w:color="auto"/>
              <w:right w:val="single" w:sz="4" w:space="0" w:color="auto"/>
            </w:tcBorders>
            <w:shd w:val="clear" w:color="000000" w:fill="D9D9D9"/>
            <w:vAlign w:val="bottom"/>
            <w:hideMark/>
          </w:tcPr>
          <w:p w14:paraId="5AA00B3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Leslie</w:t>
            </w:r>
          </w:p>
        </w:tc>
        <w:tc>
          <w:tcPr>
            <w:tcW w:w="860" w:type="dxa"/>
            <w:tcBorders>
              <w:top w:val="nil"/>
              <w:left w:val="nil"/>
              <w:bottom w:val="single" w:sz="4" w:space="0" w:color="auto"/>
              <w:right w:val="single" w:sz="4" w:space="0" w:color="auto"/>
            </w:tcBorders>
            <w:shd w:val="clear" w:color="000000" w:fill="D9D9D9"/>
            <w:vAlign w:val="bottom"/>
            <w:hideMark/>
          </w:tcPr>
          <w:p w14:paraId="48DB1B9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1482</w:t>
            </w:r>
          </w:p>
        </w:tc>
        <w:tc>
          <w:tcPr>
            <w:tcW w:w="2140" w:type="dxa"/>
            <w:tcBorders>
              <w:top w:val="nil"/>
              <w:left w:val="nil"/>
              <w:bottom w:val="single" w:sz="4" w:space="0" w:color="auto"/>
              <w:right w:val="single" w:sz="4" w:space="0" w:color="auto"/>
            </w:tcBorders>
            <w:shd w:val="clear" w:color="000000" w:fill="D9D9D9"/>
            <w:vAlign w:val="bottom"/>
            <w:hideMark/>
          </w:tcPr>
          <w:p w14:paraId="18BF3FB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GUARDRAIL REPLCMNT(P)</w:t>
            </w:r>
          </w:p>
        </w:tc>
        <w:tc>
          <w:tcPr>
            <w:tcW w:w="4660" w:type="dxa"/>
            <w:tcBorders>
              <w:top w:val="nil"/>
              <w:left w:val="nil"/>
              <w:bottom w:val="single" w:sz="4" w:space="0" w:color="auto"/>
              <w:right w:val="single" w:sz="4" w:space="0" w:color="auto"/>
            </w:tcBorders>
            <w:shd w:val="clear" w:color="000000" w:fill="D9D9D9"/>
            <w:vAlign w:val="bottom"/>
            <w:hideMark/>
          </w:tcPr>
          <w:p w14:paraId="7BFAFAC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GUARD RAIL INSTALLATION ON BULL SKIN RD MP 1.582 TO MP 2 (2020CCN)</w:t>
            </w:r>
          </w:p>
        </w:tc>
      </w:tr>
      <w:tr w:rsidR="00EC17B2" w:rsidRPr="00EC17B2" w14:paraId="281E47A5" w14:textId="77777777" w:rsidTr="00EC17B2">
        <w:trPr>
          <w:trHeight w:val="126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CD645C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12-199.50</w:t>
            </w:r>
          </w:p>
        </w:tc>
        <w:tc>
          <w:tcPr>
            <w:tcW w:w="960" w:type="dxa"/>
            <w:tcBorders>
              <w:top w:val="nil"/>
              <w:left w:val="nil"/>
              <w:bottom w:val="single" w:sz="4" w:space="0" w:color="auto"/>
              <w:right w:val="single" w:sz="4" w:space="0" w:color="auto"/>
            </w:tcBorders>
            <w:shd w:val="clear" w:color="000000" w:fill="FFFFFF"/>
            <w:vAlign w:val="bottom"/>
            <w:hideMark/>
          </w:tcPr>
          <w:p w14:paraId="233F076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440CECA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US 119</w:t>
            </w:r>
          </w:p>
        </w:tc>
        <w:tc>
          <w:tcPr>
            <w:tcW w:w="2140" w:type="dxa"/>
            <w:tcBorders>
              <w:top w:val="nil"/>
              <w:left w:val="nil"/>
              <w:bottom w:val="single" w:sz="4" w:space="0" w:color="auto"/>
              <w:right w:val="single" w:sz="4" w:space="0" w:color="auto"/>
            </w:tcBorders>
            <w:shd w:val="clear" w:color="000000" w:fill="FFFFFF"/>
            <w:vAlign w:val="bottom"/>
            <w:hideMark/>
          </w:tcPr>
          <w:p w14:paraId="3EDF15B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FFFFFF"/>
            <w:vAlign w:val="bottom"/>
            <w:hideMark/>
          </w:tcPr>
          <w:p w14:paraId="0F50C18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RECONSTRUCT US-119 BY WIDENING TO 4-LANES ALONG A NEW ALIGNMENT (ORANGE) THROUGH THE GATEWAY INDUSTRIAL PARK TO US-23, INCLUDING US-23 FLYOVER </w:t>
            </w:r>
            <w:proofErr w:type="gramStart"/>
            <w:r w:rsidRPr="00EC17B2">
              <w:rPr>
                <w:rFonts w:ascii="Calibri" w:eastAsia="Times New Roman" w:hAnsi="Calibri" w:cs="Calibri"/>
                <w:color w:val="000000"/>
              </w:rPr>
              <w:t>RAMP.(</w:t>
            </w:r>
            <w:proofErr w:type="gramEnd"/>
            <w:r w:rsidRPr="00EC17B2">
              <w:rPr>
                <w:rFonts w:ascii="Calibri" w:eastAsia="Times New Roman" w:hAnsi="Calibri" w:cs="Calibri"/>
                <w:color w:val="000000"/>
              </w:rPr>
              <w:t>16CCN)</w:t>
            </w:r>
          </w:p>
        </w:tc>
      </w:tr>
      <w:tr w:rsidR="00EC17B2" w:rsidRPr="00EC17B2" w14:paraId="171903F7" w14:textId="77777777" w:rsidTr="00D04ED2">
        <w:trPr>
          <w:trHeight w:val="133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2CAF3D5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12-8702.00</w:t>
            </w:r>
          </w:p>
        </w:tc>
        <w:tc>
          <w:tcPr>
            <w:tcW w:w="960" w:type="dxa"/>
            <w:tcBorders>
              <w:top w:val="nil"/>
              <w:left w:val="nil"/>
              <w:bottom w:val="single" w:sz="4" w:space="0" w:color="auto"/>
              <w:right w:val="single" w:sz="4" w:space="0" w:color="auto"/>
            </w:tcBorders>
            <w:shd w:val="clear" w:color="000000" w:fill="FFFFFF"/>
            <w:vAlign w:val="bottom"/>
            <w:hideMark/>
          </w:tcPr>
          <w:p w14:paraId="59D1EA0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650B24A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805</w:t>
            </w:r>
          </w:p>
        </w:tc>
        <w:tc>
          <w:tcPr>
            <w:tcW w:w="2140" w:type="dxa"/>
            <w:tcBorders>
              <w:top w:val="nil"/>
              <w:left w:val="nil"/>
              <w:bottom w:val="single" w:sz="4" w:space="0" w:color="auto"/>
              <w:right w:val="single" w:sz="4" w:space="0" w:color="auto"/>
            </w:tcBorders>
            <w:shd w:val="clear" w:color="000000" w:fill="FFFFFF"/>
            <w:vAlign w:val="bottom"/>
            <w:hideMark/>
          </w:tcPr>
          <w:p w14:paraId="778A9B1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CONGESTION MITIGTN(O)</w:t>
            </w:r>
          </w:p>
        </w:tc>
        <w:tc>
          <w:tcPr>
            <w:tcW w:w="4660" w:type="dxa"/>
            <w:tcBorders>
              <w:top w:val="nil"/>
              <w:left w:val="nil"/>
              <w:bottom w:val="single" w:sz="4" w:space="0" w:color="auto"/>
              <w:right w:val="single" w:sz="4" w:space="0" w:color="auto"/>
            </w:tcBorders>
            <w:shd w:val="clear" w:color="000000" w:fill="FFFFFF"/>
            <w:vAlign w:val="bottom"/>
            <w:hideMark/>
          </w:tcPr>
          <w:p w14:paraId="1B6BF16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THE EXISTING ROADWAY TO MEET CURRENT STANDARDS AND IMPROVE CONGESTION INTO AND OUT OF JENKINS BETWEEN MP 9.176 AND MP 9.247.</w:t>
            </w:r>
          </w:p>
        </w:tc>
      </w:tr>
      <w:tr w:rsidR="00EC17B2" w:rsidRPr="00EC17B2" w14:paraId="4B1172E9" w14:textId="77777777" w:rsidTr="00D04ED2">
        <w:trPr>
          <w:trHeight w:val="1020"/>
        </w:trPr>
        <w:tc>
          <w:tcPr>
            <w:tcW w:w="15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B9E4C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lastRenderedPageBreak/>
              <w:t>12-8909.00</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3789D20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single" w:sz="4" w:space="0" w:color="auto"/>
              <w:left w:val="nil"/>
              <w:bottom w:val="single" w:sz="4" w:space="0" w:color="auto"/>
              <w:right w:val="single" w:sz="4" w:space="0" w:color="auto"/>
            </w:tcBorders>
            <w:shd w:val="clear" w:color="000000" w:fill="FFFFFF"/>
            <w:vAlign w:val="bottom"/>
            <w:hideMark/>
          </w:tcPr>
          <w:p w14:paraId="3D4A169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PF 9999</w:t>
            </w:r>
          </w:p>
        </w:tc>
        <w:tc>
          <w:tcPr>
            <w:tcW w:w="2140" w:type="dxa"/>
            <w:tcBorders>
              <w:top w:val="single" w:sz="4" w:space="0" w:color="auto"/>
              <w:left w:val="nil"/>
              <w:bottom w:val="single" w:sz="4" w:space="0" w:color="auto"/>
              <w:right w:val="single" w:sz="4" w:space="0" w:color="auto"/>
            </w:tcBorders>
            <w:shd w:val="clear" w:color="000000" w:fill="FFFFFF"/>
            <w:vAlign w:val="bottom"/>
            <w:hideMark/>
          </w:tcPr>
          <w:p w14:paraId="5E50F7A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single" w:sz="4" w:space="0" w:color="auto"/>
              <w:left w:val="nil"/>
              <w:bottom w:val="single" w:sz="4" w:space="0" w:color="auto"/>
              <w:right w:val="single" w:sz="4" w:space="0" w:color="auto"/>
            </w:tcBorders>
            <w:shd w:val="clear" w:color="000000" w:fill="FFFFFF"/>
            <w:vAlign w:val="bottom"/>
            <w:hideMark/>
          </w:tcPr>
          <w:p w14:paraId="633A350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UPGRADE KY-160 (ROXANA-VAN ROAD) WITH SHOULDER/BREAK REPAIRS, CULVERT EXTENSIONS, AND DRAINAGE UPGRADES. (16CCN)</w:t>
            </w:r>
          </w:p>
        </w:tc>
      </w:tr>
      <w:tr w:rsidR="00EC17B2" w:rsidRPr="00EC17B2" w14:paraId="11B0D69B" w14:textId="77777777" w:rsidTr="00EC17B2">
        <w:trPr>
          <w:trHeight w:val="66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77229E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12-311.80</w:t>
            </w:r>
          </w:p>
        </w:tc>
        <w:tc>
          <w:tcPr>
            <w:tcW w:w="960" w:type="dxa"/>
            <w:tcBorders>
              <w:top w:val="nil"/>
              <w:left w:val="nil"/>
              <w:bottom w:val="single" w:sz="4" w:space="0" w:color="auto"/>
              <w:right w:val="single" w:sz="4" w:space="0" w:color="auto"/>
            </w:tcBorders>
            <w:shd w:val="clear" w:color="000000" w:fill="FFFFFF"/>
            <w:vAlign w:val="bottom"/>
            <w:hideMark/>
          </w:tcPr>
          <w:p w14:paraId="71BEC49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3E895CF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US 119</w:t>
            </w:r>
          </w:p>
        </w:tc>
        <w:tc>
          <w:tcPr>
            <w:tcW w:w="2140" w:type="dxa"/>
            <w:tcBorders>
              <w:top w:val="nil"/>
              <w:left w:val="nil"/>
              <w:bottom w:val="single" w:sz="4" w:space="0" w:color="auto"/>
              <w:right w:val="single" w:sz="4" w:space="0" w:color="auto"/>
            </w:tcBorders>
            <w:shd w:val="clear" w:color="000000" w:fill="FFFFFF"/>
            <w:vAlign w:val="bottom"/>
            <w:hideMark/>
          </w:tcPr>
          <w:p w14:paraId="36C0C79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FFFFFF"/>
            <w:vAlign w:val="bottom"/>
            <w:hideMark/>
          </w:tcPr>
          <w:p w14:paraId="1CB61E3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 OF US-119 FROM 0.15 MILE WEST OF KY-806 TO KY-932. 2012BOP</w:t>
            </w:r>
          </w:p>
        </w:tc>
      </w:tr>
      <w:tr w:rsidR="00EC17B2" w:rsidRPr="00EC17B2" w14:paraId="6F2C1157" w14:textId="77777777" w:rsidTr="00EC17B2">
        <w:trPr>
          <w:trHeight w:val="105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4825B08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IP20210100</w:t>
            </w:r>
          </w:p>
        </w:tc>
        <w:tc>
          <w:tcPr>
            <w:tcW w:w="960" w:type="dxa"/>
            <w:tcBorders>
              <w:top w:val="nil"/>
              <w:left w:val="nil"/>
              <w:bottom w:val="single" w:sz="4" w:space="0" w:color="auto"/>
              <w:right w:val="single" w:sz="4" w:space="0" w:color="auto"/>
            </w:tcBorders>
            <w:shd w:val="clear" w:color="000000" w:fill="FFFFFF"/>
            <w:vAlign w:val="bottom"/>
            <w:hideMark/>
          </w:tcPr>
          <w:p w14:paraId="68F1278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0686E1C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113</w:t>
            </w:r>
          </w:p>
        </w:tc>
        <w:tc>
          <w:tcPr>
            <w:tcW w:w="2140" w:type="dxa"/>
            <w:tcBorders>
              <w:top w:val="nil"/>
              <w:left w:val="nil"/>
              <w:bottom w:val="single" w:sz="4" w:space="0" w:color="auto"/>
              <w:right w:val="single" w:sz="4" w:space="0" w:color="auto"/>
            </w:tcBorders>
            <w:shd w:val="clear" w:color="000000" w:fill="FFFFFF"/>
            <w:vAlign w:val="bottom"/>
            <w:hideMark/>
          </w:tcPr>
          <w:p w14:paraId="7F915B4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w:t>
            </w:r>
          </w:p>
        </w:tc>
        <w:tc>
          <w:tcPr>
            <w:tcW w:w="4660" w:type="dxa"/>
            <w:tcBorders>
              <w:top w:val="nil"/>
              <w:left w:val="nil"/>
              <w:bottom w:val="single" w:sz="4" w:space="0" w:color="auto"/>
              <w:right w:val="single" w:sz="4" w:space="0" w:color="auto"/>
            </w:tcBorders>
            <w:shd w:val="clear" w:color="000000" w:fill="FFFFFF"/>
            <w:vAlign w:val="bottom"/>
            <w:hideMark/>
          </w:tcPr>
          <w:p w14:paraId="06686D0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Spot improvements along KY 113 from KY 2545 to Landfill Rd where the Letcher County Transfer Station is located.</w:t>
            </w:r>
          </w:p>
        </w:tc>
      </w:tr>
      <w:tr w:rsidR="00EC17B2" w:rsidRPr="00EC17B2" w14:paraId="43A3F470" w14:textId="77777777" w:rsidTr="00EC17B2">
        <w:trPr>
          <w:trHeight w:val="63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08A2285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12-80114.00</w:t>
            </w:r>
          </w:p>
        </w:tc>
        <w:tc>
          <w:tcPr>
            <w:tcW w:w="960" w:type="dxa"/>
            <w:tcBorders>
              <w:top w:val="nil"/>
              <w:left w:val="nil"/>
              <w:bottom w:val="single" w:sz="4" w:space="0" w:color="auto"/>
              <w:right w:val="single" w:sz="4" w:space="0" w:color="auto"/>
            </w:tcBorders>
            <w:shd w:val="clear" w:color="000000" w:fill="FFFFFF"/>
            <w:vAlign w:val="bottom"/>
            <w:hideMark/>
          </w:tcPr>
          <w:p w14:paraId="4FF2ADF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2C09533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3401</w:t>
            </w:r>
          </w:p>
        </w:tc>
        <w:tc>
          <w:tcPr>
            <w:tcW w:w="2140" w:type="dxa"/>
            <w:tcBorders>
              <w:top w:val="nil"/>
              <w:left w:val="nil"/>
              <w:bottom w:val="single" w:sz="4" w:space="0" w:color="auto"/>
              <w:right w:val="single" w:sz="4" w:space="0" w:color="auto"/>
            </w:tcBorders>
            <w:shd w:val="clear" w:color="000000" w:fill="FFFFFF"/>
            <w:vAlign w:val="bottom"/>
            <w:hideMark/>
          </w:tcPr>
          <w:p w14:paraId="7CCB624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CONGESTION MITIGTN(O)</w:t>
            </w:r>
          </w:p>
        </w:tc>
        <w:tc>
          <w:tcPr>
            <w:tcW w:w="4660" w:type="dxa"/>
            <w:tcBorders>
              <w:top w:val="nil"/>
              <w:left w:val="nil"/>
              <w:bottom w:val="single" w:sz="4" w:space="0" w:color="auto"/>
              <w:right w:val="single" w:sz="4" w:space="0" w:color="auto"/>
            </w:tcBorders>
            <w:shd w:val="clear" w:color="000000" w:fill="FFFFFF"/>
            <w:vAlign w:val="bottom"/>
            <w:hideMark/>
          </w:tcPr>
          <w:p w14:paraId="218698E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INSTALL A LEFT TURN AT INTERSECTION OF KY 15 AND KY 3401 (2020CCN)</w:t>
            </w:r>
          </w:p>
        </w:tc>
      </w:tr>
      <w:tr w:rsidR="00EC17B2" w:rsidRPr="00EC17B2" w14:paraId="06DB5034" w14:textId="77777777" w:rsidTr="00EC17B2">
        <w:trPr>
          <w:trHeight w:val="66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03E53A7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12-8702.10</w:t>
            </w:r>
          </w:p>
        </w:tc>
        <w:tc>
          <w:tcPr>
            <w:tcW w:w="960" w:type="dxa"/>
            <w:tcBorders>
              <w:top w:val="nil"/>
              <w:left w:val="nil"/>
              <w:bottom w:val="single" w:sz="4" w:space="0" w:color="auto"/>
              <w:right w:val="single" w:sz="4" w:space="0" w:color="auto"/>
            </w:tcBorders>
            <w:shd w:val="clear" w:color="000000" w:fill="FFFFFF"/>
            <w:vAlign w:val="bottom"/>
            <w:hideMark/>
          </w:tcPr>
          <w:p w14:paraId="0C00AF8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115AFF7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805</w:t>
            </w:r>
          </w:p>
        </w:tc>
        <w:tc>
          <w:tcPr>
            <w:tcW w:w="2140" w:type="dxa"/>
            <w:tcBorders>
              <w:top w:val="nil"/>
              <w:left w:val="nil"/>
              <w:bottom w:val="single" w:sz="4" w:space="0" w:color="auto"/>
              <w:right w:val="single" w:sz="4" w:space="0" w:color="auto"/>
            </w:tcBorders>
            <w:shd w:val="clear" w:color="000000" w:fill="FFFFFF"/>
            <w:vAlign w:val="bottom"/>
            <w:hideMark/>
          </w:tcPr>
          <w:p w14:paraId="6B07A39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CONGESTION MITIGTN(O)</w:t>
            </w:r>
          </w:p>
        </w:tc>
        <w:tc>
          <w:tcPr>
            <w:tcW w:w="4660" w:type="dxa"/>
            <w:tcBorders>
              <w:top w:val="nil"/>
              <w:left w:val="nil"/>
              <w:bottom w:val="single" w:sz="4" w:space="0" w:color="auto"/>
              <w:right w:val="single" w:sz="4" w:space="0" w:color="auto"/>
            </w:tcBorders>
            <w:shd w:val="clear" w:color="000000" w:fill="FFFFFF"/>
            <w:vAlign w:val="bottom"/>
            <w:hideMark/>
          </w:tcPr>
          <w:p w14:paraId="1F1BC18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THE EXISTING ROADWAY TO MEET CURRENT STANDARDS AND IMPROVE CONGESTION INTO AND OUT OF JENKINS BETWEEN MP 8.554 AND MP 9.176.</w:t>
            </w:r>
          </w:p>
        </w:tc>
      </w:tr>
      <w:tr w:rsidR="00EC17B2" w:rsidRPr="00EC17B2" w14:paraId="2220B618" w14:textId="77777777" w:rsidTr="00EC17B2">
        <w:trPr>
          <w:trHeight w:val="127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26A0824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IP20180085</w:t>
            </w:r>
          </w:p>
        </w:tc>
        <w:tc>
          <w:tcPr>
            <w:tcW w:w="960" w:type="dxa"/>
            <w:tcBorders>
              <w:top w:val="nil"/>
              <w:left w:val="nil"/>
              <w:bottom w:val="single" w:sz="4" w:space="0" w:color="auto"/>
              <w:right w:val="single" w:sz="4" w:space="0" w:color="auto"/>
            </w:tcBorders>
            <w:shd w:val="clear" w:color="000000" w:fill="FFFFFF"/>
            <w:vAlign w:val="bottom"/>
            <w:hideMark/>
          </w:tcPr>
          <w:p w14:paraId="76B3B2A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66D9224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588</w:t>
            </w:r>
          </w:p>
        </w:tc>
        <w:tc>
          <w:tcPr>
            <w:tcW w:w="2140" w:type="dxa"/>
            <w:tcBorders>
              <w:top w:val="nil"/>
              <w:left w:val="nil"/>
              <w:bottom w:val="single" w:sz="4" w:space="0" w:color="auto"/>
              <w:right w:val="single" w:sz="4" w:space="0" w:color="auto"/>
            </w:tcBorders>
            <w:shd w:val="clear" w:color="000000" w:fill="FFFFFF"/>
            <w:vAlign w:val="bottom"/>
            <w:hideMark/>
          </w:tcPr>
          <w:p w14:paraId="330502C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Spot Improvement</w:t>
            </w:r>
          </w:p>
        </w:tc>
        <w:tc>
          <w:tcPr>
            <w:tcW w:w="4660" w:type="dxa"/>
            <w:tcBorders>
              <w:top w:val="nil"/>
              <w:left w:val="nil"/>
              <w:bottom w:val="single" w:sz="4" w:space="0" w:color="auto"/>
              <w:right w:val="single" w:sz="4" w:space="0" w:color="auto"/>
            </w:tcBorders>
            <w:shd w:val="clear" w:color="000000" w:fill="FFFFFF"/>
            <w:vAlign w:val="bottom"/>
            <w:hideMark/>
          </w:tcPr>
          <w:p w14:paraId="6248E90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Road improvements on KY 588 from </w:t>
            </w:r>
            <w:proofErr w:type="spellStart"/>
            <w:r w:rsidRPr="00EC17B2">
              <w:rPr>
                <w:rFonts w:ascii="Calibri" w:eastAsia="Times New Roman" w:hAnsi="Calibri" w:cs="Calibri"/>
                <w:color w:val="000000"/>
              </w:rPr>
              <w:t>Tolson</w:t>
            </w:r>
            <w:proofErr w:type="spellEnd"/>
            <w:r w:rsidRPr="00EC17B2">
              <w:rPr>
                <w:rFonts w:ascii="Calibri" w:eastAsia="Times New Roman" w:hAnsi="Calibri" w:cs="Calibri"/>
                <w:color w:val="000000"/>
              </w:rPr>
              <w:t xml:space="preserve"> Branch to the intersection of KY 588 and KY 160 in the Roxana community.  A federal prison is planned to be built in this area.</w:t>
            </w:r>
          </w:p>
        </w:tc>
      </w:tr>
      <w:tr w:rsidR="00EC17B2" w:rsidRPr="00EC17B2" w14:paraId="005E1CDC" w14:textId="77777777" w:rsidTr="00EC17B2">
        <w:trPr>
          <w:trHeight w:val="76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BF6768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12-80115.00</w:t>
            </w:r>
          </w:p>
        </w:tc>
        <w:tc>
          <w:tcPr>
            <w:tcW w:w="960" w:type="dxa"/>
            <w:tcBorders>
              <w:top w:val="nil"/>
              <w:left w:val="nil"/>
              <w:bottom w:val="single" w:sz="4" w:space="0" w:color="auto"/>
              <w:right w:val="single" w:sz="4" w:space="0" w:color="auto"/>
            </w:tcBorders>
            <w:shd w:val="clear" w:color="000000" w:fill="FFFFFF"/>
            <w:vAlign w:val="bottom"/>
            <w:hideMark/>
          </w:tcPr>
          <w:p w14:paraId="192F1C8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3F65181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463</w:t>
            </w:r>
          </w:p>
        </w:tc>
        <w:tc>
          <w:tcPr>
            <w:tcW w:w="2140" w:type="dxa"/>
            <w:tcBorders>
              <w:top w:val="nil"/>
              <w:left w:val="nil"/>
              <w:bottom w:val="single" w:sz="4" w:space="0" w:color="auto"/>
              <w:right w:val="single" w:sz="4" w:space="0" w:color="auto"/>
            </w:tcBorders>
            <w:shd w:val="clear" w:color="000000" w:fill="FFFFFF"/>
            <w:vAlign w:val="bottom"/>
            <w:hideMark/>
          </w:tcPr>
          <w:p w14:paraId="245A100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GUARDRAIL REPLCMNT(P)</w:t>
            </w:r>
          </w:p>
        </w:tc>
        <w:tc>
          <w:tcPr>
            <w:tcW w:w="4660" w:type="dxa"/>
            <w:tcBorders>
              <w:top w:val="nil"/>
              <w:left w:val="nil"/>
              <w:bottom w:val="single" w:sz="4" w:space="0" w:color="auto"/>
              <w:right w:val="single" w:sz="4" w:space="0" w:color="auto"/>
            </w:tcBorders>
            <w:shd w:val="clear" w:color="000000" w:fill="FFFFFF"/>
            <w:vAlign w:val="bottom"/>
            <w:hideMark/>
          </w:tcPr>
          <w:p w14:paraId="2E25EF6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INSTALL A GUARD RAIL ON KY 462 NEAR GORDON PARK (2020CCN)</w:t>
            </w:r>
          </w:p>
        </w:tc>
      </w:tr>
      <w:tr w:rsidR="00EC17B2" w:rsidRPr="00EC17B2" w14:paraId="442592DC" w14:textId="77777777" w:rsidTr="00EC17B2">
        <w:trPr>
          <w:trHeight w:val="76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3585E09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12-80113.00</w:t>
            </w:r>
          </w:p>
        </w:tc>
        <w:tc>
          <w:tcPr>
            <w:tcW w:w="960" w:type="dxa"/>
            <w:tcBorders>
              <w:top w:val="nil"/>
              <w:left w:val="nil"/>
              <w:bottom w:val="single" w:sz="4" w:space="0" w:color="auto"/>
              <w:right w:val="single" w:sz="4" w:space="0" w:color="auto"/>
            </w:tcBorders>
            <w:shd w:val="clear" w:color="000000" w:fill="FFFFFF"/>
            <w:vAlign w:val="bottom"/>
            <w:hideMark/>
          </w:tcPr>
          <w:p w14:paraId="6C06C5D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Letcher</w:t>
            </w:r>
          </w:p>
        </w:tc>
        <w:tc>
          <w:tcPr>
            <w:tcW w:w="860" w:type="dxa"/>
            <w:tcBorders>
              <w:top w:val="nil"/>
              <w:left w:val="nil"/>
              <w:bottom w:val="single" w:sz="4" w:space="0" w:color="auto"/>
              <w:right w:val="single" w:sz="4" w:space="0" w:color="auto"/>
            </w:tcBorders>
            <w:shd w:val="clear" w:color="000000" w:fill="FFFFFF"/>
            <w:vAlign w:val="bottom"/>
            <w:hideMark/>
          </w:tcPr>
          <w:p w14:paraId="5ADFE8E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3404</w:t>
            </w:r>
          </w:p>
        </w:tc>
        <w:tc>
          <w:tcPr>
            <w:tcW w:w="2140" w:type="dxa"/>
            <w:tcBorders>
              <w:top w:val="nil"/>
              <w:left w:val="nil"/>
              <w:bottom w:val="single" w:sz="4" w:space="0" w:color="auto"/>
              <w:right w:val="single" w:sz="4" w:space="0" w:color="auto"/>
            </w:tcBorders>
            <w:shd w:val="clear" w:color="000000" w:fill="FFFFFF"/>
            <w:vAlign w:val="bottom"/>
            <w:hideMark/>
          </w:tcPr>
          <w:p w14:paraId="5AF690B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BRIDGE REHAB(P)</w:t>
            </w:r>
          </w:p>
        </w:tc>
        <w:tc>
          <w:tcPr>
            <w:tcW w:w="4660" w:type="dxa"/>
            <w:tcBorders>
              <w:top w:val="nil"/>
              <w:left w:val="nil"/>
              <w:bottom w:val="single" w:sz="4" w:space="0" w:color="auto"/>
              <w:right w:val="single" w:sz="4" w:space="0" w:color="auto"/>
            </w:tcBorders>
            <w:shd w:val="clear" w:color="000000" w:fill="FFFFFF"/>
            <w:vAlign w:val="bottom"/>
            <w:hideMark/>
          </w:tcPr>
          <w:p w14:paraId="401A185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 THE BRIDGE OVER COLLIER'S CREEK BRIDGE TO CORRECT A DIP (2020CCN)</w:t>
            </w:r>
          </w:p>
        </w:tc>
      </w:tr>
      <w:tr w:rsidR="00EC17B2" w:rsidRPr="00EC17B2" w14:paraId="2B260E7E" w14:textId="77777777" w:rsidTr="00EC17B2">
        <w:trPr>
          <w:trHeight w:val="112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707FCB0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IP20150006</w:t>
            </w:r>
          </w:p>
        </w:tc>
        <w:tc>
          <w:tcPr>
            <w:tcW w:w="960" w:type="dxa"/>
            <w:tcBorders>
              <w:top w:val="nil"/>
              <w:left w:val="nil"/>
              <w:bottom w:val="single" w:sz="4" w:space="0" w:color="auto"/>
              <w:right w:val="single" w:sz="4" w:space="0" w:color="auto"/>
            </w:tcBorders>
            <w:shd w:val="clear" w:color="000000" w:fill="D9D9D9"/>
            <w:vAlign w:val="bottom"/>
            <w:hideMark/>
          </w:tcPr>
          <w:p w14:paraId="719D965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Owsley</w:t>
            </w:r>
          </w:p>
        </w:tc>
        <w:tc>
          <w:tcPr>
            <w:tcW w:w="860" w:type="dxa"/>
            <w:tcBorders>
              <w:top w:val="nil"/>
              <w:left w:val="nil"/>
              <w:bottom w:val="single" w:sz="4" w:space="0" w:color="auto"/>
              <w:right w:val="single" w:sz="4" w:space="0" w:color="auto"/>
            </w:tcBorders>
            <w:shd w:val="clear" w:color="000000" w:fill="D9D9D9"/>
            <w:vAlign w:val="bottom"/>
            <w:hideMark/>
          </w:tcPr>
          <w:p w14:paraId="459DD27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30</w:t>
            </w:r>
          </w:p>
        </w:tc>
        <w:tc>
          <w:tcPr>
            <w:tcW w:w="2140" w:type="dxa"/>
            <w:tcBorders>
              <w:top w:val="nil"/>
              <w:left w:val="nil"/>
              <w:bottom w:val="single" w:sz="4" w:space="0" w:color="auto"/>
              <w:right w:val="single" w:sz="4" w:space="0" w:color="auto"/>
            </w:tcBorders>
            <w:shd w:val="clear" w:color="000000" w:fill="D9D9D9"/>
            <w:vAlign w:val="bottom"/>
            <w:hideMark/>
          </w:tcPr>
          <w:p w14:paraId="529EE12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D9D9D9"/>
            <w:vAlign w:val="bottom"/>
            <w:hideMark/>
          </w:tcPr>
          <w:p w14:paraId="342FDC6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 of KY 30 from 0.028 miles West of Smokey Ln. to Breathitt County line.  See KY 30 Planning Study September 2014 Alternate 1A</w:t>
            </w:r>
          </w:p>
        </w:tc>
      </w:tr>
      <w:tr w:rsidR="00EC17B2" w:rsidRPr="00EC17B2" w14:paraId="1BA24C43" w14:textId="77777777" w:rsidTr="00EC17B2">
        <w:trPr>
          <w:trHeight w:val="66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6E06B36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IP20110014</w:t>
            </w:r>
          </w:p>
        </w:tc>
        <w:tc>
          <w:tcPr>
            <w:tcW w:w="960" w:type="dxa"/>
            <w:tcBorders>
              <w:top w:val="nil"/>
              <w:left w:val="nil"/>
              <w:bottom w:val="single" w:sz="4" w:space="0" w:color="auto"/>
              <w:right w:val="single" w:sz="4" w:space="0" w:color="auto"/>
            </w:tcBorders>
            <w:shd w:val="clear" w:color="000000" w:fill="D9D9D9"/>
            <w:vAlign w:val="bottom"/>
            <w:hideMark/>
          </w:tcPr>
          <w:p w14:paraId="121DD9D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Owsley</w:t>
            </w:r>
          </w:p>
        </w:tc>
        <w:tc>
          <w:tcPr>
            <w:tcW w:w="860" w:type="dxa"/>
            <w:tcBorders>
              <w:top w:val="nil"/>
              <w:left w:val="nil"/>
              <w:bottom w:val="single" w:sz="4" w:space="0" w:color="auto"/>
              <w:right w:val="single" w:sz="4" w:space="0" w:color="auto"/>
            </w:tcBorders>
            <w:shd w:val="clear" w:color="000000" w:fill="D9D9D9"/>
            <w:vAlign w:val="bottom"/>
            <w:hideMark/>
          </w:tcPr>
          <w:p w14:paraId="1E3A584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28</w:t>
            </w:r>
          </w:p>
        </w:tc>
        <w:tc>
          <w:tcPr>
            <w:tcW w:w="2140" w:type="dxa"/>
            <w:tcBorders>
              <w:top w:val="nil"/>
              <w:left w:val="nil"/>
              <w:bottom w:val="single" w:sz="4" w:space="0" w:color="auto"/>
              <w:right w:val="single" w:sz="4" w:space="0" w:color="auto"/>
            </w:tcBorders>
            <w:shd w:val="clear" w:color="000000" w:fill="D9D9D9"/>
            <w:vAlign w:val="bottom"/>
            <w:hideMark/>
          </w:tcPr>
          <w:p w14:paraId="3F5999D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D9D9D9"/>
            <w:vAlign w:val="bottom"/>
            <w:hideMark/>
          </w:tcPr>
          <w:p w14:paraId="6B6EFB0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 KY 28 from 0.377 miles West of KY 2024 to Smith Cemetery Rd.</w:t>
            </w:r>
          </w:p>
        </w:tc>
      </w:tr>
      <w:tr w:rsidR="00EC17B2" w:rsidRPr="00EC17B2" w14:paraId="3B25FFBC" w14:textId="77777777" w:rsidTr="00EC17B2">
        <w:trPr>
          <w:trHeight w:val="73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3C5469B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10-80105.00</w:t>
            </w:r>
          </w:p>
        </w:tc>
        <w:tc>
          <w:tcPr>
            <w:tcW w:w="960" w:type="dxa"/>
            <w:tcBorders>
              <w:top w:val="nil"/>
              <w:left w:val="nil"/>
              <w:bottom w:val="single" w:sz="4" w:space="0" w:color="auto"/>
              <w:right w:val="single" w:sz="4" w:space="0" w:color="auto"/>
            </w:tcBorders>
            <w:shd w:val="clear" w:color="000000" w:fill="D9D9D9"/>
            <w:vAlign w:val="bottom"/>
            <w:hideMark/>
          </w:tcPr>
          <w:p w14:paraId="0D67DD2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Owsley</w:t>
            </w:r>
          </w:p>
        </w:tc>
        <w:tc>
          <w:tcPr>
            <w:tcW w:w="860" w:type="dxa"/>
            <w:tcBorders>
              <w:top w:val="nil"/>
              <w:left w:val="nil"/>
              <w:bottom w:val="single" w:sz="4" w:space="0" w:color="auto"/>
              <w:right w:val="single" w:sz="4" w:space="0" w:color="auto"/>
            </w:tcBorders>
            <w:shd w:val="clear" w:color="000000" w:fill="D9D9D9"/>
            <w:vAlign w:val="bottom"/>
            <w:hideMark/>
          </w:tcPr>
          <w:p w14:paraId="649D0FC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11</w:t>
            </w:r>
          </w:p>
        </w:tc>
        <w:tc>
          <w:tcPr>
            <w:tcW w:w="2140" w:type="dxa"/>
            <w:tcBorders>
              <w:top w:val="nil"/>
              <w:left w:val="nil"/>
              <w:bottom w:val="single" w:sz="4" w:space="0" w:color="auto"/>
              <w:right w:val="single" w:sz="4" w:space="0" w:color="auto"/>
            </w:tcBorders>
            <w:shd w:val="clear" w:color="000000" w:fill="D9D9D9"/>
            <w:vAlign w:val="bottom"/>
            <w:hideMark/>
          </w:tcPr>
          <w:p w14:paraId="7873AFA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D9D9D9"/>
            <w:vAlign w:val="bottom"/>
            <w:hideMark/>
          </w:tcPr>
          <w:p w14:paraId="0927138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 THE INTERSECTION OF KY 11 AND KY 846 (2020CCN)</w:t>
            </w:r>
          </w:p>
        </w:tc>
      </w:tr>
      <w:tr w:rsidR="00EC17B2" w:rsidRPr="00EC17B2" w14:paraId="509C58F9" w14:textId="77777777" w:rsidTr="00EC17B2">
        <w:trPr>
          <w:trHeight w:val="73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3BD09E4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IP20110012</w:t>
            </w:r>
          </w:p>
        </w:tc>
        <w:tc>
          <w:tcPr>
            <w:tcW w:w="960" w:type="dxa"/>
            <w:tcBorders>
              <w:top w:val="nil"/>
              <w:left w:val="nil"/>
              <w:bottom w:val="single" w:sz="4" w:space="0" w:color="auto"/>
              <w:right w:val="single" w:sz="4" w:space="0" w:color="auto"/>
            </w:tcBorders>
            <w:shd w:val="clear" w:color="000000" w:fill="D9D9D9"/>
            <w:vAlign w:val="bottom"/>
            <w:hideMark/>
          </w:tcPr>
          <w:p w14:paraId="4D54A82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Owsley</w:t>
            </w:r>
          </w:p>
        </w:tc>
        <w:tc>
          <w:tcPr>
            <w:tcW w:w="860" w:type="dxa"/>
            <w:tcBorders>
              <w:top w:val="nil"/>
              <w:left w:val="nil"/>
              <w:bottom w:val="single" w:sz="4" w:space="0" w:color="auto"/>
              <w:right w:val="single" w:sz="4" w:space="0" w:color="auto"/>
            </w:tcBorders>
            <w:shd w:val="clear" w:color="000000" w:fill="D9D9D9"/>
            <w:vAlign w:val="bottom"/>
            <w:hideMark/>
          </w:tcPr>
          <w:p w14:paraId="43C3363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708</w:t>
            </w:r>
          </w:p>
        </w:tc>
        <w:tc>
          <w:tcPr>
            <w:tcW w:w="2140" w:type="dxa"/>
            <w:tcBorders>
              <w:top w:val="nil"/>
              <w:left w:val="nil"/>
              <w:bottom w:val="single" w:sz="4" w:space="0" w:color="auto"/>
              <w:right w:val="single" w:sz="4" w:space="0" w:color="auto"/>
            </w:tcBorders>
            <w:shd w:val="clear" w:color="000000" w:fill="D9D9D9"/>
            <w:vAlign w:val="bottom"/>
            <w:hideMark/>
          </w:tcPr>
          <w:p w14:paraId="330373E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Bridge Replacement</w:t>
            </w:r>
          </w:p>
        </w:tc>
        <w:tc>
          <w:tcPr>
            <w:tcW w:w="4660" w:type="dxa"/>
            <w:tcBorders>
              <w:top w:val="nil"/>
              <w:left w:val="nil"/>
              <w:bottom w:val="single" w:sz="4" w:space="0" w:color="auto"/>
              <w:right w:val="single" w:sz="4" w:space="0" w:color="auto"/>
            </w:tcBorders>
            <w:shd w:val="clear" w:color="000000" w:fill="D9D9D9"/>
            <w:vAlign w:val="bottom"/>
            <w:hideMark/>
          </w:tcPr>
          <w:p w14:paraId="26817CC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 xml:space="preserve">Replace bridge over </w:t>
            </w:r>
            <w:proofErr w:type="spellStart"/>
            <w:r w:rsidRPr="00EC17B2">
              <w:rPr>
                <w:rFonts w:ascii="Calibri" w:eastAsia="Times New Roman" w:hAnsi="Calibri" w:cs="Calibri"/>
                <w:color w:val="000000"/>
              </w:rPr>
              <w:t>Moores</w:t>
            </w:r>
            <w:proofErr w:type="spellEnd"/>
            <w:r w:rsidRPr="00EC17B2">
              <w:rPr>
                <w:rFonts w:ascii="Calibri" w:eastAsia="Times New Roman" w:hAnsi="Calibri" w:cs="Calibri"/>
                <w:color w:val="000000"/>
              </w:rPr>
              <w:t xml:space="preserve"> Fork and realign roadway.</w:t>
            </w:r>
          </w:p>
        </w:tc>
      </w:tr>
      <w:tr w:rsidR="00EC17B2" w:rsidRPr="00EC17B2" w14:paraId="09755F69" w14:textId="77777777" w:rsidTr="00EC17B2">
        <w:trPr>
          <w:trHeight w:val="63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190E264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10-269.20</w:t>
            </w:r>
          </w:p>
        </w:tc>
        <w:tc>
          <w:tcPr>
            <w:tcW w:w="960" w:type="dxa"/>
            <w:tcBorders>
              <w:top w:val="nil"/>
              <w:left w:val="nil"/>
              <w:bottom w:val="single" w:sz="4" w:space="0" w:color="auto"/>
              <w:right w:val="single" w:sz="4" w:space="0" w:color="auto"/>
            </w:tcBorders>
            <w:shd w:val="clear" w:color="000000" w:fill="FFFFFF"/>
            <w:vAlign w:val="bottom"/>
            <w:hideMark/>
          </w:tcPr>
          <w:p w14:paraId="4EDEE86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588782C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15</w:t>
            </w:r>
          </w:p>
        </w:tc>
        <w:tc>
          <w:tcPr>
            <w:tcW w:w="2140" w:type="dxa"/>
            <w:tcBorders>
              <w:top w:val="nil"/>
              <w:left w:val="nil"/>
              <w:bottom w:val="single" w:sz="4" w:space="0" w:color="auto"/>
              <w:right w:val="single" w:sz="4" w:space="0" w:color="auto"/>
            </w:tcBorders>
            <w:shd w:val="clear" w:color="000000" w:fill="FFFFFF"/>
            <w:vAlign w:val="bottom"/>
            <w:hideMark/>
          </w:tcPr>
          <w:p w14:paraId="61AFE1D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MAJOR WIDENING(O)</w:t>
            </w:r>
          </w:p>
        </w:tc>
        <w:tc>
          <w:tcPr>
            <w:tcW w:w="4660" w:type="dxa"/>
            <w:tcBorders>
              <w:top w:val="nil"/>
              <w:left w:val="nil"/>
              <w:bottom w:val="single" w:sz="4" w:space="0" w:color="auto"/>
              <w:right w:val="single" w:sz="4" w:space="0" w:color="auto"/>
            </w:tcBorders>
            <w:shd w:val="clear" w:color="000000" w:fill="FFFFFF"/>
            <w:vAlign w:val="bottom"/>
            <w:hideMark/>
          </w:tcPr>
          <w:p w14:paraId="3377794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 OF KY 15 FROM BONNYMAN TO NEAR KY 28. (14CCN) (2020CCN)</w:t>
            </w:r>
          </w:p>
        </w:tc>
      </w:tr>
      <w:tr w:rsidR="00EC17B2" w:rsidRPr="00EC17B2" w14:paraId="26F0125B" w14:textId="77777777" w:rsidTr="00EC17B2">
        <w:trPr>
          <w:trHeight w:val="75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6D9E9D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10-8906.00</w:t>
            </w:r>
          </w:p>
        </w:tc>
        <w:tc>
          <w:tcPr>
            <w:tcW w:w="960" w:type="dxa"/>
            <w:tcBorders>
              <w:top w:val="nil"/>
              <w:left w:val="nil"/>
              <w:bottom w:val="single" w:sz="4" w:space="0" w:color="auto"/>
              <w:right w:val="single" w:sz="4" w:space="0" w:color="auto"/>
            </w:tcBorders>
            <w:shd w:val="clear" w:color="000000" w:fill="FFFFFF"/>
            <w:vAlign w:val="bottom"/>
            <w:hideMark/>
          </w:tcPr>
          <w:p w14:paraId="20ED3E9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4886099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80</w:t>
            </w:r>
          </w:p>
        </w:tc>
        <w:tc>
          <w:tcPr>
            <w:tcW w:w="2140" w:type="dxa"/>
            <w:tcBorders>
              <w:top w:val="nil"/>
              <w:left w:val="nil"/>
              <w:bottom w:val="single" w:sz="4" w:space="0" w:color="auto"/>
              <w:right w:val="single" w:sz="4" w:space="0" w:color="auto"/>
            </w:tcBorders>
            <w:shd w:val="clear" w:color="000000" w:fill="FFFFFF"/>
            <w:vAlign w:val="bottom"/>
            <w:hideMark/>
          </w:tcPr>
          <w:p w14:paraId="592A68D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FFFFFF"/>
            <w:vAlign w:val="bottom"/>
            <w:hideMark/>
          </w:tcPr>
          <w:p w14:paraId="4B05573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 IMPROVEMENTS ON KY-80 FROM LESLIE COUNTY LINE TO KY-451. (16CCN)</w:t>
            </w:r>
          </w:p>
        </w:tc>
      </w:tr>
      <w:tr w:rsidR="00EC17B2" w:rsidRPr="00EC17B2" w14:paraId="79F923AF" w14:textId="77777777" w:rsidTr="00EC17B2">
        <w:trPr>
          <w:trHeight w:val="66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2FCEF1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10-209.00</w:t>
            </w:r>
          </w:p>
        </w:tc>
        <w:tc>
          <w:tcPr>
            <w:tcW w:w="960" w:type="dxa"/>
            <w:tcBorders>
              <w:top w:val="nil"/>
              <w:left w:val="nil"/>
              <w:bottom w:val="single" w:sz="4" w:space="0" w:color="auto"/>
              <w:right w:val="single" w:sz="4" w:space="0" w:color="auto"/>
            </w:tcBorders>
            <w:shd w:val="clear" w:color="000000" w:fill="FFFFFF"/>
            <w:vAlign w:val="bottom"/>
            <w:hideMark/>
          </w:tcPr>
          <w:p w14:paraId="1C6C605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04B93C3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476</w:t>
            </w:r>
          </w:p>
        </w:tc>
        <w:tc>
          <w:tcPr>
            <w:tcW w:w="2140" w:type="dxa"/>
            <w:tcBorders>
              <w:top w:val="nil"/>
              <w:left w:val="nil"/>
              <w:bottom w:val="single" w:sz="4" w:space="0" w:color="auto"/>
              <w:right w:val="single" w:sz="4" w:space="0" w:color="auto"/>
            </w:tcBorders>
            <w:shd w:val="clear" w:color="000000" w:fill="FFFFFF"/>
            <w:vAlign w:val="bottom"/>
            <w:hideMark/>
          </w:tcPr>
          <w:p w14:paraId="51486D9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FFFFFF"/>
            <w:vAlign w:val="bottom"/>
            <w:hideMark/>
          </w:tcPr>
          <w:p w14:paraId="62A1F32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KY-476 FROM KY-15X IN WALKERTOWN TO NORTH OF WALKER CORNETT ROAD IN WABACO.</w:t>
            </w:r>
          </w:p>
        </w:tc>
      </w:tr>
      <w:tr w:rsidR="00EC17B2" w:rsidRPr="00EC17B2" w14:paraId="6073D912" w14:textId="77777777" w:rsidTr="00EF6C80">
        <w:trPr>
          <w:trHeight w:val="103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5DAE39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IP20210167</w:t>
            </w:r>
          </w:p>
        </w:tc>
        <w:tc>
          <w:tcPr>
            <w:tcW w:w="960" w:type="dxa"/>
            <w:tcBorders>
              <w:top w:val="nil"/>
              <w:left w:val="nil"/>
              <w:bottom w:val="single" w:sz="4" w:space="0" w:color="auto"/>
              <w:right w:val="single" w:sz="4" w:space="0" w:color="auto"/>
            </w:tcBorders>
            <w:shd w:val="clear" w:color="000000" w:fill="FFFFFF"/>
            <w:vAlign w:val="bottom"/>
            <w:hideMark/>
          </w:tcPr>
          <w:p w14:paraId="1959EAC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2991973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15</w:t>
            </w:r>
          </w:p>
        </w:tc>
        <w:tc>
          <w:tcPr>
            <w:tcW w:w="2140" w:type="dxa"/>
            <w:tcBorders>
              <w:top w:val="nil"/>
              <w:left w:val="nil"/>
              <w:bottom w:val="single" w:sz="4" w:space="0" w:color="auto"/>
              <w:right w:val="single" w:sz="4" w:space="0" w:color="auto"/>
            </w:tcBorders>
            <w:shd w:val="clear" w:color="000000" w:fill="FFFFFF"/>
            <w:vAlign w:val="bottom"/>
            <w:hideMark/>
          </w:tcPr>
          <w:p w14:paraId="5163ADB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Transportation Study</w:t>
            </w:r>
          </w:p>
        </w:tc>
        <w:tc>
          <w:tcPr>
            <w:tcW w:w="4660" w:type="dxa"/>
            <w:tcBorders>
              <w:top w:val="nil"/>
              <w:left w:val="nil"/>
              <w:bottom w:val="single" w:sz="4" w:space="0" w:color="auto"/>
              <w:right w:val="single" w:sz="4" w:space="0" w:color="auto"/>
            </w:tcBorders>
            <w:shd w:val="clear" w:color="000000" w:fill="FFFFFF"/>
            <w:vAlign w:val="bottom"/>
            <w:hideMark/>
          </w:tcPr>
          <w:p w14:paraId="780B316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Planning Study to update numbers and determine feasibility of widening KY 15 from Hazard to Whitesburg.</w:t>
            </w:r>
          </w:p>
        </w:tc>
      </w:tr>
      <w:tr w:rsidR="00EC17B2" w:rsidRPr="00EC17B2" w14:paraId="1495A930" w14:textId="77777777" w:rsidTr="00EF6C80">
        <w:trPr>
          <w:trHeight w:val="660"/>
        </w:trPr>
        <w:tc>
          <w:tcPr>
            <w:tcW w:w="15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5B637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lastRenderedPageBreak/>
              <w:t>IP20210168</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6804144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single" w:sz="4" w:space="0" w:color="auto"/>
              <w:left w:val="nil"/>
              <w:bottom w:val="single" w:sz="4" w:space="0" w:color="auto"/>
              <w:right w:val="single" w:sz="4" w:space="0" w:color="auto"/>
            </w:tcBorders>
            <w:shd w:val="clear" w:color="000000" w:fill="FFFFFF"/>
            <w:vAlign w:val="bottom"/>
            <w:hideMark/>
          </w:tcPr>
          <w:p w14:paraId="7F8B33F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451</w:t>
            </w:r>
          </w:p>
        </w:tc>
        <w:tc>
          <w:tcPr>
            <w:tcW w:w="2140" w:type="dxa"/>
            <w:tcBorders>
              <w:top w:val="single" w:sz="4" w:space="0" w:color="auto"/>
              <w:left w:val="nil"/>
              <w:bottom w:val="single" w:sz="4" w:space="0" w:color="auto"/>
              <w:right w:val="single" w:sz="4" w:space="0" w:color="auto"/>
            </w:tcBorders>
            <w:shd w:val="clear" w:color="000000" w:fill="FFFFFF"/>
            <w:vAlign w:val="bottom"/>
            <w:hideMark/>
          </w:tcPr>
          <w:p w14:paraId="1A55B02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single" w:sz="4" w:space="0" w:color="auto"/>
              <w:left w:val="nil"/>
              <w:bottom w:val="single" w:sz="4" w:space="0" w:color="auto"/>
              <w:right w:val="single" w:sz="4" w:space="0" w:color="auto"/>
            </w:tcBorders>
            <w:shd w:val="clear" w:color="000000" w:fill="FFFFFF"/>
            <w:vAlign w:val="bottom"/>
            <w:hideMark/>
          </w:tcPr>
          <w:p w14:paraId="6454643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 from Woodland Park Bridge to KY 15X in Hazard.</w:t>
            </w:r>
          </w:p>
        </w:tc>
      </w:tr>
      <w:tr w:rsidR="00EC17B2" w:rsidRPr="00EC17B2" w14:paraId="3581EE41" w14:textId="77777777" w:rsidTr="00EC17B2">
        <w:trPr>
          <w:trHeight w:val="72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4C885F0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IP20210051</w:t>
            </w:r>
          </w:p>
        </w:tc>
        <w:tc>
          <w:tcPr>
            <w:tcW w:w="960" w:type="dxa"/>
            <w:tcBorders>
              <w:top w:val="nil"/>
              <w:left w:val="nil"/>
              <w:bottom w:val="single" w:sz="4" w:space="0" w:color="auto"/>
              <w:right w:val="single" w:sz="4" w:space="0" w:color="auto"/>
            </w:tcBorders>
            <w:shd w:val="clear" w:color="000000" w:fill="FFFFFF"/>
            <w:vAlign w:val="bottom"/>
            <w:hideMark/>
          </w:tcPr>
          <w:p w14:paraId="26B3033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3C8EFCC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80</w:t>
            </w:r>
          </w:p>
        </w:tc>
        <w:tc>
          <w:tcPr>
            <w:tcW w:w="2140" w:type="dxa"/>
            <w:tcBorders>
              <w:top w:val="nil"/>
              <w:left w:val="nil"/>
              <w:bottom w:val="single" w:sz="4" w:space="0" w:color="auto"/>
              <w:right w:val="single" w:sz="4" w:space="0" w:color="auto"/>
            </w:tcBorders>
            <w:shd w:val="clear" w:color="000000" w:fill="FFFFFF"/>
            <w:vAlign w:val="bottom"/>
            <w:hideMark/>
          </w:tcPr>
          <w:p w14:paraId="5483D65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Safety-Haz-Elm</w:t>
            </w:r>
          </w:p>
        </w:tc>
        <w:tc>
          <w:tcPr>
            <w:tcW w:w="4660" w:type="dxa"/>
            <w:tcBorders>
              <w:top w:val="nil"/>
              <w:left w:val="nil"/>
              <w:bottom w:val="single" w:sz="4" w:space="0" w:color="auto"/>
              <w:right w:val="single" w:sz="4" w:space="0" w:color="auto"/>
            </w:tcBorders>
            <w:shd w:val="clear" w:color="000000" w:fill="FFFFFF"/>
            <w:vAlign w:val="bottom"/>
            <w:hideMark/>
          </w:tcPr>
          <w:p w14:paraId="60C30AC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 existing roadside rock cut on KY 80 from MP 14.30 to MP 14.85.</w:t>
            </w:r>
          </w:p>
        </w:tc>
      </w:tr>
      <w:tr w:rsidR="00EC17B2" w:rsidRPr="00EC17B2" w14:paraId="14D153A5" w14:textId="77777777" w:rsidTr="00EC17B2">
        <w:trPr>
          <w:trHeight w:val="70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49E0BA7"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IP20060277</w:t>
            </w:r>
          </w:p>
        </w:tc>
        <w:tc>
          <w:tcPr>
            <w:tcW w:w="960" w:type="dxa"/>
            <w:tcBorders>
              <w:top w:val="nil"/>
              <w:left w:val="nil"/>
              <w:bottom w:val="single" w:sz="4" w:space="0" w:color="auto"/>
              <w:right w:val="single" w:sz="4" w:space="0" w:color="auto"/>
            </w:tcBorders>
            <w:shd w:val="clear" w:color="000000" w:fill="FFFFFF"/>
            <w:vAlign w:val="bottom"/>
            <w:hideMark/>
          </w:tcPr>
          <w:p w14:paraId="4E31EFE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6CCDD39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1440</w:t>
            </w:r>
          </w:p>
        </w:tc>
        <w:tc>
          <w:tcPr>
            <w:tcW w:w="2140" w:type="dxa"/>
            <w:tcBorders>
              <w:top w:val="nil"/>
              <w:left w:val="nil"/>
              <w:bottom w:val="single" w:sz="4" w:space="0" w:color="auto"/>
              <w:right w:val="single" w:sz="4" w:space="0" w:color="auto"/>
            </w:tcBorders>
            <w:shd w:val="clear" w:color="000000" w:fill="FFFFFF"/>
            <w:vAlign w:val="bottom"/>
            <w:hideMark/>
          </w:tcPr>
          <w:p w14:paraId="2F3A9A0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FFFFFF"/>
            <w:vAlign w:val="bottom"/>
            <w:hideMark/>
          </w:tcPr>
          <w:p w14:paraId="7632C58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 roadway to eliminate flooding beginning at the intersection with KY 550.</w:t>
            </w:r>
          </w:p>
        </w:tc>
      </w:tr>
      <w:tr w:rsidR="00EC17B2" w:rsidRPr="00EC17B2" w14:paraId="032A0752" w14:textId="77777777" w:rsidTr="00EC17B2">
        <w:trPr>
          <w:trHeight w:val="72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3D82950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IP20210052</w:t>
            </w:r>
          </w:p>
        </w:tc>
        <w:tc>
          <w:tcPr>
            <w:tcW w:w="960" w:type="dxa"/>
            <w:tcBorders>
              <w:top w:val="nil"/>
              <w:left w:val="nil"/>
              <w:bottom w:val="single" w:sz="4" w:space="0" w:color="auto"/>
              <w:right w:val="single" w:sz="4" w:space="0" w:color="auto"/>
            </w:tcBorders>
            <w:shd w:val="clear" w:color="000000" w:fill="FFFFFF"/>
            <w:vAlign w:val="bottom"/>
            <w:hideMark/>
          </w:tcPr>
          <w:p w14:paraId="559B9D8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4DF6630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7</w:t>
            </w:r>
          </w:p>
        </w:tc>
        <w:tc>
          <w:tcPr>
            <w:tcW w:w="2140" w:type="dxa"/>
            <w:tcBorders>
              <w:top w:val="nil"/>
              <w:left w:val="nil"/>
              <w:bottom w:val="single" w:sz="4" w:space="0" w:color="auto"/>
              <w:right w:val="single" w:sz="4" w:space="0" w:color="auto"/>
            </w:tcBorders>
            <w:shd w:val="clear" w:color="000000" w:fill="FFFFFF"/>
            <w:vAlign w:val="bottom"/>
            <w:hideMark/>
          </w:tcPr>
          <w:p w14:paraId="00413B5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FFFFFF"/>
            <w:vAlign w:val="bottom"/>
            <w:hideMark/>
          </w:tcPr>
          <w:p w14:paraId="618D420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Address roadway slide on KY 7 from MP 9.8 to MP 10.0.</w:t>
            </w:r>
          </w:p>
        </w:tc>
      </w:tr>
      <w:tr w:rsidR="00EC17B2" w:rsidRPr="00EC17B2" w14:paraId="6AECBED7" w14:textId="77777777" w:rsidTr="00EC17B2">
        <w:trPr>
          <w:trHeight w:val="61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E678650"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10-8903.00</w:t>
            </w:r>
          </w:p>
        </w:tc>
        <w:tc>
          <w:tcPr>
            <w:tcW w:w="960" w:type="dxa"/>
            <w:tcBorders>
              <w:top w:val="nil"/>
              <w:left w:val="nil"/>
              <w:bottom w:val="single" w:sz="4" w:space="0" w:color="auto"/>
              <w:right w:val="single" w:sz="4" w:space="0" w:color="auto"/>
            </w:tcBorders>
            <w:shd w:val="clear" w:color="000000" w:fill="FFFFFF"/>
            <w:vAlign w:val="bottom"/>
            <w:hideMark/>
          </w:tcPr>
          <w:p w14:paraId="6498ADB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504E142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HR 9006</w:t>
            </w:r>
          </w:p>
        </w:tc>
        <w:tc>
          <w:tcPr>
            <w:tcW w:w="2140" w:type="dxa"/>
            <w:tcBorders>
              <w:top w:val="nil"/>
              <w:left w:val="nil"/>
              <w:bottom w:val="single" w:sz="4" w:space="0" w:color="auto"/>
              <w:right w:val="single" w:sz="4" w:space="0" w:color="auto"/>
            </w:tcBorders>
            <w:shd w:val="clear" w:color="000000" w:fill="FFFFFF"/>
            <w:vAlign w:val="bottom"/>
            <w:hideMark/>
          </w:tcPr>
          <w:p w14:paraId="5E6937D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NEW INTERCHANGE(O)</w:t>
            </w:r>
          </w:p>
        </w:tc>
        <w:tc>
          <w:tcPr>
            <w:tcW w:w="4660" w:type="dxa"/>
            <w:tcBorders>
              <w:top w:val="nil"/>
              <w:left w:val="nil"/>
              <w:bottom w:val="single" w:sz="4" w:space="0" w:color="auto"/>
              <w:right w:val="single" w:sz="4" w:space="0" w:color="auto"/>
            </w:tcBorders>
            <w:shd w:val="clear" w:color="000000" w:fill="FFFFFF"/>
            <w:vAlign w:val="bottom"/>
            <w:hideMark/>
          </w:tcPr>
          <w:p w14:paraId="058F70F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NEW INTERCHANGE OFF OF A NEW EXIT 55 HAL ROGERS PARKWAY. (16</w:t>
            </w:r>
            <w:proofErr w:type="gramStart"/>
            <w:r w:rsidRPr="00EC17B2">
              <w:rPr>
                <w:rFonts w:ascii="Calibri" w:eastAsia="Times New Roman" w:hAnsi="Calibri" w:cs="Calibri"/>
                <w:color w:val="000000"/>
              </w:rPr>
              <w:t>CCN)(</w:t>
            </w:r>
            <w:proofErr w:type="gramEnd"/>
            <w:r w:rsidRPr="00EC17B2">
              <w:rPr>
                <w:rFonts w:ascii="Calibri" w:eastAsia="Times New Roman" w:hAnsi="Calibri" w:cs="Calibri"/>
                <w:color w:val="000000"/>
              </w:rPr>
              <w:t>18CCN)</w:t>
            </w:r>
          </w:p>
        </w:tc>
      </w:tr>
      <w:tr w:rsidR="00EC17B2" w:rsidRPr="00EC17B2" w14:paraId="0EE74899" w14:textId="77777777" w:rsidTr="00EC17B2">
        <w:trPr>
          <w:trHeight w:val="675"/>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1762308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10-80100.00</w:t>
            </w:r>
          </w:p>
        </w:tc>
        <w:tc>
          <w:tcPr>
            <w:tcW w:w="960" w:type="dxa"/>
            <w:tcBorders>
              <w:top w:val="nil"/>
              <w:left w:val="nil"/>
              <w:bottom w:val="single" w:sz="4" w:space="0" w:color="auto"/>
              <w:right w:val="single" w:sz="4" w:space="0" w:color="auto"/>
            </w:tcBorders>
            <w:shd w:val="clear" w:color="000000" w:fill="FFFFFF"/>
            <w:vAlign w:val="bottom"/>
            <w:hideMark/>
          </w:tcPr>
          <w:p w14:paraId="2CEC463E"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Perry</w:t>
            </w:r>
          </w:p>
        </w:tc>
        <w:tc>
          <w:tcPr>
            <w:tcW w:w="860" w:type="dxa"/>
            <w:tcBorders>
              <w:top w:val="nil"/>
              <w:left w:val="nil"/>
              <w:bottom w:val="single" w:sz="4" w:space="0" w:color="auto"/>
              <w:right w:val="single" w:sz="4" w:space="0" w:color="auto"/>
            </w:tcBorders>
            <w:shd w:val="clear" w:color="000000" w:fill="FFFFFF"/>
            <w:vAlign w:val="bottom"/>
            <w:hideMark/>
          </w:tcPr>
          <w:p w14:paraId="7F4F8FE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CO 0</w:t>
            </w:r>
          </w:p>
        </w:tc>
        <w:tc>
          <w:tcPr>
            <w:tcW w:w="2140" w:type="dxa"/>
            <w:tcBorders>
              <w:top w:val="nil"/>
              <w:left w:val="nil"/>
              <w:bottom w:val="single" w:sz="4" w:space="0" w:color="auto"/>
              <w:right w:val="single" w:sz="4" w:space="0" w:color="auto"/>
            </w:tcBorders>
            <w:shd w:val="clear" w:color="000000" w:fill="FFFFFF"/>
            <w:vAlign w:val="bottom"/>
            <w:hideMark/>
          </w:tcPr>
          <w:p w14:paraId="2A4FEFB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NEW ROUTE(O)</w:t>
            </w:r>
          </w:p>
        </w:tc>
        <w:tc>
          <w:tcPr>
            <w:tcW w:w="4660" w:type="dxa"/>
            <w:tcBorders>
              <w:top w:val="nil"/>
              <w:left w:val="nil"/>
              <w:bottom w:val="single" w:sz="4" w:space="0" w:color="auto"/>
              <w:right w:val="single" w:sz="4" w:space="0" w:color="auto"/>
            </w:tcBorders>
            <w:shd w:val="clear" w:color="000000" w:fill="FFFFFF"/>
            <w:vAlign w:val="bottom"/>
            <w:hideMark/>
          </w:tcPr>
          <w:p w14:paraId="57AC7A93"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NEW IMPROVED ACCESS TO WENDALL FORD AIRPORT (2020CCN)</w:t>
            </w:r>
          </w:p>
        </w:tc>
      </w:tr>
      <w:tr w:rsidR="00EC17B2" w:rsidRPr="00EC17B2" w14:paraId="759FBF35" w14:textId="77777777" w:rsidTr="00EC17B2">
        <w:trPr>
          <w:trHeight w:val="97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59D8DE5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10-8102.00</w:t>
            </w:r>
          </w:p>
        </w:tc>
        <w:tc>
          <w:tcPr>
            <w:tcW w:w="960" w:type="dxa"/>
            <w:tcBorders>
              <w:top w:val="nil"/>
              <w:left w:val="nil"/>
              <w:bottom w:val="single" w:sz="4" w:space="0" w:color="auto"/>
              <w:right w:val="single" w:sz="4" w:space="0" w:color="auto"/>
            </w:tcBorders>
            <w:shd w:val="clear" w:color="000000" w:fill="D9D9D9"/>
            <w:vAlign w:val="bottom"/>
            <w:hideMark/>
          </w:tcPr>
          <w:p w14:paraId="6FD6716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Wolfe</w:t>
            </w:r>
          </w:p>
        </w:tc>
        <w:tc>
          <w:tcPr>
            <w:tcW w:w="860" w:type="dxa"/>
            <w:tcBorders>
              <w:top w:val="nil"/>
              <w:left w:val="nil"/>
              <w:bottom w:val="single" w:sz="4" w:space="0" w:color="auto"/>
              <w:right w:val="single" w:sz="4" w:space="0" w:color="auto"/>
            </w:tcBorders>
            <w:shd w:val="clear" w:color="000000" w:fill="D9D9D9"/>
            <w:vAlign w:val="bottom"/>
            <w:hideMark/>
          </w:tcPr>
          <w:p w14:paraId="10C8F59A"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191</w:t>
            </w:r>
          </w:p>
        </w:tc>
        <w:tc>
          <w:tcPr>
            <w:tcW w:w="2140" w:type="dxa"/>
            <w:tcBorders>
              <w:top w:val="nil"/>
              <w:left w:val="nil"/>
              <w:bottom w:val="single" w:sz="4" w:space="0" w:color="auto"/>
              <w:right w:val="single" w:sz="4" w:space="0" w:color="auto"/>
            </w:tcBorders>
            <w:shd w:val="clear" w:color="000000" w:fill="D9D9D9"/>
            <w:vAlign w:val="bottom"/>
            <w:hideMark/>
          </w:tcPr>
          <w:p w14:paraId="0882DA8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SAFETY(P)</w:t>
            </w:r>
          </w:p>
        </w:tc>
        <w:tc>
          <w:tcPr>
            <w:tcW w:w="4660" w:type="dxa"/>
            <w:tcBorders>
              <w:top w:val="nil"/>
              <w:left w:val="nil"/>
              <w:bottom w:val="single" w:sz="4" w:space="0" w:color="auto"/>
              <w:right w:val="single" w:sz="4" w:space="0" w:color="auto"/>
            </w:tcBorders>
            <w:shd w:val="clear" w:color="000000" w:fill="D9D9D9"/>
            <w:vAlign w:val="bottom"/>
            <w:hideMark/>
          </w:tcPr>
          <w:p w14:paraId="1F07499D"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HILL AND CURVE CORRECTION ON KY-191 BETWEEN HAZEL GREEN AND KY-205. (02</w:t>
            </w:r>
            <w:proofErr w:type="gramStart"/>
            <w:r w:rsidRPr="00EC17B2">
              <w:rPr>
                <w:rFonts w:ascii="Calibri" w:eastAsia="Times New Roman" w:hAnsi="Calibri" w:cs="Calibri"/>
                <w:color w:val="000000"/>
              </w:rPr>
              <w:t>CCN)(</w:t>
            </w:r>
            <w:proofErr w:type="gramEnd"/>
            <w:r w:rsidRPr="00EC17B2">
              <w:rPr>
                <w:rFonts w:ascii="Calibri" w:eastAsia="Times New Roman" w:hAnsi="Calibri" w:cs="Calibri"/>
                <w:color w:val="000000"/>
              </w:rPr>
              <w:t>08CCR)(10CCR)</w:t>
            </w:r>
          </w:p>
        </w:tc>
      </w:tr>
      <w:tr w:rsidR="00EC17B2" w:rsidRPr="00EC17B2" w14:paraId="7804DA28" w14:textId="77777777" w:rsidTr="00EC17B2">
        <w:trPr>
          <w:trHeight w:val="54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0C7756C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IP20200030</w:t>
            </w:r>
          </w:p>
        </w:tc>
        <w:tc>
          <w:tcPr>
            <w:tcW w:w="960" w:type="dxa"/>
            <w:tcBorders>
              <w:top w:val="nil"/>
              <w:left w:val="nil"/>
              <w:bottom w:val="single" w:sz="4" w:space="0" w:color="auto"/>
              <w:right w:val="single" w:sz="4" w:space="0" w:color="auto"/>
            </w:tcBorders>
            <w:shd w:val="clear" w:color="000000" w:fill="D9D9D9"/>
            <w:vAlign w:val="bottom"/>
            <w:hideMark/>
          </w:tcPr>
          <w:p w14:paraId="5948FA51"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Wolfe</w:t>
            </w:r>
          </w:p>
        </w:tc>
        <w:tc>
          <w:tcPr>
            <w:tcW w:w="860" w:type="dxa"/>
            <w:tcBorders>
              <w:top w:val="nil"/>
              <w:left w:val="nil"/>
              <w:bottom w:val="single" w:sz="4" w:space="0" w:color="auto"/>
              <w:right w:val="single" w:sz="4" w:space="0" w:color="auto"/>
            </w:tcBorders>
            <w:shd w:val="clear" w:color="000000" w:fill="D9D9D9"/>
            <w:vAlign w:val="bottom"/>
            <w:hideMark/>
          </w:tcPr>
          <w:p w14:paraId="5FB7D016"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15</w:t>
            </w:r>
          </w:p>
        </w:tc>
        <w:tc>
          <w:tcPr>
            <w:tcW w:w="2140" w:type="dxa"/>
            <w:tcBorders>
              <w:top w:val="nil"/>
              <w:left w:val="nil"/>
              <w:bottom w:val="single" w:sz="4" w:space="0" w:color="auto"/>
              <w:right w:val="single" w:sz="4" w:space="0" w:color="auto"/>
            </w:tcBorders>
            <w:shd w:val="clear" w:color="000000" w:fill="D9D9D9"/>
            <w:vAlign w:val="bottom"/>
            <w:hideMark/>
          </w:tcPr>
          <w:p w14:paraId="29B6D3F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Minor Widening</w:t>
            </w:r>
          </w:p>
        </w:tc>
        <w:tc>
          <w:tcPr>
            <w:tcW w:w="4660" w:type="dxa"/>
            <w:tcBorders>
              <w:top w:val="nil"/>
              <w:left w:val="nil"/>
              <w:bottom w:val="single" w:sz="4" w:space="0" w:color="auto"/>
              <w:right w:val="single" w:sz="4" w:space="0" w:color="auto"/>
            </w:tcBorders>
            <w:shd w:val="clear" w:color="000000" w:fill="D9D9D9"/>
            <w:vAlign w:val="bottom"/>
            <w:hideMark/>
          </w:tcPr>
          <w:p w14:paraId="65EE0A0F"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Minor widening to improve redundancy of Regional travel.</w:t>
            </w:r>
          </w:p>
        </w:tc>
      </w:tr>
      <w:tr w:rsidR="00EC17B2" w:rsidRPr="00EC17B2" w14:paraId="27DAB10D" w14:textId="77777777" w:rsidTr="00EC17B2">
        <w:trPr>
          <w:trHeight w:val="615"/>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6D322245"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IP20060278</w:t>
            </w:r>
          </w:p>
        </w:tc>
        <w:tc>
          <w:tcPr>
            <w:tcW w:w="960" w:type="dxa"/>
            <w:tcBorders>
              <w:top w:val="nil"/>
              <w:left w:val="nil"/>
              <w:bottom w:val="single" w:sz="4" w:space="0" w:color="auto"/>
              <w:right w:val="single" w:sz="4" w:space="0" w:color="auto"/>
            </w:tcBorders>
            <w:shd w:val="clear" w:color="000000" w:fill="D9D9D9"/>
            <w:vAlign w:val="bottom"/>
            <w:hideMark/>
          </w:tcPr>
          <w:p w14:paraId="3759A71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Wolfe</w:t>
            </w:r>
          </w:p>
        </w:tc>
        <w:tc>
          <w:tcPr>
            <w:tcW w:w="860" w:type="dxa"/>
            <w:tcBorders>
              <w:top w:val="nil"/>
              <w:left w:val="nil"/>
              <w:bottom w:val="single" w:sz="4" w:space="0" w:color="auto"/>
              <w:right w:val="single" w:sz="4" w:space="0" w:color="auto"/>
            </w:tcBorders>
            <w:shd w:val="clear" w:color="000000" w:fill="D9D9D9"/>
            <w:vAlign w:val="bottom"/>
            <w:hideMark/>
          </w:tcPr>
          <w:p w14:paraId="056B8768"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191</w:t>
            </w:r>
          </w:p>
        </w:tc>
        <w:tc>
          <w:tcPr>
            <w:tcW w:w="2140" w:type="dxa"/>
            <w:tcBorders>
              <w:top w:val="nil"/>
              <w:left w:val="nil"/>
              <w:bottom w:val="single" w:sz="4" w:space="0" w:color="auto"/>
              <w:right w:val="single" w:sz="4" w:space="0" w:color="auto"/>
            </w:tcBorders>
            <w:shd w:val="clear" w:color="000000" w:fill="D9D9D9"/>
            <w:vAlign w:val="bottom"/>
            <w:hideMark/>
          </w:tcPr>
          <w:p w14:paraId="09364BC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w:t>
            </w:r>
          </w:p>
        </w:tc>
        <w:tc>
          <w:tcPr>
            <w:tcW w:w="4660" w:type="dxa"/>
            <w:tcBorders>
              <w:top w:val="nil"/>
              <w:left w:val="nil"/>
              <w:bottom w:val="single" w:sz="4" w:space="0" w:color="auto"/>
              <w:right w:val="single" w:sz="4" w:space="0" w:color="auto"/>
            </w:tcBorders>
            <w:shd w:val="clear" w:color="000000" w:fill="D9D9D9"/>
            <w:vAlign w:val="bottom"/>
            <w:hideMark/>
          </w:tcPr>
          <w:p w14:paraId="03066844"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 of KY 191 from KY 746 to 0.378 miles East of Lackey Rd.</w:t>
            </w:r>
          </w:p>
        </w:tc>
      </w:tr>
      <w:tr w:rsidR="00EC17B2" w:rsidRPr="00EC17B2" w14:paraId="0B204936" w14:textId="77777777" w:rsidTr="00EC17B2">
        <w:trPr>
          <w:trHeight w:val="660"/>
        </w:trPr>
        <w:tc>
          <w:tcPr>
            <w:tcW w:w="1540" w:type="dxa"/>
            <w:tcBorders>
              <w:top w:val="nil"/>
              <w:left w:val="single" w:sz="4" w:space="0" w:color="auto"/>
              <w:bottom w:val="single" w:sz="4" w:space="0" w:color="auto"/>
              <w:right w:val="single" w:sz="4" w:space="0" w:color="auto"/>
            </w:tcBorders>
            <w:shd w:val="clear" w:color="000000" w:fill="D9D9D9"/>
            <w:vAlign w:val="bottom"/>
            <w:hideMark/>
          </w:tcPr>
          <w:p w14:paraId="0BC709FC"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10-212.00</w:t>
            </w:r>
          </w:p>
        </w:tc>
        <w:tc>
          <w:tcPr>
            <w:tcW w:w="960" w:type="dxa"/>
            <w:tcBorders>
              <w:top w:val="nil"/>
              <w:left w:val="nil"/>
              <w:bottom w:val="single" w:sz="4" w:space="0" w:color="auto"/>
              <w:right w:val="single" w:sz="4" w:space="0" w:color="auto"/>
            </w:tcBorders>
            <w:shd w:val="clear" w:color="000000" w:fill="D9D9D9"/>
            <w:vAlign w:val="bottom"/>
            <w:hideMark/>
          </w:tcPr>
          <w:p w14:paraId="6DD6ACE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Wolfe</w:t>
            </w:r>
          </w:p>
        </w:tc>
        <w:tc>
          <w:tcPr>
            <w:tcW w:w="860" w:type="dxa"/>
            <w:tcBorders>
              <w:top w:val="nil"/>
              <w:left w:val="nil"/>
              <w:bottom w:val="single" w:sz="4" w:space="0" w:color="auto"/>
              <w:right w:val="single" w:sz="4" w:space="0" w:color="auto"/>
            </w:tcBorders>
            <w:shd w:val="clear" w:color="000000" w:fill="D9D9D9"/>
            <w:vAlign w:val="bottom"/>
            <w:hideMark/>
          </w:tcPr>
          <w:p w14:paraId="5FB35DF9"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KY 191</w:t>
            </w:r>
          </w:p>
        </w:tc>
        <w:tc>
          <w:tcPr>
            <w:tcW w:w="2140" w:type="dxa"/>
            <w:tcBorders>
              <w:top w:val="nil"/>
              <w:left w:val="nil"/>
              <w:bottom w:val="single" w:sz="4" w:space="0" w:color="auto"/>
              <w:right w:val="single" w:sz="4" w:space="0" w:color="auto"/>
            </w:tcBorders>
            <w:shd w:val="clear" w:color="000000" w:fill="D9D9D9"/>
            <w:vAlign w:val="bottom"/>
            <w:hideMark/>
          </w:tcPr>
          <w:p w14:paraId="7F290DAB"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RECONSTRUCTION(O)</w:t>
            </w:r>
          </w:p>
        </w:tc>
        <w:tc>
          <w:tcPr>
            <w:tcW w:w="4660" w:type="dxa"/>
            <w:tcBorders>
              <w:top w:val="nil"/>
              <w:left w:val="nil"/>
              <w:bottom w:val="single" w:sz="4" w:space="0" w:color="auto"/>
              <w:right w:val="single" w:sz="4" w:space="0" w:color="auto"/>
            </w:tcBorders>
            <w:shd w:val="clear" w:color="000000" w:fill="D9D9D9"/>
            <w:vAlign w:val="bottom"/>
            <w:hideMark/>
          </w:tcPr>
          <w:p w14:paraId="64FE4EC2" w14:textId="77777777" w:rsidR="00EC17B2" w:rsidRPr="00EC17B2" w:rsidRDefault="00EC17B2" w:rsidP="00EC17B2">
            <w:pPr>
              <w:widowControl/>
              <w:spacing w:after="0" w:line="240" w:lineRule="auto"/>
              <w:rPr>
                <w:rFonts w:ascii="Calibri" w:eastAsia="Times New Roman" w:hAnsi="Calibri" w:cs="Calibri"/>
                <w:color w:val="000000"/>
              </w:rPr>
            </w:pPr>
            <w:r w:rsidRPr="00EC17B2">
              <w:rPr>
                <w:rFonts w:ascii="Calibri" w:eastAsia="Times New Roman" w:hAnsi="Calibri" w:cs="Calibri"/>
                <w:color w:val="000000"/>
              </w:rPr>
              <w:t>IMPROVE THE KY-191 AND KY-1812 INTERSECTION.</w:t>
            </w:r>
          </w:p>
        </w:tc>
      </w:tr>
    </w:tbl>
    <w:p w14:paraId="6BEA1ABA" w14:textId="77777777" w:rsidR="00226E9A" w:rsidRPr="003F1E11" w:rsidRDefault="00226E9A" w:rsidP="00226E9A">
      <w:pPr>
        <w:spacing w:after="0"/>
        <w:ind w:right="86"/>
      </w:pPr>
    </w:p>
    <w:p w14:paraId="0F103DFF" w14:textId="77777777" w:rsidR="00352C13" w:rsidRDefault="00352C13">
      <w:pPr>
        <w:rPr>
          <w:rFonts w:ascii="Arial"/>
          <w:b/>
          <w:position w:val="1"/>
          <w:sz w:val="23"/>
          <w:szCs w:val="23"/>
        </w:rPr>
      </w:pPr>
      <w:r>
        <w:rPr>
          <w:rFonts w:ascii="Arial"/>
          <w:b/>
          <w:position w:val="1"/>
          <w:sz w:val="23"/>
          <w:szCs w:val="23"/>
        </w:rPr>
        <w:br w:type="page"/>
      </w:r>
    </w:p>
    <w:p w14:paraId="7D270CD1" w14:textId="77777777" w:rsidR="00226E9A" w:rsidRPr="003F1E11" w:rsidRDefault="00226E9A" w:rsidP="00226E9A">
      <w:pPr>
        <w:spacing w:after="0"/>
        <w:jc w:val="center"/>
        <w:rPr>
          <w:rFonts w:ascii="Arial"/>
          <w:b/>
          <w:position w:val="1"/>
          <w:sz w:val="23"/>
          <w:szCs w:val="23"/>
        </w:rPr>
      </w:pPr>
      <w:r w:rsidRPr="003F1E11">
        <w:rPr>
          <w:rFonts w:ascii="Arial"/>
          <w:b/>
          <w:position w:val="1"/>
          <w:sz w:val="23"/>
          <w:szCs w:val="23"/>
        </w:rPr>
        <w:lastRenderedPageBreak/>
        <w:t>KRADD WATER PRIORTIZATION PROJECTS</w:t>
      </w:r>
    </w:p>
    <w:p w14:paraId="5E239C12" w14:textId="77777777" w:rsidR="00226E9A" w:rsidRDefault="00226E9A" w:rsidP="00226E9A">
      <w:pPr>
        <w:spacing w:after="0"/>
        <w:jc w:val="center"/>
        <w:rPr>
          <w:rFonts w:ascii="Arial"/>
          <w:b/>
          <w:position w:val="1"/>
          <w:sz w:val="23"/>
          <w:szCs w:val="23"/>
        </w:rPr>
      </w:pPr>
      <w:r w:rsidRPr="003F1E11">
        <w:rPr>
          <w:rFonts w:ascii="Arial"/>
          <w:b/>
          <w:position w:val="1"/>
          <w:sz w:val="23"/>
          <w:szCs w:val="23"/>
        </w:rPr>
        <w:t>FISCAL YEAR '</w:t>
      </w:r>
      <w:r w:rsidR="00AA5258">
        <w:rPr>
          <w:rFonts w:ascii="Arial"/>
          <w:b/>
          <w:position w:val="1"/>
          <w:sz w:val="23"/>
          <w:szCs w:val="23"/>
        </w:rPr>
        <w:t>2</w:t>
      </w:r>
      <w:r w:rsidR="0046534E">
        <w:rPr>
          <w:rFonts w:ascii="Arial"/>
          <w:b/>
          <w:position w:val="1"/>
          <w:sz w:val="23"/>
          <w:szCs w:val="23"/>
        </w:rPr>
        <w:t>1</w:t>
      </w:r>
    </w:p>
    <w:p w14:paraId="172738FB" w14:textId="77777777" w:rsidR="00E4390A" w:rsidRDefault="00E4390A" w:rsidP="00226E9A">
      <w:pPr>
        <w:spacing w:after="0"/>
        <w:jc w:val="center"/>
        <w:rPr>
          <w:rFonts w:ascii="Arial"/>
          <w:b/>
          <w:position w:val="1"/>
          <w:sz w:val="23"/>
          <w:szCs w:val="23"/>
        </w:rPr>
      </w:pPr>
    </w:p>
    <w:tbl>
      <w:tblPr>
        <w:tblW w:w="10620" w:type="dxa"/>
        <w:tblLook w:val="04A0" w:firstRow="1" w:lastRow="0" w:firstColumn="1" w:lastColumn="0" w:noHBand="0" w:noVBand="1"/>
      </w:tblPr>
      <w:tblGrid>
        <w:gridCol w:w="1008"/>
        <w:gridCol w:w="1007"/>
        <w:gridCol w:w="940"/>
        <w:gridCol w:w="1015"/>
        <w:gridCol w:w="1420"/>
        <w:gridCol w:w="1625"/>
        <w:gridCol w:w="2745"/>
        <w:gridCol w:w="860"/>
      </w:tblGrid>
      <w:tr w:rsidR="008E5369" w:rsidRPr="008E5369" w14:paraId="3287D7EB" w14:textId="77777777" w:rsidTr="008E5369">
        <w:trPr>
          <w:trHeight w:val="900"/>
        </w:trPr>
        <w:tc>
          <w:tcPr>
            <w:tcW w:w="9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6C1B1E0"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Regional Rank By Points</w:t>
            </w:r>
          </w:p>
        </w:tc>
        <w:tc>
          <w:tcPr>
            <w:tcW w:w="940" w:type="dxa"/>
            <w:tcBorders>
              <w:top w:val="single" w:sz="4" w:space="0" w:color="auto"/>
              <w:left w:val="nil"/>
              <w:bottom w:val="single" w:sz="4" w:space="0" w:color="auto"/>
              <w:right w:val="single" w:sz="4" w:space="0" w:color="auto"/>
            </w:tcBorders>
            <w:shd w:val="clear" w:color="000000" w:fill="D9D9D9"/>
            <w:vAlign w:val="bottom"/>
            <w:hideMark/>
          </w:tcPr>
          <w:p w14:paraId="5FD1BD2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County's Priority</w:t>
            </w:r>
          </w:p>
        </w:tc>
        <w:tc>
          <w:tcPr>
            <w:tcW w:w="940" w:type="dxa"/>
            <w:tcBorders>
              <w:top w:val="single" w:sz="4" w:space="0" w:color="auto"/>
              <w:left w:val="nil"/>
              <w:bottom w:val="single" w:sz="4" w:space="0" w:color="auto"/>
              <w:right w:val="single" w:sz="4" w:space="0" w:color="auto"/>
            </w:tcBorders>
            <w:shd w:val="clear" w:color="000000" w:fill="D9D9D9"/>
            <w:vAlign w:val="bottom"/>
            <w:hideMark/>
          </w:tcPr>
          <w:p w14:paraId="0C529F1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County Rank By Points</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14:paraId="58AF17D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County</w:t>
            </w:r>
          </w:p>
        </w:tc>
        <w:tc>
          <w:tcPr>
            <w:tcW w:w="1420" w:type="dxa"/>
            <w:tcBorders>
              <w:top w:val="single" w:sz="4" w:space="0" w:color="auto"/>
              <w:left w:val="nil"/>
              <w:bottom w:val="single" w:sz="4" w:space="0" w:color="auto"/>
              <w:right w:val="single" w:sz="4" w:space="0" w:color="auto"/>
            </w:tcBorders>
            <w:shd w:val="clear" w:color="000000" w:fill="D9D9D9"/>
            <w:noWrap/>
            <w:vAlign w:val="bottom"/>
            <w:hideMark/>
          </w:tcPr>
          <w:p w14:paraId="50327A0E"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PNUM</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3B815AF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Applicant</w:t>
            </w:r>
          </w:p>
        </w:tc>
        <w:tc>
          <w:tcPr>
            <w:tcW w:w="2860" w:type="dxa"/>
            <w:tcBorders>
              <w:top w:val="single" w:sz="4" w:space="0" w:color="auto"/>
              <w:left w:val="nil"/>
              <w:bottom w:val="single" w:sz="4" w:space="0" w:color="auto"/>
              <w:right w:val="single" w:sz="4" w:space="0" w:color="auto"/>
            </w:tcBorders>
            <w:shd w:val="clear" w:color="000000" w:fill="D9D9D9"/>
            <w:vAlign w:val="bottom"/>
            <w:hideMark/>
          </w:tcPr>
          <w:p w14:paraId="6C8B23B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Project Title</w:t>
            </w:r>
          </w:p>
        </w:tc>
        <w:tc>
          <w:tcPr>
            <w:tcW w:w="860" w:type="dxa"/>
            <w:tcBorders>
              <w:top w:val="single" w:sz="4" w:space="0" w:color="auto"/>
              <w:left w:val="nil"/>
              <w:bottom w:val="single" w:sz="4" w:space="0" w:color="auto"/>
              <w:right w:val="single" w:sz="4" w:space="0" w:color="auto"/>
            </w:tcBorders>
            <w:shd w:val="clear" w:color="000000" w:fill="D9D9D9"/>
            <w:vAlign w:val="bottom"/>
            <w:hideMark/>
          </w:tcPr>
          <w:p w14:paraId="30E73FD0"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Total Points</w:t>
            </w:r>
          </w:p>
        </w:tc>
      </w:tr>
      <w:tr w:rsidR="008E5369" w:rsidRPr="008E5369" w14:paraId="74413E60"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2073258B"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10</w:t>
            </w:r>
          </w:p>
        </w:tc>
        <w:tc>
          <w:tcPr>
            <w:tcW w:w="940" w:type="dxa"/>
            <w:tcBorders>
              <w:top w:val="nil"/>
              <w:left w:val="nil"/>
              <w:bottom w:val="single" w:sz="4" w:space="0" w:color="auto"/>
              <w:right w:val="single" w:sz="4" w:space="0" w:color="auto"/>
            </w:tcBorders>
            <w:shd w:val="clear" w:color="000000" w:fill="FFFFFF"/>
            <w:noWrap/>
            <w:vAlign w:val="center"/>
            <w:hideMark/>
          </w:tcPr>
          <w:p w14:paraId="7C7410CC"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w:t>
            </w:r>
          </w:p>
        </w:tc>
        <w:tc>
          <w:tcPr>
            <w:tcW w:w="940" w:type="dxa"/>
            <w:tcBorders>
              <w:top w:val="nil"/>
              <w:left w:val="nil"/>
              <w:bottom w:val="single" w:sz="4" w:space="0" w:color="auto"/>
              <w:right w:val="single" w:sz="4" w:space="0" w:color="auto"/>
            </w:tcBorders>
            <w:shd w:val="clear" w:color="000000" w:fill="FFFFFF"/>
            <w:noWrap/>
            <w:vAlign w:val="center"/>
            <w:hideMark/>
          </w:tcPr>
          <w:p w14:paraId="0BB55102"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w:t>
            </w:r>
          </w:p>
        </w:tc>
        <w:tc>
          <w:tcPr>
            <w:tcW w:w="1000" w:type="dxa"/>
            <w:tcBorders>
              <w:top w:val="nil"/>
              <w:left w:val="nil"/>
              <w:bottom w:val="single" w:sz="4" w:space="0" w:color="auto"/>
              <w:right w:val="single" w:sz="4" w:space="0" w:color="auto"/>
            </w:tcBorders>
            <w:shd w:val="clear" w:color="000000" w:fill="FFFFFF"/>
            <w:noWrap/>
            <w:vAlign w:val="center"/>
            <w:hideMark/>
          </w:tcPr>
          <w:p w14:paraId="45F1669C"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Breathitt</w:t>
            </w:r>
          </w:p>
        </w:tc>
        <w:tc>
          <w:tcPr>
            <w:tcW w:w="1420" w:type="dxa"/>
            <w:tcBorders>
              <w:top w:val="nil"/>
              <w:left w:val="nil"/>
              <w:bottom w:val="single" w:sz="4" w:space="0" w:color="auto"/>
              <w:right w:val="single" w:sz="4" w:space="0" w:color="auto"/>
            </w:tcBorders>
            <w:shd w:val="clear" w:color="000000" w:fill="FFFFFF"/>
            <w:vAlign w:val="center"/>
            <w:hideMark/>
          </w:tcPr>
          <w:p w14:paraId="58FA40F1"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WX21025051</w:t>
            </w:r>
          </w:p>
        </w:tc>
        <w:tc>
          <w:tcPr>
            <w:tcW w:w="1660" w:type="dxa"/>
            <w:tcBorders>
              <w:top w:val="nil"/>
              <w:left w:val="nil"/>
              <w:bottom w:val="single" w:sz="4" w:space="0" w:color="auto"/>
              <w:right w:val="single" w:sz="4" w:space="0" w:color="auto"/>
            </w:tcBorders>
            <w:shd w:val="clear" w:color="000000" w:fill="FFFFFF"/>
            <w:vAlign w:val="center"/>
            <w:hideMark/>
          </w:tcPr>
          <w:p w14:paraId="139A4854"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City of Jackson</w:t>
            </w:r>
          </w:p>
        </w:tc>
        <w:tc>
          <w:tcPr>
            <w:tcW w:w="2860" w:type="dxa"/>
            <w:tcBorders>
              <w:top w:val="nil"/>
              <w:left w:val="nil"/>
              <w:bottom w:val="single" w:sz="4" w:space="0" w:color="auto"/>
              <w:right w:val="single" w:sz="4" w:space="0" w:color="auto"/>
            </w:tcBorders>
            <w:shd w:val="clear" w:color="000000" w:fill="FFFFFF"/>
            <w:vAlign w:val="center"/>
            <w:hideMark/>
          </w:tcPr>
          <w:p w14:paraId="20D56BC6"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Jackson Water Treatment Plant Upgrade</w:t>
            </w:r>
          </w:p>
        </w:tc>
        <w:tc>
          <w:tcPr>
            <w:tcW w:w="860" w:type="dxa"/>
            <w:tcBorders>
              <w:top w:val="nil"/>
              <w:left w:val="nil"/>
              <w:bottom w:val="single" w:sz="4" w:space="0" w:color="auto"/>
              <w:right w:val="single" w:sz="4" w:space="0" w:color="auto"/>
            </w:tcBorders>
            <w:shd w:val="clear" w:color="000000" w:fill="FFFFFF"/>
            <w:noWrap/>
            <w:vAlign w:val="bottom"/>
            <w:hideMark/>
          </w:tcPr>
          <w:p w14:paraId="369459AE"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60</w:t>
            </w:r>
          </w:p>
        </w:tc>
      </w:tr>
      <w:tr w:rsidR="008E5369" w:rsidRPr="008E5369" w14:paraId="5C50551A" w14:textId="77777777" w:rsidTr="008E5369">
        <w:trPr>
          <w:trHeight w:val="57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0602E4BC"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14</w:t>
            </w:r>
          </w:p>
        </w:tc>
        <w:tc>
          <w:tcPr>
            <w:tcW w:w="940" w:type="dxa"/>
            <w:tcBorders>
              <w:top w:val="nil"/>
              <w:left w:val="nil"/>
              <w:bottom w:val="single" w:sz="4" w:space="0" w:color="auto"/>
              <w:right w:val="single" w:sz="4" w:space="0" w:color="auto"/>
            </w:tcBorders>
            <w:shd w:val="clear" w:color="000000" w:fill="FFFFFF"/>
            <w:noWrap/>
            <w:vAlign w:val="center"/>
            <w:hideMark/>
          </w:tcPr>
          <w:p w14:paraId="380DBD84"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2</w:t>
            </w:r>
          </w:p>
        </w:tc>
        <w:tc>
          <w:tcPr>
            <w:tcW w:w="940" w:type="dxa"/>
            <w:tcBorders>
              <w:top w:val="nil"/>
              <w:left w:val="nil"/>
              <w:bottom w:val="single" w:sz="4" w:space="0" w:color="auto"/>
              <w:right w:val="single" w:sz="4" w:space="0" w:color="auto"/>
            </w:tcBorders>
            <w:shd w:val="clear" w:color="000000" w:fill="FFFFFF"/>
            <w:noWrap/>
            <w:vAlign w:val="center"/>
            <w:hideMark/>
          </w:tcPr>
          <w:p w14:paraId="022C33CB"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2</w:t>
            </w:r>
          </w:p>
        </w:tc>
        <w:tc>
          <w:tcPr>
            <w:tcW w:w="1000" w:type="dxa"/>
            <w:tcBorders>
              <w:top w:val="nil"/>
              <w:left w:val="nil"/>
              <w:bottom w:val="single" w:sz="4" w:space="0" w:color="auto"/>
              <w:right w:val="single" w:sz="4" w:space="0" w:color="auto"/>
            </w:tcBorders>
            <w:shd w:val="clear" w:color="000000" w:fill="FFFFFF"/>
            <w:noWrap/>
            <w:vAlign w:val="center"/>
            <w:hideMark/>
          </w:tcPr>
          <w:p w14:paraId="74CBA71E"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Breathitt</w:t>
            </w:r>
          </w:p>
        </w:tc>
        <w:tc>
          <w:tcPr>
            <w:tcW w:w="1420" w:type="dxa"/>
            <w:tcBorders>
              <w:top w:val="nil"/>
              <w:left w:val="nil"/>
              <w:bottom w:val="single" w:sz="4" w:space="0" w:color="auto"/>
              <w:right w:val="single" w:sz="4" w:space="0" w:color="auto"/>
            </w:tcBorders>
            <w:shd w:val="clear" w:color="000000" w:fill="FFFFFF"/>
            <w:vAlign w:val="center"/>
            <w:hideMark/>
          </w:tcPr>
          <w:p w14:paraId="43D728D4"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WX21025055</w:t>
            </w:r>
          </w:p>
        </w:tc>
        <w:tc>
          <w:tcPr>
            <w:tcW w:w="1660" w:type="dxa"/>
            <w:tcBorders>
              <w:top w:val="nil"/>
              <w:left w:val="nil"/>
              <w:bottom w:val="single" w:sz="4" w:space="0" w:color="auto"/>
              <w:right w:val="single" w:sz="4" w:space="0" w:color="auto"/>
            </w:tcBorders>
            <w:shd w:val="clear" w:color="000000" w:fill="FFFFFF"/>
            <w:vAlign w:val="center"/>
            <w:hideMark/>
          </w:tcPr>
          <w:p w14:paraId="30463265"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Breathitt County Water District</w:t>
            </w:r>
          </w:p>
        </w:tc>
        <w:tc>
          <w:tcPr>
            <w:tcW w:w="2860" w:type="dxa"/>
            <w:tcBorders>
              <w:top w:val="nil"/>
              <w:left w:val="nil"/>
              <w:bottom w:val="single" w:sz="4" w:space="0" w:color="auto"/>
              <w:right w:val="single" w:sz="4" w:space="0" w:color="auto"/>
            </w:tcBorders>
            <w:shd w:val="clear" w:color="000000" w:fill="FFFFFF"/>
            <w:vAlign w:val="center"/>
            <w:hideMark/>
          </w:tcPr>
          <w:p w14:paraId="10081D51"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Breathitt Waterline Extensions Phase 3</w:t>
            </w:r>
          </w:p>
        </w:tc>
        <w:tc>
          <w:tcPr>
            <w:tcW w:w="860" w:type="dxa"/>
            <w:tcBorders>
              <w:top w:val="nil"/>
              <w:left w:val="nil"/>
              <w:bottom w:val="single" w:sz="4" w:space="0" w:color="auto"/>
              <w:right w:val="single" w:sz="4" w:space="0" w:color="auto"/>
            </w:tcBorders>
            <w:shd w:val="clear" w:color="000000" w:fill="FFFFFF"/>
            <w:noWrap/>
            <w:vAlign w:val="bottom"/>
            <w:hideMark/>
          </w:tcPr>
          <w:p w14:paraId="225970FD"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48</w:t>
            </w:r>
          </w:p>
        </w:tc>
      </w:tr>
      <w:tr w:rsidR="008E5369" w:rsidRPr="008E5369" w14:paraId="45372B22"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10DDB352"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16</w:t>
            </w:r>
          </w:p>
        </w:tc>
        <w:tc>
          <w:tcPr>
            <w:tcW w:w="940" w:type="dxa"/>
            <w:tcBorders>
              <w:top w:val="nil"/>
              <w:left w:val="nil"/>
              <w:bottom w:val="single" w:sz="4" w:space="0" w:color="auto"/>
              <w:right w:val="single" w:sz="4" w:space="0" w:color="auto"/>
            </w:tcBorders>
            <w:shd w:val="clear" w:color="000000" w:fill="FFFFFF"/>
            <w:noWrap/>
            <w:vAlign w:val="center"/>
            <w:hideMark/>
          </w:tcPr>
          <w:p w14:paraId="24350158"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3</w:t>
            </w:r>
          </w:p>
        </w:tc>
        <w:tc>
          <w:tcPr>
            <w:tcW w:w="940" w:type="dxa"/>
            <w:tcBorders>
              <w:top w:val="nil"/>
              <w:left w:val="nil"/>
              <w:bottom w:val="single" w:sz="4" w:space="0" w:color="auto"/>
              <w:right w:val="single" w:sz="4" w:space="0" w:color="auto"/>
            </w:tcBorders>
            <w:shd w:val="clear" w:color="000000" w:fill="FFFFFF"/>
            <w:noWrap/>
            <w:vAlign w:val="center"/>
            <w:hideMark/>
          </w:tcPr>
          <w:p w14:paraId="20815B6C"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3</w:t>
            </w:r>
          </w:p>
        </w:tc>
        <w:tc>
          <w:tcPr>
            <w:tcW w:w="1000" w:type="dxa"/>
            <w:tcBorders>
              <w:top w:val="nil"/>
              <w:left w:val="nil"/>
              <w:bottom w:val="single" w:sz="4" w:space="0" w:color="auto"/>
              <w:right w:val="single" w:sz="4" w:space="0" w:color="auto"/>
            </w:tcBorders>
            <w:shd w:val="clear" w:color="000000" w:fill="FFFFFF"/>
            <w:noWrap/>
            <w:vAlign w:val="center"/>
            <w:hideMark/>
          </w:tcPr>
          <w:p w14:paraId="1D9CF888"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Breathitt</w:t>
            </w:r>
          </w:p>
        </w:tc>
        <w:tc>
          <w:tcPr>
            <w:tcW w:w="1420" w:type="dxa"/>
            <w:tcBorders>
              <w:top w:val="nil"/>
              <w:left w:val="nil"/>
              <w:bottom w:val="single" w:sz="4" w:space="0" w:color="auto"/>
              <w:right w:val="single" w:sz="4" w:space="0" w:color="auto"/>
            </w:tcBorders>
            <w:shd w:val="clear" w:color="000000" w:fill="FFFFFF"/>
            <w:vAlign w:val="center"/>
            <w:hideMark/>
          </w:tcPr>
          <w:p w14:paraId="29F73906"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WX21025058</w:t>
            </w:r>
          </w:p>
        </w:tc>
        <w:tc>
          <w:tcPr>
            <w:tcW w:w="1660" w:type="dxa"/>
            <w:tcBorders>
              <w:top w:val="nil"/>
              <w:left w:val="nil"/>
              <w:bottom w:val="single" w:sz="4" w:space="0" w:color="auto"/>
              <w:right w:val="single" w:sz="4" w:space="0" w:color="auto"/>
            </w:tcBorders>
            <w:shd w:val="clear" w:color="000000" w:fill="FFFFFF"/>
            <w:vAlign w:val="center"/>
            <w:hideMark/>
          </w:tcPr>
          <w:p w14:paraId="0C5356D3"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City of Jackson</w:t>
            </w:r>
          </w:p>
        </w:tc>
        <w:tc>
          <w:tcPr>
            <w:tcW w:w="2860" w:type="dxa"/>
            <w:tcBorders>
              <w:top w:val="nil"/>
              <w:left w:val="nil"/>
              <w:bottom w:val="single" w:sz="4" w:space="0" w:color="auto"/>
              <w:right w:val="single" w:sz="4" w:space="0" w:color="auto"/>
            </w:tcBorders>
            <w:shd w:val="clear" w:color="000000" w:fill="FFFFFF"/>
            <w:vAlign w:val="center"/>
            <w:hideMark/>
          </w:tcPr>
          <w:p w14:paraId="7436A69B"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Water Treatment Plant Upgrade Capacity</w:t>
            </w:r>
          </w:p>
        </w:tc>
        <w:tc>
          <w:tcPr>
            <w:tcW w:w="860" w:type="dxa"/>
            <w:tcBorders>
              <w:top w:val="nil"/>
              <w:left w:val="nil"/>
              <w:bottom w:val="single" w:sz="4" w:space="0" w:color="auto"/>
              <w:right w:val="single" w:sz="4" w:space="0" w:color="auto"/>
            </w:tcBorders>
            <w:shd w:val="clear" w:color="000000" w:fill="FFFFFF"/>
            <w:noWrap/>
            <w:vAlign w:val="bottom"/>
            <w:hideMark/>
          </w:tcPr>
          <w:p w14:paraId="6FA26CDC"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46</w:t>
            </w:r>
          </w:p>
        </w:tc>
      </w:tr>
      <w:tr w:rsidR="008E5369" w:rsidRPr="008E5369" w14:paraId="75E7353A"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707E90E3"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9</w:t>
            </w:r>
          </w:p>
        </w:tc>
        <w:tc>
          <w:tcPr>
            <w:tcW w:w="940" w:type="dxa"/>
            <w:tcBorders>
              <w:top w:val="nil"/>
              <w:left w:val="nil"/>
              <w:bottom w:val="single" w:sz="4" w:space="0" w:color="auto"/>
              <w:right w:val="single" w:sz="4" w:space="0" w:color="auto"/>
            </w:tcBorders>
            <w:shd w:val="clear" w:color="000000" w:fill="D9D9D9"/>
            <w:noWrap/>
            <w:vAlign w:val="center"/>
            <w:hideMark/>
          </w:tcPr>
          <w:p w14:paraId="428956FD"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w:t>
            </w:r>
          </w:p>
        </w:tc>
        <w:tc>
          <w:tcPr>
            <w:tcW w:w="940" w:type="dxa"/>
            <w:tcBorders>
              <w:top w:val="nil"/>
              <w:left w:val="nil"/>
              <w:bottom w:val="single" w:sz="4" w:space="0" w:color="auto"/>
              <w:right w:val="single" w:sz="4" w:space="0" w:color="auto"/>
            </w:tcBorders>
            <w:shd w:val="clear" w:color="000000" w:fill="D9D9D9"/>
            <w:noWrap/>
            <w:vAlign w:val="center"/>
            <w:hideMark/>
          </w:tcPr>
          <w:p w14:paraId="29DB11EF"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2</w:t>
            </w:r>
          </w:p>
        </w:tc>
        <w:tc>
          <w:tcPr>
            <w:tcW w:w="1000" w:type="dxa"/>
            <w:tcBorders>
              <w:top w:val="nil"/>
              <w:left w:val="nil"/>
              <w:bottom w:val="single" w:sz="4" w:space="0" w:color="auto"/>
              <w:right w:val="single" w:sz="4" w:space="0" w:color="auto"/>
            </w:tcBorders>
            <w:shd w:val="clear" w:color="000000" w:fill="D9D9D9"/>
            <w:noWrap/>
            <w:vAlign w:val="center"/>
            <w:hideMark/>
          </w:tcPr>
          <w:p w14:paraId="544BD87D"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Knott</w:t>
            </w:r>
          </w:p>
        </w:tc>
        <w:tc>
          <w:tcPr>
            <w:tcW w:w="1420" w:type="dxa"/>
            <w:tcBorders>
              <w:top w:val="nil"/>
              <w:left w:val="nil"/>
              <w:bottom w:val="single" w:sz="4" w:space="0" w:color="auto"/>
              <w:right w:val="single" w:sz="4" w:space="0" w:color="auto"/>
            </w:tcBorders>
            <w:shd w:val="clear" w:color="000000" w:fill="D9D9D9"/>
            <w:vAlign w:val="center"/>
            <w:hideMark/>
          </w:tcPr>
          <w:p w14:paraId="7CBD0501"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WX21119026</w:t>
            </w:r>
          </w:p>
        </w:tc>
        <w:tc>
          <w:tcPr>
            <w:tcW w:w="1660" w:type="dxa"/>
            <w:tcBorders>
              <w:top w:val="nil"/>
              <w:left w:val="nil"/>
              <w:bottom w:val="single" w:sz="4" w:space="0" w:color="auto"/>
              <w:right w:val="single" w:sz="4" w:space="0" w:color="auto"/>
            </w:tcBorders>
            <w:shd w:val="clear" w:color="000000" w:fill="D9D9D9"/>
            <w:vAlign w:val="center"/>
            <w:hideMark/>
          </w:tcPr>
          <w:p w14:paraId="7A75F025"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Knott County Water &amp; Sewer District</w:t>
            </w:r>
          </w:p>
        </w:tc>
        <w:tc>
          <w:tcPr>
            <w:tcW w:w="2860" w:type="dxa"/>
            <w:tcBorders>
              <w:top w:val="nil"/>
              <w:left w:val="nil"/>
              <w:bottom w:val="single" w:sz="4" w:space="0" w:color="auto"/>
              <w:right w:val="single" w:sz="4" w:space="0" w:color="auto"/>
            </w:tcBorders>
            <w:shd w:val="clear" w:color="000000" w:fill="D9D9D9"/>
            <w:vAlign w:val="center"/>
            <w:hideMark/>
          </w:tcPr>
          <w:p w14:paraId="198AB42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Waterline Extensions (Last Mile) and WTP Improvement Project</w:t>
            </w:r>
          </w:p>
        </w:tc>
        <w:tc>
          <w:tcPr>
            <w:tcW w:w="860" w:type="dxa"/>
            <w:tcBorders>
              <w:top w:val="nil"/>
              <w:left w:val="nil"/>
              <w:bottom w:val="single" w:sz="4" w:space="0" w:color="auto"/>
              <w:right w:val="single" w:sz="4" w:space="0" w:color="auto"/>
            </w:tcBorders>
            <w:shd w:val="clear" w:color="000000" w:fill="D9D9D9"/>
            <w:noWrap/>
            <w:vAlign w:val="bottom"/>
            <w:hideMark/>
          </w:tcPr>
          <w:p w14:paraId="792E079E"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65</w:t>
            </w:r>
          </w:p>
        </w:tc>
      </w:tr>
      <w:tr w:rsidR="008E5369" w:rsidRPr="008E5369" w14:paraId="7B552C0C"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41F1E396"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4</w:t>
            </w:r>
          </w:p>
        </w:tc>
        <w:tc>
          <w:tcPr>
            <w:tcW w:w="940" w:type="dxa"/>
            <w:tcBorders>
              <w:top w:val="nil"/>
              <w:left w:val="nil"/>
              <w:bottom w:val="single" w:sz="4" w:space="0" w:color="auto"/>
              <w:right w:val="single" w:sz="4" w:space="0" w:color="auto"/>
            </w:tcBorders>
            <w:shd w:val="clear" w:color="000000" w:fill="D9D9D9"/>
            <w:noWrap/>
            <w:vAlign w:val="center"/>
            <w:hideMark/>
          </w:tcPr>
          <w:p w14:paraId="77B4D285"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2</w:t>
            </w:r>
          </w:p>
        </w:tc>
        <w:tc>
          <w:tcPr>
            <w:tcW w:w="940" w:type="dxa"/>
            <w:tcBorders>
              <w:top w:val="nil"/>
              <w:left w:val="nil"/>
              <w:bottom w:val="single" w:sz="4" w:space="0" w:color="auto"/>
              <w:right w:val="single" w:sz="4" w:space="0" w:color="auto"/>
            </w:tcBorders>
            <w:shd w:val="clear" w:color="000000" w:fill="D9D9D9"/>
            <w:noWrap/>
            <w:vAlign w:val="center"/>
            <w:hideMark/>
          </w:tcPr>
          <w:p w14:paraId="6EFD4122"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w:t>
            </w:r>
          </w:p>
        </w:tc>
        <w:tc>
          <w:tcPr>
            <w:tcW w:w="1000" w:type="dxa"/>
            <w:tcBorders>
              <w:top w:val="nil"/>
              <w:left w:val="nil"/>
              <w:bottom w:val="single" w:sz="4" w:space="0" w:color="auto"/>
              <w:right w:val="single" w:sz="4" w:space="0" w:color="auto"/>
            </w:tcBorders>
            <w:shd w:val="clear" w:color="000000" w:fill="D9D9D9"/>
            <w:noWrap/>
            <w:vAlign w:val="center"/>
            <w:hideMark/>
          </w:tcPr>
          <w:p w14:paraId="04B8A945"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Knott</w:t>
            </w:r>
          </w:p>
        </w:tc>
        <w:tc>
          <w:tcPr>
            <w:tcW w:w="1420" w:type="dxa"/>
            <w:tcBorders>
              <w:top w:val="nil"/>
              <w:left w:val="nil"/>
              <w:bottom w:val="single" w:sz="4" w:space="0" w:color="auto"/>
              <w:right w:val="single" w:sz="4" w:space="0" w:color="auto"/>
            </w:tcBorders>
            <w:shd w:val="clear" w:color="000000" w:fill="D9D9D9"/>
            <w:vAlign w:val="center"/>
            <w:hideMark/>
          </w:tcPr>
          <w:p w14:paraId="3B426F8B"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WX21119025</w:t>
            </w:r>
          </w:p>
        </w:tc>
        <w:tc>
          <w:tcPr>
            <w:tcW w:w="1660" w:type="dxa"/>
            <w:tcBorders>
              <w:top w:val="nil"/>
              <w:left w:val="nil"/>
              <w:bottom w:val="single" w:sz="4" w:space="0" w:color="auto"/>
              <w:right w:val="single" w:sz="4" w:space="0" w:color="auto"/>
            </w:tcBorders>
            <w:shd w:val="clear" w:color="000000" w:fill="D9D9D9"/>
            <w:vAlign w:val="center"/>
            <w:hideMark/>
          </w:tcPr>
          <w:p w14:paraId="7EBDF92A"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Knott County Fiscal Court</w:t>
            </w:r>
          </w:p>
        </w:tc>
        <w:tc>
          <w:tcPr>
            <w:tcW w:w="2860" w:type="dxa"/>
            <w:tcBorders>
              <w:top w:val="nil"/>
              <w:left w:val="nil"/>
              <w:bottom w:val="nil"/>
              <w:right w:val="nil"/>
            </w:tcBorders>
            <w:shd w:val="clear" w:color="000000" w:fill="D9D9D9"/>
            <w:vAlign w:val="center"/>
            <w:hideMark/>
          </w:tcPr>
          <w:p w14:paraId="590CC00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Garner MT Pump Station Replacement Project</w:t>
            </w:r>
          </w:p>
        </w:tc>
        <w:tc>
          <w:tcPr>
            <w:tcW w:w="860" w:type="dxa"/>
            <w:tcBorders>
              <w:top w:val="nil"/>
              <w:left w:val="single" w:sz="4" w:space="0" w:color="auto"/>
              <w:bottom w:val="single" w:sz="4" w:space="0" w:color="auto"/>
              <w:right w:val="single" w:sz="4" w:space="0" w:color="auto"/>
            </w:tcBorders>
            <w:shd w:val="clear" w:color="000000" w:fill="D9D9D9"/>
            <w:noWrap/>
            <w:vAlign w:val="bottom"/>
            <w:hideMark/>
          </w:tcPr>
          <w:p w14:paraId="592F0164"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78</w:t>
            </w:r>
          </w:p>
        </w:tc>
      </w:tr>
      <w:tr w:rsidR="008E5369" w:rsidRPr="008E5369" w14:paraId="0DF80E53"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0D87B695"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13</w:t>
            </w:r>
          </w:p>
        </w:tc>
        <w:tc>
          <w:tcPr>
            <w:tcW w:w="940" w:type="dxa"/>
            <w:tcBorders>
              <w:top w:val="nil"/>
              <w:left w:val="nil"/>
              <w:bottom w:val="single" w:sz="4" w:space="0" w:color="auto"/>
              <w:right w:val="single" w:sz="4" w:space="0" w:color="auto"/>
            </w:tcBorders>
            <w:shd w:val="clear" w:color="000000" w:fill="D9D9D9"/>
            <w:noWrap/>
            <w:vAlign w:val="center"/>
            <w:hideMark/>
          </w:tcPr>
          <w:p w14:paraId="2A742D19"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3</w:t>
            </w:r>
          </w:p>
        </w:tc>
        <w:tc>
          <w:tcPr>
            <w:tcW w:w="940" w:type="dxa"/>
            <w:tcBorders>
              <w:top w:val="nil"/>
              <w:left w:val="nil"/>
              <w:bottom w:val="single" w:sz="4" w:space="0" w:color="auto"/>
              <w:right w:val="single" w:sz="4" w:space="0" w:color="auto"/>
            </w:tcBorders>
            <w:shd w:val="clear" w:color="000000" w:fill="D9D9D9"/>
            <w:noWrap/>
            <w:vAlign w:val="center"/>
            <w:hideMark/>
          </w:tcPr>
          <w:p w14:paraId="45F2F00C"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3</w:t>
            </w:r>
          </w:p>
        </w:tc>
        <w:tc>
          <w:tcPr>
            <w:tcW w:w="1000" w:type="dxa"/>
            <w:tcBorders>
              <w:top w:val="nil"/>
              <w:left w:val="nil"/>
              <w:bottom w:val="single" w:sz="4" w:space="0" w:color="auto"/>
              <w:right w:val="single" w:sz="4" w:space="0" w:color="auto"/>
            </w:tcBorders>
            <w:shd w:val="clear" w:color="000000" w:fill="D9D9D9"/>
            <w:noWrap/>
            <w:vAlign w:val="center"/>
            <w:hideMark/>
          </w:tcPr>
          <w:p w14:paraId="13EFDFA4"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Knott</w:t>
            </w:r>
          </w:p>
        </w:tc>
        <w:tc>
          <w:tcPr>
            <w:tcW w:w="1420" w:type="dxa"/>
            <w:tcBorders>
              <w:top w:val="nil"/>
              <w:left w:val="nil"/>
              <w:bottom w:val="single" w:sz="4" w:space="0" w:color="auto"/>
              <w:right w:val="single" w:sz="4" w:space="0" w:color="auto"/>
            </w:tcBorders>
            <w:shd w:val="clear" w:color="000000" w:fill="D9D9D9"/>
            <w:vAlign w:val="center"/>
            <w:hideMark/>
          </w:tcPr>
          <w:p w14:paraId="746363E7"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WX21119017</w:t>
            </w:r>
          </w:p>
        </w:tc>
        <w:tc>
          <w:tcPr>
            <w:tcW w:w="1660" w:type="dxa"/>
            <w:tcBorders>
              <w:top w:val="nil"/>
              <w:left w:val="nil"/>
              <w:bottom w:val="single" w:sz="4" w:space="0" w:color="auto"/>
              <w:right w:val="single" w:sz="4" w:space="0" w:color="auto"/>
            </w:tcBorders>
            <w:shd w:val="clear" w:color="000000" w:fill="D9D9D9"/>
            <w:vAlign w:val="center"/>
            <w:hideMark/>
          </w:tcPr>
          <w:p w14:paraId="23FC8024"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Knott County Water &amp; Sewer District</w:t>
            </w:r>
          </w:p>
        </w:tc>
        <w:tc>
          <w:tcPr>
            <w:tcW w:w="2860" w:type="dxa"/>
            <w:tcBorders>
              <w:top w:val="single" w:sz="4" w:space="0" w:color="auto"/>
              <w:left w:val="nil"/>
              <w:bottom w:val="single" w:sz="4" w:space="0" w:color="auto"/>
              <w:right w:val="single" w:sz="4" w:space="0" w:color="auto"/>
            </w:tcBorders>
            <w:shd w:val="clear" w:color="000000" w:fill="D9D9D9"/>
            <w:vAlign w:val="center"/>
            <w:hideMark/>
          </w:tcPr>
          <w:p w14:paraId="28CCBC39"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Knott - HWY 1098 Extensions</w:t>
            </w:r>
          </w:p>
        </w:tc>
        <w:tc>
          <w:tcPr>
            <w:tcW w:w="860" w:type="dxa"/>
            <w:tcBorders>
              <w:top w:val="nil"/>
              <w:left w:val="nil"/>
              <w:bottom w:val="single" w:sz="4" w:space="0" w:color="auto"/>
              <w:right w:val="single" w:sz="4" w:space="0" w:color="auto"/>
            </w:tcBorders>
            <w:shd w:val="clear" w:color="000000" w:fill="D9D9D9"/>
            <w:noWrap/>
            <w:vAlign w:val="bottom"/>
            <w:hideMark/>
          </w:tcPr>
          <w:p w14:paraId="515D93B3"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51</w:t>
            </w:r>
          </w:p>
        </w:tc>
      </w:tr>
      <w:tr w:rsidR="008E5369" w:rsidRPr="008E5369" w14:paraId="588834B1"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004A46E5"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11</w:t>
            </w:r>
          </w:p>
        </w:tc>
        <w:tc>
          <w:tcPr>
            <w:tcW w:w="940" w:type="dxa"/>
            <w:tcBorders>
              <w:top w:val="nil"/>
              <w:left w:val="nil"/>
              <w:bottom w:val="single" w:sz="4" w:space="0" w:color="auto"/>
              <w:right w:val="single" w:sz="4" w:space="0" w:color="auto"/>
            </w:tcBorders>
            <w:shd w:val="clear" w:color="000000" w:fill="FFFFFF"/>
            <w:noWrap/>
            <w:vAlign w:val="center"/>
            <w:hideMark/>
          </w:tcPr>
          <w:p w14:paraId="3C8E7045"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w:t>
            </w:r>
          </w:p>
        </w:tc>
        <w:tc>
          <w:tcPr>
            <w:tcW w:w="940" w:type="dxa"/>
            <w:tcBorders>
              <w:top w:val="nil"/>
              <w:left w:val="nil"/>
              <w:bottom w:val="single" w:sz="4" w:space="0" w:color="auto"/>
              <w:right w:val="single" w:sz="4" w:space="0" w:color="auto"/>
            </w:tcBorders>
            <w:shd w:val="clear" w:color="000000" w:fill="FFFFFF"/>
            <w:noWrap/>
            <w:vAlign w:val="center"/>
            <w:hideMark/>
          </w:tcPr>
          <w:p w14:paraId="3F75DFEF"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w:t>
            </w:r>
          </w:p>
        </w:tc>
        <w:tc>
          <w:tcPr>
            <w:tcW w:w="1000" w:type="dxa"/>
            <w:tcBorders>
              <w:top w:val="nil"/>
              <w:left w:val="nil"/>
              <w:bottom w:val="single" w:sz="4" w:space="0" w:color="auto"/>
              <w:right w:val="single" w:sz="4" w:space="0" w:color="auto"/>
            </w:tcBorders>
            <w:shd w:val="clear" w:color="000000" w:fill="FFFFFF"/>
            <w:noWrap/>
            <w:vAlign w:val="center"/>
            <w:hideMark/>
          </w:tcPr>
          <w:p w14:paraId="281CA606"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Lee</w:t>
            </w:r>
          </w:p>
        </w:tc>
        <w:tc>
          <w:tcPr>
            <w:tcW w:w="1420" w:type="dxa"/>
            <w:tcBorders>
              <w:top w:val="nil"/>
              <w:left w:val="nil"/>
              <w:bottom w:val="single" w:sz="4" w:space="0" w:color="auto"/>
              <w:right w:val="single" w:sz="4" w:space="0" w:color="auto"/>
            </w:tcBorders>
            <w:shd w:val="clear" w:color="000000" w:fill="FFFFFF"/>
            <w:vAlign w:val="bottom"/>
            <w:hideMark/>
          </w:tcPr>
          <w:p w14:paraId="6E19F19E"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WX21129004</w:t>
            </w:r>
          </w:p>
        </w:tc>
        <w:tc>
          <w:tcPr>
            <w:tcW w:w="1660" w:type="dxa"/>
            <w:tcBorders>
              <w:top w:val="nil"/>
              <w:left w:val="nil"/>
              <w:bottom w:val="single" w:sz="4" w:space="0" w:color="auto"/>
              <w:right w:val="single" w:sz="4" w:space="0" w:color="auto"/>
            </w:tcBorders>
            <w:shd w:val="clear" w:color="000000" w:fill="FFFFFF"/>
            <w:vAlign w:val="center"/>
            <w:hideMark/>
          </w:tcPr>
          <w:p w14:paraId="74573880"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City of Beattyville</w:t>
            </w:r>
          </w:p>
        </w:tc>
        <w:tc>
          <w:tcPr>
            <w:tcW w:w="2860" w:type="dxa"/>
            <w:tcBorders>
              <w:top w:val="nil"/>
              <w:left w:val="nil"/>
              <w:bottom w:val="single" w:sz="4" w:space="0" w:color="auto"/>
              <w:right w:val="single" w:sz="4" w:space="0" w:color="auto"/>
            </w:tcBorders>
            <w:shd w:val="clear" w:color="000000" w:fill="FFFFFF"/>
            <w:vAlign w:val="center"/>
            <w:hideMark/>
          </w:tcPr>
          <w:p w14:paraId="511F7B50"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Beattyville - Bear Track Waterline Replacement</w:t>
            </w:r>
          </w:p>
        </w:tc>
        <w:tc>
          <w:tcPr>
            <w:tcW w:w="860" w:type="dxa"/>
            <w:tcBorders>
              <w:top w:val="nil"/>
              <w:left w:val="nil"/>
              <w:bottom w:val="single" w:sz="4" w:space="0" w:color="auto"/>
              <w:right w:val="single" w:sz="4" w:space="0" w:color="auto"/>
            </w:tcBorders>
            <w:shd w:val="clear" w:color="000000" w:fill="FFFFFF"/>
            <w:noWrap/>
            <w:vAlign w:val="bottom"/>
            <w:hideMark/>
          </w:tcPr>
          <w:p w14:paraId="3FCA8CCC"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60</w:t>
            </w:r>
          </w:p>
        </w:tc>
      </w:tr>
      <w:tr w:rsidR="008E5369" w:rsidRPr="008E5369" w14:paraId="7C6A83A5"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7C5A482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000000" w:fill="D9D9D9"/>
            <w:noWrap/>
            <w:vAlign w:val="center"/>
            <w:hideMark/>
          </w:tcPr>
          <w:p w14:paraId="2E9023C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000000" w:fill="D9D9D9"/>
            <w:noWrap/>
            <w:vAlign w:val="center"/>
            <w:hideMark/>
          </w:tcPr>
          <w:p w14:paraId="6AB8F73C"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1</w:t>
            </w:r>
          </w:p>
        </w:tc>
        <w:tc>
          <w:tcPr>
            <w:tcW w:w="1000" w:type="dxa"/>
            <w:tcBorders>
              <w:top w:val="nil"/>
              <w:left w:val="nil"/>
              <w:bottom w:val="single" w:sz="4" w:space="0" w:color="auto"/>
              <w:right w:val="single" w:sz="4" w:space="0" w:color="auto"/>
            </w:tcBorders>
            <w:shd w:val="clear" w:color="000000" w:fill="D9D9D9"/>
            <w:noWrap/>
            <w:vAlign w:val="center"/>
            <w:hideMark/>
          </w:tcPr>
          <w:p w14:paraId="54F19B40"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Leslie</w:t>
            </w:r>
          </w:p>
        </w:tc>
        <w:tc>
          <w:tcPr>
            <w:tcW w:w="1420" w:type="dxa"/>
            <w:tcBorders>
              <w:top w:val="nil"/>
              <w:left w:val="nil"/>
              <w:bottom w:val="single" w:sz="4" w:space="0" w:color="auto"/>
              <w:right w:val="single" w:sz="4" w:space="0" w:color="auto"/>
            </w:tcBorders>
            <w:shd w:val="clear" w:color="000000" w:fill="D9D9D9"/>
            <w:vAlign w:val="center"/>
            <w:hideMark/>
          </w:tcPr>
          <w:p w14:paraId="53DDDA03"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WX21131011</w:t>
            </w:r>
          </w:p>
        </w:tc>
        <w:tc>
          <w:tcPr>
            <w:tcW w:w="1660" w:type="dxa"/>
            <w:tcBorders>
              <w:top w:val="nil"/>
              <w:left w:val="nil"/>
              <w:bottom w:val="single" w:sz="4" w:space="0" w:color="auto"/>
              <w:right w:val="single" w:sz="4" w:space="0" w:color="auto"/>
            </w:tcBorders>
            <w:shd w:val="clear" w:color="000000" w:fill="D9D9D9"/>
            <w:vAlign w:val="center"/>
            <w:hideMark/>
          </w:tcPr>
          <w:p w14:paraId="01019749" w14:textId="77777777" w:rsidR="008E5369" w:rsidRPr="008E5369" w:rsidRDefault="008E5369" w:rsidP="008E5369">
            <w:pPr>
              <w:widowControl/>
              <w:spacing w:after="0" w:line="240" w:lineRule="auto"/>
              <w:jc w:val="center"/>
              <w:rPr>
                <w:rFonts w:ascii="Calibri" w:eastAsia="Times New Roman" w:hAnsi="Calibri" w:cs="Calibri"/>
              </w:rPr>
            </w:pPr>
            <w:proofErr w:type="spellStart"/>
            <w:r w:rsidRPr="008E5369">
              <w:rPr>
                <w:rFonts w:ascii="Calibri" w:eastAsia="Times New Roman" w:hAnsi="Calibri" w:cs="Calibri"/>
              </w:rPr>
              <w:t>Hyden</w:t>
            </w:r>
            <w:proofErr w:type="spellEnd"/>
            <w:r w:rsidRPr="008E5369">
              <w:rPr>
                <w:rFonts w:ascii="Calibri" w:eastAsia="Times New Roman" w:hAnsi="Calibri" w:cs="Calibri"/>
              </w:rPr>
              <w:t>-Leslie County Water District</w:t>
            </w:r>
          </w:p>
        </w:tc>
        <w:tc>
          <w:tcPr>
            <w:tcW w:w="2860" w:type="dxa"/>
            <w:tcBorders>
              <w:top w:val="nil"/>
              <w:left w:val="nil"/>
              <w:bottom w:val="single" w:sz="4" w:space="0" w:color="auto"/>
              <w:right w:val="single" w:sz="4" w:space="0" w:color="auto"/>
            </w:tcBorders>
            <w:shd w:val="clear" w:color="000000" w:fill="D9D9D9"/>
            <w:vAlign w:val="center"/>
            <w:hideMark/>
          </w:tcPr>
          <w:p w14:paraId="3515781A"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Phase III a Water System Improvements</w:t>
            </w:r>
          </w:p>
        </w:tc>
        <w:tc>
          <w:tcPr>
            <w:tcW w:w="860" w:type="dxa"/>
            <w:tcBorders>
              <w:top w:val="nil"/>
              <w:left w:val="nil"/>
              <w:bottom w:val="single" w:sz="4" w:space="0" w:color="auto"/>
              <w:right w:val="single" w:sz="4" w:space="0" w:color="auto"/>
            </w:tcBorders>
            <w:shd w:val="clear" w:color="000000" w:fill="D9D9D9"/>
            <w:noWrap/>
            <w:vAlign w:val="bottom"/>
            <w:hideMark/>
          </w:tcPr>
          <w:p w14:paraId="13AD5A3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80</w:t>
            </w:r>
          </w:p>
        </w:tc>
      </w:tr>
      <w:tr w:rsidR="008E5369" w:rsidRPr="008E5369" w14:paraId="202C83DD"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1D49581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8</w:t>
            </w:r>
          </w:p>
        </w:tc>
        <w:tc>
          <w:tcPr>
            <w:tcW w:w="940" w:type="dxa"/>
            <w:tcBorders>
              <w:top w:val="nil"/>
              <w:left w:val="nil"/>
              <w:bottom w:val="single" w:sz="4" w:space="0" w:color="auto"/>
              <w:right w:val="single" w:sz="4" w:space="0" w:color="auto"/>
            </w:tcBorders>
            <w:shd w:val="clear" w:color="000000" w:fill="D9D9D9"/>
            <w:noWrap/>
            <w:vAlign w:val="center"/>
            <w:hideMark/>
          </w:tcPr>
          <w:p w14:paraId="21C4AE3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000000" w:fill="D9D9D9"/>
            <w:noWrap/>
            <w:vAlign w:val="center"/>
            <w:hideMark/>
          </w:tcPr>
          <w:p w14:paraId="115B46C0"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2</w:t>
            </w:r>
          </w:p>
        </w:tc>
        <w:tc>
          <w:tcPr>
            <w:tcW w:w="1000" w:type="dxa"/>
            <w:tcBorders>
              <w:top w:val="nil"/>
              <w:left w:val="nil"/>
              <w:bottom w:val="single" w:sz="4" w:space="0" w:color="auto"/>
              <w:right w:val="single" w:sz="4" w:space="0" w:color="auto"/>
            </w:tcBorders>
            <w:shd w:val="clear" w:color="000000" w:fill="D9D9D9"/>
            <w:noWrap/>
            <w:vAlign w:val="center"/>
            <w:hideMark/>
          </w:tcPr>
          <w:p w14:paraId="75B5E905"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Leslie</w:t>
            </w:r>
          </w:p>
        </w:tc>
        <w:tc>
          <w:tcPr>
            <w:tcW w:w="1420" w:type="dxa"/>
            <w:tcBorders>
              <w:top w:val="nil"/>
              <w:left w:val="nil"/>
              <w:bottom w:val="single" w:sz="4" w:space="0" w:color="auto"/>
              <w:right w:val="single" w:sz="4" w:space="0" w:color="auto"/>
            </w:tcBorders>
            <w:shd w:val="clear" w:color="000000" w:fill="D9D9D9"/>
            <w:vAlign w:val="center"/>
            <w:hideMark/>
          </w:tcPr>
          <w:p w14:paraId="5EB96AA3"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WX21131002</w:t>
            </w:r>
          </w:p>
        </w:tc>
        <w:tc>
          <w:tcPr>
            <w:tcW w:w="1660" w:type="dxa"/>
            <w:tcBorders>
              <w:top w:val="nil"/>
              <w:left w:val="nil"/>
              <w:bottom w:val="single" w:sz="4" w:space="0" w:color="auto"/>
              <w:right w:val="single" w:sz="4" w:space="0" w:color="auto"/>
            </w:tcBorders>
            <w:shd w:val="clear" w:color="000000" w:fill="D9D9D9"/>
            <w:vAlign w:val="center"/>
            <w:hideMark/>
          </w:tcPr>
          <w:p w14:paraId="0A3CD8F1" w14:textId="77777777" w:rsidR="008E5369" w:rsidRPr="008E5369" w:rsidRDefault="008E5369" w:rsidP="008E5369">
            <w:pPr>
              <w:widowControl/>
              <w:spacing w:after="0" w:line="240" w:lineRule="auto"/>
              <w:jc w:val="center"/>
              <w:rPr>
                <w:rFonts w:ascii="Calibri" w:eastAsia="Times New Roman" w:hAnsi="Calibri" w:cs="Calibri"/>
              </w:rPr>
            </w:pPr>
            <w:proofErr w:type="spellStart"/>
            <w:r w:rsidRPr="008E5369">
              <w:rPr>
                <w:rFonts w:ascii="Calibri" w:eastAsia="Times New Roman" w:hAnsi="Calibri" w:cs="Calibri"/>
              </w:rPr>
              <w:t>Hyden</w:t>
            </w:r>
            <w:proofErr w:type="spellEnd"/>
            <w:r w:rsidRPr="008E5369">
              <w:rPr>
                <w:rFonts w:ascii="Calibri" w:eastAsia="Times New Roman" w:hAnsi="Calibri" w:cs="Calibri"/>
              </w:rPr>
              <w:t>-Leslie County Water District</w:t>
            </w:r>
          </w:p>
        </w:tc>
        <w:tc>
          <w:tcPr>
            <w:tcW w:w="2860" w:type="dxa"/>
            <w:tcBorders>
              <w:top w:val="nil"/>
              <w:left w:val="nil"/>
              <w:bottom w:val="single" w:sz="4" w:space="0" w:color="auto"/>
              <w:right w:val="single" w:sz="4" w:space="0" w:color="auto"/>
            </w:tcBorders>
            <w:shd w:val="clear" w:color="000000" w:fill="D9D9D9"/>
            <w:vAlign w:val="center"/>
            <w:hideMark/>
          </w:tcPr>
          <w:p w14:paraId="5B5B5457"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Phase III b Water System Improvements</w:t>
            </w:r>
          </w:p>
        </w:tc>
        <w:tc>
          <w:tcPr>
            <w:tcW w:w="860" w:type="dxa"/>
            <w:tcBorders>
              <w:top w:val="nil"/>
              <w:left w:val="nil"/>
              <w:bottom w:val="single" w:sz="4" w:space="0" w:color="auto"/>
              <w:right w:val="single" w:sz="4" w:space="0" w:color="auto"/>
            </w:tcBorders>
            <w:shd w:val="clear" w:color="000000" w:fill="D9D9D9"/>
            <w:noWrap/>
            <w:vAlign w:val="bottom"/>
            <w:hideMark/>
          </w:tcPr>
          <w:p w14:paraId="59BF6FA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68</w:t>
            </w:r>
          </w:p>
        </w:tc>
      </w:tr>
      <w:tr w:rsidR="008E5369" w:rsidRPr="008E5369" w14:paraId="79A3180D"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66CB6F5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21</w:t>
            </w:r>
          </w:p>
        </w:tc>
        <w:tc>
          <w:tcPr>
            <w:tcW w:w="940" w:type="dxa"/>
            <w:tcBorders>
              <w:top w:val="nil"/>
              <w:left w:val="nil"/>
              <w:bottom w:val="single" w:sz="4" w:space="0" w:color="auto"/>
              <w:right w:val="single" w:sz="4" w:space="0" w:color="auto"/>
            </w:tcBorders>
            <w:shd w:val="clear" w:color="000000" w:fill="D9D9D9"/>
            <w:noWrap/>
            <w:vAlign w:val="center"/>
            <w:hideMark/>
          </w:tcPr>
          <w:p w14:paraId="257BC72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000000" w:fill="D9D9D9"/>
            <w:noWrap/>
            <w:vAlign w:val="center"/>
            <w:hideMark/>
          </w:tcPr>
          <w:p w14:paraId="18932B5C"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00" w:type="dxa"/>
            <w:tcBorders>
              <w:top w:val="nil"/>
              <w:left w:val="nil"/>
              <w:bottom w:val="single" w:sz="4" w:space="0" w:color="auto"/>
              <w:right w:val="single" w:sz="4" w:space="0" w:color="auto"/>
            </w:tcBorders>
            <w:shd w:val="clear" w:color="000000" w:fill="D9D9D9"/>
            <w:noWrap/>
            <w:vAlign w:val="center"/>
            <w:hideMark/>
          </w:tcPr>
          <w:p w14:paraId="60F3314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Leslie</w:t>
            </w:r>
          </w:p>
        </w:tc>
        <w:tc>
          <w:tcPr>
            <w:tcW w:w="1420" w:type="dxa"/>
            <w:tcBorders>
              <w:top w:val="nil"/>
              <w:left w:val="nil"/>
              <w:bottom w:val="single" w:sz="4" w:space="0" w:color="auto"/>
              <w:right w:val="single" w:sz="4" w:space="0" w:color="auto"/>
            </w:tcBorders>
            <w:shd w:val="clear" w:color="000000" w:fill="D9D9D9"/>
            <w:vAlign w:val="center"/>
            <w:hideMark/>
          </w:tcPr>
          <w:p w14:paraId="6CB5535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WX21131004</w:t>
            </w:r>
          </w:p>
        </w:tc>
        <w:tc>
          <w:tcPr>
            <w:tcW w:w="1660" w:type="dxa"/>
            <w:tcBorders>
              <w:top w:val="nil"/>
              <w:left w:val="nil"/>
              <w:bottom w:val="single" w:sz="4" w:space="0" w:color="auto"/>
              <w:right w:val="single" w:sz="4" w:space="0" w:color="auto"/>
            </w:tcBorders>
            <w:shd w:val="clear" w:color="000000" w:fill="D9D9D9"/>
            <w:vAlign w:val="center"/>
            <w:hideMark/>
          </w:tcPr>
          <w:p w14:paraId="034C254E" w14:textId="77777777" w:rsidR="008E5369" w:rsidRPr="008E5369" w:rsidRDefault="008E5369" w:rsidP="008E5369">
            <w:pPr>
              <w:widowControl/>
              <w:spacing w:after="0" w:line="240" w:lineRule="auto"/>
              <w:jc w:val="center"/>
              <w:rPr>
                <w:rFonts w:ascii="Calibri" w:eastAsia="Times New Roman" w:hAnsi="Calibri" w:cs="Calibri"/>
                <w:color w:val="000000"/>
              </w:rPr>
            </w:pPr>
            <w:proofErr w:type="spellStart"/>
            <w:r w:rsidRPr="008E5369">
              <w:rPr>
                <w:rFonts w:ascii="Calibri" w:eastAsia="Times New Roman" w:hAnsi="Calibri" w:cs="Calibri"/>
                <w:color w:val="000000"/>
              </w:rPr>
              <w:t>Hyden</w:t>
            </w:r>
            <w:proofErr w:type="spellEnd"/>
            <w:r w:rsidRPr="008E5369">
              <w:rPr>
                <w:rFonts w:ascii="Calibri" w:eastAsia="Times New Roman" w:hAnsi="Calibri" w:cs="Calibri"/>
                <w:color w:val="000000"/>
              </w:rPr>
              <w:t>-Leslie County Water District</w:t>
            </w:r>
          </w:p>
        </w:tc>
        <w:tc>
          <w:tcPr>
            <w:tcW w:w="2860" w:type="dxa"/>
            <w:tcBorders>
              <w:top w:val="nil"/>
              <w:left w:val="nil"/>
              <w:bottom w:val="single" w:sz="4" w:space="0" w:color="auto"/>
              <w:right w:val="single" w:sz="4" w:space="0" w:color="auto"/>
            </w:tcBorders>
            <w:shd w:val="clear" w:color="000000" w:fill="D9D9D9"/>
            <w:vAlign w:val="center"/>
            <w:hideMark/>
          </w:tcPr>
          <w:p w14:paraId="1B3FC10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Phase IV Water System Improvements</w:t>
            </w:r>
          </w:p>
        </w:tc>
        <w:tc>
          <w:tcPr>
            <w:tcW w:w="860" w:type="dxa"/>
            <w:tcBorders>
              <w:top w:val="nil"/>
              <w:left w:val="nil"/>
              <w:bottom w:val="single" w:sz="4" w:space="0" w:color="auto"/>
              <w:right w:val="single" w:sz="4" w:space="0" w:color="auto"/>
            </w:tcBorders>
            <w:shd w:val="clear" w:color="000000" w:fill="D9D9D9"/>
            <w:noWrap/>
            <w:vAlign w:val="bottom"/>
            <w:hideMark/>
          </w:tcPr>
          <w:p w14:paraId="77DD236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41</w:t>
            </w:r>
          </w:p>
        </w:tc>
      </w:tr>
      <w:tr w:rsidR="008E5369" w:rsidRPr="008E5369" w14:paraId="1161364A"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00DEA66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D9D9D9"/>
            <w:noWrap/>
            <w:vAlign w:val="center"/>
            <w:hideMark/>
          </w:tcPr>
          <w:p w14:paraId="78A39F9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940" w:type="dxa"/>
            <w:tcBorders>
              <w:top w:val="nil"/>
              <w:left w:val="nil"/>
              <w:bottom w:val="single" w:sz="4" w:space="0" w:color="auto"/>
              <w:right w:val="single" w:sz="4" w:space="0" w:color="auto"/>
            </w:tcBorders>
            <w:shd w:val="clear" w:color="000000" w:fill="D9D9D9"/>
            <w:noWrap/>
            <w:vAlign w:val="center"/>
            <w:hideMark/>
          </w:tcPr>
          <w:p w14:paraId="382EC864" w14:textId="77777777" w:rsidR="008E5369" w:rsidRPr="008E5369" w:rsidRDefault="008E5369" w:rsidP="008E5369">
            <w:pPr>
              <w:widowControl/>
              <w:spacing w:after="0" w:line="240" w:lineRule="auto"/>
              <w:jc w:val="center"/>
              <w:rPr>
                <w:rFonts w:ascii="Calibri" w:eastAsia="Times New Roman" w:hAnsi="Calibri" w:cs="Calibri"/>
                <w:b/>
                <w:bCs/>
              </w:rPr>
            </w:pPr>
            <w:r w:rsidRPr="008E5369">
              <w:rPr>
                <w:rFonts w:ascii="Calibri" w:eastAsia="Times New Roman" w:hAnsi="Calibri" w:cs="Calibri"/>
                <w:b/>
                <w:bCs/>
              </w:rPr>
              <w:t>4</w:t>
            </w:r>
          </w:p>
        </w:tc>
        <w:tc>
          <w:tcPr>
            <w:tcW w:w="1000" w:type="dxa"/>
            <w:tcBorders>
              <w:top w:val="nil"/>
              <w:left w:val="nil"/>
              <w:bottom w:val="single" w:sz="4" w:space="0" w:color="auto"/>
              <w:right w:val="single" w:sz="4" w:space="0" w:color="auto"/>
            </w:tcBorders>
            <w:shd w:val="clear" w:color="000000" w:fill="D9D9D9"/>
            <w:noWrap/>
            <w:vAlign w:val="center"/>
            <w:hideMark/>
          </w:tcPr>
          <w:p w14:paraId="75CA637D"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Leslie</w:t>
            </w:r>
          </w:p>
        </w:tc>
        <w:tc>
          <w:tcPr>
            <w:tcW w:w="1420" w:type="dxa"/>
            <w:tcBorders>
              <w:top w:val="nil"/>
              <w:left w:val="nil"/>
              <w:bottom w:val="single" w:sz="4" w:space="0" w:color="auto"/>
              <w:right w:val="single" w:sz="4" w:space="0" w:color="auto"/>
            </w:tcBorders>
            <w:shd w:val="clear" w:color="000000" w:fill="D9D9D9"/>
            <w:vAlign w:val="center"/>
            <w:hideMark/>
          </w:tcPr>
          <w:p w14:paraId="7057B755"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WX21131006</w:t>
            </w:r>
          </w:p>
        </w:tc>
        <w:tc>
          <w:tcPr>
            <w:tcW w:w="1660" w:type="dxa"/>
            <w:tcBorders>
              <w:top w:val="nil"/>
              <w:left w:val="nil"/>
              <w:bottom w:val="single" w:sz="4" w:space="0" w:color="auto"/>
              <w:right w:val="single" w:sz="4" w:space="0" w:color="auto"/>
            </w:tcBorders>
            <w:shd w:val="clear" w:color="000000" w:fill="D9D9D9"/>
            <w:vAlign w:val="center"/>
            <w:hideMark/>
          </w:tcPr>
          <w:p w14:paraId="70211AB5" w14:textId="77777777" w:rsidR="008E5369" w:rsidRPr="008E5369" w:rsidRDefault="008E5369" w:rsidP="008E5369">
            <w:pPr>
              <w:widowControl/>
              <w:spacing w:after="0" w:line="240" w:lineRule="auto"/>
              <w:jc w:val="center"/>
              <w:rPr>
                <w:rFonts w:ascii="Calibri" w:eastAsia="Times New Roman" w:hAnsi="Calibri" w:cs="Calibri"/>
              </w:rPr>
            </w:pPr>
            <w:proofErr w:type="spellStart"/>
            <w:r w:rsidRPr="008E5369">
              <w:rPr>
                <w:rFonts w:ascii="Calibri" w:eastAsia="Times New Roman" w:hAnsi="Calibri" w:cs="Calibri"/>
              </w:rPr>
              <w:t>Hyden</w:t>
            </w:r>
            <w:proofErr w:type="spellEnd"/>
            <w:r w:rsidRPr="008E5369">
              <w:rPr>
                <w:rFonts w:ascii="Calibri" w:eastAsia="Times New Roman" w:hAnsi="Calibri" w:cs="Calibri"/>
              </w:rPr>
              <w:t>-Leslie County Water District</w:t>
            </w:r>
          </w:p>
        </w:tc>
        <w:tc>
          <w:tcPr>
            <w:tcW w:w="2860" w:type="dxa"/>
            <w:tcBorders>
              <w:top w:val="nil"/>
              <w:left w:val="nil"/>
              <w:bottom w:val="single" w:sz="4" w:space="0" w:color="auto"/>
              <w:right w:val="single" w:sz="4" w:space="0" w:color="auto"/>
            </w:tcBorders>
            <w:shd w:val="clear" w:color="000000" w:fill="D9D9D9"/>
            <w:vAlign w:val="center"/>
            <w:hideMark/>
          </w:tcPr>
          <w:p w14:paraId="410A8212"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Phase VI Water System Improvements</w:t>
            </w:r>
          </w:p>
        </w:tc>
        <w:tc>
          <w:tcPr>
            <w:tcW w:w="860" w:type="dxa"/>
            <w:tcBorders>
              <w:top w:val="nil"/>
              <w:left w:val="nil"/>
              <w:bottom w:val="single" w:sz="4" w:space="0" w:color="auto"/>
              <w:right w:val="single" w:sz="4" w:space="0" w:color="auto"/>
            </w:tcBorders>
            <w:shd w:val="clear" w:color="000000" w:fill="D9D9D9"/>
            <w:noWrap/>
            <w:vAlign w:val="bottom"/>
            <w:hideMark/>
          </w:tcPr>
          <w:p w14:paraId="4B2CD12B"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45</w:t>
            </w:r>
          </w:p>
        </w:tc>
      </w:tr>
      <w:tr w:rsidR="008E5369" w:rsidRPr="008E5369" w14:paraId="5FC8CC81"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596C7C4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D9D9D9"/>
            <w:noWrap/>
            <w:vAlign w:val="center"/>
            <w:hideMark/>
          </w:tcPr>
          <w:p w14:paraId="31E900B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940" w:type="dxa"/>
            <w:tcBorders>
              <w:top w:val="nil"/>
              <w:left w:val="nil"/>
              <w:bottom w:val="single" w:sz="4" w:space="0" w:color="auto"/>
              <w:right w:val="single" w:sz="4" w:space="0" w:color="auto"/>
            </w:tcBorders>
            <w:shd w:val="clear" w:color="000000" w:fill="D9D9D9"/>
            <w:noWrap/>
            <w:vAlign w:val="center"/>
            <w:hideMark/>
          </w:tcPr>
          <w:p w14:paraId="52CC700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1000" w:type="dxa"/>
            <w:tcBorders>
              <w:top w:val="nil"/>
              <w:left w:val="nil"/>
              <w:bottom w:val="single" w:sz="4" w:space="0" w:color="auto"/>
              <w:right w:val="single" w:sz="4" w:space="0" w:color="auto"/>
            </w:tcBorders>
            <w:shd w:val="clear" w:color="000000" w:fill="D9D9D9"/>
            <w:noWrap/>
            <w:vAlign w:val="center"/>
            <w:hideMark/>
          </w:tcPr>
          <w:p w14:paraId="07F27B5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Leslie</w:t>
            </w:r>
          </w:p>
        </w:tc>
        <w:tc>
          <w:tcPr>
            <w:tcW w:w="1420" w:type="dxa"/>
            <w:tcBorders>
              <w:top w:val="nil"/>
              <w:left w:val="nil"/>
              <w:bottom w:val="single" w:sz="4" w:space="0" w:color="auto"/>
              <w:right w:val="single" w:sz="4" w:space="0" w:color="auto"/>
            </w:tcBorders>
            <w:shd w:val="clear" w:color="000000" w:fill="D9D9D9"/>
            <w:vAlign w:val="center"/>
            <w:hideMark/>
          </w:tcPr>
          <w:p w14:paraId="7C724DF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WX21131009</w:t>
            </w:r>
          </w:p>
        </w:tc>
        <w:tc>
          <w:tcPr>
            <w:tcW w:w="1660" w:type="dxa"/>
            <w:tcBorders>
              <w:top w:val="nil"/>
              <w:left w:val="nil"/>
              <w:bottom w:val="single" w:sz="4" w:space="0" w:color="auto"/>
              <w:right w:val="single" w:sz="4" w:space="0" w:color="auto"/>
            </w:tcBorders>
            <w:shd w:val="clear" w:color="000000" w:fill="D9D9D9"/>
            <w:vAlign w:val="center"/>
            <w:hideMark/>
          </w:tcPr>
          <w:p w14:paraId="4825A74A" w14:textId="77777777" w:rsidR="008E5369" w:rsidRPr="008E5369" w:rsidRDefault="008E5369" w:rsidP="008E5369">
            <w:pPr>
              <w:widowControl/>
              <w:spacing w:after="0" w:line="240" w:lineRule="auto"/>
              <w:jc w:val="center"/>
              <w:rPr>
                <w:rFonts w:ascii="Calibri" w:eastAsia="Times New Roman" w:hAnsi="Calibri" w:cs="Calibri"/>
                <w:color w:val="000000"/>
              </w:rPr>
            </w:pPr>
            <w:proofErr w:type="spellStart"/>
            <w:r w:rsidRPr="008E5369">
              <w:rPr>
                <w:rFonts w:ascii="Calibri" w:eastAsia="Times New Roman" w:hAnsi="Calibri" w:cs="Calibri"/>
                <w:color w:val="000000"/>
              </w:rPr>
              <w:t>Hyden</w:t>
            </w:r>
            <w:proofErr w:type="spellEnd"/>
            <w:r w:rsidRPr="008E5369">
              <w:rPr>
                <w:rFonts w:ascii="Calibri" w:eastAsia="Times New Roman" w:hAnsi="Calibri" w:cs="Calibri"/>
                <w:color w:val="000000"/>
              </w:rPr>
              <w:t>-Leslie County Water District</w:t>
            </w:r>
          </w:p>
        </w:tc>
        <w:tc>
          <w:tcPr>
            <w:tcW w:w="2860" w:type="dxa"/>
            <w:tcBorders>
              <w:top w:val="nil"/>
              <w:left w:val="nil"/>
              <w:bottom w:val="single" w:sz="4" w:space="0" w:color="auto"/>
              <w:right w:val="single" w:sz="4" w:space="0" w:color="auto"/>
            </w:tcBorders>
            <w:shd w:val="clear" w:color="000000" w:fill="D9D9D9"/>
            <w:vAlign w:val="center"/>
            <w:hideMark/>
          </w:tcPr>
          <w:p w14:paraId="678FA25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SR 1850 Rye Cove Waterline Extension</w:t>
            </w:r>
          </w:p>
        </w:tc>
        <w:tc>
          <w:tcPr>
            <w:tcW w:w="860" w:type="dxa"/>
            <w:tcBorders>
              <w:top w:val="nil"/>
              <w:left w:val="nil"/>
              <w:bottom w:val="single" w:sz="4" w:space="0" w:color="auto"/>
              <w:right w:val="single" w:sz="4" w:space="0" w:color="auto"/>
            </w:tcBorders>
            <w:shd w:val="clear" w:color="000000" w:fill="D9D9D9"/>
            <w:noWrap/>
            <w:vAlign w:val="bottom"/>
            <w:hideMark/>
          </w:tcPr>
          <w:p w14:paraId="0C52CE8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38</w:t>
            </w:r>
          </w:p>
        </w:tc>
      </w:tr>
      <w:tr w:rsidR="008E5369" w:rsidRPr="008E5369" w14:paraId="7D21DDE5"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355A600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000000" w:fill="FFFFFF"/>
            <w:noWrap/>
            <w:vAlign w:val="center"/>
            <w:hideMark/>
          </w:tcPr>
          <w:p w14:paraId="6723E83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000000" w:fill="FFFFFF"/>
            <w:noWrap/>
            <w:vAlign w:val="center"/>
            <w:hideMark/>
          </w:tcPr>
          <w:p w14:paraId="678FFB0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00" w:type="dxa"/>
            <w:tcBorders>
              <w:top w:val="nil"/>
              <w:left w:val="nil"/>
              <w:bottom w:val="single" w:sz="4" w:space="0" w:color="auto"/>
              <w:right w:val="single" w:sz="4" w:space="0" w:color="auto"/>
            </w:tcBorders>
            <w:shd w:val="clear" w:color="000000" w:fill="FFFFFF"/>
            <w:noWrap/>
            <w:vAlign w:val="center"/>
            <w:hideMark/>
          </w:tcPr>
          <w:p w14:paraId="199E9AE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74A97BD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WX21133054</w:t>
            </w:r>
          </w:p>
        </w:tc>
        <w:tc>
          <w:tcPr>
            <w:tcW w:w="1660" w:type="dxa"/>
            <w:tcBorders>
              <w:top w:val="nil"/>
              <w:left w:val="nil"/>
              <w:bottom w:val="single" w:sz="4" w:space="0" w:color="auto"/>
              <w:right w:val="single" w:sz="4" w:space="0" w:color="auto"/>
            </w:tcBorders>
            <w:shd w:val="clear" w:color="000000" w:fill="FFFFFF"/>
            <w:vAlign w:val="center"/>
            <w:hideMark/>
          </w:tcPr>
          <w:p w14:paraId="24FFC9F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 County Water &amp; Sewer District</w:t>
            </w:r>
          </w:p>
        </w:tc>
        <w:tc>
          <w:tcPr>
            <w:tcW w:w="2860" w:type="dxa"/>
            <w:tcBorders>
              <w:top w:val="nil"/>
              <w:left w:val="nil"/>
              <w:bottom w:val="single" w:sz="4" w:space="0" w:color="auto"/>
              <w:right w:val="single" w:sz="4" w:space="0" w:color="auto"/>
            </w:tcBorders>
            <w:shd w:val="clear" w:color="000000" w:fill="FFFFFF"/>
            <w:vAlign w:val="center"/>
            <w:hideMark/>
          </w:tcPr>
          <w:p w14:paraId="03F47FE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Regional Interconnect &amp; Distribution Lines Cumberland River Ph 4</w:t>
            </w:r>
          </w:p>
        </w:tc>
        <w:tc>
          <w:tcPr>
            <w:tcW w:w="860" w:type="dxa"/>
            <w:tcBorders>
              <w:top w:val="nil"/>
              <w:left w:val="nil"/>
              <w:bottom w:val="single" w:sz="4" w:space="0" w:color="auto"/>
              <w:right w:val="single" w:sz="4" w:space="0" w:color="auto"/>
            </w:tcBorders>
            <w:shd w:val="clear" w:color="000000" w:fill="FFFFFF"/>
            <w:noWrap/>
            <w:vAlign w:val="bottom"/>
            <w:hideMark/>
          </w:tcPr>
          <w:p w14:paraId="55DC3D2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93</w:t>
            </w:r>
          </w:p>
        </w:tc>
      </w:tr>
      <w:tr w:rsidR="008E5369" w:rsidRPr="008E5369" w14:paraId="6C781674" w14:textId="77777777" w:rsidTr="008E5369">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174AA24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7</w:t>
            </w:r>
          </w:p>
        </w:tc>
        <w:tc>
          <w:tcPr>
            <w:tcW w:w="940" w:type="dxa"/>
            <w:tcBorders>
              <w:top w:val="nil"/>
              <w:left w:val="nil"/>
              <w:bottom w:val="single" w:sz="4" w:space="0" w:color="auto"/>
              <w:right w:val="single" w:sz="4" w:space="0" w:color="auto"/>
            </w:tcBorders>
            <w:shd w:val="clear" w:color="000000" w:fill="FFFFFF"/>
            <w:noWrap/>
            <w:vAlign w:val="center"/>
            <w:hideMark/>
          </w:tcPr>
          <w:p w14:paraId="253FB8C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000000" w:fill="FFFFFF"/>
            <w:noWrap/>
            <w:vAlign w:val="center"/>
            <w:hideMark/>
          </w:tcPr>
          <w:p w14:paraId="18A0C5B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00" w:type="dxa"/>
            <w:tcBorders>
              <w:top w:val="nil"/>
              <w:left w:val="nil"/>
              <w:bottom w:val="single" w:sz="4" w:space="0" w:color="auto"/>
              <w:right w:val="single" w:sz="4" w:space="0" w:color="auto"/>
            </w:tcBorders>
            <w:shd w:val="clear" w:color="000000" w:fill="FFFFFF"/>
            <w:noWrap/>
            <w:vAlign w:val="center"/>
            <w:hideMark/>
          </w:tcPr>
          <w:p w14:paraId="6ACD0CD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577353E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WX21133056</w:t>
            </w:r>
          </w:p>
        </w:tc>
        <w:tc>
          <w:tcPr>
            <w:tcW w:w="1660" w:type="dxa"/>
            <w:tcBorders>
              <w:top w:val="nil"/>
              <w:left w:val="nil"/>
              <w:bottom w:val="single" w:sz="4" w:space="0" w:color="auto"/>
              <w:right w:val="single" w:sz="4" w:space="0" w:color="auto"/>
            </w:tcBorders>
            <w:shd w:val="clear" w:color="000000" w:fill="FFFFFF"/>
            <w:vAlign w:val="center"/>
            <w:hideMark/>
          </w:tcPr>
          <w:p w14:paraId="7E6681A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Jenkins</w:t>
            </w:r>
          </w:p>
        </w:tc>
        <w:tc>
          <w:tcPr>
            <w:tcW w:w="2860" w:type="dxa"/>
            <w:tcBorders>
              <w:top w:val="nil"/>
              <w:left w:val="nil"/>
              <w:bottom w:val="single" w:sz="4" w:space="0" w:color="auto"/>
              <w:right w:val="single" w:sz="4" w:space="0" w:color="auto"/>
            </w:tcBorders>
            <w:shd w:val="clear" w:color="000000" w:fill="FFFFFF"/>
            <w:vAlign w:val="center"/>
            <w:hideMark/>
          </w:tcPr>
          <w:p w14:paraId="3D89FC54" w14:textId="77777777" w:rsidR="008E5369" w:rsidRPr="008E5369" w:rsidRDefault="008E5369" w:rsidP="008E5369">
            <w:pPr>
              <w:widowControl/>
              <w:spacing w:after="0" w:line="240" w:lineRule="auto"/>
              <w:jc w:val="center"/>
              <w:rPr>
                <w:rFonts w:ascii="Calibri" w:eastAsia="Times New Roman" w:hAnsi="Calibri" w:cs="Calibri"/>
              </w:rPr>
            </w:pPr>
            <w:r w:rsidRPr="008E5369">
              <w:rPr>
                <w:rFonts w:ascii="Calibri" w:eastAsia="Times New Roman" w:hAnsi="Calibri" w:cs="Calibri"/>
              </w:rPr>
              <w:t>Elkhorn Lake Improvements</w:t>
            </w:r>
          </w:p>
        </w:tc>
        <w:tc>
          <w:tcPr>
            <w:tcW w:w="860" w:type="dxa"/>
            <w:tcBorders>
              <w:top w:val="nil"/>
              <w:left w:val="nil"/>
              <w:bottom w:val="single" w:sz="4" w:space="0" w:color="auto"/>
              <w:right w:val="single" w:sz="4" w:space="0" w:color="auto"/>
            </w:tcBorders>
            <w:shd w:val="clear" w:color="000000" w:fill="FFFFFF"/>
            <w:noWrap/>
            <w:vAlign w:val="bottom"/>
            <w:hideMark/>
          </w:tcPr>
          <w:p w14:paraId="71A1EFC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73</w:t>
            </w:r>
          </w:p>
        </w:tc>
      </w:tr>
      <w:tr w:rsidR="008E5369" w:rsidRPr="008E5369" w14:paraId="5FBD3CA5"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60261D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18</w:t>
            </w:r>
          </w:p>
        </w:tc>
        <w:tc>
          <w:tcPr>
            <w:tcW w:w="940" w:type="dxa"/>
            <w:tcBorders>
              <w:top w:val="nil"/>
              <w:left w:val="nil"/>
              <w:bottom w:val="single" w:sz="4" w:space="0" w:color="auto"/>
              <w:right w:val="single" w:sz="4" w:space="0" w:color="auto"/>
            </w:tcBorders>
            <w:shd w:val="clear" w:color="000000" w:fill="FFFFFF"/>
            <w:noWrap/>
            <w:vAlign w:val="center"/>
            <w:hideMark/>
          </w:tcPr>
          <w:p w14:paraId="34705F2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000000" w:fill="FFFFFF"/>
            <w:noWrap/>
            <w:vAlign w:val="center"/>
            <w:hideMark/>
          </w:tcPr>
          <w:p w14:paraId="55FE4FA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1000" w:type="dxa"/>
            <w:tcBorders>
              <w:top w:val="nil"/>
              <w:left w:val="nil"/>
              <w:bottom w:val="single" w:sz="4" w:space="0" w:color="auto"/>
              <w:right w:val="single" w:sz="4" w:space="0" w:color="auto"/>
            </w:tcBorders>
            <w:shd w:val="clear" w:color="000000" w:fill="FFFFFF"/>
            <w:noWrap/>
            <w:vAlign w:val="center"/>
            <w:hideMark/>
          </w:tcPr>
          <w:p w14:paraId="18428B4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4BE5822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WX21133038</w:t>
            </w:r>
          </w:p>
        </w:tc>
        <w:tc>
          <w:tcPr>
            <w:tcW w:w="1660" w:type="dxa"/>
            <w:tcBorders>
              <w:top w:val="nil"/>
              <w:left w:val="nil"/>
              <w:bottom w:val="single" w:sz="4" w:space="0" w:color="auto"/>
              <w:right w:val="single" w:sz="4" w:space="0" w:color="auto"/>
            </w:tcBorders>
            <w:shd w:val="clear" w:color="000000" w:fill="FFFFFF"/>
            <w:vAlign w:val="center"/>
            <w:hideMark/>
          </w:tcPr>
          <w:p w14:paraId="3EBDD7F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Fleming-Neon</w:t>
            </w:r>
          </w:p>
        </w:tc>
        <w:tc>
          <w:tcPr>
            <w:tcW w:w="2860" w:type="dxa"/>
            <w:tcBorders>
              <w:top w:val="nil"/>
              <w:left w:val="nil"/>
              <w:bottom w:val="single" w:sz="4" w:space="0" w:color="auto"/>
              <w:right w:val="single" w:sz="4" w:space="0" w:color="auto"/>
            </w:tcBorders>
            <w:shd w:val="clear" w:color="000000" w:fill="FFFFFF"/>
            <w:vAlign w:val="center"/>
            <w:hideMark/>
          </w:tcPr>
          <w:p w14:paraId="141336D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Waterline Improvement Project Phase 3</w:t>
            </w:r>
          </w:p>
        </w:tc>
        <w:tc>
          <w:tcPr>
            <w:tcW w:w="860" w:type="dxa"/>
            <w:tcBorders>
              <w:top w:val="nil"/>
              <w:left w:val="nil"/>
              <w:bottom w:val="single" w:sz="4" w:space="0" w:color="auto"/>
              <w:right w:val="single" w:sz="4" w:space="0" w:color="auto"/>
            </w:tcBorders>
            <w:shd w:val="clear" w:color="000000" w:fill="FFFFFF"/>
            <w:noWrap/>
            <w:vAlign w:val="bottom"/>
            <w:hideMark/>
          </w:tcPr>
          <w:p w14:paraId="402B7F3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46</w:t>
            </w:r>
          </w:p>
        </w:tc>
      </w:tr>
      <w:tr w:rsidR="008E5369" w:rsidRPr="008E5369" w14:paraId="0A0AAD6A"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79CC7EF3"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FFFFFF"/>
            <w:noWrap/>
            <w:vAlign w:val="center"/>
            <w:hideMark/>
          </w:tcPr>
          <w:p w14:paraId="352F178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940" w:type="dxa"/>
            <w:tcBorders>
              <w:top w:val="nil"/>
              <w:left w:val="nil"/>
              <w:bottom w:val="single" w:sz="4" w:space="0" w:color="auto"/>
              <w:right w:val="single" w:sz="4" w:space="0" w:color="auto"/>
            </w:tcBorders>
            <w:shd w:val="clear" w:color="000000" w:fill="FFFFFF"/>
            <w:noWrap/>
            <w:vAlign w:val="center"/>
            <w:hideMark/>
          </w:tcPr>
          <w:p w14:paraId="6AA67B9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11</w:t>
            </w:r>
          </w:p>
        </w:tc>
        <w:tc>
          <w:tcPr>
            <w:tcW w:w="1000" w:type="dxa"/>
            <w:tcBorders>
              <w:top w:val="nil"/>
              <w:left w:val="nil"/>
              <w:bottom w:val="single" w:sz="4" w:space="0" w:color="auto"/>
              <w:right w:val="single" w:sz="4" w:space="0" w:color="auto"/>
            </w:tcBorders>
            <w:shd w:val="clear" w:color="000000" w:fill="FFFFFF"/>
            <w:noWrap/>
            <w:vAlign w:val="center"/>
            <w:hideMark/>
          </w:tcPr>
          <w:p w14:paraId="0FDF6E9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09A2C64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WX21133033</w:t>
            </w:r>
          </w:p>
        </w:tc>
        <w:tc>
          <w:tcPr>
            <w:tcW w:w="1660" w:type="dxa"/>
            <w:tcBorders>
              <w:top w:val="nil"/>
              <w:left w:val="nil"/>
              <w:bottom w:val="single" w:sz="4" w:space="0" w:color="auto"/>
              <w:right w:val="single" w:sz="4" w:space="0" w:color="auto"/>
            </w:tcBorders>
            <w:shd w:val="clear" w:color="000000" w:fill="FFFFFF"/>
            <w:vAlign w:val="center"/>
            <w:hideMark/>
          </w:tcPr>
          <w:p w14:paraId="449CDAA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Whitesburg</w:t>
            </w:r>
          </w:p>
        </w:tc>
        <w:tc>
          <w:tcPr>
            <w:tcW w:w="2860" w:type="dxa"/>
            <w:tcBorders>
              <w:top w:val="nil"/>
              <w:left w:val="nil"/>
              <w:bottom w:val="single" w:sz="4" w:space="0" w:color="auto"/>
              <w:right w:val="single" w:sz="4" w:space="0" w:color="auto"/>
            </w:tcBorders>
            <w:shd w:val="clear" w:color="000000" w:fill="FFFFFF"/>
            <w:vAlign w:val="center"/>
            <w:hideMark/>
          </w:tcPr>
          <w:p w14:paraId="507CD1C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Whitesburg Water Treatment Plant Upgrade</w:t>
            </w:r>
          </w:p>
        </w:tc>
        <w:tc>
          <w:tcPr>
            <w:tcW w:w="860" w:type="dxa"/>
            <w:tcBorders>
              <w:top w:val="nil"/>
              <w:left w:val="nil"/>
              <w:bottom w:val="single" w:sz="4" w:space="0" w:color="auto"/>
              <w:right w:val="single" w:sz="4" w:space="0" w:color="auto"/>
            </w:tcBorders>
            <w:shd w:val="clear" w:color="000000" w:fill="FFFFFF"/>
            <w:noWrap/>
            <w:vAlign w:val="bottom"/>
            <w:hideMark/>
          </w:tcPr>
          <w:p w14:paraId="5F8846A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30</w:t>
            </w:r>
          </w:p>
        </w:tc>
      </w:tr>
      <w:tr w:rsidR="008E5369" w:rsidRPr="008E5369" w14:paraId="614CBB97"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6AB78F3"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lastRenderedPageBreak/>
              <w:t>-</w:t>
            </w:r>
          </w:p>
        </w:tc>
        <w:tc>
          <w:tcPr>
            <w:tcW w:w="940" w:type="dxa"/>
            <w:tcBorders>
              <w:top w:val="nil"/>
              <w:left w:val="nil"/>
              <w:bottom w:val="single" w:sz="4" w:space="0" w:color="auto"/>
              <w:right w:val="single" w:sz="4" w:space="0" w:color="auto"/>
            </w:tcBorders>
            <w:shd w:val="clear" w:color="000000" w:fill="FFFFFF"/>
            <w:noWrap/>
            <w:vAlign w:val="center"/>
            <w:hideMark/>
          </w:tcPr>
          <w:p w14:paraId="0B4BDA0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940" w:type="dxa"/>
            <w:tcBorders>
              <w:top w:val="nil"/>
              <w:left w:val="nil"/>
              <w:bottom w:val="single" w:sz="4" w:space="0" w:color="auto"/>
              <w:right w:val="single" w:sz="4" w:space="0" w:color="auto"/>
            </w:tcBorders>
            <w:shd w:val="clear" w:color="000000" w:fill="FFFFFF"/>
            <w:noWrap/>
            <w:vAlign w:val="center"/>
            <w:hideMark/>
          </w:tcPr>
          <w:p w14:paraId="77F7C030"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9</w:t>
            </w:r>
          </w:p>
        </w:tc>
        <w:tc>
          <w:tcPr>
            <w:tcW w:w="1000" w:type="dxa"/>
            <w:tcBorders>
              <w:top w:val="nil"/>
              <w:left w:val="nil"/>
              <w:bottom w:val="single" w:sz="4" w:space="0" w:color="auto"/>
              <w:right w:val="single" w:sz="4" w:space="0" w:color="auto"/>
            </w:tcBorders>
            <w:shd w:val="clear" w:color="000000" w:fill="FFFFFF"/>
            <w:noWrap/>
            <w:vAlign w:val="center"/>
            <w:hideMark/>
          </w:tcPr>
          <w:p w14:paraId="7694F17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4B01329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WX21133050</w:t>
            </w:r>
          </w:p>
        </w:tc>
        <w:tc>
          <w:tcPr>
            <w:tcW w:w="1660" w:type="dxa"/>
            <w:tcBorders>
              <w:top w:val="nil"/>
              <w:left w:val="nil"/>
              <w:bottom w:val="single" w:sz="4" w:space="0" w:color="auto"/>
              <w:right w:val="single" w:sz="4" w:space="0" w:color="auto"/>
            </w:tcBorders>
            <w:shd w:val="clear" w:color="000000" w:fill="FFFFFF"/>
            <w:vAlign w:val="center"/>
            <w:hideMark/>
          </w:tcPr>
          <w:p w14:paraId="07FE66C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Jenkins</w:t>
            </w:r>
          </w:p>
        </w:tc>
        <w:tc>
          <w:tcPr>
            <w:tcW w:w="2860" w:type="dxa"/>
            <w:tcBorders>
              <w:top w:val="nil"/>
              <w:left w:val="nil"/>
              <w:bottom w:val="single" w:sz="4" w:space="0" w:color="auto"/>
              <w:right w:val="single" w:sz="4" w:space="0" w:color="auto"/>
            </w:tcBorders>
            <w:shd w:val="clear" w:color="000000" w:fill="FFFFFF"/>
            <w:vAlign w:val="center"/>
            <w:hideMark/>
          </w:tcPr>
          <w:p w14:paraId="45BABD2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Jenkins - Water Plant Improvements</w:t>
            </w:r>
          </w:p>
        </w:tc>
        <w:tc>
          <w:tcPr>
            <w:tcW w:w="860" w:type="dxa"/>
            <w:tcBorders>
              <w:top w:val="nil"/>
              <w:left w:val="nil"/>
              <w:bottom w:val="single" w:sz="4" w:space="0" w:color="auto"/>
              <w:right w:val="single" w:sz="4" w:space="0" w:color="auto"/>
            </w:tcBorders>
            <w:shd w:val="clear" w:color="000000" w:fill="FFFFFF"/>
            <w:noWrap/>
            <w:vAlign w:val="bottom"/>
            <w:hideMark/>
          </w:tcPr>
          <w:p w14:paraId="27F79CF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38</w:t>
            </w:r>
          </w:p>
        </w:tc>
      </w:tr>
      <w:tr w:rsidR="008E5369" w:rsidRPr="008E5369" w14:paraId="442C7A10"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7C57B3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FFFFFF"/>
            <w:noWrap/>
            <w:vAlign w:val="center"/>
            <w:hideMark/>
          </w:tcPr>
          <w:p w14:paraId="4E154513"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6</w:t>
            </w:r>
          </w:p>
        </w:tc>
        <w:tc>
          <w:tcPr>
            <w:tcW w:w="940" w:type="dxa"/>
            <w:tcBorders>
              <w:top w:val="nil"/>
              <w:left w:val="nil"/>
              <w:bottom w:val="single" w:sz="4" w:space="0" w:color="auto"/>
              <w:right w:val="single" w:sz="4" w:space="0" w:color="auto"/>
            </w:tcBorders>
            <w:shd w:val="clear" w:color="000000" w:fill="FFFFFF"/>
            <w:noWrap/>
            <w:vAlign w:val="center"/>
            <w:hideMark/>
          </w:tcPr>
          <w:p w14:paraId="2107BE0D"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1000" w:type="dxa"/>
            <w:tcBorders>
              <w:top w:val="nil"/>
              <w:left w:val="nil"/>
              <w:bottom w:val="single" w:sz="4" w:space="0" w:color="auto"/>
              <w:right w:val="single" w:sz="4" w:space="0" w:color="auto"/>
            </w:tcBorders>
            <w:shd w:val="clear" w:color="000000" w:fill="FFFFFF"/>
            <w:noWrap/>
            <w:vAlign w:val="center"/>
            <w:hideMark/>
          </w:tcPr>
          <w:p w14:paraId="4112AB8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044B135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WX21133016</w:t>
            </w:r>
          </w:p>
        </w:tc>
        <w:tc>
          <w:tcPr>
            <w:tcW w:w="1660" w:type="dxa"/>
            <w:tcBorders>
              <w:top w:val="nil"/>
              <w:left w:val="nil"/>
              <w:bottom w:val="single" w:sz="4" w:space="0" w:color="auto"/>
              <w:right w:val="single" w:sz="4" w:space="0" w:color="auto"/>
            </w:tcBorders>
            <w:shd w:val="clear" w:color="000000" w:fill="FFFFFF"/>
            <w:vAlign w:val="center"/>
            <w:hideMark/>
          </w:tcPr>
          <w:p w14:paraId="4F32AEE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 County Water &amp; Sewer District</w:t>
            </w:r>
          </w:p>
        </w:tc>
        <w:tc>
          <w:tcPr>
            <w:tcW w:w="2860" w:type="dxa"/>
            <w:tcBorders>
              <w:top w:val="nil"/>
              <w:left w:val="nil"/>
              <w:bottom w:val="single" w:sz="4" w:space="0" w:color="auto"/>
              <w:right w:val="single" w:sz="4" w:space="0" w:color="auto"/>
            </w:tcBorders>
            <w:shd w:val="clear" w:color="000000" w:fill="FFFFFF"/>
            <w:vAlign w:val="center"/>
            <w:hideMark/>
          </w:tcPr>
          <w:p w14:paraId="666C9EC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HWY 510/Gordon Water Line Extensions</w:t>
            </w:r>
          </w:p>
        </w:tc>
        <w:tc>
          <w:tcPr>
            <w:tcW w:w="860" w:type="dxa"/>
            <w:tcBorders>
              <w:top w:val="nil"/>
              <w:left w:val="nil"/>
              <w:bottom w:val="single" w:sz="4" w:space="0" w:color="auto"/>
              <w:right w:val="single" w:sz="4" w:space="0" w:color="auto"/>
            </w:tcBorders>
            <w:shd w:val="clear" w:color="000000" w:fill="FFFFFF"/>
            <w:noWrap/>
            <w:vAlign w:val="bottom"/>
            <w:hideMark/>
          </w:tcPr>
          <w:p w14:paraId="7013D70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50</w:t>
            </w:r>
          </w:p>
        </w:tc>
      </w:tr>
      <w:tr w:rsidR="008E5369" w:rsidRPr="008E5369" w14:paraId="3B6094BC"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795387E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FFFFFF"/>
            <w:noWrap/>
            <w:vAlign w:val="center"/>
            <w:hideMark/>
          </w:tcPr>
          <w:p w14:paraId="1491D62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7</w:t>
            </w:r>
          </w:p>
        </w:tc>
        <w:tc>
          <w:tcPr>
            <w:tcW w:w="940" w:type="dxa"/>
            <w:tcBorders>
              <w:top w:val="nil"/>
              <w:left w:val="nil"/>
              <w:bottom w:val="single" w:sz="4" w:space="0" w:color="auto"/>
              <w:right w:val="single" w:sz="4" w:space="0" w:color="auto"/>
            </w:tcBorders>
            <w:shd w:val="clear" w:color="000000" w:fill="FFFFFF"/>
            <w:noWrap/>
            <w:vAlign w:val="center"/>
            <w:hideMark/>
          </w:tcPr>
          <w:p w14:paraId="39D16E3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6</w:t>
            </w:r>
          </w:p>
        </w:tc>
        <w:tc>
          <w:tcPr>
            <w:tcW w:w="1000" w:type="dxa"/>
            <w:tcBorders>
              <w:top w:val="nil"/>
              <w:left w:val="nil"/>
              <w:bottom w:val="single" w:sz="4" w:space="0" w:color="auto"/>
              <w:right w:val="single" w:sz="4" w:space="0" w:color="auto"/>
            </w:tcBorders>
            <w:shd w:val="clear" w:color="000000" w:fill="FFFFFF"/>
            <w:noWrap/>
            <w:vAlign w:val="center"/>
            <w:hideMark/>
          </w:tcPr>
          <w:p w14:paraId="327DD181"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1FDB0B1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WX21133047</w:t>
            </w:r>
          </w:p>
        </w:tc>
        <w:tc>
          <w:tcPr>
            <w:tcW w:w="1660" w:type="dxa"/>
            <w:tcBorders>
              <w:top w:val="nil"/>
              <w:left w:val="nil"/>
              <w:bottom w:val="single" w:sz="4" w:space="0" w:color="auto"/>
              <w:right w:val="single" w:sz="4" w:space="0" w:color="auto"/>
            </w:tcBorders>
            <w:shd w:val="clear" w:color="000000" w:fill="FFFFFF"/>
            <w:vAlign w:val="center"/>
            <w:hideMark/>
          </w:tcPr>
          <w:p w14:paraId="314476C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Jenkins</w:t>
            </w:r>
          </w:p>
        </w:tc>
        <w:tc>
          <w:tcPr>
            <w:tcW w:w="2860" w:type="dxa"/>
            <w:tcBorders>
              <w:top w:val="nil"/>
              <w:left w:val="nil"/>
              <w:bottom w:val="single" w:sz="4" w:space="0" w:color="auto"/>
              <w:right w:val="single" w:sz="4" w:space="0" w:color="auto"/>
            </w:tcBorders>
            <w:shd w:val="clear" w:color="000000" w:fill="FFFFFF"/>
            <w:vAlign w:val="center"/>
            <w:hideMark/>
          </w:tcPr>
          <w:p w14:paraId="2A8D5D7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Jenkins - Fishpond Lake Raw Water Project</w:t>
            </w:r>
          </w:p>
        </w:tc>
        <w:tc>
          <w:tcPr>
            <w:tcW w:w="860" w:type="dxa"/>
            <w:tcBorders>
              <w:top w:val="nil"/>
              <w:left w:val="nil"/>
              <w:bottom w:val="single" w:sz="4" w:space="0" w:color="auto"/>
              <w:right w:val="single" w:sz="4" w:space="0" w:color="auto"/>
            </w:tcBorders>
            <w:shd w:val="clear" w:color="000000" w:fill="FFFFFF"/>
            <w:noWrap/>
            <w:vAlign w:val="bottom"/>
            <w:hideMark/>
          </w:tcPr>
          <w:p w14:paraId="0C47D91B"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42</w:t>
            </w:r>
          </w:p>
        </w:tc>
      </w:tr>
      <w:tr w:rsidR="008E5369" w:rsidRPr="008E5369" w14:paraId="04FE1B74"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0336C56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FFFFFF"/>
            <w:noWrap/>
            <w:vAlign w:val="center"/>
            <w:hideMark/>
          </w:tcPr>
          <w:p w14:paraId="67405A8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8</w:t>
            </w:r>
          </w:p>
        </w:tc>
        <w:tc>
          <w:tcPr>
            <w:tcW w:w="940" w:type="dxa"/>
            <w:tcBorders>
              <w:top w:val="nil"/>
              <w:left w:val="nil"/>
              <w:bottom w:val="single" w:sz="4" w:space="0" w:color="auto"/>
              <w:right w:val="single" w:sz="4" w:space="0" w:color="auto"/>
            </w:tcBorders>
            <w:shd w:val="clear" w:color="000000" w:fill="FFFFFF"/>
            <w:noWrap/>
            <w:vAlign w:val="center"/>
            <w:hideMark/>
          </w:tcPr>
          <w:p w14:paraId="2ADE0A3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7</w:t>
            </w:r>
          </w:p>
        </w:tc>
        <w:tc>
          <w:tcPr>
            <w:tcW w:w="1000" w:type="dxa"/>
            <w:tcBorders>
              <w:top w:val="nil"/>
              <w:left w:val="nil"/>
              <w:bottom w:val="single" w:sz="4" w:space="0" w:color="auto"/>
              <w:right w:val="single" w:sz="4" w:space="0" w:color="auto"/>
            </w:tcBorders>
            <w:shd w:val="clear" w:color="000000" w:fill="FFFFFF"/>
            <w:noWrap/>
            <w:vAlign w:val="center"/>
            <w:hideMark/>
          </w:tcPr>
          <w:p w14:paraId="233BE08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4B20E25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WX21133101</w:t>
            </w:r>
          </w:p>
        </w:tc>
        <w:tc>
          <w:tcPr>
            <w:tcW w:w="1660" w:type="dxa"/>
            <w:tcBorders>
              <w:top w:val="nil"/>
              <w:left w:val="nil"/>
              <w:bottom w:val="single" w:sz="4" w:space="0" w:color="auto"/>
              <w:right w:val="single" w:sz="4" w:space="0" w:color="auto"/>
            </w:tcBorders>
            <w:shd w:val="clear" w:color="000000" w:fill="FFFFFF"/>
            <w:vAlign w:val="center"/>
            <w:hideMark/>
          </w:tcPr>
          <w:p w14:paraId="479750B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Whitesburg</w:t>
            </w:r>
          </w:p>
        </w:tc>
        <w:tc>
          <w:tcPr>
            <w:tcW w:w="2860" w:type="dxa"/>
            <w:tcBorders>
              <w:top w:val="nil"/>
              <w:left w:val="nil"/>
              <w:bottom w:val="single" w:sz="4" w:space="0" w:color="auto"/>
              <w:right w:val="single" w:sz="4" w:space="0" w:color="auto"/>
            </w:tcBorders>
            <w:shd w:val="clear" w:color="000000" w:fill="FFFFFF"/>
            <w:vAlign w:val="center"/>
            <w:hideMark/>
          </w:tcPr>
          <w:p w14:paraId="13011A2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Whitesburg - Water Treatment Plant Expansion</w:t>
            </w:r>
          </w:p>
        </w:tc>
        <w:tc>
          <w:tcPr>
            <w:tcW w:w="860" w:type="dxa"/>
            <w:tcBorders>
              <w:top w:val="nil"/>
              <w:left w:val="nil"/>
              <w:bottom w:val="single" w:sz="4" w:space="0" w:color="auto"/>
              <w:right w:val="single" w:sz="4" w:space="0" w:color="auto"/>
            </w:tcBorders>
            <w:shd w:val="clear" w:color="000000" w:fill="FFFFFF"/>
            <w:noWrap/>
            <w:vAlign w:val="bottom"/>
            <w:hideMark/>
          </w:tcPr>
          <w:p w14:paraId="2C56476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40</w:t>
            </w:r>
          </w:p>
        </w:tc>
      </w:tr>
      <w:tr w:rsidR="008E5369" w:rsidRPr="008E5369" w14:paraId="3598EDE9"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236FED3C"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FFFFFF"/>
            <w:noWrap/>
            <w:vAlign w:val="center"/>
            <w:hideMark/>
          </w:tcPr>
          <w:p w14:paraId="17ECE433"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9</w:t>
            </w:r>
          </w:p>
        </w:tc>
        <w:tc>
          <w:tcPr>
            <w:tcW w:w="940" w:type="dxa"/>
            <w:tcBorders>
              <w:top w:val="nil"/>
              <w:left w:val="nil"/>
              <w:bottom w:val="single" w:sz="4" w:space="0" w:color="auto"/>
              <w:right w:val="single" w:sz="4" w:space="0" w:color="auto"/>
            </w:tcBorders>
            <w:shd w:val="clear" w:color="000000" w:fill="FFFFFF"/>
            <w:noWrap/>
            <w:vAlign w:val="center"/>
            <w:hideMark/>
          </w:tcPr>
          <w:p w14:paraId="75FB445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10</w:t>
            </w:r>
          </w:p>
        </w:tc>
        <w:tc>
          <w:tcPr>
            <w:tcW w:w="1000" w:type="dxa"/>
            <w:tcBorders>
              <w:top w:val="nil"/>
              <w:left w:val="nil"/>
              <w:bottom w:val="single" w:sz="4" w:space="0" w:color="auto"/>
              <w:right w:val="single" w:sz="4" w:space="0" w:color="auto"/>
            </w:tcBorders>
            <w:shd w:val="clear" w:color="000000" w:fill="FFFFFF"/>
            <w:noWrap/>
            <w:vAlign w:val="center"/>
            <w:hideMark/>
          </w:tcPr>
          <w:p w14:paraId="437A2A01"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40AA453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WX21133039</w:t>
            </w:r>
          </w:p>
        </w:tc>
        <w:tc>
          <w:tcPr>
            <w:tcW w:w="1660" w:type="dxa"/>
            <w:tcBorders>
              <w:top w:val="nil"/>
              <w:left w:val="nil"/>
              <w:bottom w:val="single" w:sz="4" w:space="0" w:color="auto"/>
              <w:right w:val="single" w:sz="4" w:space="0" w:color="auto"/>
            </w:tcBorders>
            <w:shd w:val="clear" w:color="000000" w:fill="FFFFFF"/>
            <w:vAlign w:val="center"/>
            <w:hideMark/>
          </w:tcPr>
          <w:p w14:paraId="5F2D916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Fleming-Neon</w:t>
            </w:r>
          </w:p>
        </w:tc>
        <w:tc>
          <w:tcPr>
            <w:tcW w:w="2860" w:type="dxa"/>
            <w:tcBorders>
              <w:top w:val="nil"/>
              <w:left w:val="nil"/>
              <w:bottom w:val="single" w:sz="4" w:space="0" w:color="auto"/>
              <w:right w:val="single" w:sz="4" w:space="0" w:color="auto"/>
            </w:tcBorders>
            <w:shd w:val="clear" w:color="000000" w:fill="FFFFFF"/>
            <w:vAlign w:val="center"/>
            <w:hideMark/>
          </w:tcPr>
          <w:p w14:paraId="722F775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Waterline Improvement Project Phase 4</w:t>
            </w:r>
          </w:p>
        </w:tc>
        <w:tc>
          <w:tcPr>
            <w:tcW w:w="860" w:type="dxa"/>
            <w:tcBorders>
              <w:top w:val="nil"/>
              <w:left w:val="nil"/>
              <w:bottom w:val="single" w:sz="4" w:space="0" w:color="auto"/>
              <w:right w:val="single" w:sz="4" w:space="0" w:color="auto"/>
            </w:tcBorders>
            <w:shd w:val="clear" w:color="000000" w:fill="FFFFFF"/>
            <w:noWrap/>
            <w:vAlign w:val="bottom"/>
            <w:hideMark/>
          </w:tcPr>
          <w:p w14:paraId="2201AEBB"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35</w:t>
            </w:r>
          </w:p>
        </w:tc>
      </w:tr>
      <w:tr w:rsidR="008E5369" w:rsidRPr="008E5369" w14:paraId="14089971"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46EBE36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FFFFFF"/>
            <w:noWrap/>
            <w:vAlign w:val="center"/>
            <w:hideMark/>
          </w:tcPr>
          <w:p w14:paraId="627FC580"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10</w:t>
            </w:r>
          </w:p>
        </w:tc>
        <w:tc>
          <w:tcPr>
            <w:tcW w:w="940" w:type="dxa"/>
            <w:tcBorders>
              <w:top w:val="nil"/>
              <w:left w:val="nil"/>
              <w:bottom w:val="single" w:sz="4" w:space="0" w:color="auto"/>
              <w:right w:val="single" w:sz="4" w:space="0" w:color="auto"/>
            </w:tcBorders>
            <w:shd w:val="clear" w:color="000000" w:fill="FFFFFF"/>
            <w:noWrap/>
            <w:vAlign w:val="center"/>
            <w:hideMark/>
          </w:tcPr>
          <w:p w14:paraId="5AC8AC9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8</w:t>
            </w:r>
          </w:p>
        </w:tc>
        <w:tc>
          <w:tcPr>
            <w:tcW w:w="1000" w:type="dxa"/>
            <w:tcBorders>
              <w:top w:val="nil"/>
              <w:left w:val="nil"/>
              <w:bottom w:val="single" w:sz="4" w:space="0" w:color="auto"/>
              <w:right w:val="single" w:sz="4" w:space="0" w:color="auto"/>
            </w:tcBorders>
            <w:shd w:val="clear" w:color="000000" w:fill="FFFFFF"/>
            <w:noWrap/>
            <w:vAlign w:val="center"/>
            <w:hideMark/>
          </w:tcPr>
          <w:p w14:paraId="5F922F0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06237B1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WX21133051</w:t>
            </w:r>
          </w:p>
        </w:tc>
        <w:tc>
          <w:tcPr>
            <w:tcW w:w="1660" w:type="dxa"/>
            <w:tcBorders>
              <w:top w:val="nil"/>
              <w:left w:val="nil"/>
              <w:bottom w:val="single" w:sz="4" w:space="0" w:color="auto"/>
              <w:right w:val="single" w:sz="4" w:space="0" w:color="auto"/>
            </w:tcBorders>
            <w:shd w:val="clear" w:color="000000" w:fill="FFFFFF"/>
            <w:vAlign w:val="center"/>
            <w:hideMark/>
          </w:tcPr>
          <w:p w14:paraId="1A35B66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Fleming-Neon</w:t>
            </w:r>
          </w:p>
        </w:tc>
        <w:tc>
          <w:tcPr>
            <w:tcW w:w="2860" w:type="dxa"/>
            <w:tcBorders>
              <w:top w:val="nil"/>
              <w:left w:val="nil"/>
              <w:bottom w:val="single" w:sz="4" w:space="0" w:color="auto"/>
              <w:right w:val="single" w:sz="4" w:space="0" w:color="auto"/>
            </w:tcBorders>
            <w:shd w:val="clear" w:color="000000" w:fill="FFFFFF"/>
            <w:vAlign w:val="center"/>
            <w:hideMark/>
          </w:tcPr>
          <w:p w14:paraId="19A3B58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Waterline Improvement Project Phase 5</w:t>
            </w:r>
          </w:p>
        </w:tc>
        <w:tc>
          <w:tcPr>
            <w:tcW w:w="860" w:type="dxa"/>
            <w:tcBorders>
              <w:top w:val="nil"/>
              <w:left w:val="nil"/>
              <w:bottom w:val="single" w:sz="4" w:space="0" w:color="auto"/>
              <w:right w:val="single" w:sz="4" w:space="0" w:color="auto"/>
            </w:tcBorders>
            <w:shd w:val="clear" w:color="000000" w:fill="FFFFFF"/>
            <w:noWrap/>
            <w:vAlign w:val="bottom"/>
            <w:hideMark/>
          </w:tcPr>
          <w:p w14:paraId="3878F981"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40</w:t>
            </w:r>
          </w:p>
        </w:tc>
      </w:tr>
      <w:tr w:rsidR="008E5369" w:rsidRPr="008E5369" w14:paraId="4AA4B66F"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28F333C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FFFFFF"/>
            <w:noWrap/>
            <w:vAlign w:val="center"/>
            <w:hideMark/>
          </w:tcPr>
          <w:p w14:paraId="15164E2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11</w:t>
            </w:r>
          </w:p>
        </w:tc>
        <w:tc>
          <w:tcPr>
            <w:tcW w:w="940" w:type="dxa"/>
            <w:tcBorders>
              <w:top w:val="nil"/>
              <w:left w:val="nil"/>
              <w:bottom w:val="single" w:sz="4" w:space="0" w:color="auto"/>
              <w:right w:val="single" w:sz="4" w:space="0" w:color="auto"/>
            </w:tcBorders>
            <w:shd w:val="clear" w:color="000000" w:fill="FFFFFF"/>
            <w:noWrap/>
            <w:vAlign w:val="center"/>
            <w:hideMark/>
          </w:tcPr>
          <w:p w14:paraId="13C2225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00" w:type="dxa"/>
            <w:tcBorders>
              <w:top w:val="nil"/>
              <w:left w:val="nil"/>
              <w:bottom w:val="single" w:sz="4" w:space="0" w:color="auto"/>
              <w:right w:val="single" w:sz="4" w:space="0" w:color="auto"/>
            </w:tcBorders>
            <w:shd w:val="clear" w:color="000000" w:fill="FFFFFF"/>
            <w:noWrap/>
            <w:vAlign w:val="center"/>
            <w:hideMark/>
          </w:tcPr>
          <w:p w14:paraId="19AC1F1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420" w:type="dxa"/>
            <w:tcBorders>
              <w:top w:val="nil"/>
              <w:left w:val="nil"/>
              <w:bottom w:val="single" w:sz="4" w:space="0" w:color="auto"/>
              <w:right w:val="single" w:sz="4" w:space="0" w:color="auto"/>
            </w:tcBorders>
            <w:shd w:val="clear" w:color="000000" w:fill="FFFFFF"/>
            <w:vAlign w:val="center"/>
            <w:hideMark/>
          </w:tcPr>
          <w:p w14:paraId="7B31E47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WX21133057</w:t>
            </w:r>
          </w:p>
        </w:tc>
        <w:tc>
          <w:tcPr>
            <w:tcW w:w="1660" w:type="dxa"/>
            <w:tcBorders>
              <w:top w:val="nil"/>
              <w:left w:val="nil"/>
              <w:bottom w:val="single" w:sz="4" w:space="0" w:color="auto"/>
              <w:right w:val="single" w:sz="4" w:space="0" w:color="auto"/>
            </w:tcBorders>
            <w:shd w:val="clear" w:color="000000" w:fill="FFFFFF"/>
            <w:vAlign w:val="center"/>
            <w:hideMark/>
          </w:tcPr>
          <w:p w14:paraId="44166FA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 County Water &amp; Sewer District</w:t>
            </w:r>
          </w:p>
        </w:tc>
        <w:tc>
          <w:tcPr>
            <w:tcW w:w="2860" w:type="dxa"/>
            <w:tcBorders>
              <w:top w:val="nil"/>
              <w:left w:val="nil"/>
              <w:bottom w:val="single" w:sz="4" w:space="0" w:color="auto"/>
              <w:right w:val="single" w:sz="4" w:space="0" w:color="auto"/>
            </w:tcBorders>
            <w:shd w:val="clear" w:color="000000" w:fill="FFFFFF"/>
            <w:vAlign w:val="center"/>
            <w:hideMark/>
          </w:tcPr>
          <w:p w14:paraId="2BC69CB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 County WTP Project</w:t>
            </w:r>
          </w:p>
        </w:tc>
        <w:tc>
          <w:tcPr>
            <w:tcW w:w="860" w:type="dxa"/>
            <w:tcBorders>
              <w:top w:val="nil"/>
              <w:left w:val="nil"/>
              <w:bottom w:val="single" w:sz="4" w:space="0" w:color="auto"/>
              <w:right w:val="single" w:sz="4" w:space="0" w:color="auto"/>
            </w:tcBorders>
            <w:shd w:val="clear" w:color="000000" w:fill="FFFFFF"/>
            <w:noWrap/>
            <w:vAlign w:val="bottom"/>
            <w:hideMark/>
          </w:tcPr>
          <w:p w14:paraId="7D769E5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80</w:t>
            </w:r>
          </w:p>
        </w:tc>
      </w:tr>
      <w:tr w:rsidR="008E5369" w:rsidRPr="008E5369" w14:paraId="36E6591F"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2BF7A9E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940" w:type="dxa"/>
            <w:tcBorders>
              <w:top w:val="nil"/>
              <w:left w:val="nil"/>
              <w:bottom w:val="single" w:sz="4" w:space="0" w:color="auto"/>
              <w:right w:val="single" w:sz="4" w:space="0" w:color="auto"/>
            </w:tcBorders>
            <w:shd w:val="clear" w:color="000000" w:fill="D9D9D9"/>
            <w:noWrap/>
            <w:vAlign w:val="center"/>
            <w:hideMark/>
          </w:tcPr>
          <w:p w14:paraId="573DB3C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000000" w:fill="D9D9D9"/>
            <w:noWrap/>
            <w:vAlign w:val="center"/>
            <w:hideMark/>
          </w:tcPr>
          <w:p w14:paraId="752676E3"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00" w:type="dxa"/>
            <w:tcBorders>
              <w:top w:val="nil"/>
              <w:left w:val="nil"/>
              <w:bottom w:val="single" w:sz="4" w:space="0" w:color="auto"/>
              <w:right w:val="single" w:sz="4" w:space="0" w:color="auto"/>
            </w:tcBorders>
            <w:shd w:val="clear" w:color="000000" w:fill="D9D9D9"/>
            <w:noWrap/>
            <w:vAlign w:val="center"/>
            <w:hideMark/>
          </w:tcPr>
          <w:p w14:paraId="5FABD90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Owsley</w:t>
            </w:r>
          </w:p>
        </w:tc>
        <w:tc>
          <w:tcPr>
            <w:tcW w:w="1420" w:type="dxa"/>
            <w:tcBorders>
              <w:top w:val="nil"/>
              <w:left w:val="nil"/>
              <w:bottom w:val="single" w:sz="4" w:space="0" w:color="auto"/>
              <w:right w:val="single" w:sz="4" w:space="0" w:color="auto"/>
            </w:tcBorders>
            <w:shd w:val="clear" w:color="000000" w:fill="D9D9D9"/>
            <w:vAlign w:val="center"/>
            <w:hideMark/>
          </w:tcPr>
          <w:p w14:paraId="5EB0BCA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WX21189500</w:t>
            </w:r>
          </w:p>
        </w:tc>
        <w:tc>
          <w:tcPr>
            <w:tcW w:w="1660" w:type="dxa"/>
            <w:tcBorders>
              <w:top w:val="nil"/>
              <w:left w:val="nil"/>
              <w:bottom w:val="single" w:sz="4" w:space="0" w:color="auto"/>
              <w:right w:val="single" w:sz="4" w:space="0" w:color="auto"/>
            </w:tcBorders>
            <w:shd w:val="clear" w:color="000000" w:fill="D9D9D9"/>
            <w:vAlign w:val="center"/>
            <w:hideMark/>
          </w:tcPr>
          <w:p w14:paraId="3D4127FB"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Booneville</w:t>
            </w:r>
          </w:p>
        </w:tc>
        <w:tc>
          <w:tcPr>
            <w:tcW w:w="2860" w:type="dxa"/>
            <w:tcBorders>
              <w:top w:val="nil"/>
              <w:left w:val="nil"/>
              <w:bottom w:val="single" w:sz="4" w:space="0" w:color="auto"/>
              <w:right w:val="single" w:sz="4" w:space="0" w:color="auto"/>
            </w:tcBorders>
            <w:shd w:val="clear" w:color="000000" w:fill="D9D9D9"/>
            <w:vAlign w:val="center"/>
            <w:hideMark/>
          </w:tcPr>
          <w:p w14:paraId="07A7AA91"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Booneville Radio Read Meter Project</w:t>
            </w:r>
          </w:p>
        </w:tc>
        <w:tc>
          <w:tcPr>
            <w:tcW w:w="860" w:type="dxa"/>
            <w:tcBorders>
              <w:top w:val="nil"/>
              <w:left w:val="nil"/>
              <w:bottom w:val="single" w:sz="4" w:space="0" w:color="auto"/>
              <w:right w:val="single" w:sz="4" w:space="0" w:color="auto"/>
            </w:tcBorders>
            <w:shd w:val="clear" w:color="000000" w:fill="D9D9D9"/>
            <w:noWrap/>
            <w:vAlign w:val="bottom"/>
            <w:hideMark/>
          </w:tcPr>
          <w:p w14:paraId="4647431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75</w:t>
            </w:r>
          </w:p>
        </w:tc>
      </w:tr>
      <w:tr w:rsidR="008E5369" w:rsidRPr="008E5369" w14:paraId="7F12DDC0"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3DF5CCD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15</w:t>
            </w:r>
          </w:p>
        </w:tc>
        <w:tc>
          <w:tcPr>
            <w:tcW w:w="940" w:type="dxa"/>
            <w:tcBorders>
              <w:top w:val="nil"/>
              <w:left w:val="nil"/>
              <w:bottom w:val="single" w:sz="4" w:space="0" w:color="auto"/>
              <w:right w:val="single" w:sz="4" w:space="0" w:color="auto"/>
            </w:tcBorders>
            <w:shd w:val="clear" w:color="000000" w:fill="D9D9D9"/>
            <w:noWrap/>
            <w:vAlign w:val="center"/>
            <w:hideMark/>
          </w:tcPr>
          <w:p w14:paraId="19BFE7A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000000" w:fill="D9D9D9"/>
            <w:noWrap/>
            <w:vAlign w:val="center"/>
            <w:hideMark/>
          </w:tcPr>
          <w:p w14:paraId="722727E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00" w:type="dxa"/>
            <w:tcBorders>
              <w:top w:val="nil"/>
              <w:left w:val="nil"/>
              <w:bottom w:val="single" w:sz="4" w:space="0" w:color="auto"/>
              <w:right w:val="single" w:sz="4" w:space="0" w:color="auto"/>
            </w:tcBorders>
            <w:shd w:val="clear" w:color="000000" w:fill="D9D9D9"/>
            <w:noWrap/>
            <w:vAlign w:val="center"/>
            <w:hideMark/>
          </w:tcPr>
          <w:p w14:paraId="63324C7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Owsley</w:t>
            </w:r>
          </w:p>
        </w:tc>
        <w:tc>
          <w:tcPr>
            <w:tcW w:w="1420" w:type="dxa"/>
            <w:tcBorders>
              <w:top w:val="nil"/>
              <w:left w:val="nil"/>
              <w:bottom w:val="single" w:sz="4" w:space="0" w:color="auto"/>
              <w:right w:val="single" w:sz="4" w:space="0" w:color="auto"/>
            </w:tcBorders>
            <w:shd w:val="clear" w:color="000000" w:fill="D9D9D9"/>
            <w:vAlign w:val="center"/>
            <w:hideMark/>
          </w:tcPr>
          <w:p w14:paraId="1BAB533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WX21189011</w:t>
            </w:r>
          </w:p>
        </w:tc>
        <w:tc>
          <w:tcPr>
            <w:tcW w:w="1660" w:type="dxa"/>
            <w:tcBorders>
              <w:top w:val="nil"/>
              <w:left w:val="nil"/>
              <w:bottom w:val="single" w:sz="4" w:space="0" w:color="auto"/>
              <w:right w:val="single" w:sz="4" w:space="0" w:color="auto"/>
            </w:tcBorders>
            <w:shd w:val="clear" w:color="000000" w:fill="D9D9D9"/>
            <w:vAlign w:val="center"/>
            <w:hideMark/>
          </w:tcPr>
          <w:p w14:paraId="16A3EF0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Booneville</w:t>
            </w:r>
          </w:p>
        </w:tc>
        <w:tc>
          <w:tcPr>
            <w:tcW w:w="2860" w:type="dxa"/>
            <w:tcBorders>
              <w:top w:val="nil"/>
              <w:left w:val="nil"/>
              <w:bottom w:val="single" w:sz="4" w:space="0" w:color="auto"/>
              <w:right w:val="single" w:sz="4" w:space="0" w:color="auto"/>
            </w:tcBorders>
            <w:shd w:val="clear" w:color="000000" w:fill="D9D9D9"/>
            <w:vAlign w:val="center"/>
            <w:hideMark/>
          </w:tcPr>
          <w:p w14:paraId="2A1579B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Booneville Water Treatment Plant Rehabilitation</w:t>
            </w:r>
          </w:p>
        </w:tc>
        <w:tc>
          <w:tcPr>
            <w:tcW w:w="860" w:type="dxa"/>
            <w:tcBorders>
              <w:top w:val="nil"/>
              <w:left w:val="nil"/>
              <w:bottom w:val="single" w:sz="4" w:space="0" w:color="auto"/>
              <w:right w:val="single" w:sz="4" w:space="0" w:color="auto"/>
            </w:tcBorders>
            <w:shd w:val="clear" w:color="000000" w:fill="D9D9D9"/>
            <w:noWrap/>
            <w:vAlign w:val="bottom"/>
            <w:hideMark/>
          </w:tcPr>
          <w:p w14:paraId="14EA643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48</w:t>
            </w:r>
          </w:p>
        </w:tc>
      </w:tr>
      <w:tr w:rsidR="008E5369" w:rsidRPr="008E5369" w14:paraId="06619EC3"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11D21E2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22</w:t>
            </w:r>
          </w:p>
        </w:tc>
        <w:tc>
          <w:tcPr>
            <w:tcW w:w="940" w:type="dxa"/>
            <w:tcBorders>
              <w:top w:val="nil"/>
              <w:left w:val="nil"/>
              <w:bottom w:val="single" w:sz="4" w:space="0" w:color="auto"/>
              <w:right w:val="single" w:sz="4" w:space="0" w:color="auto"/>
            </w:tcBorders>
            <w:shd w:val="clear" w:color="000000" w:fill="D9D9D9"/>
            <w:noWrap/>
            <w:vAlign w:val="center"/>
            <w:hideMark/>
          </w:tcPr>
          <w:p w14:paraId="44DBFE3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000000" w:fill="D9D9D9"/>
            <w:noWrap/>
            <w:vAlign w:val="center"/>
            <w:hideMark/>
          </w:tcPr>
          <w:p w14:paraId="46B425F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00" w:type="dxa"/>
            <w:tcBorders>
              <w:top w:val="nil"/>
              <w:left w:val="nil"/>
              <w:bottom w:val="single" w:sz="4" w:space="0" w:color="auto"/>
              <w:right w:val="single" w:sz="4" w:space="0" w:color="auto"/>
            </w:tcBorders>
            <w:shd w:val="clear" w:color="000000" w:fill="D9D9D9"/>
            <w:noWrap/>
            <w:vAlign w:val="center"/>
            <w:hideMark/>
          </w:tcPr>
          <w:p w14:paraId="0822935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Owsley</w:t>
            </w:r>
          </w:p>
        </w:tc>
        <w:tc>
          <w:tcPr>
            <w:tcW w:w="1420" w:type="dxa"/>
            <w:tcBorders>
              <w:top w:val="nil"/>
              <w:left w:val="nil"/>
              <w:bottom w:val="single" w:sz="4" w:space="0" w:color="auto"/>
              <w:right w:val="single" w:sz="4" w:space="0" w:color="auto"/>
            </w:tcBorders>
            <w:shd w:val="clear" w:color="000000" w:fill="D9D9D9"/>
            <w:vAlign w:val="center"/>
            <w:hideMark/>
          </w:tcPr>
          <w:p w14:paraId="317A183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WX21189009</w:t>
            </w:r>
          </w:p>
        </w:tc>
        <w:tc>
          <w:tcPr>
            <w:tcW w:w="1660" w:type="dxa"/>
            <w:tcBorders>
              <w:top w:val="nil"/>
              <w:left w:val="nil"/>
              <w:bottom w:val="single" w:sz="4" w:space="0" w:color="auto"/>
              <w:right w:val="single" w:sz="4" w:space="0" w:color="auto"/>
            </w:tcBorders>
            <w:shd w:val="clear" w:color="000000" w:fill="D9D9D9"/>
            <w:vAlign w:val="center"/>
            <w:hideMark/>
          </w:tcPr>
          <w:p w14:paraId="33FFB9A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Booneville</w:t>
            </w:r>
          </w:p>
        </w:tc>
        <w:tc>
          <w:tcPr>
            <w:tcW w:w="2860" w:type="dxa"/>
            <w:tcBorders>
              <w:top w:val="nil"/>
              <w:left w:val="nil"/>
              <w:bottom w:val="single" w:sz="4" w:space="0" w:color="auto"/>
              <w:right w:val="single" w:sz="4" w:space="0" w:color="auto"/>
            </w:tcBorders>
            <w:shd w:val="clear" w:color="000000" w:fill="D9D9D9"/>
            <w:vAlign w:val="center"/>
            <w:hideMark/>
          </w:tcPr>
          <w:p w14:paraId="7481A33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Booneville Pump Repairs Phase II</w:t>
            </w:r>
          </w:p>
        </w:tc>
        <w:tc>
          <w:tcPr>
            <w:tcW w:w="860" w:type="dxa"/>
            <w:tcBorders>
              <w:top w:val="nil"/>
              <w:left w:val="nil"/>
              <w:bottom w:val="single" w:sz="4" w:space="0" w:color="auto"/>
              <w:right w:val="single" w:sz="4" w:space="0" w:color="auto"/>
            </w:tcBorders>
            <w:shd w:val="clear" w:color="000000" w:fill="D9D9D9"/>
            <w:noWrap/>
            <w:vAlign w:val="bottom"/>
            <w:hideMark/>
          </w:tcPr>
          <w:p w14:paraId="2C60531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36</w:t>
            </w:r>
          </w:p>
        </w:tc>
      </w:tr>
      <w:tr w:rsidR="008E5369" w:rsidRPr="008E5369" w14:paraId="0CE598DC" w14:textId="77777777" w:rsidTr="008E5369">
        <w:trPr>
          <w:trHeight w:val="54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6A1451C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000000" w:fill="FFFFFF"/>
            <w:noWrap/>
            <w:vAlign w:val="center"/>
            <w:hideMark/>
          </w:tcPr>
          <w:p w14:paraId="2892A00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000000" w:fill="FFFFFF"/>
            <w:noWrap/>
            <w:vAlign w:val="center"/>
            <w:hideMark/>
          </w:tcPr>
          <w:p w14:paraId="1C11163D"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00" w:type="dxa"/>
            <w:tcBorders>
              <w:top w:val="nil"/>
              <w:left w:val="nil"/>
              <w:bottom w:val="single" w:sz="4" w:space="0" w:color="auto"/>
              <w:right w:val="single" w:sz="4" w:space="0" w:color="auto"/>
            </w:tcBorders>
            <w:shd w:val="clear" w:color="000000" w:fill="FFFFFF"/>
            <w:noWrap/>
            <w:vAlign w:val="center"/>
            <w:hideMark/>
          </w:tcPr>
          <w:p w14:paraId="568EEDC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Perry</w:t>
            </w:r>
          </w:p>
        </w:tc>
        <w:tc>
          <w:tcPr>
            <w:tcW w:w="1420" w:type="dxa"/>
            <w:tcBorders>
              <w:top w:val="nil"/>
              <w:left w:val="nil"/>
              <w:bottom w:val="single" w:sz="4" w:space="0" w:color="auto"/>
              <w:right w:val="single" w:sz="4" w:space="0" w:color="auto"/>
            </w:tcBorders>
            <w:shd w:val="clear" w:color="000000" w:fill="FFFFFF"/>
            <w:vAlign w:val="center"/>
            <w:hideMark/>
          </w:tcPr>
          <w:p w14:paraId="4444363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WX21193034</w:t>
            </w:r>
          </w:p>
        </w:tc>
        <w:tc>
          <w:tcPr>
            <w:tcW w:w="1660" w:type="dxa"/>
            <w:tcBorders>
              <w:top w:val="nil"/>
              <w:left w:val="nil"/>
              <w:bottom w:val="single" w:sz="4" w:space="0" w:color="auto"/>
              <w:right w:val="single" w:sz="4" w:space="0" w:color="auto"/>
            </w:tcBorders>
            <w:shd w:val="clear" w:color="000000" w:fill="FFFFFF"/>
            <w:vAlign w:val="center"/>
            <w:hideMark/>
          </w:tcPr>
          <w:p w14:paraId="07E1D1A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Hazard</w:t>
            </w:r>
          </w:p>
        </w:tc>
        <w:tc>
          <w:tcPr>
            <w:tcW w:w="2860" w:type="dxa"/>
            <w:tcBorders>
              <w:top w:val="nil"/>
              <w:left w:val="nil"/>
              <w:bottom w:val="single" w:sz="4" w:space="0" w:color="auto"/>
              <w:right w:val="single" w:sz="4" w:space="0" w:color="auto"/>
            </w:tcBorders>
            <w:shd w:val="clear" w:color="000000" w:fill="FFFFFF"/>
            <w:vAlign w:val="center"/>
            <w:hideMark/>
          </w:tcPr>
          <w:p w14:paraId="7D34A11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Buckhorn Water Treatment Plant</w:t>
            </w:r>
          </w:p>
        </w:tc>
        <w:tc>
          <w:tcPr>
            <w:tcW w:w="860" w:type="dxa"/>
            <w:tcBorders>
              <w:top w:val="nil"/>
              <w:left w:val="nil"/>
              <w:bottom w:val="single" w:sz="4" w:space="0" w:color="auto"/>
              <w:right w:val="single" w:sz="4" w:space="0" w:color="auto"/>
            </w:tcBorders>
            <w:shd w:val="clear" w:color="000000" w:fill="FFFFFF"/>
            <w:noWrap/>
            <w:vAlign w:val="bottom"/>
            <w:hideMark/>
          </w:tcPr>
          <w:p w14:paraId="6714329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78</w:t>
            </w:r>
          </w:p>
        </w:tc>
      </w:tr>
      <w:tr w:rsidR="008E5369" w:rsidRPr="008E5369" w14:paraId="6D8CFC37"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F25E6C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12</w:t>
            </w:r>
          </w:p>
        </w:tc>
        <w:tc>
          <w:tcPr>
            <w:tcW w:w="940" w:type="dxa"/>
            <w:tcBorders>
              <w:top w:val="nil"/>
              <w:left w:val="nil"/>
              <w:bottom w:val="single" w:sz="4" w:space="0" w:color="auto"/>
              <w:right w:val="single" w:sz="4" w:space="0" w:color="auto"/>
            </w:tcBorders>
            <w:shd w:val="clear" w:color="000000" w:fill="FFFFFF"/>
            <w:noWrap/>
            <w:vAlign w:val="center"/>
            <w:hideMark/>
          </w:tcPr>
          <w:p w14:paraId="4C12EBE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000000" w:fill="FFFFFF"/>
            <w:noWrap/>
            <w:vAlign w:val="center"/>
            <w:hideMark/>
          </w:tcPr>
          <w:p w14:paraId="0CF1030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00" w:type="dxa"/>
            <w:tcBorders>
              <w:top w:val="nil"/>
              <w:left w:val="nil"/>
              <w:bottom w:val="single" w:sz="4" w:space="0" w:color="auto"/>
              <w:right w:val="single" w:sz="4" w:space="0" w:color="auto"/>
            </w:tcBorders>
            <w:shd w:val="clear" w:color="000000" w:fill="FFFFFF"/>
            <w:noWrap/>
            <w:vAlign w:val="center"/>
            <w:hideMark/>
          </w:tcPr>
          <w:p w14:paraId="150E75B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Perry</w:t>
            </w:r>
          </w:p>
        </w:tc>
        <w:tc>
          <w:tcPr>
            <w:tcW w:w="1420" w:type="dxa"/>
            <w:tcBorders>
              <w:top w:val="nil"/>
              <w:left w:val="nil"/>
              <w:bottom w:val="single" w:sz="4" w:space="0" w:color="auto"/>
              <w:right w:val="single" w:sz="4" w:space="0" w:color="auto"/>
            </w:tcBorders>
            <w:shd w:val="clear" w:color="000000" w:fill="FFFFFF"/>
            <w:vAlign w:val="center"/>
            <w:hideMark/>
          </w:tcPr>
          <w:p w14:paraId="66C6DA9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WX21193035</w:t>
            </w:r>
          </w:p>
        </w:tc>
        <w:tc>
          <w:tcPr>
            <w:tcW w:w="1660" w:type="dxa"/>
            <w:tcBorders>
              <w:top w:val="nil"/>
              <w:left w:val="nil"/>
              <w:bottom w:val="single" w:sz="4" w:space="0" w:color="auto"/>
              <w:right w:val="single" w:sz="4" w:space="0" w:color="auto"/>
            </w:tcBorders>
            <w:shd w:val="clear" w:color="000000" w:fill="FFFFFF"/>
            <w:vAlign w:val="center"/>
            <w:hideMark/>
          </w:tcPr>
          <w:p w14:paraId="75BC253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Hazard</w:t>
            </w:r>
          </w:p>
        </w:tc>
        <w:tc>
          <w:tcPr>
            <w:tcW w:w="2860" w:type="dxa"/>
            <w:tcBorders>
              <w:top w:val="nil"/>
              <w:left w:val="nil"/>
              <w:bottom w:val="single" w:sz="4" w:space="0" w:color="auto"/>
              <w:right w:val="single" w:sz="4" w:space="0" w:color="auto"/>
            </w:tcBorders>
            <w:shd w:val="clear" w:color="000000" w:fill="FFFFFF"/>
            <w:vAlign w:val="center"/>
            <w:hideMark/>
          </w:tcPr>
          <w:p w14:paraId="4DECE42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Rowdy Low Gap Water Project</w:t>
            </w:r>
          </w:p>
        </w:tc>
        <w:tc>
          <w:tcPr>
            <w:tcW w:w="860" w:type="dxa"/>
            <w:tcBorders>
              <w:top w:val="nil"/>
              <w:left w:val="nil"/>
              <w:bottom w:val="single" w:sz="4" w:space="0" w:color="auto"/>
              <w:right w:val="single" w:sz="4" w:space="0" w:color="auto"/>
            </w:tcBorders>
            <w:shd w:val="clear" w:color="000000" w:fill="FFFFFF"/>
            <w:noWrap/>
            <w:vAlign w:val="bottom"/>
            <w:hideMark/>
          </w:tcPr>
          <w:p w14:paraId="13F9B47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58</w:t>
            </w:r>
          </w:p>
        </w:tc>
      </w:tr>
      <w:tr w:rsidR="008E5369" w:rsidRPr="008E5369" w14:paraId="296304CC" w14:textId="77777777" w:rsidTr="008E5369">
        <w:trPr>
          <w:trHeight w:val="9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14:paraId="54B4B2A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17</w:t>
            </w:r>
          </w:p>
        </w:tc>
        <w:tc>
          <w:tcPr>
            <w:tcW w:w="940" w:type="dxa"/>
            <w:tcBorders>
              <w:top w:val="nil"/>
              <w:left w:val="nil"/>
              <w:bottom w:val="single" w:sz="4" w:space="0" w:color="auto"/>
              <w:right w:val="single" w:sz="4" w:space="0" w:color="auto"/>
            </w:tcBorders>
            <w:shd w:val="clear" w:color="000000" w:fill="FFFFFF"/>
            <w:noWrap/>
            <w:vAlign w:val="center"/>
            <w:hideMark/>
          </w:tcPr>
          <w:p w14:paraId="3336A76E"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000000" w:fill="FFFFFF"/>
            <w:noWrap/>
            <w:vAlign w:val="center"/>
            <w:hideMark/>
          </w:tcPr>
          <w:p w14:paraId="52C1FCF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00" w:type="dxa"/>
            <w:tcBorders>
              <w:top w:val="nil"/>
              <w:left w:val="nil"/>
              <w:bottom w:val="single" w:sz="4" w:space="0" w:color="auto"/>
              <w:right w:val="single" w:sz="4" w:space="0" w:color="auto"/>
            </w:tcBorders>
            <w:shd w:val="clear" w:color="000000" w:fill="FFFFFF"/>
            <w:noWrap/>
            <w:vAlign w:val="center"/>
            <w:hideMark/>
          </w:tcPr>
          <w:p w14:paraId="7712F0B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Perry</w:t>
            </w:r>
          </w:p>
        </w:tc>
        <w:tc>
          <w:tcPr>
            <w:tcW w:w="1420" w:type="dxa"/>
            <w:tcBorders>
              <w:top w:val="nil"/>
              <w:left w:val="nil"/>
              <w:bottom w:val="single" w:sz="4" w:space="0" w:color="auto"/>
              <w:right w:val="single" w:sz="4" w:space="0" w:color="auto"/>
            </w:tcBorders>
            <w:shd w:val="clear" w:color="000000" w:fill="FFFFFF"/>
            <w:vAlign w:val="center"/>
            <w:hideMark/>
          </w:tcPr>
          <w:p w14:paraId="2CAA6E6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WX21193030</w:t>
            </w:r>
          </w:p>
        </w:tc>
        <w:tc>
          <w:tcPr>
            <w:tcW w:w="1660" w:type="dxa"/>
            <w:tcBorders>
              <w:top w:val="nil"/>
              <w:left w:val="nil"/>
              <w:bottom w:val="single" w:sz="4" w:space="0" w:color="auto"/>
              <w:right w:val="single" w:sz="4" w:space="0" w:color="auto"/>
            </w:tcBorders>
            <w:shd w:val="clear" w:color="000000" w:fill="FFFFFF"/>
            <w:vAlign w:val="center"/>
            <w:hideMark/>
          </w:tcPr>
          <w:p w14:paraId="215A6D6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Perry County Fiscal Court</w:t>
            </w:r>
          </w:p>
        </w:tc>
        <w:tc>
          <w:tcPr>
            <w:tcW w:w="2860" w:type="dxa"/>
            <w:tcBorders>
              <w:top w:val="nil"/>
              <w:left w:val="nil"/>
              <w:bottom w:val="single" w:sz="4" w:space="0" w:color="auto"/>
              <w:right w:val="single" w:sz="4" w:space="0" w:color="auto"/>
            </w:tcBorders>
            <w:shd w:val="clear" w:color="000000" w:fill="FFFFFF"/>
            <w:vAlign w:val="center"/>
            <w:hideMark/>
          </w:tcPr>
          <w:p w14:paraId="252448F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Water Distribution Rehabilitation Project - PCWS Phase II</w:t>
            </w:r>
          </w:p>
        </w:tc>
        <w:tc>
          <w:tcPr>
            <w:tcW w:w="860" w:type="dxa"/>
            <w:tcBorders>
              <w:top w:val="nil"/>
              <w:left w:val="nil"/>
              <w:bottom w:val="single" w:sz="4" w:space="0" w:color="auto"/>
              <w:right w:val="single" w:sz="4" w:space="0" w:color="auto"/>
            </w:tcBorders>
            <w:shd w:val="clear" w:color="000000" w:fill="FFFFFF"/>
            <w:noWrap/>
            <w:vAlign w:val="bottom"/>
            <w:hideMark/>
          </w:tcPr>
          <w:p w14:paraId="7C10BE5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46</w:t>
            </w:r>
          </w:p>
        </w:tc>
      </w:tr>
      <w:tr w:rsidR="008E5369" w:rsidRPr="008E5369" w14:paraId="0634CDC6"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56BBBCE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6</w:t>
            </w:r>
          </w:p>
        </w:tc>
        <w:tc>
          <w:tcPr>
            <w:tcW w:w="940" w:type="dxa"/>
            <w:tcBorders>
              <w:top w:val="nil"/>
              <w:left w:val="nil"/>
              <w:bottom w:val="single" w:sz="4" w:space="0" w:color="auto"/>
              <w:right w:val="single" w:sz="4" w:space="0" w:color="auto"/>
            </w:tcBorders>
            <w:shd w:val="clear" w:color="000000" w:fill="D9D9D9"/>
            <w:noWrap/>
            <w:vAlign w:val="center"/>
            <w:hideMark/>
          </w:tcPr>
          <w:p w14:paraId="7B49FB7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000000" w:fill="D9D9D9"/>
            <w:noWrap/>
            <w:vAlign w:val="center"/>
            <w:hideMark/>
          </w:tcPr>
          <w:p w14:paraId="604134D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00" w:type="dxa"/>
            <w:tcBorders>
              <w:top w:val="nil"/>
              <w:left w:val="nil"/>
              <w:bottom w:val="single" w:sz="4" w:space="0" w:color="auto"/>
              <w:right w:val="single" w:sz="4" w:space="0" w:color="auto"/>
            </w:tcBorders>
            <w:shd w:val="clear" w:color="000000" w:fill="D9D9D9"/>
            <w:noWrap/>
            <w:vAlign w:val="center"/>
            <w:hideMark/>
          </w:tcPr>
          <w:p w14:paraId="4094D48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Wolfe</w:t>
            </w:r>
          </w:p>
        </w:tc>
        <w:tc>
          <w:tcPr>
            <w:tcW w:w="1420" w:type="dxa"/>
            <w:tcBorders>
              <w:top w:val="nil"/>
              <w:left w:val="nil"/>
              <w:bottom w:val="single" w:sz="4" w:space="0" w:color="auto"/>
              <w:right w:val="single" w:sz="4" w:space="0" w:color="auto"/>
            </w:tcBorders>
            <w:shd w:val="clear" w:color="000000" w:fill="D9D9D9"/>
            <w:vAlign w:val="center"/>
            <w:hideMark/>
          </w:tcPr>
          <w:p w14:paraId="28AA104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WX21237746</w:t>
            </w:r>
          </w:p>
        </w:tc>
        <w:tc>
          <w:tcPr>
            <w:tcW w:w="1660" w:type="dxa"/>
            <w:tcBorders>
              <w:top w:val="nil"/>
              <w:left w:val="nil"/>
              <w:bottom w:val="single" w:sz="4" w:space="0" w:color="auto"/>
              <w:right w:val="single" w:sz="4" w:space="0" w:color="auto"/>
            </w:tcBorders>
            <w:shd w:val="clear" w:color="000000" w:fill="D9D9D9"/>
            <w:vAlign w:val="center"/>
            <w:hideMark/>
          </w:tcPr>
          <w:p w14:paraId="1F3ED6A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Campton</w:t>
            </w:r>
          </w:p>
        </w:tc>
        <w:tc>
          <w:tcPr>
            <w:tcW w:w="2860" w:type="dxa"/>
            <w:tcBorders>
              <w:top w:val="nil"/>
              <w:left w:val="nil"/>
              <w:bottom w:val="single" w:sz="4" w:space="0" w:color="auto"/>
              <w:right w:val="single" w:sz="4" w:space="0" w:color="auto"/>
            </w:tcBorders>
            <w:shd w:val="clear" w:color="000000" w:fill="D9D9D9"/>
            <w:vAlign w:val="center"/>
            <w:hideMark/>
          </w:tcPr>
          <w:p w14:paraId="48BD5EE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Campton South Valeria Water Extension Project</w:t>
            </w:r>
          </w:p>
        </w:tc>
        <w:tc>
          <w:tcPr>
            <w:tcW w:w="860" w:type="dxa"/>
            <w:tcBorders>
              <w:top w:val="nil"/>
              <w:left w:val="nil"/>
              <w:bottom w:val="single" w:sz="4" w:space="0" w:color="auto"/>
              <w:right w:val="single" w:sz="4" w:space="0" w:color="auto"/>
            </w:tcBorders>
            <w:shd w:val="clear" w:color="000000" w:fill="D9D9D9"/>
            <w:noWrap/>
            <w:vAlign w:val="bottom"/>
            <w:hideMark/>
          </w:tcPr>
          <w:p w14:paraId="23EE40B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75</w:t>
            </w:r>
          </w:p>
        </w:tc>
      </w:tr>
      <w:tr w:rsidR="008E5369" w:rsidRPr="008E5369" w14:paraId="1FE027B6"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32C6E7FE"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19</w:t>
            </w:r>
          </w:p>
        </w:tc>
        <w:tc>
          <w:tcPr>
            <w:tcW w:w="940" w:type="dxa"/>
            <w:tcBorders>
              <w:top w:val="nil"/>
              <w:left w:val="nil"/>
              <w:bottom w:val="single" w:sz="4" w:space="0" w:color="auto"/>
              <w:right w:val="single" w:sz="4" w:space="0" w:color="auto"/>
            </w:tcBorders>
            <w:shd w:val="clear" w:color="000000" w:fill="D9D9D9"/>
            <w:noWrap/>
            <w:vAlign w:val="center"/>
            <w:hideMark/>
          </w:tcPr>
          <w:p w14:paraId="13BEC48E"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000000" w:fill="D9D9D9"/>
            <w:noWrap/>
            <w:vAlign w:val="center"/>
            <w:hideMark/>
          </w:tcPr>
          <w:p w14:paraId="188747C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00" w:type="dxa"/>
            <w:tcBorders>
              <w:top w:val="nil"/>
              <w:left w:val="nil"/>
              <w:bottom w:val="single" w:sz="4" w:space="0" w:color="auto"/>
              <w:right w:val="single" w:sz="4" w:space="0" w:color="auto"/>
            </w:tcBorders>
            <w:shd w:val="clear" w:color="000000" w:fill="D9D9D9"/>
            <w:noWrap/>
            <w:vAlign w:val="center"/>
            <w:hideMark/>
          </w:tcPr>
          <w:p w14:paraId="18D9DFC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Wolfe</w:t>
            </w:r>
          </w:p>
        </w:tc>
        <w:tc>
          <w:tcPr>
            <w:tcW w:w="1420" w:type="dxa"/>
            <w:tcBorders>
              <w:top w:val="nil"/>
              <w:left w:val="nil"/>
              <w:bottom w:val="single" w:sz="4" w:space="0" w:color="auto"/>
              <w:right w:val="single" w:sz="4" w:space="0" w:color="auto"/>
            </w:tcBorders>
            <w:shd w:val="clear" w:color="000000" w:fill="D9D9D9"/>
            <w:vAlign w:val="center"/>
            <w:hideMark/>
          </w:tcPr>
          <w:p w14:paraId="796BD05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WX21237014</w:t>
            </w:r>
          </w:p>
        </w:tc>
        <w:tc>
          <w:tcPr>
            <w:tcW w:w="1660" w:type="dxa"/>
            <w:tcBorders>
              <w:top w:val="nil"/>
              <w:left w:val="nil"/>
              <w:bottom w:val="single" w:sz="4" w:space="0" w:color="auto"/>
              <w:right w:val="single" w:sz="4" w:space="0" w:color="auto"/>
            </w:tcBorders>
            <w:shd w:val="clear" w:color="000000" w:fill="D9D9D9"/>
            <w:vAlign w:val="center"/>
            <w:hideMark/>
          </w:tcPr>
          <w:p w14:paraId="382509D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Wolfe County Fiscal Court</w:t>
            </w:r>
          </w:p>
        </w:tc>
        <w:tc>
          <w:tcPr>
            <w:tcW w:w="2860" w:type="dxa"/>
            <w:tcBorders>
              <w:top w:val="nil"/>
              <w:left w:val="nil"/>
              <w:bottom w:val="single" w:sz="4" w:space="0" w:color="auto"/>
              <w:right w:val="single" w:sz="4" w:space="0" w:color="auto"/>
            </w:tcBorders>
            <w:shd w:val="clear" w:color="000000" w:fill="D9D9D9"/>
            <w:vAlign w:val="center"/>
            <w:hideMark/>
          </w:tcPr>
          <w:p w14:paraId="7FF6CAA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Hazel Green Water Line Extension</w:t>
            </w:r>
          </w:p>
        </w:tc>
        <w:tc>
          <w:tcPr>
            <w:tcW w:w="860" w:type="dxa"/>
            <w:tcBorders>
              <w:top w:val="nil"/>
              <w:left w:val="nil"/>
              <w:bottom w:val="single" w:sz="4" w:space="0" w:color="auto"/>
              <w:right w:val="single" w:sz="4" w:space="0" w:color="auto"/>
            </w:tcBorders>
            <w:shd w:val="clear" w:color="000000" w:fill="D9D9D9"/>
            <w:noWrap/>
            <w:vAlign w:val="bottom"/>
            <w:hideMark/>
          </w:tcPr>
          <w:p w14:paraId="39CA45A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43</w:t>
            </w:r>
          </w:p>
        </w:tc>
      </w:tr>
      <w:tr w:rsidR="008E5369" w:rsidRPr="008E5369" w14:paraId="731BD160"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7560427D"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20</w:t>
            </w:r>
          </w:p>
        </w:tc>
        <w:tc>
          <w:tcPr>
            <w:tcW w:w="940" w:type="dxa"/>
            <w:tcBorders>
              <w:top w:val="nil"/>
              <w:left w:val="nil"/>
              <w:bottom w:val="single" w:sz="4" w:space="0" w:color="auto"/>
              <w:right w:val="single" w:sz="4" w:space="0" w:color="auto"/>
            </w:tcBorders>
            <w:shd w:val="clear" w:color="000000" w:fill="D9D9D9"/>
            <w:noWrap/>
            <w:vAlign w:val="center"/>
            <w:hideMark/>
          </w:tcPr>
          <w:p w14:paraId="08E3994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000000" w:fill="D9D9D9"/>
            <w:noWrap/>
            <w:vAlign w:val="center"/>
            <w:hideMark/>
          </w:tcPr>
          <w:p w14:paraId="1E7C8AA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00" w:type="dxa"/>
            <w:tcBorders>
              <w:top w:val="nil"/>
              <w:left w:val="nil"/>
              <w:bottom w:val="single" w:sz="4" w:space="0" w:color="auto"/>
              <w:right w:val="single" w:sz="4" w:space="0" w:color="auto"/>
            </w:tcBorders>
            <w:shd w:val="clear" w:color="000000" w:fill="D9D9D9"/>
            <w:noWrap/>
            <w:vAlign w:val="center"/>
            <w:hideMark/>
          </w:tcPr>
          <w:p w14:paraId="2AE0935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Wolfe</w:t>
            </w:r>
          </w:p>
        </w:tc>
        <w:tc>
          <w:tcPr>
            <w:tcW w:w="1420" w:type="dxa"/>
            <w:tcBorders>
              <w:top w:val="nil"/>
              <w:left w:val="nil"/>
              <w:bottom w:val="single" w:sz="4" w:space="0" w:color="auto"/>
              <w:right w:val="single" w:sz="4" w:space="0" w:color="auto"/>
            </w:tcBorders>
            <w:shd w:val="clear" w:color="000000" w:fill="D9D9D9"/>
            <w:vAlign w:val="center"/>
            <w:hideMark/>
          </w:tcPr>
          <w:p w14:paraId="04816CE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WX21237013</w:t>
            </w:r>
          </w:p>
        </w:tc>
        <w:tc>
          <w:tcPr>
            <w:tcW w:w="1660" w:type="dxa"/>
            <w:tcBorders>
              <w:top w:val="nil"/>
              <w:left w:val="nil"/>
              <w:bottom w:val="single" w:sz="4" w:space="0" w:color="auto"/>
              <w:right w:val="single" w:sz="4" w:space="0" w:color="auto"/>
            </w:tcBorders>
            <w:shd w:val="clear" w:color="000000" w:fill="D9D9D9"/>
            <w:vAlign w:val="center"/>
            <w:hideMark/>
          </w:tcPr>
          <w:p w14:paraId="743C0D9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Wolfe County Fiscal Court</w:t>
            </w:r>
          </w:p>
        </w:tc>
        <w:tc>
          <w:tcPr>
            <w:tcW w:w="2860" w:type="dxa"/>
            <w:tcBorders>
              <w:top w:val="nil"/>
              <w:left w:val="nil"/>
              <w:bottom w:val="single" w:sz="4" w:space="0" w:color="auto"/>
              <w:right w:val="single" w:sz="4" w:space="0" w:color="auto"/>
            </w:tcBorders>
            <w:shd w:val="clear" w:color="000000" w:fill="D9D9D9"/>
            <w:vAlign w:val="center"/>
            <w:hideMark/>
          </w:tcPr>
          <w:p w14:paraId="3EE2701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Trent Fork Road Water Line Project</w:t>
            </w:r>
          </w:p>
        </w:tc>
        <w:tc>
          <w:tcPr>
            <w:tcW w:w="860" w:type="dxa"/>
            <w:tcBorders>
              <w:top w:val="nil"/>
              <w:left w:val="nil"/>
              <w:bottom w:val="single" w:sz="4" w:space="0" w:color="auto"/>
              <w:right w:val="single" w:sz="4" w:space="0" w:color="auto"/>
            </w:tcBorders>
            <w:shd w:val="clear" w:color="000000" w:fill="D9D9D9"/>
            <w:noWrap/>
            <w:vAlign w:val="bottom"/>
            <w:hideMark/>
          </w:tcPr>
          <w:p w14:paraId="0FF2DD2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41</w:t>
            </w:r>
          </w:p>
        </w:tc>
      </w:tr>
      <w:tr w:rsidR="008E5369" w:rsidRPr="008E5369" w14:paraId="5C248CD0" w14:textId="77777777" w:rsidTr="008E5369">
        <w:trPr>
          <w:trHeight w:val="600"/>
        </w:trPr>
        <w:tc>
          <w:tcPr>
            <w:tcW w:w="940" w:type="dxa"/>
            <w:tcBorders>
              <w:top w:val="nil"/>
              <w:left w:val="single" w:sz="4" w:space="0" w:color="auto"/>
              <w:bottom w:val="single" w:sz="4" w:space="0" w:color="auto"/>
              <w:right w:val="single" w:sz="4" w:space="0" w:color="auto"/>
            </w:tcBorders>
            <w:shd w:val="clear" w:color="000000" w:fill="D9D9D9"/>
            <w:noWrap/>
            <w:vAlign w:val="center"/>
            <w:hideMark/>
          </w:tcPr>
          <w:p w14:paraId="0D3C3B6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940" w:type="dxa"/>
            <w:tcBorders>
              <w:top w:val="nil"/>
              <w:left w:val="nil"/>
              <w:bottom w:val="single" w:sz="4" w:space="0" w:color="auto"/>
              <w:right w:val="single" w:sz="4" w:space="0" w:color="auto"/>
            </w:tcBorders>
            <w:shd w:val="clear" w:color="000000" w:fill="D9D9D9"/>
            <w:noWrap/>
            <w:vAlign w:val="center"/>
            <w:hideMark/>
          </w:tcPr>
          <w:p w14:paraId="5ABF84B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940" w:type="dxa"/>
            <w:tcBorders>
              <w:top w:val="nil"/>
              <w:left w:val="nil"/>
              <w:bottom w:val="single" w:sz="4" w:space="0" w:color="auto"/>
              <w:right w:val="single" w:sz="4" w:space="0" w:color="auto"/>
            </w:tcBorders>
            <w:shd w:val="clear" w:color="000000" w:fill="D9D9D9"/>
            <w:noWrap/>
            <w:vAlign w:val="center"/>
            <w:hideMark/>
          </w:tcPr>
          <w:p w14:paraId="0052E6A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1000" w:type="dxa"/>
            <w:tcBorders>
              <w:top w:val="nil"/>
              <w:left w:val="nil"/>
              <w:bottom w:val="single" w:sz="4" w:space="0" w:color="auto"/>
              <w:right w:val="single" w:sz="4" w:space="0" w:color="auto"/>
            </w:tcBorders>
            <w:shd w:val="clear" w:color="000000" w:fill="D9D9D9"/>
            <w:noWrap/>
            <w:vAlign w:val="center"/>
            <w:hideMark/>
          </w:tcPr>
          <w:p w14:paraId="07665DE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Wolfe</w:t>
            </w:r>
          </w:p>
        </w:tc>
        <w:tc>
          <w:tcPr>
            <w:tcW w:w="1420" w:type="dxa"/>
            <w:tcBorders>
              <w:top w:val="nil"/>
              <w:left w:val="nil"/>
              <w:bottom w:val="single" w:sz="4" w:space="0" w:color="auto"/>
              <w:right w:val="single" w:sz="4" w:space="0" w:color="auto"/>
            </w:tcBorders>
            <w:shd w:val="clear" w:color="000000" w:fill="D9D9D9"/>
            <w:vAlign w:val="center"/>
            <w:hideMark/>
          </w:tcPr>
          <w:p w14:paraId="7D2DD96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WX21237102</w:t>
            </w:r>
          </w:p>
        </w:tc>
        <w:tc>
          <w:tcPr>
            <w:tcW w:w="1660" w:type="dxa"/>
            <w:tcBorders>
              <w:top w:val="nil"/>
              <w:left w:val="nil"/>
              <w:bottom w:val="single" w:sz="4" w:space="0" w:color="auto"/>
              <w:right w:val="single" w:sz="4" w:space="0" w:color="auto"/>
            </w:tcBorders>
            <w:shd w:val="clear" w:color="000000" w:fill="D9D9D9"/>
            <w:vAlign w:val="center"/>
            <w:hideMark/>
          </w:tcPr>
          <w:p w14:paraId="62F98B1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Campton</w:t>
            </w:r>
          </w:p>
        </w:tc>
        <w:tc>
          <w:tcPr>
            <w:tcW w:w="2860" w:type="dxa"/>
            <w:tcBorders>
              <w:top w:val="nil"/>
              <w:left w:val="nil"/>
              <w:bottom w:val="single" w:sz="4" w:space="0" w:color="auto"/>
              <w:right w:val="single" w:sz="4" w:space="0" w:color="auto"/>
            </w:tcBorders>
            <w:shd w:val="clear" w:color="000000" w:fill="D9D9D9"/>
            <w:vAlign w:val="center"/>
            <w:hideMark/>
          </w:tcPr>
          <w:p w14:paraId="1A59BDB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Campton Lake Dam Lake Dam Repair Project</w:t>
            </w:r>
          </w:p>
        </w:tc>
        <w:tc>
          <w:tcPr>
            <w:tcW w:w="860" w:type="dxa"/>
            <w:tcBorders>
              <w:top w:val="nil"/>
              <w:left w:val="nil"/>
              <w:bottom w:val="single" w:sz="4" w:space="0" w:color="auto"/>
              <w:right w:val="single" w:sz="4" w:space="0" w:color="auto"/>
            </w:tcBorders>
            <w:shd w:val="clear" w:color="000000" w:fill="D9D9D9"/>
            <w:noWrap/>
            <w:vAlign w:val="bottom"/>
            <w:hideMark/>
          </w:tcPr>
          <w:p w14:paraId="7FCFA61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30</w:t>
            </w:r>
          </w:p>
        </w:tc>
      </w:tr>
    </w:tbl>
    <w:p w14:paraId="013ADF28" w14:textId="77777777" w:rsidR="00E4390A" w:rsidRDefault="00E4390A" w:rsidP="00226E9A">
      <w:pPr>
        <w:spacing w:after="0"/>
        <w:jc w:val="center"/>
        <w:rPr>
          <w:rFonts w:ascii="Arial"/>
          <w:b/>
          <w:position w:val="1"/>
          <w:sz w:val="23"/>
          <w:szCs w:val="23"/>
        </w:rPr>
      </w:pPr>
    </w:p>
    <w:p w14:paraId="4A8FC1F8" w14:textId="77777777" w:rsidR="008E5369" w:rsidRDefault="008E5369" w:rsidP="00226E9A">
      <w:pPr>
        <w:spacing w:after="0"/>
        <w:jc w:val="center"/>
        <w:rPr>
          <w:rFonts w:ascii="Arial"/>
          <w:b/>
          <w:position w:val="1"/>
          <w:sz w:val="23"/>
          <w:szCs w:val="23"/>
        </w:rPr>
      </w:pPr>
    </w:p>
    <w:p w14:paraId="08112908" w14:textId="77777777" w:rsidR="008E5369" w:rsidRDefault="008E5369" w:rsidP="00226E9A">
      <w:pPr>
        <w:spacing w:after="0"/>
        <w:jc w:val="center"/>
        <w:rPr>
          <w:rFonts w:ascii="Arial"/>
          <w:b/>
          <w:position w:val="1"/>
          <w:sz w:val="23"/>
          <w:szCs w:val="23"/>
        </w:rPr>
      </w:pPr>
    </w:p>
    <w:p w14:paraId="155FBFFF" w14:textId="77777777" w:rsidR="008E5369" w:rsidRPr="003F1E11" w:rsidRDefault="008E5369" w:rsidP="00226E9A">
      <w:pPr>
        <w:spacing w:after="0"/>
        <w:jc w:val="center"/>
        <w:rPr>
          <w:rFonts w:ascii="Arial"/>
          <w:b/>
          <w:position w:val="1"/>
          <w:sz w:val="23"/>
          <w:szCs w:val="23"/>
        </w:rPr>
      </w:pPr>
    </w:p>
    <w:p w14:paraId="155553EF" w14:textId="77777777" w:rsidR="00226E9A" w:rsidRPr="003F1E11" w:rsidRDefault="00226E9A" w:rsidP="00226E9A">
      <w:pPr>
        <w:rPr>
          <w:rFonts w:ascii="Arial" w:eastAsia="Arial" w:hAnsi="Arial" w:cs="Arial"/>
          <w:sz w:val="15"/>
          <w:szCs w:val="15"/>
        </w:rPr>
      </w:pPr>
    </w:p>
    <w:p w14:paraId="0581B771" w14:textId="77777777" w:rsidR="00226E9A" w:rsidRPr="003F1E11" w:rsidRDefault="00226E9A" w:rsidP="00226E9A">
      <w:pPr>
        <w:rPr>
          <w:rFonts w:ascii="Arial" w:eastAsia="Arial" w:hAnsi="Arial" w:cs="Arial"/>
          <w:sz w:val="15"/>
          <w:szCs w:val="15"/>
        </w:rPr>
      </w:pPr>
      <w:r w:rsidRPr="003F1E11">
        <w:rPr>
          <w:rFonts w:ascii="Arial" w:eastAsia="Arial" w:hAnsi="Arial" w:cs="Arial"/>
          <w:sz w:val="15"/>
          <w:szCs w:val="15"/>
        </w:rPr>
        <w:br w:type="page"/>
      </w:r>
    </w:p>
    <w:p w14:paraId="5C6725B1" w14:textId="77777777" w:rsidR="00226E9A" w:rsidRPr="003F1E11" w:rsidRDefault="00226E9A" w:rsidP="00226E9A">
      <w:pPr>
        <w:spacing w:after="0"/>
        <w:jc w:val="center"/>
        <w:rPr>
          <w:rFonts w:ascii="Arial" w:eastAsia="Arial" w:hAnsi="Arial" w:cs="Arial"/>
          <w:b/>
          <w:sz w:val="23"/>
          <w:szCs w:val="23"/>
        </w:rPr>
      </w:pPr>
      <w:r w:rsidRPr="003F1E11">
        <w:rPr>
          <w:rFonts w:ascii="Arial" w:eastAsia="Arial" w:hAnsi="Arial" w:cs="Arial"/>
          <w:b/>
          <w:sz w:val="23"/>
          <w:szCs w:val="23"/>
        </w:rPr>
        <w:lastRenderedPageBreak/>
        <w:t>KRADD WASTEWATER PRIORTIZATION</w:t>
      </w:r>
    </w:p>
    <w:p w14:paraId="7C1DE79D" w14:textId="77777777" w:rsidR="00226E9A" w:rsidRPr="003F1E11" w:rsidRDefault="00226E9A" w:rsidP="00226E9A">
      <w:pPr>
        <w:spacing w:after="0"/>
        <w:jc w:val="center"/>
        <w:rPr>
          <w:rFonts w:ascii="Arial" w:eastAsia="Arial" w:hAnsi="Arial" w:cs="Arial"/>
          <w:b/>
          <w:sz w:val="23"/>
          <w:szCs w:val="23"/>
        </w:rPr>
      </w:pPr>
      <w:r w:rsidRPr="003F1E11">
        <w:rPr>
          <w:rFonts w:ascii="Arial" w:eastAsia="Arial" w:hAnsi="Arial" w:cs="Arial"/>
          <w:b/>
          <w:sz w:val="23"/>
          <w:szCs w:val="23"/>
        </w:rPr>
        <w:t>FISCAL YEAR '</w:t>
      </w:r>
      <w:r w:rsidR="00A93AC7">
        <w:rPr>
          <w:rFonts w:ascii="Arial" w:eastAsia="Arial" w:hAnsi="Arial" w:cs="Arial"/>
          <w:b/>
          <w:sz w:val="23"/>
          <w:szCs w:val="23"/>
        </w:rPr>
        <w:t>2</w:t>
      </w:r>
      <w:r w:rsidR="0046534E">
        <w:rPr>
          <w:rFonts w:ascii="Arial" w:eastAsia="Arial" w:hAnsi="Arial" w:cs="Arial"/>
          <w:b/>
          <w:sz w:val="23"/>
          <w:szCs w:val="23"/>
        </w:rPr>
        <w:t>1</w:t>
      </w:r>
    </w:p>
    <w:p w14:paraId="224B7CF4" w14:textId="77777777" w:rsidR="00226E9A" w:rsidRDefault="00226E9A" w:rsidP="00226E9A">
      <w:pPr>
        <w:jc w:val="center"/>
        <w:rPr>
          <w:rFonts w:ascii="Arial" w:eastAsia="Arial" w:hAnsi="Arial" w:cs="Arial"/>
          <w:sz w:val="15"/>
          <w:szCs w:val="15"/>
        </w:rPr>
      </w:pPr>
    </w:p>
    <w:tbl>
      <w:tblPr>
        <w:tblW w:w="10640" w:type="dxa"/>
        <w:tblLook w:val="04A0" w:firstRow="1" w:lastRow="0" w:firstColumn="1" w:lastColumn="0" w:noHBand="0" w:noVBand="1"/>
      </w:tblPr>
      <w:tblGrid>
        <w:gridCol w:w="1020"/>
        <w:gridCol w:w="1020"/>
        <w:gridCol w:w="1020"/>
        <w:gridCol w:w="1120"/>
        <w:gridCol w:w="1340"/>
        <w:gridCol w:w="1740"/>
        <w:gridCol w:w="2360"/>
        <w:gridCol w:w="1020"/>
      </w:tblGrid>
      <w:tr w:rsidR="008E5369" w:rsidRPr="008E5369" w14:paraId="650F9AF2" w14:textId="77777777" w:rsidTr="008E5369">
        <w:trPr>
          <w:trHeight w:val="1200"/>
        </w:trPr>
        <w:tc>
          <w:tcPr>
            <w:tcW w:w="1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5056D7D"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Regional Rank By Points</w:t>
            </w:r>
          </w:p>
        </w:tc>
        <w:tc>
          <w:tcPr>
            <w:tcW w:w="1020" w:type="dxa"/>
            <w:tcBorders>
              <w:top w:val="single" w:sz="4" w:space="0" w:color="auto"/>
              <w:left w:val="nil"/>
              <w:bottom w:val="single" w:sz="4" w:space="0" w:color="auto"/>
              <w:right w:val="single" w:sz="4" w:space="0" w:color="auto"/>
            </w:tcBorders>
            <w:shd w:val="clear" w:color="000000" w:fill="D9D9D9"/>
            <w:vAlign w:val="bottom"/>
            <w:hideMark/>
          </w:tcPr>
          <w:p w14:paraId="7C462DD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County's Priority</w:t>
            </w:r>
          </w:p>
        </w:tc>
        <w:tc>
          <w:tcPr>
            <w:tcW w:w="1020" w:type="dxa"/>
            <w:tcBorders>
              <w:top w:val="single" w:sz="4" w:space="0" w:color="auto"/>
              <w:left w:val="nil"/>
              <w:bottom w:val="single" w:sz="4" w:space="0" w:color="auto"/>
              <w:right w:val="single" w:sz="4" w:space="0" w:color="auto"/>
            </w:tcBorders>
            <w:shd w:val="clear" w:color="000000" w:fill="D9D9D9"/>
            <w:vAlign w:val="bottom"/>
            <w:hideMark/>
          </w:tcPr>
          <w:p w14:paraId="2B5ABF9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County Rank By Points</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14:paraId="53740BB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County</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14:paraId="25F371B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PNUM</w:t>
            </w:r>
          </w:p>
        </w:tc>
        <w:tc>
          <w:tcPr>
            <w:tcW w:w="1740" w:type="dxa"/>
            <w:tcBorders>
              <w:top w:val="single" w:sz="4" w:space="0" w:color="auto"/>
              <w:left w:val="nil"/>
              <w:bottom w:val="single" w:sz="4" w:space="0" w:color="auto"/>
              <w:right w:val="single" w:sz="4" w:space="0" w:color="auto"/>
            </w:tcBorders>
            <w:shd w:val="clear" w:color="000000" w:fill="D9D9D9"/>
            <w:vAlign w:val="bottom"/>
            <w:hideMark/>
          </w:tcPr>
          <w:p w14:paraId="075E05F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Applicant</w:t>
            </w:r>
          </w:p>
        </w:tc>
        <w:tc>
          <w:tcPr>
            <w:tcW w:w="2360" w:type="dxa"/>
            <w:tcBorders>
              <w:top w:val="single" w:sz="4" w:space="0" w:color="auto"/>
              <w:left w:val="nil"/>
              <w:bottom w:val="single" w:sz="4" w:space="0" w:color="auto"/>
              <w:right w:val="single" w:sz="4" w:space="0" w:color="auto"/>
            </w:tcBorders>
            <w:shd w:val="clear" w:color="000000" w:fill="D9D9D9"/>
            <w:vAlign w:val="bottom"/>
            <w:hideMark/>
          </w:tcPr>
          <w:p w14:paraId="3D18C7ED"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Project Title</w:t>
            </w:r>
          </w:p>
        </w:tc>
        <w:tc>
          <w:tcPr>
            <w:tcW w:w="1020" w:type="dxa"/>
            <w:tcBorders>
              <w:top w:val="single" w:sz="4" w:space="0" w:color="auto"/>
              <w:left w:val="nil"/>
              <w:bottom w:val="single" w:sz="4" w:space="0" w:color="auto"/>
              <w:right w:val="single" w:sz="4" w:space="0" w:color="auto"/>
            </w:tcBorders>
            <w:shd w:val="clear" w:color="000000" w:fill="D9D9D9"/>
            <w:vAlign w:val="bottom"/>
            <w:hideMark/>
          </w:tcPr>
          <w:p w14:paraId="7ABAA31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Total Points</w:t>
            </w:r>
          </w:p>
        </w:tc>
      </w:tr>
      <w:tr w:rsidR="008E5369" w:rsidRPr="008E5369" w14:paraId="4E6946CB"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22B81DD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20" w:type="dxa"/>
            <w:tcBorders>
              <w:top w:val="nil"/>
              <w:left w:val="nil"/>
              <w:bottom w:val="single" w:sz="4" w:space="0" w:color="auto"/>
              <w:right w:val="single" w:sz="4" w:space="0" w:color="auto"/>
            </w:tcBorders>
            <w:shd w:val="clear" w:color="000000" w:fill="FFFFFF"/>
            <w:noWrap/>
            <w:vAlign w:val="center"/>
            <w:hideMark/>
          </w:tcPr>
          <w:p w14:paraId="0C5D987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20" w:type="dxa"/>
            <w:tcBorders>
              <w:top w:val="nil"/>
              <w:left w:val="nil"/>
              <w:bottom w:val="single" w:sz="4" w:space="0" w:color="auto"/>
              <w:right w:val="single" w:sz="4" w:space="0" w:color="auto"/>
            </w:tcBorders>
            <w:shd w:val="clear" w:color="000000" w:fill="FFFFFF"/>
            <w:noWrap/>
            <w:vAlign w:val="center"/>
            <w:hideMark/>
          </w:tcPr>
          <w:p w14:paraId="7DAF2BD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120" w:type="dxa"/>
            <w:tcBorders>
              <w:top w:val="nil"/>
              <w:left w:val="nil"/>
              <w:bottom w:val="single" w:sz="4" w:space="0" w:color="auto"/>
              <w:right w:val="single" w:sz="4" w:space="0" w:color="auto"/>
            </w:tcBorders>
            <w:shd w:val="clear" w:color="000000" w:fill="FFFFFF"/>
            <w:noWrap/>
            <w:vAlign w:val="center"/>
            <w:hideMark/>
          </w:tcPr>
          <w:p w14:paraId="4432387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Breathitt</w:t>
            </w:r>
          </w:p>
        </w:tc>
        <w:tc>
          <w:tcPr>
            <w:tcW w:w="1340" w:type="dxa"/>
            <w:tcBorders>
              <w:top w:val="nil"/>
              <w:left w:val="nil"/>
              <w:bottom w:val="single" w:sz="4" w:space="0" w:color="auto"/>
              <w:right w:val="single" w:sz="4" w:space="0" w:color="auto"/>
            </w:tcBorders>
            <w:shd w:val="clear" w:color="000000" w:fill="FFFFFF"/>
            <w:vAlign w:val="center"/>
            <w:hideMark/>
          </w:tcPr>
          <w:p w14:paraId="55ADFBA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SX21025009</w:t>
            </w:r>
          </w:p>
        </w:tc>
        <w:tc>
          <w:tcPr>
            <w:tcW w:w="1740" w:type="dxa"/>
            <w:tcBorders>
              <w:top w:val="nil"/>
              <w:left w:val="nil"/>
              <w:bottom w:val="single" w:sz="4" w:space="0" w:color="auto"/>
              <w:right w:val="single" w:sz="4" w:space="0" w:color="auto"/>
            </w:tcBorders>
            <w:shd w:val="clear" w:color="000000" w:fill="FFFFFF"/>
            <w:vAlign w:val="center"/>
            <w:hideMark/>
          </w:tcPr>
          <w:p w14:paraId="0E9B691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Jackson</w:t>
            </w:r>
          </w:p>
        </w:tc>
        <w:tc>
          <w:tcPr>
            <w:tcW w:w="2360" w:type="dxa"/>
            <w:tcBorders>
              <w:top w:val="nil"/>
              <w:left w:val="nil"/>
              <w:bottom w:val="single" w:sz="4" w:space="0" w:color="auto"/>
              <w:right w:val="single" w:sz="4" w:space="0" w:color="auto"/>
            </w:tcBorders>
            <w:shd w:val="clear" w:color="000000" w:fill="FFFFFF"/>
            <w:vAlign w:val="center"/>
            <w:hideMark/>
          </w:tcPr>
          <w:p w14:paraId="7B1B7F21"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Jackson Sewer Rehabilitation Project</w:t>
            </w:r>
          </w:p>
        </w:tc>
        <w:tc>
          <w:tcPr>
            <w:tcW w:w="1020" w:type="dxa"/>
            <w:tcBorders>
              <w:top w:val="nil"/>
              <w:left w:val="nil"/>
              <w:bottom w:val="single" w:sz="4" w:space="0" w:color="auto"/>
              <w:right w:val="single" w:sz="4" w:space="0" w:color="auto"/>
            </w:tcBorders>
            <w:shd w:val="clear" w:color="000000" w:fill="FFFFFF"/>
            <w:noWrap/>
            <w:vAlign w:val="center"/>
            <w:hideMark/>
          </w:tcPr>
          <w:p w14:paraId="68E904C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80</w:t>
            </w:r>
          </w:p>
        </w:tc>
      </w:tr>
      <w:tr w:rsidR="008E5369" w:rsidRPr="008E5369" w14:paraId="36855A97"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37CDC74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14</w:t>
            </w:r>
          </w:p>
        </w:tc>
        <w:tc>
          <w:tcPr>
            <w:tcW w:w="1020" w:type="dxa"/>
            <w:tcBorders>
              <w:top w:val="nil"/>
              <w:left w:val="nil"/>
              <w:bottom w:val="single" w:sz="4" w:space="0" w:color="auto"/>
              <w:right w:val="single" w:sz="4" w:space="0" w:color="auto"/>
            </w:tcBorders>
            <w:shd w:val="clear" w:color="000000" w:fill="FFFFFF"/>
            <w:noWrap/>
            <w:vAlign w:val="center"/>
            <w:hideMark/>
          </w:tcPr>
          <w:p w14:paraId="6C63512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20" w:type="dxa"/>
            <w:tcBorders>
              <w:top w:val="nil"/>
              <w:left w:val="nil"/>
              <w:bottom w:val="single" w:sz="4" w:space="0" w:color="auto"/>
              <w:right w:val="single" w:sz="4" w:space="0" w:color="auto"/>
            </w:tcBorders>
            <w:shd w:val="clear" w:color="000000" w:fill="FFFFFF"/>
            <w:noWrap/>
            <w:vAlign w:val="center"/>
            <w:hideMark/>
          </w:tcPr>
          <w:p w14:paraId="392D14E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120" w:type="dxa"/>
            <w:tcBorders>
              <w:top w:val="nil"/>
              <w:left w:val="nil"/>
              <w:bottom w:val="single" w:sz="4" w:space="0" w:color="auto"/>
              <w:right w:val="single" w:sz="4" w:space="0" w:color="auto"/>
            </w:tcBorders>
            <w:shd w:val="clear" w:color="000000" w:fill="FFFFFF"/>
            <w:noWrap/>
            <w:vAlign w:val="center"/>
            <w:hideMark/>
          </w:tcPr>
          <w:p w14:paraId="118752D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Breathitt</w:t>
            </w:r>
          </w:p>
        </w:tc>
        <w:tc>
          <w:tcPr>
            <w:tcW w:w="1340" w:type="dxa"/>
            <w:tcBorders>
              <w:top w:val="nil"/>
              <w:left w:val="nil"/>
              <w:bottom w:val="single" w:sz="4" w:space="0" w:color="auto"/>
              <w:right w:val="single" w:sz="4" w:space="0" w:color="auto"/>
            </w:tcBorders>
            <w:shd w:val="clear" w:color="000000" w:fill="FFFFFF"/>
            <w:vAlign w:val="center"/>
            <w:hideMark/>
          </w:tcPr>
          <w:p w14:paraId="0F82883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SX21025011</w:t>
            </w:r>
          </w:p>
        </w:tc>
        <w:tc>
          <w:tcPr>
            <w:tcW w:w="1740" w:type="dxa"/>
            <w:tcBorders>
              <w:top w:val="nil"/>
              <w:left w:val="nil"/>
              <w:bottom w:val="single" w:sz="4" w:space="0" w:color="auto"/>
              <w:right w:val="single" w:sz="4" w:space="0" w:color="auto"/>
            </w:tcBorders>
            <w:shd w:val="clear" w:color="000000" w:fill="FFFFFF"/>
            <w:vAlign w:val="center"/>
            <w:hideMark/>
          </w:tcPr>
          <w:p w14:paraId="1DB01B4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Jackson</w:t>
            </w:r>
          </w:p>
        </w:tc>
        <w:tc>
          <w:tcPr>
            <w:tcW w:w="2360" w:type="dxa"/>
            <w:tcBorders>
              <w:top w:val="nil"/>
              <w:left w:val="nil"/>
              <w:bottom w:val="single" w:sz="4" w:space="0" w:color="auto"/>
              <w:right w:val="single" w:sz="4" w:space="0" w:color="auto"/>
            </w:tcBorders>
            <w:shd w:val="clear" w:color="000000" w:fill="FFFFFF"/>
            <w:vAlign w:val="center"/>
            <w:hideMark/>
          </w:tcPr>
          <w:p w14:paraId="0812DA8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Jackson Wastewater Plant Upgrade</w:t>
            </w:r>
          </w:p>
        </w:tc>
        <w:tc>
          <w:tcPr>
            <w:tcW w:w="1020" w:type="dxa"/>
            <w:tcBorders>
              <w:top w:val="nil"/>
              <w:left w:val="nil"/>
              <w:bottom w:val="single" w:sz="4" w:space="0" w:color="auto"/>
              <w:right w:val="single" w:sz="4" w:space="0" w:color="auto"/>
            </w:tcBorders>
            <w:shd w:val="clear" w:color="000000" w:fill="FFFFFF"/>
            <w:noWrap/>
            <w:vAlign w:val="center"/>
            <w:hideMark/>
          </w:tcPr>
          <w:p w14:paraId="5655D97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48</w:t>
            </w:r>
          </w:p>
        </w:tc>
      </w:tr>
      <w:tr w:rsidR="008E5369" w:rsidRPr="008E5369" w14:paraId="332B74D1"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34F125F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12</w:t>
            </w:r>
          </w:p>
        </w:tc>
        <w:tc>
          <w:tcPr>
            <w:tcW w:w="1020" w:type="dxa"/>
            <w:tcBorders>
              <w:top w:val="nil"/>
              <w:left w:val="nil"/>
              <w:bottom w:val="single" w:sz="4" w:space="0" w:color="auto"/>
              <w:right w:val="single" w:sz="4" w:space="0" w:color="auto"/>
            </w:tcBorders>
            <w:shd w:val="clear" w:color="000000" w:fill="FFFFFF"/>
            <w:noWrap/>
            <w:vAlign w:val="center"/>
            <w:hideMark/>
          </w:tcPr>
          <w:p w14:paraId="2249C5F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20" w:type="dxa"/>
            <w:tcBorders>
              <w:top w:val="nil"/>
              <w:left w:val="nil"/>
              <w:bottom w:val="single" w:sz="4" w:space="0" w:color="auto"/>
              <w:right w:val="single" w:sz="4" w:space="0" w:color="auto"/>
            </w:tcBorders>
            <w:shd w:val="clear" w:color="000000" w:fill="FFFFFF"/>
            <w:noWrap/>
            <w:vAlign w:val="center"/>
            <w:hideMark/>
          </w:tcPr>
          <w:p w14:paraId="033CD47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120" w:type="dxa"/>
            <w:tcBorders>
              <w:top w:val="nil"/>
              <w:left w:val="nil"/>
              <w:bottom w:val="single" w:sz="4" w:space="0" w:color="auto"/>
              <w:right w:val="single" w:sz="4" w:space="0" w:color="auto"/>
            </w:tcBorders>
            <w:shd w:val="clear" w:color="000000" w:fill="FFFFFF"/>
            <w:noWrap/>
            <w:vAlign w:val="center"/>
            <w:hideMark/>
          </w:tcPr>
          <w:p w14:paraId="4FAFF8D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Breathitt</w:t>
            </w:r>
          </w:p>
        </w:tc>
        <w:tc>
          <w:tcPr>
            <w:tcW w:w="1340" w:type="dxa"/>
            <w:tcBorders>
              <w:top w:val="nil"/>
              <w:left w:val="nil"/>
              <w:bottom w:val="single" w:sz="4" w:space="0" w:color="auto"/>
              <w:right w:val="single" w:sz="4" w:space="0" w:color="auto"/>
            </w:tcBorders>
            <w:shd w:val="clear" w:color="000000" w:fill="FFFFFF"/>
            <w:vAlign w:val="center"/>
            <w:hideMark/>
          </w:tcPr>
          <w:p w14:paraId="2CE9B2D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SX21025014</w:t>
            </w:r>
          </w:p>
        </w:tc>
        <w:tc>
          <w:tcPr>
            <w:tcW w:w="1740" w:type="dxa"/>
            <w:tcBorders>
              <w:top w:val="nil"/>
              <w:left w:val="nil"/>
              <w:bottom w:val="single" w:sz="4" w:space="0" w:color="auto"/>
              <w:right w:val="single" w:sz="4" w:space="0" w:color="auto"/>
            </w:tcBorders>
            <w:shd w:val="clear" w:color="000000" w:fill="FFFFFF"/>
            <w:vAlign w:val="center"/>
            <w:hideMark/>
          </w:tcPr>
          <w:p w14:paraId="1C7D9F3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Jackson</w:t>
            </w:r>
          </w:p>
        </w:tc>
        <w:tc>
          <w:tcPr>
            <w:tcW w:w="2360" w:type="dxa"/>
            <w:tcBorders>
              <w:top w:val="nil"/>
              <w:left w:val="nil"/>
              <w:bottom w:val="single" w:sz="4" w:space="0" w:color="auto"/>
              <w:right w:val="single" w:sz="4" w:space="0" w:color="auto"/>
            </w:tcBorders>
            <w:shd w:val="clear" w:color="000000" w:fill="FFFFFF"/>
            <w:vAlign w:val="center"/>
            <w:hideMark/>
          </w:tcPr>
          <w:p w14:paraId="1A51F00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Jackson Sewer Rehabilitation Phase II</w:t>
            </w:r>
          </w:p>
        </w:tc>
        <w:tc>
          <w:tcPr>
            <w:tcW w:w="1020" w:type="dxa"/>
            <w:tcBorders>
              <w:top w:val="nil"/>
              <w:left w:val="nil"/>
              <w:bottom w:val="single" w:sz="4" w:space="0" w:color="auto"/>
              <w:right w:val="single" w:sz="4" w:space="0" w:color="auto"/>
            </w:tcBorders>
            <w:shd w:val="clear" w:color="000000" w:fill="FFFFFF"/>
            <w:noWrap/>
            <w:vAlign w:val="center"/>
            <w:hideMark/>
          </w:tcPr>
          <w:p w14:paraId="5471F75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51</w:t>
            </w:r>
          </w:p>
        </w:tc>
      </w:tr>
      <w:tr w:rsidR="008E5369" w:rsidRPr="008E5369" w14:paraId="3DD66E5C" w14:textId="77777777" w:rsidTr="008E5369">
        <w:trPr>
          <w:trHeight w:val="12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252D3B1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10</w:t>
            </w:r>
          </w:p>
        </w:tc>
        <w:tc>
          <w:tcPr>
            <w:tcW w:w="1020" w:type="dxa"/>
            <w:tcBorders>
              <w:top w:val="nil"/>
              <w:left w:val="nil"/>
              <w:bottom w:val="single" w:sz="4" w:space="0" w:color="auto"/>
              <w:right w:val="single" w:sz="4" w:space="0" w:color="auto"/>
            </w:tcBorders>
            <w:shd w:val="clear" w:color="000000" w:fill="D9D9D9"/>
            <w:noWrap/>
            <w:vAlign w:val="center"/>
            <w:hideMark/>
          </w:tcPr>
          <w:p w14:paraId="5340879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20" w:type="dxa"/>
            <w:tcBorders>
              <w:top w:val="nil"/>
              <w:left w:val="nil"/>
              <w:bottom w:val="single" w:sz="4" w:space="0" w:color="auto"/>
              <w:right w:val="single" w:sz="4" w:space="0" w:color="auto"/>
            </w:tcBorders>
            <w:shd w:val="clear" w:color="000000" w:fill="D9D9D9"/>
            <w:noWrap/>
            <w:vAlign w:val="center"/>
            <w:hideMark/>
          </w:tcPr>
          <w:p w14:paraId="6D9DB7F0"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120" w:type="dxa"/>
            <w:tcBorders>
              <w:top w:val="nil"/>
              <w:left w:val="nil"/>
              <w:bottom w:val="single" w:sz="4" w:space="0" w:color="auto"/>
              <w:right w:val="single" w:sz="4" w:space="0" w:color="auto"/>
            </w:tcBorders>
            <w:shd w:val="clear" w:color="000000" w:fill="D9D9D9"/>
            <w:noWrap/>
            <w:vAlign w:val="center"/>
            <w:hideMark/>
          </w:tcPr>
          <w:p w14:paraId="56A6727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Knott</w:t>
            </w:r>
          </w:p>
        </w:tc>
        <w:tc>
          <w:tcPr>
            <w:tcW w:w="1340" w:type="dxa"/>
            <w:tcBorders>
              <w:top w:val="nil"/>
              <w:left w:val="nil"/>
              <w:bottom w:val="single" w:sz="4" w:space="0" w:color="auto"/>
              <w:right w:val="single" w:sz="4" w:space="0" w:color="auto"/>
            </w:tcBorders>
            <w:shd w:val="clear" w:color="000000" w:fill="D9D9D9"/>
            <w:vAlign w:val="center"/>
            <w:hideMark/>
          </w:tcPr>
          <w:p w14:paraId="4A8217D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SX21119007</w:t>
            </w:r>
          </w:p>
        </w:tc>
        <w:tc>
          <w:tcPr>
            <w:tcW w:w="1740" w:type="dxa"/>
            <w:tcBorders>
              <w:top w:val="nil"/>
              <w:left w:val="nil"/>
              <w:bottom w:val="single" w:sz="4" w:space="0" w:color="auto"/>
              <w:right w:val="single" w:sz="4" w:space="0" w:color="auto"/>
            </w:tcBorders>
            <w:shd w:val="clear" w:color="000000" w:fill="D9D9D9"/>
            <w:vAlign w:val="center"/>
            <w:hideMark/>
          </w:tcPr>
          <w:p w14:paraId="7BDA9B4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Troublesome Creek Environmental Authority</w:t>
            </w:r>
          </w:p>
        </w:tc>
        <w:tc>
          <w:tcPr>
            <w:tcW w:w="2360" w:type="dxa"/>
            <w:tcBorders>
              <w:top w:val="nil"/>
              <w:left w:val="nil"/>
              <w:bottom w:val="single" w:sz="4" w:space="0" w:color="auto"/>
              <w:right w:val="single" w:sz="4" w:space="0" w:color="auto"/>
            </w:tcBorders>
            <w:shd w:val="clear" w:color="000000" w:fill="D9D9D9"/>
            <w:vAlign w:val="center"/>
            <w:hideMark/>
          </w:tcPr>
          <w:p w14:paraId="0C83E7C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HWY 1087 Wastewater Line Extension</w:t>
            </w:r>
          </w:p>
        </w:tc>
        <w:tc>
          <w:tcPr>
            <w:tcW w:w="1020" w:type="dxa"/>
            <w:tcBorders>
              <w:top w:val="nil"/>
              <w:left w:val="nil"/>
              <w:bottom w:val="single" w:sz="4" w:space="0" w:color="auto"/>
              <w:right w:val="single" w:sz="4" w:space="0" w:color="auto"/>
            </w:tcBorders>
            <w:shd w:val="clear" w:color="000000" w:fill="D9D9D9"/>
            <w:noWrap/>
            <w:vAlign w:val="center"/>
            <w:hideMark/>
          </w:tcPr>
          <w:p w14:paraId="3B5EC5C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55</w:t>
            </w:r>
          </w:p>
        </w:tc>
      </w:tr>
      <w:tr w:rsidR="008E5369" w:rsidRPr="008E5369" w14:paraId="03A10D69" w14:textId="77777777" w:rsidTr="008E5369">
        <w:trPr>
          <w:trHeight w:val="12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66549E0E"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17</w:t>
            </w:r>
          </w:p>
        </w:tc>
        <w:tc>
          <w:tcPr>
            <w:tcW w:w="1020" w:type="dxa"/>
            <w:tcBorders>
              <w:top w:val="nil"/>
              <w:left w:val="nil"/>
              <w:bottom w:val="single" w:sz="4" w:space="0" w:color="auto"/>
              <w:right w:val="single" w:sz="4" w:space="0" w:color="auto"/>
            </w:tcBorders>
            <w:shd w:val="clear" w:color="000000" w:fill="D9D9D9"/>
            <w:noWrap/>
            <w:vAlign w:val="center"/>
            <w:hideMark/>
          </w:tcPr>
          <w:p w14:paraId="574068BC"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20" w:type="dxa"/>
            <w:tcBorders>
              <w:top w:val="nil"/>
              <w:left w:val="nil"/>
              <w:bottom w:val="single" w:sz="4" w:space="0" w:color="auto"/>
              <w:right w:val="single" w:sz="4" w:space="0" w:color="auto"/>
            </w:tcBorders>
            <w:shd w:val="clear" w:color="000000" w:fill="D9D9D9"/>
            <w:noWrap/>
            <w:vAlign w:val="center"/>
            <w:hideMark/>
          </w:tcPr>
          <w:p w14:paraId="5CFED27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120" w:type="dxa"/>
            <w:tcBorders>
              <w:top w:val="nil"/>
              <w:left w:val="nil"/>
              <w:bottom w:val="single" w:sz="4" w:space="0" w:color="auto"/>
              <w:right w:val="single" w:sz="4" w:space="0" w:color="auto"/>
            </w:tcBorders>
            <w:shd w:val="clear" w:color="000000" w:fill="D9D9D9"/>
            <w:noWrap/>
            <w:vAlign w:val="center"/>
            <w:hideMark/>
          </w:tcPr>
          <w:p w14:paraId="36DD9EE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Knott</w:t>
            </w:r>
          </w:p>
        </w:tc>
        <w:tc>
          <w:tcPr>
            <w:tcW w:w="1340" w:type="dxa"/>
            <w:tcBorders>
              <w:top w:val="nil"/>
              <w:left w:val="nil"/>
              <w:bottom w:val="single" w:sz="4" w:space="0" w:color="auto"/>
              <w:right w:val="single" w:sz="4" w:space="0" w:color="auto"/>
            </w:tcBorders>
            <w:shd w:val="clear" w:color="000000" w:fill="D9D9D9"/>
            <w:vAlign w:val="center"/>
            <w:hideMark/>
          </w:tcPr>
          <w:p w14:paraId="6F253B0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SX21119009</w:t>
            </w:r>
          </w:p>
        </w:tc>
        <w:tc>
          <w:tcPr>
            <w:tcW w:w="1740" w:type="dxa"/>
            <w:tcBorders>
              <w:top w:val="nil"/>
              <w:left w:val="nil"/>
              <w:bottom w:val="single" w:sz="4" w:space="0" w:color="auto"/>
              <w:right w:val="single" w:sz="4" w:space="0" w:color="auto"/>
            </w:tcBorders>
            <w:shd w:val="clear" w:color="000000" w:fill="D9D9D9"/>
            <w:vAlign w:val="center"/>
            <w:hideMark/>
          </w:tcPr>
          <w:p w14:paraId="0255C60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Troublesome Creek Environmental Authority</w:t>
            </w:r>
          </w:p>
        </w:tc>
        <w:tc>
          <w:tcPr>
            <w:tcW w:w="2360" w:type="dxa"/>
            <w:tcBorders>
              <w:top w:val="nil"/>
              <w:left w:val="nil"/>
              <w:bottom w:val="single" w:sz="4" w:space="0" w:color="auto"/>
              <w:right w:val="single" w:sz="4" w:space="0" w:color="auto"/>
            </w:tcBorders>
            <w:shd w:val="clear" w:color="000000" w:fill="D9D9D9"/>
            <w:vAlign w:val="center"/>
            <w:hideMark/>
          </w:tcPr>
          <w:p w14:paraId="2F9B79D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Ball Creek Possum Trot Phase III Wastewater Line Extension</w:t>
            </w:r>
          </w:p>
        </w:tc>
        <w:tc>
          <w:tcPr>
            <w:tcW w:w="1020" w:type="dxa"/>
            <w:tcBorders>
              <w:top w:val="nil"/>
              <w:left w:val="nil"/>
              <w:bottom w:val="single" w:sz="4" w:space="0" w:color="auto"/>
              <w:right w:val="single" w:sz="4" w:space="0" w:color="auto"/>
            </w:tcBorders>
            <w:shd w:val="clear" w:color="000000" w:fill="D9D9D9"/>
            <w:noWrap/>
            <w:vAlign w:val="center"/>
            <w:hideMark/>
          </w:tcPr>
          <w:p w14:paraId="7A9D67B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43</w:t>
            </w:r>
          </w:p>
        </w:tc>
      </w:tr>
      <w:tr w:rsidR="008E5369" w:rsidRPr="008E5369" w14:paraId="611B1DDD"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548C298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1020" w:type="dxa"/>
            <w:tcBorders>
              <w:top w:val="nil"/>
              <w:left w:val="nil"/>
              <w:bottom w:val="single" w:sz="4" w:space="0" w:color="auto"/>
              <w:right w:val="single" w:sz="4" w:space="0" w:color="auto"/>
            </w:tcBorders>
            <w:shd w:val="clear" w:color="000000" w:fill="FFFFFF"/>
            <w:noWrap/>
            <w:vAlign w:val="center"/>
            <w:hideMark/>
          </w:tcPr>
          <w:p w14:paraId="2021ABE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20" w:type="dxa"/>
            <w:tcBorders>
              <w:top w:val="nil"/>
              <w:left w:val="nil"/>
              <w:bottom w:val="single" w:sz="4" w:space="0" w:color="auto"/>
              <w:right w:val="single" w:sz="4" w:space="0" w:color="auto"/>
            </w:tcBorders>
            <w:shd w:val="clear" w:color="000000" w:fill="FFFFFF"/>
            <w:noWrap/>
            <w:vAlign w:val="center"/>
            <w:hideMark/>
          </w:tcPr>
          <w:p w14:paraId="46CBCB6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120" w:type="dxa"/>
            <w:tcBorders>
              <w:top w:val="nil"/>
              <w:left w:val="nil"/>
              <w:bottom w:val="single" w:sz="4" w:space="0" w:color="auto"/>
              <w:right w:val="single" w:sz="4" w:space="0" w:color="auto"/>
            </w:tcBorders>
            <w:shd w:val="clear" w:color="000000" w:fill="FFFFFF"/>
            <w:noWrap/>
            <w:vAlign w:val="center"/>
            <w:hideMark/>
          </w:tcPr>
          <w:p w14:paraId="1347012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Lee</w:t>
            </w:r>
          </w:p>
        </w:tc>
        <w:tc>
          <w:tcPr>
            <w:tcW w:w="1340" w:type="dxa"/>
            <w:tcBorders>
              <w:top w:val="nil"/>
              <w:left w:val="nil"/>
              <w:bottom w:val="single" w:sz="4" w:space="0" w:color="auto"/>
              <w:right w:val="single" w:sz="4" w:space="0" w:color="auto"/>
            </w:tcBorders>
            <w:shd w:val="clear" w:color="000000" w:fill="FFFFFF"/>
            <w:vAlign w:val="center"/>
            <w:hideMark/>
          </w:tcPr>
          <w:p w14:paraId="260389F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SX21129009</w:t>
            </w:r>
          </w:p>
        </w:tc>
        <w:tc>
          <w:tcPr>
            <w:tcW w:w="1740" w:type="dxa"/>
            <w:tcBorders>
              <w:top w:val="nil"/>
              <w:left w:val="nil"/>
              <w:bottom w:val="single" w:sz="4" w:space="0" w:color="auto"/>
              <w:right w:val="single" w:sz="4" w:space="0" w:color="auto"/>
            </w:tcBorders>
            <w:shd w:val="clear" w:color="000000" w:fill="FFFFFF"/>
            <w:vAlign w:val="center"/>
            <w:hideMark/>
          </w:tcPr>
          <w:p w14:paraId="70CF771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Beattyville</w:t>
            </w:r>
          </w:p>
        </w:tc>
        <w:tc>
          <w:tcPr>
            <w:tcW w:w="2360" w:type="dxa"/>
            <w:tcBorders>
              <w:top w:val="nil"/>
              <w:left w:val="nil"/>
              <w:bottom w:val="single" w:sz="4" w:space="0" w:color="auto"/>
              <w:right w:val="single" w:sz="4" w:space="0" w:color="auto"/>
            </w:tcBorders>
            <w:shd w:val="clear" w:color="000000" w:fill="FFFFFF"/>
            <w:vAlign w:val="center"/>
            <w:hideMark/>
          </w:tcPr>
          <w:p w14:paraId="621831A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Sewer Lift Station Rehabilitation</w:t>
            </w:r>
          </w:p>
        </w:tc>
        <w:tc>
          <w:tcPr>
            <w:tcW w:w="1020" w:type="dxa"/>
            <w:tcBorders>
              <w:top w:val="nil"/>
              <w:left w:val="nil"/>
              <w:bottom w:val="single" w:sz="4" w:space="0" w:color="auto"/>
              <w:right w:val="single" w:sz="4" w:space="0" w:color="auto"/>
            </w:tcBorders>
            <w:shd w:val="clear" w:color="000000" w:fill="FFFFFF"/>
            <w:noWrap/>
            <w:vAlign w:val="center"/>
            <w:hideMark/>
          </w:tcPr>
          <w:p w14:paraId="5534AE9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65</w:t>
            </w:r>
          </w:p>
        </w:tc>
      </w:tr>
      <w:tr w:rsidR="008E5369" w:rsidRPr="008E5369" w14:paraId="497F1C35" w14:textId="77777777" w:rsidTr="008E5369">
        <w:trPr>
          <w:trHeight w:val="9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685591E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16</w:t>
            </w:r>
          </w:p>
        </w:tc>
        <w:tc>
          <w:tcPr>
            <w:tcW w:w="1020" w:type="dxa"/>
            <w:tcBorders>
              <w:top w:val="nil"/>
              <w:left w:val="nil"/>
              <w:bottom w:val="single" w:sz="4" w:space="0" w:color="auto"/>
              <w:right w:val="single" w:sz="4" w:space="0" w:color="auto"/>
            </w:tcBorders>
            <w:shd w:val="clear" w:color="000000" w:fill="FFFFFF"/>
            <w:noWrap/>
            <w:vAlign w:val="center"/>
            <w:hideMark/>
          </w:tcPr>
          <w:p w14:paraId="35CB5D54"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20" w:type="dxa"/>
            <w:tcBorders>
              <w:top w:val="nil"/>
              <w:left w:val="nil"/>
              <w:bottom w:val="single" w:sz="4" w:space="0" w:color="auto"/>
              <w:right w:val="single" w:sz="4" w:space="0" w:color="auto"/>
            </w:tcBorders>
            <w:shd w:val="clear" w:color="000000" w:fill="FFFFFF"/>
            <w:noWrap/>
            <w:vAlign w:val="center"/>
            <w:hideMark/>
          </w:tcPr>
          <w:p w14:paraId="55C8368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120" w:type="dxa"/>
            <w:tcBorders>
              <w:top w:val="nil"/>
              <w:left w:val="nil"/>
              <w:bottom w:val="single" w:sz="4" w:space="0" w:color="auto"/>
              <w:right w:val="single" w:sz="4" w:space="0" w:color="auto"/>
            </w:tcBorders>
            <w:shd w:val="clear" w:color="000000" w:fill="FFFFFF"/>
            <w:noWrap/>
            <w:vAlign w:val="center"/>
            <w:hideMark/>
          </w:tcPr>
          <w:p w14:paraId="7CDFEEA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Lee</w:t>
            </w:r>
          </w:p>
        </w:tc>
        <w:tc>
          <w:tcPr>
            <w:tcW w:w="1340" w:type="dxa"/>
            <w:tcBorders>
              <w:top w:val="nil"/>
              <w:left w:val="nil"/>
              <w:bottom w:val="single" w:sz="4" w:space="0" w:color="auto"/>
              <w:right w:val="single" w:sz="4" w:space="0" w:color="auto"/>
            </w:tcBorders>
            <w:shd w:val="clear" w:color="000000" w:fill="FFFFFF"/>
            <w:vAlign w:val="center"/>
            <w:hideMark/>
          </w:tcPr>
          <w:p w14:paraId="35D30C7B"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SX21129007</w:t>
            </w:r>
          </w:p>
        </w:tc>
        <w:tc>
          <w:tcPr>
            <w:tcW w:w="1740" w:type="dxa"/>
            <w:tcBorders>
              <w:top w:val="nil"/>
              <w:left w:val="nil"/>
              <w:bottom w:val="single" w:sz="4" w:space="0" w:color="auto"/>
              <w:right w:val="single" w:sz="4" w:space="0" w:color="auto"/>
            </w:tcBorders>
            <w:shd w:val="clear" w:color="000000" w:fill="FFFFFF"/>
            <w:vAlign w:val="center"/>
            <w:hideMark/>
          </w:tcPr>
          <w:p w14:paraId="7C928AB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Beattyville</w:t>
            </w:r>
          </w:p>
        </w:tc>
        <w:tc>
          <w:tcPr>
            <w:tcW w:w="2360" w:type="dxa"/>
            <w:tcBorders>
              <w:top w:val="nil"/>
              <w:left w:val="nil"/>
              <w:bottom w:val="single" w:sz="4" w:space="0" w:color="auto"/>
              <w:right w:val="single" w:sz="4" w:space="0" w:color="auto"/>
            </w:tcBorders>
            <w:shd w:val="clear" w:color="000000" w:fill="FFFFFF"/>
            <w:vAlign w:val="center"/>
            <w:hideMark/>
          </w:tcPr>
          <w:p w14:paraId="1CE1A6D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Beattyville - Wastewater Treatment Plant Expansion</w:t>
            </w:r>
          </w:p>
        </w:tc>
        <w:tc>
          <w:tcPr>
            <w:tcW w:w="1020" w:type="dxa"/>
            <w:tcBorders>
              <w:top w:val="nil"/>
              <w:left w:val="nil"/>
              <w:bottom w:val="single" w:sz="4" w:space="0" w:color="auto"/>
              <w:right w:val="single" w:sz="4" w:space="0" w:color="auto"/>
            </w:tcBorders>
            <w:shd w:val="clear" w:color="000000" w:fill="FFFFFF"/>
            <w:noWrap/>
            <w:vAlign w:val="center"/>
            <w:hideMark/>
          </w:tcPr>
          <w:p w14:paraId="17CA5DD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43</w:t>
            </w:r>
          </w:p>
        </w:tc>
      </w:tr>
      <w:tr w:rsidR="008E5369" w:rsidRPr="008E5369" w14:paraId="2C2FE1D5" w14:textId="77777777" w:rsidTr="008E5369">
        <w:trPr>
          <w:trHeight w:val="9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2C69F6F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13</w:t>
            </w:r>
          </w:p>
        </w:tc>
        <w:tc>
          <w:tcPr>
            <w:tcW w:w="1020" w:type="dxa"/>
            <w:tcBorders>
              <w:top w:val="nil"/>
              <w:left w:val="nil"/>
              <w:bottom w:val="single" w:sz="4" w:space="0" w:color="auto"/>
              <w:right w:val="single" w:sz="4" w:space="0" w:color="auto"/>
            </w:tcBorders>
            <w:shd w:val="clear" w:color="000000" w:fill="FFFFFF"/>
            <w:noWrap/>
            <w:vAlign w:val="center"/>
            <w:hideMark/>
          </w:tcPr>
          <w:p w14:paraId="783365A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20" w:type="dxa"/>
            <w:tcBorders>
              <w:top w:val="nil"/>
              <w:left w:val="nil"/>
              <w:bottom w:val="single" w:sz="4" w:space="0" w:color="auto"/>
              <w:right w:val="single" w:sz="4" w:space="0" w:color="auto"/>
            </w:tcBorders>
            <w:shd w:val="clear" w:color="000000" w:fill="FFFFFF"/>
            <w:noWrap/>
            <w:vAlign w:val="center"/>
            <w:hideMark/>
          </w:tcPr>
          <w:p w14:paraId="66CF72E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120" w:type="dxa"/>
            <w:tcBorders>
              <w:top w:val="nil"/>
              <w:left w:val="nil"/>
              <w:bottom w:val="single" w:sz="4" w:space="0" w:color="auto"/>
              <w:right w:val="single" w:sz="4" w:space="0" w:color="auto"/>
            </w:tcBorders>
            <w:shd w:val="clear" w:color="000000" w:fill="FFFFFF"/>
            <w:noWrap/>
            <w:vAlign w:val="center"/>
            <w:hideMark/>
          </w:tcPr>
          <w:p w14:paraId="3F792EB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Lee</w:t>
            </w:r>
          </w:p>
        </w:tc>
        <w:tc>
          <w:tcPr>
            <w:tcW w:w="1340" w:type="dxa"/>
            <w:tcBorders>
              <w:top w:val="nil"/>
              <w:left w:val="nil"/>
              <w:bottom w:val="single" w:sz="4" w:space="0" w:color="auto"/>
              <w:right w:val="single" w:sz="4" w:space="0" w:color="auto"/>
            </w:tcBorders>
            <w:shd w:val="clear" w:color="000000" w:fill="FFFFFF"/>
            <w:vAlign w:val="center"/>
            <w:hideMark/>
          </w:tcPr>
          <w:p w14:paraId="2702E26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SX21129005</w:t>
            </w:r>
          </w:p>
        </w:tc>
        <w:tc>
          <w:tcPr>
            <w:tcW w:w="1740" w:type="dxa"/>
            <w:tcBorders>
              <w:top w:val="nil"/>
              <w:left w:val="nil"/>
              <w:bottom w:val="single" w:sz="4" w:space="0" w:color="auto"/>
              <w:right w:val="single" w:sz="4" w:space="0" w:color="auto"/>
            </w:tcBorders>
            <w:shd w:val="clear" w:color="000000" w:fill="FFFFFF"/>
            <w:vAlign w:val="center"/>
            <w:hideMark/>
          </w:tcPr>
          <w:p w14:paraId="34B53A4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Beattyville</w:t>
            </w:r>
          </w:p>
        </w:tc>
        <w:tc>
          <w:tcPr>
            <w:tcW w:w="2360" w:type="dxa"/>
            <w:tcBorders>
              <w:top w:val="nil"/>
              <w:left w:val="nil"/>
              <w:bottom w:val="single" w:sz="4" w:space="0" w:color="auto"/>
              <w:right w:val="single" w:sz="4" w:space="0" w:color="auto"/>
            </w:tcBorders>
            <w:shd w:val="clear" w:color="000000" w:fill="FFFFFF"/>
            <w:vAlign w:val="center"/>
            <w:hideMark/>
          </w:tcPr>
          <w:p w14:paraId="278A797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Beattyville Highway 11 South Sewer Line Extension</w:t>
            </w:r>
          </w:p>
        </w:tc>
        <w:tc>
          <w:tcPr>
            <w:tcW w:w="1020" w:type="dxa"/>
            <w:tcBorders>
              <w:top w:val="nil"/>
              <w:left w:val="nil"/>
              <w:bottom w:val="single" w:sz="4" w:space="0" w:color="auto"/>
              <w:right w:val="single" w:sz="4" w:space="0" w:color="auto"/>
            </w:tcBorders>
            <w:shd w:val="clear" w:color="000000" w:fill="FFFFFF"/>
            <w:noWrap/>
            <w:vAlign w:val="center"/>
            <w:hideMark/>
          </w:tcPr>
          <w:p w14:paraId="066357E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51</w:t>
            </w:r>
          </w:p>
        </w:tc>
      </w:tr>
      <w:tr w:rsidR="008E5369" w:rsidRPr="008E5369" w14:paraId="66EAFAD4"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43F7629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9</w:t>
            </w:r>
          </w:p>
        </w:tc>
        <w:tc>
          <w:tcPr>
            <w:tcW w:w="1020" w:type="dxa"/>
            <w:tcBorders>
              <w:top w:val="nil"/>
              <w:left w:val="nil"/>
              <w:bottom w:val="single" w:sz="4" w:space="0" w:color="auto"/>
              <w:right w:val="single" w:sz="4" w:space="0" w:color="auto"/>
            </w:tcBorders>
            <w:shd w:val="clear" w:color="000000" w:fill="D9D9D9"/>
            <w:noWrap/>
            <w:vAlign w:val="center"/>
            <w:hideMark/>
          </w:tcPr>
          <w:p w14:paraId="048E669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20" w:type="dxa"/>
            <w:tcBorders>
              <w:top w:val="nil"/>
              <w:left w:val="nil"/>
              <w:bottom w:val="single" w:sz="4" w:space="0" w:color="auto"/>
              <w:right w:val="single" w:sz="4" w:space="0" w:color="auto"/>
            </w:tcBorders>
            <w:shd w:val="clear" w:color="000000" w:fill="D9D9D9"/>
            <w:noWrap/>
            <w:vAlign w:val="center"/>
            <w:hideMark/>
          </w:tcPr>
          <w:p w14:paraId="660294F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120" w:type="dxa"/>
            <w:tcBorders>
              <w:top w:val="nil"/>
              <w:left w:val="nil"/>
              <w:bottom w:val="single" w:sz="4" w:space="0" w:color="auto"/>
              <w:right w:val="single" w:sz="4" w:space="0" w:color="auto"/>
            </w:tcBorders>
            <w:shd w:val="clear" w:color="000000" w:fill="D9D9D9"/>
            <w:noWrap/>
            <w:vAlign w:val="center"/>
            <w:hideMark/>
          </w:tcPr>
          <w:p w14:paraId="0C1A5121"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Leslie</w:t>
            </w:r>
          </w:p>
        </w:tc>
        <w:tc>
          <w:tcPr>
            <w:tcW w:w="1340" w:type="dxa"/>
            <w:tcBorders>
              <w:top w:val="nil"/>
              <w:left w:val="nil"/>
              <w:bottom w:val="single" w:sz="4" w:space="0" w:color="auto"/>
              <w:right w:val="single" w:sz="4" w:space="0" w:color="auto"/>
            </w:tcBorders>
            <w:shd w:val="clear" w:color="000000" w:fill="D9D9D9"/>
            <w:vAlign w:val="center"/>
            <w:hideMark/>
          </w:tcPr>
          <w:p w14:paraId="68A720B3" w14:textId="77777777" w:rsidR="008E5369" w:rsidRPr="008E5369" w:rsidRDefault="00B37BE4" w:rsidP="008E5369">
            <w:pPr>
              <w:widowControl/>
              <w:spacing w:after="0" w:line="240" w:lineRule="auto"/>
              <w:jc w:val="center"/>
              <w:rPr>
                <w:rFonts w:ascii="Calibri" w:eastAsia="Times New Roman" w:hAnsi="Calibri" w:cs="Calibri"/>
                <w:color w:val="000000"/>
              </w:rPr>
            </w:pPr>
            <w:hyperlink r:id="rId27" w:history="1">
              <w:r w:rsidR="008E5369" w:rsidRPr="008E5369">
                <w:rPr>
                  <w:rFonts w:ascii="Calibri" w:eastAsia="Times New Roman" w:hAnsi="Calibri" w:cs="Calibri"/>
                  <w:color w:val="000000"/>
                </w:rPr>
                <w:t>SX21131002</w:t>
              </w:r>
            </w:hyperlink>
          </w:p>
        </w:tc>
        <w:tc>
          <w:tcPr>
            <w:tcW w:w="1740" w:type="dxa"/>
            <w:tcBorders>
              <w:top w:val="nil"/>
              <w:left w:val="nil"/>
              <w:bottom w:val="single" w:sz="4" w:space="0" w:color="auto"/>
              <w:right w:val="single" w:sz="4" w:space="0" w:color="auto"/>
            </w:tcBorders>
            <w:shd w:val="clear" w:color="000000" w:fill="D9D9D9"/>
            <w:vAlign w:val="center"/>
            <w:hideMark/>
          </w:tcPr>
          <w:p w14:paraId="6E9E585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 xml:space="preserve">City of </w:t>
            </w:r>
            <w:proofErr w:type="spellStart"/>
            <w:r w:rsidRPr="008E5369">
              <w:rPr>
                <w:rFonts w:ascii="Calibri" w:eastAsia="Times New Roman" w:hAnsi="Calibri" w:cs="Calibri"/>
                <w:color w:val="000000"/>
              </w:rPr>
              <w:t>Hyden</w:t>
            </w:r>
            <w:proofErr w:type="spellEnd"/>
          </w:p>
        </w:tc>
        <w:tc>
          <w:tcPr>
            <w:tcW w:w="2360" w:type="dxa"/>
            <w:tcBorders>
              <w:top w:val="nil"/>
              <w:left w:val="nil"/>
              <w:bottom w:val="single" w:sz="4" w:space="0" w:color="auto"/>
              <w:right w:val="single" w:sz="4" w:space="0" w:color="auto"/>
            </w:tcBorders>
            <w:shd w:val="clear" w:color="000000" w:fill="D9D9D9"/>
            <w:vAlign w:val="center"/>
            <w:hideMark/>
          </w:tcPr>
          <w:p w14:paraId="4BAF7E88" w14:textId="77777777" w:rsidR="008E5369" w:rsidRPr="008E5369" w:rsidRDefault="008E5369" w:rsidP="008E5369">
            <w:pPr>
              <w:widowControl/>
              <w:spacing w:after="0" w:line="240" w:lineRule="auto"/>
              <w:jc w:val="center"/>
              <w:rPr>
                <w:rFonts w:ascii="Calibri" w:eastAsia="Times New Roman" w:hAnsi="Calibri" w:cs="Calibri"/>
                <w:color w:val="000000"/>
              </w:rPr>
            </w:pPr>
            <w:proofErr w:type="spellStart"/>
            <w:r w:rsidRPr="008E5369">
              <w:rPr>
                <w:rFonts w:ascii="Calibri" w:eastAsia="Times New Roman" w:hAnsi="Calibri" w:cs="Calibri"/>
                <w:color w:val="000000"/>
              </w:rPr>
              <w:t>Hyden</w:t>
            </w:r>
            <w:proofErr w:type="spellEnd"/>
            <w:r w:rsidRPr="008E5369">
              <w:rPr>
                <w:rFonts w:ascii="Calibri" w:eastAsia="Times New Roman" w:hAnsi="Calibri" w:cs="Calibri"/>
                <w:color w:val="000000"/>
              </w:rPr>
              <w:t xml:space="preserve"> - Wastewater Expansion Phase II</w:t>
            </w:r>
          </w:p>
        </w:tc>
        <w:tc>
          <w:tcPr>
            <w:tcW w:w="1020" w:type="dxa"/>
            <w:tcBorders>
              <w:top w:val="nil"/>
              <w:left w:val="nil"/>
              <w:bottom w:val="single" w:sz="4" w:space="0" w:color="auto"/>
              <w:right w:val="single" w:sz="4" w:space="0" w:color="auto"/>
            </w:tcBorders>
            <w:shd w:val="clear" w:color="000000" w:fill="D9D9D9"/>
            <w:noWrap/>
            <w:vAlign w:val="center"/>
            <w:hideMark/>
          </w:tcPr>
          <w:p w14:paraId="2696168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60</w:t>
            </w:r>
          </w:p>
        </w:tc>
      </w:tr>
      <w:tr w:rsidR="008E5369" w:rsidRPr="008E5369" w14:paraId="1F1D9B54"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5FA5834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7</w:t>
            </w:r>
          </w:p>
        </w:tc>
        <w:tc>
          <w:tcPr>
            <w:tcW w:w="1020" w:type="dxa"/>
            <w:tcBorders>
              <w:top w:val="nil"/>
              <w:left w:val="nil"/>
              <w:bottom w:val="single" w:sz="4" w:space="0" w:color="auto"/>
              <w:right w:val="single" w:sz="4" w:space="0" w:color="auto"/>
            </w:tcBorders>
            <w:shd w:val="clear" w:color="000000" w:fill="D9D9D9"/>
            <w:noWrap/>
            <w:vAlign w:val="center"/>
            <w:hideMark/>
          </w:tcPr>
          <w:p w14:paraId="6BAA736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20" w:type="dxa"/>
            <w:tcBorders>
              <w:top w:val="nil"/>
              <w:left w:val="nil"/>
              <w:bottom w:val="single" w:sz="4" w:space="0" w:color="auto"/>
              <w:right w:val="single" w:sz="4" w:space="0" w:color="auto"/>
            </w:tcBorders>
            <w:shd w:val="clear" w:color="000000" w:fill="D9D9D9"/>
            <w:noWrap/>
            <w:vAlign w:val="center"/>
            <w:hideMark/>
          </w:tcPr>
          <w:p w14:paraId="051A98EE"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120" w:type="dxa"/>
            <w:tcBorders>
              <w:top w:val="nil"/>
              <w:left w:val="nil"/>
              <w:bottom w:val="single" w:sz="4" w:space="0" w:color="auto"/>
              <w:right w:val="single" w:sz="4" w:space="0" w:color="auto"/>
            </w:tcBorders>
            <w:shd w:val="clear" w:color="000000" w:fill="D9D9D9"/>
            <w:noWrap/>
            <w:vAlign w:val="center"/>
            <w:hideMark/>
          </w:tcPr>
          <w:p w14:paraId="686999D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Leslie</w:t>
            </w:r>
          </w:p>
        </w:tc>
        <w:tc>
          <w:tcPr>
            <w:tcW w:w="1340" w:type="dxa"/>
            <w:tcBorders>
              <w:top w:val="nil"/>
              <w:left w:val="nil"/>
              <w:bottom w:val="single" w:sz="4" w:space="0" w:color="auto"/>
              <w:right w:val="single" w:sz="4" w:space="0" w:color="auto"/>
            </w:tcBorders>
            <w:shd w:val="clear" w:color="000000" w:fill="D9D9D9"/>
            <w:vAlign w:val="center"/>
            <w:hideMark/>
          </w:tcPr>
          <w:p w14:paraId="363F632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SX21131003</w:t>
            </w:r>
          </w:p>
        </w:tc>
        <w:tc>
          <w:tcPr>
            <w:tcW w:w="1740" w:type="dxa"/>
            <w:tcBorders>
              <w:top w:val="nil"/>
              <w:left w:val="nil"/>
              <w:bottom w:val="single" w:sz="4" w:space="0" w:color="auto"/>
              <w:right w:val="single" w:sz="4" w:space="0" w:color="auto"/>
            </w:tcBorders>
            <w:shd w:val="clear" w:color="000000" w:fill="D9D9D9"/>
            <w:vAlign w:val="center"/>
            <w:hideMark/>
          </w:tcPr>
          <w:p w14:paraId="38CAF8A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 xml:space="preserve">City of </w:t>
            </w:r>
            <w:proofErr w:type="spellStart"/>
            <w:r w:rsidRPr="008E5369">
              <w:rPr>
                <w:rFonts w:ascii="Calibri" w:eastAsia="Times New Roman" w:hAnsi="Calibri" w:cs="Calibri"/>
                <w:color w:val="000000"/>
              </w:rPr>
              <w:t>Hyden</w:t>
            </w:r>
            <w:proofErr w:type="spellEnd"/>
          </w:p>
        </w:tc>
        <w:tc>
          <w:tcPr>
            <w:tcW w:w="2360" w:type="dxa"/>
            <w:tcBorders>
              <w:top w:val="nil"/>
              <w:left w:val="nil"/>
              <w:bottom w:val="single" w:sz="4" w:space="0" w:color="auto"/>
              <w:right w:val="single" w:sz="4" w:space="0" w:color="auto"/>
            </w:tcBorders>
            <w:shd w:val="clear" w:color="000000" w:fill="D9D9D9"/>
            <w:vAlign w:val="center"/>
            <w:hideMark/>
          </w:tcPr>
          <w:p w14:paraId="5DB0F3D4" w14:textId="77777777" w:rsidR="008E5369" w:rsidRPr="008E5369" w:rsidRDefault="008E5369" w:rsidP="008E5369">
            <w:pPr>
              <w:widowControl/>
              <w:spacing w:after="0" w:line="240" w:lineRule="auto"/>
              <w:jc w:val="center"/>
              <w:rPr>
                <w:rFonts w:ascii="Calibri" w:eastAsia="Times New Roman" w:hAnsi="Calibri" w:cs="Calibri"/>
                <w:color w:val="000000"/>
              </w:rPr>
            </w:pPr>
            <w:proofErr w:type="spellStart"/>
            <w:r w:rsidRPr="008E5369">
              <w:rPr>
                <w:rFonts w:ascii="Calibri" w:eastAsia="Times New Roman" w:hAnsi="Calibri" w:cs="Calibri"/>
                <w:color w:val="000000"/>
              </w:rPr>
              <w:t>Hyden</w:t>
            </w:r>
            <w:proofErr w:type="spellEnd"/>
            <w:r w:rsidRPr="008E5369">
              <w:rPr>
                <w:rFonts w:ascii="Calibri" w:eastAsia="Times New Roman" w:hAnsi="Calibri" w:cs="Calibri"/>
                <w:color w:val="000000"/>
              </w:rPr>
              <w:t xml:space="preserve"> - Town Rehab Phase III</w:t>
            </w:r>
          </w:p>
        </w:tc>
        <w:tc>
          <w:tcPr>
            <w:tcW w:w="1020" w:type="dxa"/>
            <w:tcBorders>
              <w:top w:val="nil"/>
              <w:left w:val="nil"/>
              <w:bottom w:val="single" w:sz="4" w:space="0" w:color="auto"/>
              <w:right w:val="single" w:sz="4" w:space="0" w:color="auto"/>
            </w:tcBorders>
            <w:shd w:val="clear" w:color="000000" w:fill="D9D9D9"/>
            <w:noWrap/>
            <w:vAlign w:val="center"/>
            <w:hideMark/>
          </w:tcPr>
          <w:p w14:paraId="688706D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61</w:t>
            </w:r>
          </w:p>
        </w:tc>
      </w:tr>
      <w:tr w:rsidR="008E5369" w:rsidRPr="008E5369" w14:paraId="21022775"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4DDCB4B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19</w:t>
            </w:r>
          </w:p>
        </w:tc>
        <w:tc>
          <w:tcPr>
            <w:tcW w:w="1020" w:type="dxa"/>
            <w:tcBorders>
              <w:top w:val="nil"/>
              <w:left w:val="nil"/>
              <w:bottom w:val="single" w:sz="4" w:space="0" w:color="auto"/>
              <w:right w:val="single" w:sz="4" w:space="0" w:color="auto"/>
            </w:tcBorders>
            <w:shd w:val="clear" w:color="000000" w:fill="D9D9D9"/>
            <w:noWrap/>
            <w:vAlign w:val="center"/>
            <w:hideMark/>
          </w:tcPr>
          <w:p w14:paraId="270DAA1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20" w:type="dxa"/>
            <w:tcBorders>
              <w:top w:val="nil"/>
              <w:left w:val="nil"/>
              <w:bottom w:val="single" w:sz="4" w:space="0" w:color="auto"/>
              <w:right w:val="single" w:sz="4" w:space="0" w:color="auto"/>
            </w:tcBorders>
            <w:shd w:val="clear" w:color="000000" w:fill="D9D9D9"/>
            <w:noWrap/>
            <w:vAlign w:val="center"/>
            <w:hideMark/>
          </w:tcPr>
          <w:p w14:paraId="52433DD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1120" w:type="dxa"/>
            <w:tcBorders>
              <w:top w:val="nil"/>
              <w:left w:val="nil"/>
              <w:bottom w:val="single" w:sz="4" w:space="0" w:color="auto"/>
              <w:right w:val="single" w:sz="4" w:space="0" w:color="auto"/>
            </w:tcBorders>
            <w:shd w:val="clear" w:color="000000" w:fill="D9D9D9"/>
            <w:noWrap/>
            <w:vAlign w:val="center"/>
            <w:hideMark/>
          </w:tcPr>
          <w:p w14:paraId="78A8939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Leslie</w:t>
            </w:r>
          </w:p>
        </w:tc>
        <w:tc>
          <w:tcPr>
            <w:tcW w:w="1340" w:type="dxa"/>
            <w:tcBorders>
              <w:top w:val="nil"/>
              <w:left w:val="nil"/>
              <w:bottom w:val="single" w:sz="4" w:space="0" w:color="auto"/>
              <w:right w:val="single" w:sz="4" w:space="0" w:color="auto"/>
            </w:tcBorders>
            <w:shd w:val="clear" w:color="000000" w:fill="D9D9D9"/>
            <w:vAlign w:val="center"/>
            <w:hideMark/>
          </w:tcPr>
          <w:p w14:paraId="7632AE97" w14:textId="77777777" w:rsidR="008E5369" w:rsidRPr="008E5369" w:rsidRDefault="00B37BE4" w:rsidP="008E5369">
            <w:pPr>
              <w:widowControl/>
              <w:spacing w:after="0" w:line="240" w:lineRule="auto"/>
              <w:jc w:val="center"/>
              <w:rPr>
                <w:rFonts w:ascii="Calibri" w:eastAsia="Times New Roman" w:hAnsi="Calibri" w:cs="Calibri"/>
                <w:color w:val="000000"/>
              </w:rPr>
            </w:pPr>
            <w:hyperlink r:id="rId28" w:history="1">
              <w:r w:rsidR="008E5369" w:rsidRPr="008E5369">
                <w:rPr>
                  <w:rFonts w:ascii="Calibri" w:eastAsia="Times New Roman" w:hAnsi="Calibri" w:cs="Calibri"/>
                  <w:color w:val="000000"/>
                </w:rPr>
                <w:t>SX21131004</w:t>
              </w:r>
            </w:hyperlink>
          </w:p>
        </w:tc>
        <w:tc>
          <w:tcPr>
            <w:tcW w:w="1740" w:type="dxa"/>
            <w:tcBorders>
              <w:top w:val="nil"/>
              <w:left w:val="nil"/>
              <w:bottom w:val="single" w:sz="4" w:space="0" w:color="auto"/>
              <w:right w:val="single" w:sz="4" w:space="0" w:color="auto"/>
            </w:tcBorders>
            <w:shd w:val="clear" w:color="000000" w:fill="D9D9D9"/>
            <w:vAlign w:val="center"/>
            <w:hideMark/>
          </w:tcPr>
          <w:p w14:paraId="1160D39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 xml:space="preserve">City of </w:t>
            </w:r>
            <w:proofErr w:type="spellStart"/>
            <w:r w:rsidRPr="008E5369">
              <w:rPr>
                <w:rFonts w:ascii="Calibri" w:eastAsia="Times New Roman" w:hAnsi="Calibri" w:cs="Calibri"/>
                <w:color w:val="000000"/>
              </w:rPr>
              <w:t>Hyden</w:t>
            </w:r>
            <w:proofErr w:type="spellEnd"/>
          </w:p>
        </w:tc>
        <w:tc>
          <w:tcPr>
            <w:tcW w:w="2360" w:type="dxa"/>
            <w:tcBorders>
              <w:top w:val="nil"/>
              <w:left w:val="nil"/>
              <w:bottom w:val="single" w:sz="4" w:space="0" w:color="auto"/>
              <w:right w:val="single" w:sz="4" w:space="0" w:color="auto"/>
            </w:tcBorders>
            <w:shd w:val="clear" w:color="000000" w:fill="D9D9D9"/>
            <w:vAlign w:val="center"/>
            <w:hideMark/>
          </w:tcPr>
          <w:p w14:paraId="4AA2F225" w14:textId="77777777" w:rsidR="008E5369" w:rsidRPr="008E5369" w:rsidRDefault="008E5369" w:rsidP="008E5369">
            <w:pPr>
              <w:widowControl/>
              <w:spacing w:after="0" w:line="240" w:lineRule="auto"/>
              <w:jc w:val="center"/>
              <w:rPr>
                <w:rFonts w:ascii="Calibri" w:eastAsia="Times New Roman" w:hAnsi="Calibri" w:cs="Calibri"/>
                <w:color w:val="000000"/>
              </w:rPr>
            </w:pPr>
            <w:proofErr w:type="spellStart"/>
            <w:r w:rsidRPr="008E5369">
              <w:rPr>
                <w:rFonts w:ascii="Calibri" w:eastAsia="Times New Roman" w:hAnsi="Calibri" w:cs="Calibri"/>
                <w:color w:val="000000"/>
              </w:rPr>
              <w:t>Hyden</w:t>
            </w:r>
            <w:proofErr w:type="spellEnd"/>
            <w:r w:rsidRPr="008E5369">
              <w:rPr>
                <w:rFonts w:ascii="Calibri" w:eastAsia="Times New Roman" w:hAnsi="Calibri" w:cs="Calibri"/>
                <w:color w:val="000000"/>
              </w:rPr>
              <w:t xml:space="preserve"> - Sanitary Sewer Extensions Phase III</w:t>
            </w:r>
          </w:p>
        </w:tc>
        <w:tc>
          <w:tcPr>
            <w:tcW w:w="1020" w:type="dxa"/>
            <w:tcBorders>
              <w:top w:val="nil"/>
              <w:left w:val="nil"/>
              <w:bottom w:val="single" w:sz="4" w:space="0" w:color="auto"/>
              <w:right w:val="single" w:sz="4" w:space="0" w:color="auto"/>
            </w:tcBorders>
            <w:shd w:val="clear" w:color="000000" w:fill="D9D9D9"/>
            <w:noWrap/>
            <w:vAlign w:val="center"/>
            <w:hideMark/>
          </w:tcPr>
          <w:p w14:paraId="6830538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35</w:t>
            </w:r>
          </w:p>
        </w:tc>
      </w:tr>
      <w:tr w:rsidR="008E5369" w:rsidRPr="008E5369" w14:paraId="38E3F8CB"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6AB0882C"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1020" w:type="dxa"/>
            <w:tcBorders>
              <w:top w:val="nil"/>
              <w:left w:val="nil"/>
              <w:bottom w:val="single" w:sz="4" w:space="0" w:color="auto"/>
              <w:right w:val="single" w:sz="4" w:space="0" w:color="auto"/>
            </w:tcBorders>
            <w:shd w:val="clear" w:color="000000" w:fill="D9D9D9"/>
            <w:noWrap/>
            <w:vAlign w:val="center"/>
            <w:hideMark/>
          </w:tcPr>
          <w:p w14:paraId="1164E39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1020" w:type="dxa"/>
            <w:tcBorders>
              <w:top w:val="nil"/>
              <w:left w:val="nil"/>
              <w:bottom w:val="single" w:sz="4" w:space="0" w:color="auto"/>
              <w:right w:val="single" w:sz="4" w:space="0" w:color="auto"/>
            </w:tcBorders>
            <w:shd w:val="clear" w:color="000000" w:fill="D9D9D9"/>
            <w:noWrap/>
            <w:vAlign w:val="center"/>
            <w:hideMark/>
          </w:tcPr>
          <w:p w14:paraId="667AF483"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120" w:type="dxa"/>
            <w:tcBorders>
              <w:top w:val="nil"/>
              <w:left w:val="nil"/>
              <w:bottom w:val="single" w:sz="4" w:space="0" w:color="auto"/>
              <w:right w:val="single" w:sz="4" w:space="0" w:color="auto"/>
            </w:tcBorders>
            <w:shd w:val="clear" w:color="000000" w:fill="D9D9D9"/>
            <w:noWrap/>
            <w:vAlign w:val="center"/>
            <w:hideMark/>
          </w:tcPr>
          <w:p w14:paraId="1603205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Leslie</w:t>
            </w:r>
          </w:p>
        </w:tc>
        <w:tc>
          <w:tcPr>
            <w:tcW w:w="1340" w:type="dxa"/>
            <w:tcBorders>
              <w:top w:val="nil"/>
              <w:left w:val="nil"/>
              <w:bottom w:val="single" w:sz="4" w:space="0" w:color="auto"/>
              <w:right w:val="single" w:sz="4" w:space="0" w:color="auto"/>
            </w:tcBorders>
            <w:shd w:val="clear" w:color="000000" w:fill="D9D9D9"/>
            <w:vAlign w:val="center"/>
            <w:hideMark/>
          </w:tcPr>
          <w:p w14:paraId="10FC0F1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SX21131211</w:t>
            </w:r>
          </w:p>
        </w:tc>
        <w:tc>
          <w:tcPr>
            <w:tcW w:w="1740" w:type="dxa"/>
            <w:tcBorders>
              <w:top w:val="nil"/>
              <w:left w:val="nil"/>
              <w:bottom w:val="single" w:sz="4" w:space="0" w:color="auto"/>
              <w:right w:val="single" w:sz="4" w:space="0" w:color="auto"/>
            </w:tcBorders>
            <w:shd w:val="clear" w:color="000000" w:fill="D9D9D9"/>
            <w:vAlign w:val="center"/>
            <w:hideMark/>
          </w:tcPr>
          <w:p w14:paraId="30DB66E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 xml:space="preserve">City of </w:t>
            </w:r>
            <w:proofErr w:type="spellStart"/>
            <w:r w:rsidRPr="008E5369">
              <w:rPr>
                <w:rFonts w:ascii="Calibri" w:eastAsia="Times New Roman" w:hAnsi="Calibri" w:cs="Calibri"/>
                <w:color w:val="000000"/>
              </w:rPr>
              <w:t>Hyden</w:t>
            </w:r>
            <w:proofErr w:type="spellEnd"/>
          </w:p>
        </w:tc>
        <w:tc>
          <w:tcPr>
            <w:tcW w:w="2360" w:type="dxa"/>
            <w:tcBorders>
              <w:top w:val="nil"/>
              <w:left w:val="nil"/>
              <w:bottom w:val="single" w:sz="4" w:space="0" w:color="auto"/>
              <w:right w:val="single" w:sz="4" w:space="0" w:color="auto"/>
            </w:tcBorders>
            <w:shd w:val="clear" w:color="000000" w:fill="D9D9D9"/>
            <w:vAlign w:val="center"/>
            <w:hideMark/>
          </w:tcPr>
          <w:p w14:paraId="6C088B2E" w14:textId="77777777" w:rsidR="008E5369" w:rsidRPr="008E5369" w:rsidRDefault="008E5369" w:rsidP="008E5369">
            <w:pPr>
              <w:widowControl/>
              <w:spacing w:after="0" w:line="240" w:lineRule="auto"/>
              <w:jc w:val="center"/>
              <w:rPr>
                <w:rFonts w:ascii="Calibri" w:eastAsia="Times New Roman" w:hAnsi="Calibri" w:cs="Calibri"/>
                <w:color w:val="000000"/>
              </w:rPr>
            </w:pPr>
            <w:proofErr w:type="spellStart"/>
            <w:r w:rsidRPr="008E5369">
              <w:rPr>
                <w:rFonts w:ascii="Calibri" w:eastAsia="Times New Roman" w:hAnsi="Calibri" w:cs="Calibri"/>
                <w:color w:val="000000"/>
              </w:rPr>
              <w:t>Hyden</w:t>
            </w:r>
            <w:proofErr w:type="spellEnd"/>
            <w:r w:rsidRPr="008E5369">
              <w:rPr>
                <w:rFonts w:ascii="Calibri" w:eastAsia="Times New Roman" w:hAnsi="Calibri" w:cs="Calibri"/>
                <w:color w:val="000000"/>
              </w:rPr>
              <w:t xml:space="preserve"> - </w:t>
            </w:r>
            <w:proofErr w:type="spellStart"/>
            <w:r w:rsidRPr="008E5369">
              <w:rPr>
                <w:rFonts w:ascii="Calibri" w:eastAsia="Times New Roman" w:hAnsi="Calibri" w:cs="Calibri"/>
                <w:color w:val="000000"/>
              </w:rPr>
              <w:t>Wooton</w:t>
            </w:r>
            <w:proofErr w:type="spellEnd"/>
            <w:r w:rsidRPr="008E5369">
              <w:rPr>
                <w:rFonts w:ascii="Calibri" w:eastAsia="Times New Roman" w:hAnsi="Calibri" w:cs="Calibri"/>
                <w:color w:val="000000"/>
              </w:rPr>
              <w:t xml:space="preserve"> Sewer Plant Project</w:t>
            </w:r>
          </w:p>
        </w:tc>
        <w:tc>
          <w:tcPr>
            <w:tcW w:w="1020" w:type="dxa"/>
            <w:tcBorders>
              <w:top w:val="nil"/>
              <w:left w:val="nil"/>
              <w:bottom w:val="single" w:sz="4" w:space="0" w:color="auto"/>
              <w:right w:val="single" w:sz="4" w:space="0" w:color="auto"/>
            </w:tcBorders>
            <w:shd w:val="clear" w:color="000000" w:fill="D9D9D9"/>
            <w:noWrap/>
            <w:vAlign w:val="center"/>
            <w:hideMark/>
          </w:tcPr>
          <w:p w14:paraId="1ED051E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48</w:t>
            </w:r>
          </w:p>
        </w:tc>
      </w:tr>
      <w:tr w:rsidR="008E5369" w:rsidRPr="008E5369" w14:paraId="4B9BBED0" w14:textId="77777777" w:rsidTr="008E5369">
        <w:trPr>
          <w:trHeight w:val="9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1CCC5BB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8</w:t>
            </w:r>
          </w:p>
        </w:tc>
        <w:tc>
          <w:tcPr>
            <w:tcW w:w="1020" w:type="dxa"/>
            <w:tcBorders>
              <w:top w:val="nil"/>
              <w:left w:val="nil"/>
              <w:bottom w:val="single" w:sz="4" w:space="0" w:color="auto"/>
              <w:right w:val="single" w:sz="4" w:space="0" w:color="auto"/>
            </w:tcBorders>
            <w:shd w:val="clear" w:color="000000" w:fill="FFFFFF"/>
            <w:noWrap/>
            <w:vAlign w:val="center"/>
            <w:hideMark/>
          </w:tcPr>
          <w:p w14:paraId="66E7386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020" w:type="dxa"/>
            <w:tcBorders>
              <w:top w:val="nil"/>
              <w:left w:val="nil"/>
              <w:bottom w:val="single" w:sz="4" w:space="0" w:color="auto"/>
              <w:right w:val="single" w:sz="4" w:space="0" w:color="auto"/>
            </w:tcBorders>
            <w:shd w:val="clear" w:color="000000" w:fill="FFFFFF"/>
            <w:noWrap/>
            <w:vAlign w:val="center"/>
            <w:hideMark/>
          </w:tcPr>
          <w:p w14:paraId="4F6B6E6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120" w:type="dxa"/>
            <w:tcBorders>
              <w:top w:val="nil"/>
              <w:left w:val="nil"/>
              <w:bottom w:val="single" w:sz="4" w:space="0" w:color="auto"/>
              <w:right w:val="single" w:sz="4" w:space="0" w:color="auto"/>
            </w:tcBorders>
            <w:shd w:val="clear" w:color="000000" w:fill="FFFFFF"/>
            <w:noWrap/>
            <w:vAlign w:val="center"/>
            <w:hideMark/>
          </w:tcPr>
          <w:p w14:paraId="67766A7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44DF07E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SX21133020</w:t>
            </w:r>
          </w:p>
        </w:tc>
        <w:tc>
          <w:tcPr>
            <w:tcW w:w="1740" w:type="dxa"/>
            <w:tcBorders>
              <w:top w:val="nil"/>
              <w:left w:val="nil"/>
              <w:bottom w:val="single" w:sz="4" w:space="0" w:color="auto"/>
              <w:right w:val="single" w:sz="4" w:space="0" w:color="auto"/>
            </w:tcBorders>
            <w:shd w:val="clear" w:color="000000" w:fill="FFFFFF"/>
            <w:vAlign w:val="center"/>
            <w:hideMark/>
          </w:tcPr>
          <w:p w14:paraId="3B40383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Jenkins</w:t>
            </w:r>
          </w:p>
        </w:tc>
        <w:tc>
          <w:tcPr>
            <w:tcW w:w="2360" w:type="dxa"/>
            <w:tcBorders>
              <w:top w:val="nil"/>
              <w:left w:val="nil"/>
              <w:bottom w:val="single" w:sz="4" w:space="0" w:color="auto"/>
              <w:right w:val="single" w:sz="4" w:space="0" w:color="auto"/>
            </w:tcBorders>
            <w:shd w:val="clear" w:color="000000" w:fill="FFFFFF"/>
            <w:vAlign w:val="center"/>
            <w:hideMark/>
          </w:tcPr>
          <w:p w14:paraId="29B9480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Jenkins - Wastewater Treatment Plant Improvements</w:t>
            </w:r>
          </w:p>
        </w:tc>
        <w:tc>
          <w:tcPr>
            <w:tcW w:w="1020" w:type="dxa"/>
            <w:tcBorders>
              <w:top w:val="nil"/>
              <w:left w:val="nil"/>
              <w:bottom w:val="single" w:sz="4" w:space="0" w:color="auto"/>
              <w:right w:val="single" w:sz="4" w:space="0" w:color="auto"/>
            </w:tcBorders>
            <w:shd w:val="clear" w:color="000000" w:fill="FFFFFF"/>
            <w:noWrap/>
            <w:vAlign w:val="center"/>
            <w:hideMark/>
          </w:tcPr>
          <w:p w14:paraId="440D41A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60</w:t>
            </w:r>
          </w:p>
        </w:tc>
      </w:tr>
      <w:tr w:rsidR="008E5369" w:rsidRPr="008E5369" w14:paraId="0007073D"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30F41F0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15</w:t>
            </w:r>
          </w:p>
        </w:tc>
        <w:tc>
          <w:tcPr>
            <w:tcW w:w="1020" w:type="dxa"/>
            <w:tcBorders>
              <w:top w:val="nil"/>
              <w:left w:val="nil"/>
              <w:bottom w:val="single" w:sz="4" w:space="0" w:color="auto"/>
              <w:right w:val="single" w:sz="4" w:space="0" w:color="auto"/>
            </w:tcBorders>
            <w:shd w:val="clear" w:color="000000" w:fill="FFFFFF"/>
            <w:noWrap/>
            <w:vAlign w:val="center"/>
            <w:hideMark/>
          </w:tcPr>
          <w:p w14:paraId="20575E3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2</w:t>
            </w:r>
          </w:p>
        </w:tc>
        <w:tc>
          <w:tcPr>
            <w:tcW w:w="1020" w:type="dxa"/>
            <w:tcBorders>
              <w:top w:val="nil"/>
              <w:left w:val="nil"/>
              <w:bottom w:val="single" w:sz="4" w:space="0" w:color="auto"/>
              <w:right w:val="single" w:sz="4" w:space="0" w:color="auto"/>
            </w:tcBorders>
            <w:shd w:val="clear" w:color="000000" w:fill="FFFFFF"/>
            <w:noWrap/>
            <w:vAlign w:val="center"/>
            <w:hideMark/>
          </w:tcPr>
          <w:p w14:paraId="52C5EB1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1120" w:type="dxa"/>
            <w:tcBorders>
              <w:top w:val="nil"/>
              <w:left w:val="nil"/>
              <w:bottom w:val="single" w:sz="4" w:space="0" w:color="auto"/>
              <w:right w:val="single" w:sz="4" w:space="0" w:color="auto"/>
            </w:tcBorders>
            <w:shd w:val="clear" w:color="000000" w:fill="FFFFFF"/>
            <w:noWrap/>
            <w:vAlign w:val="center"/>
            <w:hideMark/>
          </w:tcPr>
          <w:p w14:paraId="0DD901B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5924797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SX21133016</w:t>
            </w:r>
          </w:p>
        </w:tc>
        <w:tc>
          <w:tcPr>
            <w:tcW w:w="1740" w:type="dxa"/>
            <w:tcBorders>
              <w:top w:val="nil"/>
              <w:left w:val="nil"/>
              <w:bottom w:val="single" w:sz="4" w:space="0" w:color="auto"/>
              <w:right w:val="single" w:sz="4" w:space="0" w:color="auto"/>
            </w:tcBorders>
            <w:shd w:val="clear" w:color="000000" w:fill="FFFFFF"/>
            <w:vAlign w:val="center"/>
            <w:hideMark/>
          </w:tcPr>
          <w:p w14:paraId="6754A0D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Fleming-Neon</w:t>
            </w:r>
          </w:p>
        </w:tc>
        <w:tc>
          <w:tcPr>
            <w:tcW w:w="2360" w:type="dxa"/>
            <w:tcBorders>
              <w:top w:val="nil"/>
              <w:left w:val="nil"/>
              <w:bottom w:val="single" w:sz="4" w:space="0" w:color="auto"/>
              <w:right w:val="single" w:sz="4" w:space="0" w:color="auto"/>
            </w:tcBorders>
            <w:shd w:val="clear" w:color="000000" w:fill="FFFFFF"/>
            <w:vAlign w:val="center"/>
            <w:hideMark/>
          </w:tcPr>
          <w:p w14:paraId="34AB7DC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Fleming-Neon WWTP Upgrade</w:t>
            </w:r>
          </w:p>
        </w:tc>
        <w:tc>
          <w:tcPr>
            <w:tcW w:w="1020" w:type="dxa"/>
            <w:tcBorders>
              <w:top w:val="nil"/>
              <w:left w:val="nil"/>
              <w:bottom w:val="single" w:sz="4" w:space="0" w:color="auto"/>
              <w:right w:val="single" w:sz="4" w:space="0" w:color="auto"/>
            </w:tcBorders>
            <w:shd w:val="clear" w:color="000000" w:fill="FFFFFF"/>
            <w:noWrap/>
            <w:vAlign w:val="center"/>
            <w:hideMark/>
          </w:tcPr>
          <w:p w14:paraId="3204DFB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48</w:t>
            </w:r>
          </w:p>
        </w:tc>
      </w:tr>
      <w:tr w:rsidR="008E5369" w:rsidRPr="008E5369" w14:paraId="6756C9E2"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28AD528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6</w:t>
            </w:r>
          </w:p>
        </w:tc>
        <w:tc>
          <w:tcPr>
            <w:tcW w:w="1020" w:type="dxa"/>
            <w:tcBorders>
              <w:top w:val="nil"/>
              <w:left w:val="nil"/>
              <w:bottom w:val="single" w:sz="4" w:space="0" w:color="auto"/>
              <w:right w:val="single" w:sz="4" w:space="0" w:color="auto"/>
            </w:tcBorders>
            <w:shd w:val="clear" w:color="000000" w:fill="FFFFFF"/>
            <w:noWrap/>
            <w:vAlign w:val="center"/>
            <w:hideMark/>
          </w:tcPr>
          <w:p w14:paraId="1C43D4B2"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020" w:type="dxa"/>
            <w:tcBorders>
              <w:top w:val="nil"/>
              <w:left w:val="nil"/>
              <w:bottom w:val="single" w:sz="4" w:space="0" w:color="auto"/>
              <w:right w:val="single" w:sz="4" w:space="0" w:color="auto"/>
            </w:tcBorders>
            <w:shd w:val="clear" w:color="000000" w:fill="FFFFFF"/>
            <w:noWrap/>
            <w:vAlign w:val="center"/>
            <w:hideMark/>
          </w:tcPr>
          <w:p w14:paraId="714374F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w:t>
            </w:r>
          </w:p>
        </w:tc>
        <w:tc>
          <w:tcPr>
            <w:tcW w:w="1120" w:type="dxa"/>
            <w:tcBorders>
              <w:top w:val="nil"/>
              <w:left w:val="nil"/>
              <w:bottom w:val="single" w:sz="4" w:space="0" w:color="auto"/>
              <w:right w:val="single" w:sz="4" w:space="0" w:color="auto"/>
            </w:tcBorders>
            <w:shd w:val="clear" w:color="000000" w:fill="FFFFFF"/>
            <w:noWrap/>
            <w:vAlign w:val="center"/>
            <w:hideMark/>
          </w:tcPr>
          <w:p w14:paraId="43EC4DA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5B6BD29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SX21133023</w:t>
            </w:r>
          </w:p>
        </w:tc>
        <w:tc>
          <w:tcPr>
            <w:tcW w:w="1740" w:type="dxa"/>
            <w:tcBorders>
              <w:top w:val="nil"/>
              <w:left w:val="nil"/>
              <w:bottom w:val="single" w:sz="4" w:space="0" w:color="auto"/>
              <w:right w:val="single" w:sz="4" w:space="0" w:color="auto"/>
            </w:tcBorders>
            <w:shd w:val="clear" w:color="000000" w:fill="FFFFFF"/>
            <w:vAlign w:val="center"/>
            <w:hideMark/>
          </w:tcPr>
          <w:p w14:paraId="527BADC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Whitesburg</w:t>
            </w:r>
          </w:p>
        </w:tc>
        <w:tc>
          <w:tcPr>
            <w:tcW w:w="2360" w:type="dxa"/>
            <w:tcBorders>
              <w:top w:val="nil"/>
              <w:left w:val="nil"/>
              <w:bottom w:val="single" w:sz="4" w:space="0" w:color="auto"/>
              <w:right w:val="single" w:sz="4" w:space="0" w:color="auto"/>
            </w:tcBorders>
            <w:shd w:val="clear" w:color="000000" w:fill="FFFFFF"/>
            <w:vAlign w:val="center"/>
            <w:hideMark/>
          </w:tcPr>
          <w:p w14:paraId="6DC7400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Whitesburg I&amp;I Phase I</w:t>
            </w:r>
          </w:p>
        </w:tc>
        <w:tc>
          <w:tcPr>
            <w:tcW w:w="1020" w:type="dxa"/>
            <w:tcBorders>
              <w:top w:val="nil"/>
              <w:left w:val="nil"/>
              <w:bottom w:val="single" w:sz="4" w:space="0" w:color="auto"/>
              <w:right w:val="single" w:sz="4" w:space="0" w:color="auto"/>
            </w:tcBorders>
            <w:shd w:val="clear" w:color="000000" w:fill="FFFFFF"/>
            <w:noWrap/>
            <w:vAlign w:val="center"/>
            <w:hideMark/>
          </w:tcPr>
          <w:p w14:paraId="0FEF387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61</w:t>
            </w:r>
          </w:p>
        </w:tc>
      </w:tr>
      <w:tr w:rsidR="008E5369" w:rsidRPr="008E5369" w14:paraId="04ED2C89"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078BBEF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1020" w:type="dxa"/>
            <w:tcBorders>
              <w:top w:val="nil"/>
              <w:left w:val="nil"/>
              <w:bottom w:val="single" w:sz="4" w:space="0" w:color="auto"/>
              <w:right w:val="single" w:sz="4" w:space="0" w:color="auto"/>
            </w:tcBorders>
            <w:shd w:val="clear" w:color="000000" w:fill="FFFFFF"/>
            <w:noWrap/>
            <w:vAlign w:val="center"/>
            <w:hideMark/>
          </w:tcPr>
          <w:p w14:paraId="1729D7BC"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1020" w:type="dxa"/>
            <w:tcBorders>
              <w:top w:val="nil"/>
              <w:left w:val="nil"/>
              <w:bottom w:val="single" w:sz="4" w:space="0" w:color="auto"/>
              <w:right w:val="single" w:sz="4" w:space="0" w:color="auto"/>
            </w:tcBorders>
            <w:shd w:val="clear" w:color="000000" w:fill="FFFFFF"/>
            <w:noWrap/>
            <w:vAlign w:val="center"/>
            <w:hideMark/>
          </w:tcPr>
          <w:p w14:paraId="3B45FE2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10</w:t>
            </w:r>
          </w:p>
        </w:tc>
        <w:tc>
          <w:tcPr>
            <w:tcW w:w="1120" w:type="dxa"/>
            <w:tcBorders>
              <w:top w:val="nil"/>
              <w:left w:val="nil"/>
              <w:bottom w:val="single" w:sz="4" w:space="0" w:color="auto"/>
              <w:right w:val="single" w:sz="4" w:space="0" w:color="auto"/>
            </w:tcBorders>
            <w:shd w:val="clear" w:color="000000" w:fill="FFFFFF"/>
            <w:noWrap/>
            <w:vAlign w:val="center"/>
            <w:hideMark/>
          </w:tcPr>
          <w:p w14:paraId="0733A9C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64053D6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SX21133050</w:t>
            </w:r>
          </w:p>
        </w:tc>
        <w:tc>
          <w:tcPr>
            <w:tcW w:w="1740" w:type="dxa"/>
            <w:tcBorders>
              <w:top w:val="nil"/>
              <w:left w:val="nil"/>
              <w:bottom w:val="single" w:sz="4" w:space="0" w:color="auto"/>
              <w:right w:val="single" w:sz="4" w:space="0" w:color="auto"/>
            </w:tcBorders>
            <w:shd w:val="clear" w:color="000000" w:fill="FFFFFF"/>
            <w:vAlign w:val="center"/>
            <w:hideMark/>
          </w:tcPr>
          <w:p w14:paraId="3811EA9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Jenkins</w:t>
            </w:r>
          </w:p>
        </w:tc>
        <w:tc>
          <w:tcPr>
            <w:tcW w:w="2360" w:type="dxa"/>
            <w:tcBorders>
              <w:top w:val="nil"/>
              <w:left w:val="nil"/>
              <w:bottom w:val="single" w:sz="4" w:space="0" w:color="auto"/>
              <w:right w:val="single" w:sz="4" w:space="0" w:color="auto"/>
            </w:tcBorders>
            <w:shd w:val="clear" w:color="000000" w:fill="FFFFFF"/>
            <w:vAlign w:val="center"/>
            <w:hideMark/>
          </w:tcPr>
          <w:p w14:paraId="22618FF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Jenkins - Joes Branch Sewer Line Extension</w:t>
            </w:r>
          </w:p>
        </w:tc>
        <w:tc>
          <w:tcPr>
            <w:tcW w:w="1020" w:type="dxa"/>
            <w:tcBorders>
              <w:top w:val="nil"/>
              <w:left w:val="nil"/>
              <w:bottom w:val="single" w:sz="4" w:space="0" w:color="auto"/>
              <w:right w:val="single" w:sz="4" w:space="0" w:color="auto"/>
            </w:tcBorders>
            <w:shd w:val="clear" w:color="000000" w:fill="FFFFFF"/>
            <w:noWrap/>
            <w:vAlign w:val="center"/>
            <w:hideMark/>
          </w:tcPr>
          <w:p w14:paraId="13DC491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35</w:t>
            </w:r>
          </w:p>
        </w:tc>
      </w:tr>
      <w:tr w:rsidR="008E5369" w:rsidRPr="008E5369" w14:paraId="750F3A72"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19D23F3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lastRenderedPageBreak/>
              <w:t>-</w:t>
            </w:r>
          </w:p>
        </w:tc>
        <w:tc>
          <w:tcPr>
            <w:tcW w:w="1020" w:type="dxa"/>
            <w:tcBorders>
              <w:top w:val="nil"/>
              <w:left w:val="nil"/>
              <w:bottom w:val="single" w:sz="4" w:space="0" w:color="auto"/>
              <w:right w:val="single" w:sz="4" w:space="0" w:color="auto"/>
            </w:tcBorders>
            <w:shd w:val="clear" w:color="000000" w:fill="FFFFFF"/>
            <w:noWrap/>
            <w:vAlign w:val="center"/>
            <w:hideMark/>
          </w:tcPr>
          <w:p w14:paraId="31CEEFD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5</w:t>
            </w:r>
          </w:p>
        </w:tc>
        <w:tc>
          <w:tcPr>
            <w:tcW w:w="1020" w:type="dxa"/>
            <w:tcBorders>
              <w:top w:val="nil"/>
              <w:left w:val="nil"/>
              <w:bottom w:val="single" w:sz="4" w:space="0" w:color="auto"/>
              <w:right w:val="single" w:sz="4" w:space="0" w:color="auto"/>
            </w:tcBorders>
            <w:shd w:val="clear" w:color="000000" w:fill="FFFFFF"/>
            <w:noWrap/>
            <w:vAlign w:val="center"/>
            <w:hideMark/>
          </w:tcPr>
          <w:p w14:paraId="6AD448B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9</w:t>
            </w:r>
          </w:p>
        </w:tc>
        <w:tc>
          <w:tcPr>
            <w:tcW w:w="1120" w:type="dxa"/>
            <w:tcBorders>
              <w:top w:val="nil"/>
              <w:left w:val="nil"/>
              <w:bottom w:val="single" w:sz="4" w:space="0" w:color="auto"/>
              <w:right w:val="single" w:sz="4" w:space="0" w:color="auto"/>
            </w:tcBorders>
            <w:shd w:val="clear" w:color="000000" w:fill="FFFFFF"/>
            <w:noWrap/>
            <w:vAlign w:val="center"/>
            <w:hideMark/>
          </w:tcPr>
          <w:p w14:paraId="6CF7BD5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7726EF6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SX21133644</w:t>
            </w:r>
          </w:p>
        </w:tc>
        <w:tc>
          <w:tcPr>
            <w:tcW w:w="1740" w:type="dxa"/>
            <w:tcBorders>
              <w:top w:val="nil"/>
              <w:left w:val="nil"/>
              <w:bottom w:val="single" w:sz="4" w:space="0" w:color="auto"/>
              <w:right w:val="single" w:sz="4" w:space="0" w:color="auto"/>
            </w:tcBorders>
            <w:shd w:val="clear" w:color="000000" w:fill="FFFFFF"/>
            <w:vAlign w:val="center"/>
            <w:hideMark/>
          </w:tcPr>
          <w:p w14:paraId="2BBAD23B"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Jenkins</w:t>
            </w:r>
          </w:p>
        </w:tc>
        <w:tc>
          <w:tcPr>
            <w:tcW w:w="2360" w:type="dxa"/>
            <w:tcBorders>
              <w:top w:val="nil"/>
              <w:left w:val="nil"/>
              <w:bottom w:val="single" w:sz="4" w:space="0" w:color="auto"/>
              <w:right w:val="single" w:sz="4" w:space="0" w:color="auto"/>
            </w:tcBorders>
            <w:shd w:val="clear" w:color="000000" w:fill="FFFFFF"/>
            <w:vAlign w:val="center"/>
            <w:hideMark/>
          </w:tcPr>
          <w:p w14:paraId="391FE17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Jenkins Dairy Hollow Sewer Extension</w:t>
            </w:r>
          </w:p>
        </w:tc>
        <w:tc>
          <w:tcPr>
            <w:tcW w:w="1020" w:type="dxa"/>
            <w:tcBorders>
              <w:top w:val="nil"/>
              <w:left w:val="nil"/>
              <w:bottom w:val="single" w:sz="4" w:space="0" w:color="auto"/>
              <w:right w:val="single" w:sz="4" w:space="0" w:color="auto"/>
            </w:tcBorders>
            <w:shd w:val="clear" w:color="000000" w:fill="FFFFFF"/>
            <w:noWrap/>
            <w:vAlign w:val="center"/>
            <w:hideMark/>
          </w:tcPr>
          <w:p w14:paraId="171AAA98"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35</w:t>
            </w:r>
          </w:p>
        </w:tc>
      </w:tr>
      <w:tr w:rsidR="008E5369" w:rsidRPr="008E5369" w14:paraId="6683BF72"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64420E37"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1020" w:type="dxa"/>
            <w:tcBorders>
              <w:top w:val="nil"/>
              <w:left w:val="nil"/>
              <w:bottom w:val="single" w:sz="4" w:space="0" w:color="auto"/>
              <w:right w:val="single" w:sz="4" w:space="0" w:color="auto"/>
            </w:tcBorders>
            <w:shd w:val="clear" w:color="000000" w:fill="FFFFFF"/>
            <w:noWrap/>
            <w:vAlign w:val="center"/>
            <w:hideMark/>
          </w:tcPr>
          <w:p w14:paraId="552835E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6</w:t>
            </w:r>
          </w:p>
        </w:tc>
        <w:tc>
          <w:tcPr>
            <w:tcW w:w="1020" w:type="dxa"/>
            <w:tcBorders>
              <w:top w:val="nil"/>
              <w:left w:val="nil"/>
              <w:bottom w:val="single" w:sz="4" w:space="0" w:color="auto"/>
              <w:right w:val="single" w:sz="4" w:space="0" w:color="auto"/>
            </w:tcBorders>
            <w:shd w:val="clear" w:color="000000" w:fill="FFFFFF"/>
            <w:noWrap/>
            <w:vAlign w:val="center"/>
            <w:hideMark/>
          </w:tcPr>
          <w:p w14:paraId="02A914FF"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8</w:t>
            </w:r>
          </w:p>
        </w:tc>
        <w:tc>
          <w:tcPr>
            <w:tcW w:w="1120" w:type="dxa"/>
            <w:tcBorders>
              <w:top w:val="nil"/>
              <w:left w:val="nil"/>
              <w:bottom w:val="single" w:sz="4" w:space="0" w:color="auto"/>
              <w:right w:val="single" w:sz="4" w:space="0" w:color="auto"/>
            </w:tcBorders>
            <w:shd w:val="clear" w:color="000000" w:fill="FFFFFF"/>
            <w:noWrap/>
            <w:vAlign w:val="center"/>
            <w:hideMark/>
          </w:tcPr>
          <w:p w14:paraId="2B973CF3"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640A069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SX21133017</w:t>
            </w:r>
          </w:p>
        </w:tc>
        <w:tc>
          <w:tcPr>
            <w:tcW w:w="1740" w:type="dxa"/>
            <w:tcBorders>
              <w:top w:val="nil"/>
              <w:left w:val="nil"/>
              <w:bottom w:val="single" w:sz="4" w:space="0" w:color="auto"/>
              <w:right w:val="single" w:sz="4" w:space="0" w:color="auto"/>
            </w:tcBorders>
            <w:shd w:val="clear" w:color="000000" w:fill="FFFFFF"/>
            <w:vAlign w:val="center"/>
            <w:hideMark/>
          </w:tcPr>
          <w:p w14:paraId="6FAC27F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 County Fiscal Court</w:t>
            </w:r>
          </w:p>
        </w:tc>
        <w:tc>
          <w:tcPr>
            <w:tcW w:w="2360" w:type="dxa"/>
            <w:tcBorders>
              <w:top w:val="nil"/>
              <w:left w:val="nil"/>
              <w:bottom w:val="single" w:sz="4" w:space="0" w:color="auto"/>
              <w:right w:val="single" w:sz="4" w:space="0" w:color="auto"/>
            </w:tcBorders>
            <w:shd w:val="clear" w:color="000000" w:fill="FFFFFF"/>
            <w:vAlign w:val="center"/>
            <w:hideMark/>
          </w:tcPr>
          <w:p w14:paraId="3A874A9D"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Roxana Prison Pressure Sewer Project</w:t>
            </w:r>
          </w:p>
        </w:tc>
        <w:tc>
          <w:tcPr>
            <w:tcW w:w="1020" w:type="dxa"/>
            <w:tcBorders>
              <w:top w:val="nil"/>
              <w:left w:val="nil"/>
              <w:bottom w:val="single" w:sz="4" w:space="0" w:color="auto"/>
              <w:right w:val="single" w:sz="4" w:space="0" w:color="auto"/>
            </w:tcBorders>
            <w:shd w:val="clear" w:color="000000" w:fill="FFFFFF"/>
            <w:noWrap/>
            <w:vAlign w:val="center"/>
            <w:hideMark/>
          </w:tcPr>
          <w:p w14:paraId="73462EF1"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45</w:t>
            </w:r>
          </w:p>
        </w:tc>
      </w:tr>
      <w:tr w:rsidR="008E5369" w:rsidRPr="008E5369" w14:paraId="6F94DD13"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675467D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1020" w:type="dxa"/>
            <w:tcBorders>
              <w:top w:val="nil"/>
              <w:left w:val="nil"/>
              <w:bottom w:val="single" w:sz="4" w:space="0" w:color="auto"/>
              <w:right w:val="single" w:sz="4" w:space="0" w:color="auto"/>
            </w:tcBorders>
            <w:shd w:val="clear" w:color="000000" w:fill="FFFFFF"/>
            <w:noWrap/>
            <w:vAlign w:val="center"/>
            <w:hideMark/>
          </w:tcPr>
          <w:p w14:paraId="2C20340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7</w:t>
            </w:r>
          </w:p>
        </w:tc>
        <w:tc>
          <w:tcPr>
            <w:tcW w:w="1020" w:type="dxa"/>
            <w:tcBorders>
              <w:top w:val="nil"/>
              <w:left w:val="nil"/>
              <w:bottom w:val="single" w:sz="4" w:space="0" w:color="auto"/>
              <w:right w:val="single" w:sz="4" w:space="0" w:color="auto"/>
            </w:tcBorders>
            <w:shd w:val="clear" w:color="000000" w:fill="FFFFFF"/>
            <w:noWrap/>
            <w:vAlign w:val="center"/>
            <w:hideMark/>
          </w:tcPr>
          <w:p w14:paraId="6A793F6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6</w:t>
            </w:r>
          </w:p>
        </w:tc>
        <w:tc>
          <w:tcPr>
            <w:tcW w:w="1120" w:type="dxa"/>
            <w:tcBorders>
              <w:top w:val="nil"/>
              <w:left w:val="nil"/>
              <w:bottom w:val="single" w:sz="4" w:space="0" w:color="auto"/>
              <w:right w:val="single" w:sz="4" w:space="0" w:color="auto"/>
            </w:tcBorders>
            <w:shd w:val="clear" w:color="000000" w:fill="FFFFFF"/>
            <w:noWrap/>
            <w:vAlign w:val="center"/>
            <w:hideMark/>
          </w:tcPr>
          <w:p w14:paraId="4882D94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5ED5E70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SX21133021</w:t>
            </w:r>
          </w:p>
        </w:tc>
        <w:tc>
          <w:tcPr>
            <w:tcW w:w="1740" w:type="dxa"/>
            <w:tcBorders>
              <w:top w:val="nil"/>
              <w:left w:val="nil"/>
              <w:bottom w:val="single" w:sz="4" w:space="0" w:color="auto"/>
              <w:right w:val="single" w:sz="4" w:space="0" w:color="auto"/>
            </w:tcBorders>
            <w:shd w:val="clear" w:color="000000" w:fill="FFFFFF"/>
            <w:vAlign w:val="center"/>
            <w:hideMark/>
          </w:tcPr>
          <w:p w14:paraId="4F0D1C3C"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Whitesburg</w:t>
            </w:r>
          </w:p>
        </w:tc>
        <w:tc>
          <w:tcPr>
            <w:tcW w:w="2360" w:type="dxa"/>
            <w:tcBorders>
              <w:top w:val="nil"/>
              <w:left w:val="nil"/>
              <w:bottom w:val="single" w:sz="4" w:space="0" w:color="auto"/>
              <w:right w:val="single" w:sz="4" w:space="0" w:color="auto"/>
            </w:tcBorders>
            <w:shd w:val="clear" w:color="000000" w:fill="FFFFFF"/>
            <w:vAlign w:val="center"/>
            <w:hideMark/>
          </w:tcPr>
          <w:p w14:paraId="45010D14"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Sewer Lift Station Rehab</w:t>
            </w:r>
          </w:p>
        </w:tc>
        <w:tc>
          <w:tcPr>
            <w:tcW w:w="1020" w:type="dxa"/>
            <w:tcBorders>
              <w:top w:val="nil"/>
              <w:left w:val="nil"/>
              <w:bottom w:val="single" w:sz="4" w:space="0" w:color="auto"/>
              <w:right w:val="single" w:sz="4" w:space="0" w:color="auto"/>
            </w:tcBorders>
            <w:shd w:val="clear" w:color="000000" w:fill="FFFFFF"/>
            <w:noWrap/>
            <w:vAlign w:val="center"/>
            <w:hideMark/>
          </w:tcPr>
          <w:p w14:paraId="545F859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45</w:t>
            </w:r>
          </w:p>
        </w:tc>
      </w:tr>
      <w:tr w:rsidR="008E5369" w:rsidRPr="008E5369" w14:paraId="4A1B4A4E" w14:textId="77777777" w:rsidTr="008E5369">
        <w:trPr>
          <w:trHeight w:val="9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3CF21F5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1020" w:type="dxa"/>
            <w:tcBorders>
              <w:top w:val="nil"/>
              <w:left w:val="nil"/>
              <w:bottom w:val="single" w:sz="4" w:space="0" w:color="auto"/>
              <w:right w:val="single" w:sz="4" w:space="0" w:color="auto"/>
            </w:tcBorders>
            <w:shd w:val="clear" w:color="000000" w:fill="FFFFFF"/>
            <w:noWrap/>
            <w:vAlign w:val="center"/>
            <w:hideMark/>
          </w:tcPr>
          <w:p w14:paraId="2FA8DC6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8</w:t>
            </w:r>
          </w:p>
        </w:tc>
        <w:tc>
          <w:tcPr>
            <w:tcW w:w="1020" w:type="dxa"/>
            <w:tcBorders>
              <w:top w:val="nil"/>
              <w:left w:val="nil"/>
              <w:bottom w:val="single" w:sz="4" w:space="0" w:color="auto"/>
              <w:right w:val="single" w:sz="4" w:space="0" w:color="auto"/>
            </w:tcBorders>
            <w:shd w:val="clear" w:color="000000" w:fill="FFFFFF"/>
            <w:noWrap/>
            <w:vAlign w:val="center"/>
            <w:hideMark/>
          </w:tcPr>
          <w:p w14:paraId="7C1CB4DB"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4</w:t>
            </w:r>
          </w:p>
        </w:tc>
        <w:tc>
          <w:tcPr>
            <w:tcW w:w="1120" w:type="dxa"/>
            <w:tcBorders>
              <w:top w:val="nil"/>
              <w:left w:val="nil"/>
              <w:bottom w:val="single" w:sz="4" w:space="0" w:color="auto"/>
              <w:right w:val="single" w:sz="4" w:space="0" w:color="auto"/>
            </w:tcBorders>
            <w:shd w:val="clear" w:color="000000" w:fill="FFFFFF"/>
            <w:noWrap/>
            <w:vAlign w:val="center"/>
            <w:hideMark/>
          </w:tcPr>
          <w:p w14:paraId="74533A67"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37F48392"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SX21133022</w:t>
            </w:r>
          </w:p>
        </w:tc>
        <w:tc>
          <w:tcPr>
            <w:tcW w:w="1740" w:type="dxa"/>
            <w:tcBorders>
              <w:top w:val="nil"/>
              <w:left w:val="nil"/>
              <w:bottom w:val="single" w:sz="4" w:space="0" w:color="auto"/>
              <w:right w:val="single" w:sz="4" w:space="0" w:color="auto"/>
            </w:tcBorders>
            <w:shd w:val="clear" w:color="000000" w:fill="FFFFFF"/>
            <w:vAlign w:val="center"/>
            <w:hideMark/>
          </w:tcPr>
          <w:p w14:paraId="3A683F2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Whitesburg</w:t>
            </w:r>
          </w:p>
        </w:tc>
        <w:tc>
          <w:tcPr>
            <w:tcW w:w="2360" w:type="dxa"/>
            <w:tcBorders>
              <w:top w:val="nil"/>
              <w:left w:val="nil"/>
              <w:bottom w:val="single" w:sz="4" w:space="0" w:color="auto"/>
              <w:right w:val="single" w:sz="4" w:space="0" w:color="auto"/>
            </w:tcBorders>
            <w:shd w:val="clear" w:color="000000" w:fill="FFFFFF"/>
            <w:vAlign w:val="center"/>
            <w:hideMark/>
          </w:tcPr>
          <w:p w14:paraId="4C4B56BE"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Whitesburg Wastewater Treatment Plant Upgrade Project</w:t>
            </w:r>
          </w:p>
        </w:tc>
        <w:tc>
          <w:tcPr>
            <w:tcW w:w="1020" w:type="dxa"/>
            <w:tcBorders>
              <w:top w:val="nil"/>
              <w:left w:val="nil"/>
              <w:bottom w:val="single" w:sz="4" w:space="0" w:color="auto"/>
              <w:right w:val="single" w:sz="4" w:space="0" w:color="auto"/>
            </w:tcBorders>
            <w:shd w:val="clear" w:color="000000" w:fill="FFFFFF"/>
            <w:noWrap/>
            <w:vAlign w:val="center"/>
            <w:hideMark/>
          </w:tcPr>
          <w:p w14:paraId="014B8AD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50</w:t>
            </w:r>
          </w:p>
        </w:tc>
      </w:tr>
      <w:tr w:rsidR="008E5369" w:rsidRPr="008E5369" w14:paraId="39AE053A" w14:textId="77777777" w:rsidTr="008E5369">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13FE5C25"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1020" w:type="dxa"/>
            <w:tcBorders>
              <w:top w:val="nil"/>
              <w:left w:val="nil"/>
              <w:bottom w:val="single" w:sz="4" w:space="0" w:color="auto"/>
              <w:right w:val="single" w:sz="4" w:space="0" w:color="auto"/>
            </w:tcBorders>
            <w:shd w:val="clear" w:color="000000" w:fill="FFFFFF"/>
            <w:noWrap/>
            <w:vAlign w:val="center"/>
            <w:hideMark/>
          </w:tcPr>
          <w:p w14:paraId="2021B329"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9</w:t>
            </w:r>
          </w:p>
        </w:tc>
        <w:tc>
          <w:tcPr>
            <w:tcW w:w="1020" w:type="dxa"/>
            <w:tcBorders>
              <w:top w:val="nil"/>
              <w:left w:val="nil"/>
              <w:bottom w:val="single" w:sz="4" w:space="0" w:color="auto"/>
              <w:right w:val="single" w:sz="4" w:space="0" w:color="auto"/>
            </w:tcBorders>
            <w:shd w:val="clear" w:color="000000" w:fill="FFFFFF"/>
            <w:noWrap/>
            <w:vAlign w:val="center"/>
            <w:hideMark/>
          </w:tcPr>
          <w:p w14:paraId="47E2FCD1"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3</w:t>
            </w:r>
          </w:p>
        </w:tc>
        <w:tc>
          <w:tcPr>
            <w:tcW w:w="1120" w:type="dxa"/>
            <w:tcBorders>
              <w:top w:val="nil"/>
              <w:left w:val="nil"/>
              <w:bottom w:val="single" w:sz="4" w:space="0" w:color="auto"/>
              <w:right w:val="single" w:sz="4" w:space="0" w:color="auto"/>
            </w:tcBorders>
            <w:shd w:val="clear" w:color="000000" w:fill="FFFFFF"/>
            <w:noWrap/>
            <w:vAlign w:val="center"/>
            <w:hideMark/>
          </w:tcPr>
          <w:p w14:paraId="6A09BE5B"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12D8A07F"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SX21133015</w:t>
            </w:r>
          </w:p>
        </w:tc>
        <w:tc>
          <w:tcPr>
            <w:tcW w:w="1740" w:type="dxa"/>
            <w:tcBorders>
              <w:top w:val="nil"/>
              <w:left w:val="nil"/>
              <w:bottom w:val="single" w:sz="4" w:space="0" w:color="auto"/>
              <w:right w:val="single" w:sz="4" w:space="0" w:color="auto"/>
            </w:tcBorders>
            <w:shd w:val="clear" w:color="000000" w:fill="FFFFFF"/>
            <w:vAlign w:val="center"/>
            <w:hideMark/>
          </w:tcPr>
          <w:p w14:paraId="1B91F02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City of Fleming-Neon</w:t>
            </w:r>
          </w:p>
        </w:tc>
        <w:tc>
          <w:tcPr>
            <w:tcW w:w="2360" w:type="dxa"/>
            <w:tcBorders>
              <w:top w:val="nil"/>
              <w:left w:val="nil"/>
              <w:bottom w:val="single" w:sz="4" w:space="0" w:color="auto"/>
              <w:right w:val="single" w:sz="4" w:space="0" w:color="auto"/>
            </w:tcBorders>
            <w:shd w:val="clear" w:color="000000" w:fill="FFFFFF"/>
            <w:vAlign w:val="center"/>
            <w:hideMark/>
          </w:tcPr>
          <w:p w14:paraId="48B6844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Fleming-Neon Sewer Rehabilitation Project</w:t>
            </w:r>
          </w:p>
        </w:tc>
        <w:tc>
          <w:tcPr>
            <w:tcW w:w="1020" w:type="dxa"/>
            <w:tcBorders>
              <w:top w:val="nil"/>
              <w:left w:val="nil"/>
              <w:bottom w:val="single" w:sz="4" w:space="0" w:color="auto"/>
              <w:right w:val="single" w:sz="4" w:space="0" w:color="auto"/>
            </w:tcBorders>
            <w:shd w:val="clear" w:color="000000" w:fill="FFFFFF"/>
            <w:noWrap/>
            <w:vAlign w:val="center"/>
            <w:hideMark/>
          </w:tcPr>
          <w:p w14:paraId="1CFD3A30"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55</w:t>
            </w:r>
          </w:p>
        </w:tc>
      </w:tr>
      <w:tr w:rsidR="008E5369" w:rsidRPr="008E5369" w14:paraId="493663BD" w14:textId="77777777" w:rsidTr="008D3997">
        <w:trPr>
          <w:trHeight w:val="9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640B47FA"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w:t>
            </w:r>
          </w:p>
        </w:tc>
        <w:tc>
          <w:tcPr>
            <w:tcW w:w="1020" w:type="dxa"/>
            <w:tcBorders>
              <w:top w:val="nil"/>
              <w:left w:val="nil"/>
              <w:bottom w:val="single" w:sz="4" w:space="0" w:color="auto"/>
              <w:right w:val="single" w:sz="4" w:space="0" w:color="auto"/>
            </w:tcBorders>
            <w:shd w:val="clear" w:color="000000" w:fill="FFFFFF"/>
            <w:noWrap/>
            <w:vAlign w:val="center"/>
            <w:hideMark/>
          </w:tcPr>
          <w:p w14:paraId="1FD52DB8"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10</w:t>
            </w:r>
          </w:p>
        </w:tc>
        <w:tc>
          <w:tcPr>
            <w:tcW w:w="1020" w:type="dxa"/>
            <w:tcBorders>
              <w:top w:val="nil"/>
              <w:left w:val="nil"/>
              <w:bottom w:val="single" w:sz="4" w:space="0" w:color="auto"/>
              <w:right w:val="single" w:sz="4" w:space="0" w:color="auto"/>
            </w:tcBorders>
            <w:shd w:val="clear" w:color="000000" w:fill="FFFFFF"/>
            <w:noWrap/>
            <w:vAlign w:val="center"/>
            <w:hideMark/>
          </w:tcPr>
          <w:p w14:paraId="5047B4E6" w14:textId="77777777" w:rsidR="008E5369" w:rsidRPr="008E5369" w:rsidRDefault="008E5369" w:rsidP="008E5369">
            <w:pPr>
              <w:widowControl/>
              <w:spacing w:after="0" w:line="240" w:lineRule="auto"/>
              <w:jc w:val="center"/>
              <w:rPr>
                <w:rFonts w:ascii="Calibri" w:eastAsia="Times New Roman" w:hAnsi="Calibri" w:cs="Calibri"/>
                <w:b/>
                <w:bCs/>
                <w:color w:val="000000"/>
              </w:rPr>
            </w:pPr>
            <w:r w:rsidRPr="008E5369">
              <w:rPr>
                <w:rFonts w:ascii="Calibri" w:eastAsia="Times New Roman" w:hAnsi="Calibri" w:cs="Calibri"/>
                <w:b/>
                <w:bCs/>
                <w:color w:val="000000"/>
              </w:rPr>
              <w:t>7</w:t>
            </w:r>
          </w:p>
        </w:tc>
        <w:tc>
          <w:tcPr>
            <w:tcW w:w="1120" w:type="dxa"/>
            <w:tcBorders>
              <w:top w:val="nil"/>
              <w:left w:val="nil"/>
              <w:bottom w:val="single" w:sz="4" w:space="0" w:color="auto"/>
              <w:right w:val="single" w:sz="4" w:space="0" w:color="auto"/>
            </w:tcBorders>
            <w:shd w:val="clear" w:color="000000" w:fill="FFFFFF"/>
            <w:noWrap/>
            <w:vAlign w:val="center"/>
            <w:hideMark/>
          </w:tcPr>
          <w:p w14:paraId="69F3B936"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w:t>
            </w:r>
          </w:p>
        </w:tc>
        <w:tc>
          <w:tcPr>
            <w:tcW w:w="1340" w:type="dxa"/>
            <w:tcBorders>
              <w:top w:val="nil"/>
              <w:left w:val="nil"/>
              <w:bottom w:val="single" w:sz="4" w:space="0" w:color="auto"/>
              <w:right w:val="single" w:sz="4" w:space="0" w:color="auto"/>
            </w:tcBorders>
            <w:shd w:val="clear" w:color="000000" w:fill="FFFFFF"/>
            <w:vAlign w:val="center"/>
            <w:hideMark/>
          </w:tcPr>
          <w:p w14:paraId="46154EC5"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SX21133014</w:t>
            </w:r>
          </w:p>
        </w:tc>
        <w:tc>
          <w:tcPr>
            <w:tcW w:w="1740" w:type="dxa"/>
            <w:tcBorders>
              <w:top w:val="nil"/>
              <w:left w:val="nil"/>
              <w:bottom w:val="single" w:sz="4" w:space="0" w:color="auto"/>
              <w:right w:val="single" w:sz="4" w:space="0" w:color="auto"/>
            </w:tcBorders>
            <w:shd w:val="clear" w:color="000000" w:fill="FFFFFF"/>
            <w:vAlign w:val="center"/>
            <w:hideMark/>
          </w:tcPr>
          <w:p w14:paraId="3A7BA29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Letcher County Water &amp; Sewer District</w:t>
            </w:r>
          </w:p>
        </w:tc>
        <w:tc>
          <w:tcPr>
            <w:tcW w:w="2360" w:type="dxa"/>
            <w:tcBorders>
              <w:top w:val="nil"/>
              <w:left w:val="nil"/>
              <w:bottom w:val="single" w:sz="4" w:space="0" w:color="auto"/>
              <w:right w:val="single" w:sz="4" w:space="0" w:color="auto"/>
            </w:tcBorders>
            <w:shd w:val="clear" w:color="000000" w:fill="FFFFFF"/>
            <w:vAlign w:val="center"/>
            <w:hideMark/>
          </w:tcPr>
          <w:p w14:paraId="3419A8EA"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Millstone Alternative Treatment System Improvements</w:t>
            </w:r>
          </w:p>
        </w:tc>
        <w:tc>
          <w:tcPr>
            <w:tcW w:w="1020" w:type="dxa"/>
            <w:tcBorders>
              <w:top w:val="nil"/>
              <w:left w:val="nil"/>
              <w:bottom w:val="single" w:sz="4" w:space="0" w:color="auto"/>
              <w:right w:val="single" w:sz="4" w:space="0" w:color="auto"/>
            </w:tcBorders>
            <w:shd w:val="clear" w:color="000000" w:fill="FFFFFF"/>
            <w:noWrap/>
            <w:vAlign w:val="center"/>
            <w:hideMark/>
          </w:tcPr>
          <w:p w14:paraId="5771F0F9" w14:textId="77777777" w:rsidR="008E5369" w:rsidRPr="008E5369" w:rsidRDefault="008E5369" w:rsidP="008E5369">
            <w:pPr>
              <w:widowControl/>
              <w:spacing w:after="0" w:line="240" w:lineRule="auto"/>
              <w:jc w:val="center"/>
              <w:rPr>
                <w:rFonts w:ascii="Calibri" w:eastAsia="Times New Roman" w:hAnsi="Calibri" w:cs="Calibri"/>
                <w:color w:val="000000"/>
              </w:rPr>
            </w:pPr>
            <w:r w:rsidRPr="008E5369">
              <w:rPr>
                <w:rFonts w:ascii="Calibri" w:eastAsia="Times New Roman" w:hAnsi="Calibri" w:cs="Calibri"/>
                <w:color w:val="000000"/>
              </w:rPr>
              <w:t>45</w:t>
            </w:r>
          </w:p>
        </w:tc>
      </w:tr>
      <w:tr w:rsidR="008D3997" w:rsidRPr="008E5369" w14:paraId="1387ACC6" w14:textId="77777777" w:rsidTr="008D3997">
        <w:trPr>
          <w:trHeight w:val="351"/>
        </w:trPr>
        <w:tc>
          <w:tcPr>
            <w:tcW w:w="10640" w:type="dxa"/>
            <w:gridSpan w:val="8"/>
            <w:tcBorders>
              <w:top w:val="single" w:sz="4" w:space="0" w:color="auto"/>
              <w:left w:val="single" w:sz="4" w:space="0" w:color="auto"/>
              <w:bottom w:val="single" w:sz="4" w:space="0" w:color="auto"/>
              <w:right w:val="single" w:sz="4" w:space="0" w:color="auto"/>
            </w:tcBorders>
            <w:shd w:val="clear" w:color="auto" w:fill="D9D9D9"/>
            <w:noWrap/>
            <w:vAlign w:val="center"/>
          </w:tcPr>
          <w:p w14:paraId="469D16FC" w14:textId="77777777" w:rsidR="008D3997" w:rsidRPr="008D3997" w:rsidRDefault="008D3997" w:rsidP="008E5369">
            <w:pPr>
              <w:widowControl/>
              <w:spacing w:after="0" w:line="240" w:lineRule="auto"/>
              <w:jc w:val="center"/>
              <w:rPr>
                <w:rFonts w:ascii="Calibri" w:eastAsia="Times New Roman" w:hAnsi="Calibri" w:cs="Calibri"/>
                <w:b/>
                <w:color w:val="000000"/>
              </w:rPr>
            </w:pPr>
            <w:r w:rsidRPr="008D3997">
              <w:rPr>
                <w:rFonts w:ascii="Calibri" w:eastAsia="Times New Roman" w:hAnsi="Calibri" w:cs="Calibri"/>
                <w:b/>
                <w:color w:val="000000"/>
              </w:rPr>
              <w:t>Owsley chose not to submit a wastewater project for the county rankings.</w:t>
            </w:r>
          </w:p>
        </w:tc>
      </w:tr>
      <w:tr w:rsidR="008D3997" w:rsidRPr="008D3997" w14:paraId="7D4A4A4F" w14:textId="77777777" w:rsidTr="008D3997">
        <w:trPr>
          <w:trHeight w:val="600"/>
        </w:trPr>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FBD8A2"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2</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16B29B3E"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1</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5CFA4B93"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1</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09322D22"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Perry</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64FA25F3"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SX21193025</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14:paraId="6B8EC8BF"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City of Hazard</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14:paraId="5FB82FAF"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Hazard Sanitary Trunk Replacement</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380A46C8"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75</w:t>
            </w:r>
          </w:p>
        </w:tc>
      </w:tr>
      <w:tr w:rsidR="008D3997" w:rsidRPr="008D3997" w14:paraId="01E989E5" w14:textId="77777777" w:rsidTr="008D3997">
        <w:trPr>
          <w:trHeight w:val="6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2611A8DE"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18</w:t>
            </w:r>
          </w:p>
        </w:tc>
        <w:tc>
          <w:tcPr>
            <w:tcW w:w="1020" w:type="dxa"/>
            <w:tcBorders>
              <w:top w:val="nil"/>
              <w:left w:val="nil"/>
              <w:bottom w:val="single" w:sz="4" w:space="0" w:color="auto"/>
              <w:right w:val="single" w:sz="4" w:space="0" w:color="auto"/>
            </w:tcBorders>
            <w:shd w:val="clear" w:color="000000" w:fill="FFFFFF"/>
            <w:noWrap/>
            <w:vAlign w:val="center"/>
            <w:hideMark/>
          </w:tcPr>
          <w:p w14:paraId="0E882358"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2</w:t>
            </w:r>
          </w:p>
        </w:tc>
        <w:tc>
          <w:tcPr>
            <w:tcW w:w="1020" w:type="dxa"/>
            <w:tcBorders>
              <w:top w:val="nil"/>
              <w:left w:val="nil"/>
              <w:bottom w:val="single" w:sz="4" w:space="0" w:color="auto"/>
              <w:right w:val="single" w:sz="4" w:space="0" w:color="auto"/>
            </w:tcBorders>
            <w:shd w:val="clear" w:color="000000" w:fill="FFFFFF"/>
            <w:noWrap/>
            <w:vAlign w:val="center"/>
            <w:hideMark/>
          </w:tcPr>
          <w:p w14:paraId="17C0A084"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3</w:t>
            </w:r>
          </w:p>
        </w:tc>
        <w:tc>
          <w:tcPr>
            <w:tcW w:w="1120" w:type="dxa"/>
            <w:tcBorders>
              <w:top w:val="nil"/>
              <w:left w:val="nil"/>
              <w:bottom w:val="single" w:sz="4" w:space="0" w:color="auto"/>
              <w:right w:val="single" w:sz="4" w:space="0" w:color="auto"/>
            </w:tcBorders>
            <w:shd w:val="clear" w:color="000000" w:fill="FFFFFF"/>
            <w:noWrap/>
            <w:vAlign w:val="center"/>
            <w:hideMark/>
          </w:tcPr>
          <w:p w14:paraId="53DAAE9C"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Perry</w:t>
            </w:r>
          </w:p>
        </w:tc>
        <w:tc>
          <w:tcPr>
            <w:tcW w:w="1340" w:type="dxa"/>
            <w:tcBorders>
              <w:top w:val="nil"/>
              <w:left w:val="nil"/>
              <w:bottom w:val="single" w:sz="4" w:space="0" w:color="auto"/>
              <w:right w:val="single" w:sz="4" w:space="0" w:color="auto"/>
            </w:tcBorders>
            <w:shd w:val="clear" w:color="000000" w:fill="FFFFFF"/>
            <w:vAlign w:val="center"/>
            <w:hideMark/>
          </w:tcPr>
          <w:p w14:paraId="07697B87"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SX21193016</w:t>
            </w:r>
          </w:p>
        </w:tc>
        <w:tc>
          <w:tcPr>
            <w:tcW w:w="1740" w:type="dxa"/>
            <w:tcBorders>
              <w:top w:val="nil"/>
              <w:left w:val="nil"/>
              <w:bottom w:val="single" w:sz="4" w:space="0" w:color="auto"/>
              <w:right w:val="single" w:sz="4" w:space="0" w:color="auto"/>
            </w:tcBorders>
            <w:shd w:val="clear" w:color="000000" w:fill="FFFFFF"/>
            <w:vAlign w:val="center"/>
            <w:hideMark/>
          </w:tcPr>
          <w:p w14:paraId="74B4B03F"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City of Hazard</w:t>
            </w:r>
          </w:p>
        </w:tc>
        <w:tc>
          <w:tcPr>
            <w:tcW w:w="2360" w:type="dxa"/>
            <w:tcBorders>
              <w:top w:val="nil"/>
              <w:left w:val="nil"/>
              <w:bottom w:val="nil"/>
              <w:right w:val="nil"/>
            </w:tcBorders>
            <w:shd w:val="clear" w:color="000000" w:fill="FFFFFF"/>
            <w:vAlign w:val="center"/>
            <w:hideMark/>
          </w:tcPr>
          <w:p w14:paraId="52DA68A8"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Upper Second Creek Sanitary Sewer</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1FEDD3F8"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43</w:t>
            </w:r>
          </w:p>
        </w:tc>
      </w:tr>
      <w:tr w:rsidR="008D3997" w:rsidRPr="008D3997" w14:paraId="6C8DA54A" w14:textId="77777777" w:rsidTr="008D3997">
        <w:trPr>
          <w:trHeight w:val="900"/>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775BBD87"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4</w:t>
            </w:r>
          </w:p>
        </w:tc>
        <w:tc>
          <w:tcPr>
            <w:tcW w:w="1020" w:type="dxa"/>
            <w:tcBorders>
              <w:top w:val="nil"/>
              <w:left w:val="nil"/>
              <w:bottom w:val="single" w:sz="4" w:space="0" w:color="auto"/>
              <w:right w:val="single" w:sz="4" w:space="0" w:color="auto"/>
            </w:tcBorders>
            <w:shd w:val="clear" w:color="000000" w:fill="FFFFFF"/>
            <w:noWrap/>
            <w:vAlign w:val="center"/>
            <w:hideMark/>
          </w:tcPr>
          <w:p w14:paraId="1582CBC0"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3</w:t>
            </w:r>
          </w:p>
        </w:tc>
        <w:tc>
          <w:tcPr>
            <w:tcW w:w="1020" w:type="dxa"/>
            <w:tcBorders>
              <w:top w:val="nil"/>
              <w:left w:val="nil"/>
              <w:bottom w:val="single" w:sz="4" w:space="0" w:color="auto"/>
              <w:right w:val="single" w:sz="4" w:space="0" w:color="auto"/>
            </w:tcBorders>
            <w:shd w:val="clear" w:color="000000" w:fill="FFFFFF"/>
            <w:noWrap/>
            <w:vAlign w:val="center"/>
            <w:hideMark/>
          </w:tcPr>
          <w:p w14:paraId="55CF37ED"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2</w:t>
            </w:r>
          </w:p>
        </w:tc>
        <w:tc>
          <w:tcPr>
            <w:tcW w:w="1120" w:type="dxa"/>
            <w:tcBorders>
              <w:top w:val="nil"/>
              <w:left w:val="nil"/>
              <w:bottom w:val="single" w:sz="4" w:space="0" w:color="auto"/>
              <w:right w:val="single" w:sz="4" w:space="0" w:color="auto"/>
            </w:tcBorders>
            <w:shd w:val="clear" w:color="000000" w:fill="FFFFFF"/>
            <w:noWrap/>
            <w:vAlign w:val="center"/>
            <w:hideMark/>
          </w:tcPr>
          <w:p w14:paraId="09A15B43"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Perry</w:t>
            </w:r>
          </w:p>
        </w:tc>
        <w:tc>
          <w:tcPr>
            <w:tcW w:w="1340" w:type="dxa"/>
            <w:tcBorders>
              <w:top w:val="nil"/>
              <w:left w:val="nil"/>
              <w:bottom w:val="single" w:sz="4" w:space="0" w:color="auto"/>
              <w:right w:val="single" w:sz="4" w:space="0" w:color="auto"/>
            </w:tcBorders>
            <w:shd w:val="clear" w:color="000000" w:fill="FFFFFF"/>
            <w:vAlign w:val="center"/>
            <w:hideMark/>
          </w:tcPr>
          <w:p w14:paraId="0E36DCDB"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SX21193026</w:t>
            </w:r>
          </w:p>
        </w:tc>
        <w:tc>
          <w:tcPr>
            <w:tcW w:w="1740" w:type="dxa"/>
            <w:tcBorders>
              <w:top w:val="nil"/>
              <w:left w:val="nil"/>
              <w:bottom w:val="single" w:sz="4" w:space="0" w:color="auto"/>
              <w:right w:val="single" w:sz="4" w:space="0" w:color="auto"/>
            </w:tcBorders>
            <w:shd w:val="clear" w:color="000000" w:fill="FFFFFF"/>
            <w:vAlign w:val="center"/>
            <w:hideMark/>
          </w:tcPr>
          <w:p w14:paraId="69C363EB"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City of Hazard</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14:paraId="07DD2E94"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Hazard Downtown Redevelopment Sewer Project</w:t>
            </w:r>
          </w:p>
        </w:tc>
        <w:tc>
          <w:tcPr>
            <w:tcW w:w="1020" w:type="dxa"/>
            <w:tcBorders>
              <w:top w:val="nil"/>
              <w:left w:val="nil"/>
              <w:bottom w:val="single" w:sz="4" w:space="0" w:color="auto"/>
              <w:right w:val="single" w:sz="4" w:space="0" w:color="auto"/>
            </w:tcBorders>
            <w:shd w:val="clear" w:color="000000" w:fill="FFFFFF"/>
            <w:noWrap/>
            <w:vAlign w:val="center"/>
            <w:hideMark/>
          </w:tcPr>
          <w:p w14:paraId="4B508F13"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66</w:t>
            </w:r>
          </w:p>
        </w:tc>
      </w:tr>
      <w:tr w:rsidR="008D3997" w:rsidRPr="008D3997" w14:paraId="45996DD1" w14:textId="77777777" w:rsidTr="008D3997">
        <w:trPr>
          <w:trHeight w:val="9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110AFC79"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3</w:t>
            </w:r>
          </w:p>
        </w:tc>
        <w:tc>
          <w:tcPr>
            <w:tcW w:w="1020" w:type="dxa"/>
            <w:tcBorders>
              <w:top w:val="nil"/>
              <w:left w:val="nil"/>
              <w:bottom w:val="single" w:sz="4" w:space="0" w:color="auto"/>
              <w:right w:val="single" w:sz="4" w:space="0" w:color="auto"/>
            </w:tcBorders>
            <w:shd w:val="clear" w:color="000000" w:fill="D9D9D9"/>
            <w:noWrap/>
            <w:vAlign w:val="center"/>
            <w:hideMark/>
          </w:tcPr>
          <w:p w14:paraId="6D8479B5"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1</w:t>
            </w:r>
          </w:p>
        </w:tc>
        <w:tc>
          <w:tcPr>
            <w:tcW w:w="1020" w:type="dxa"/>
            <w:tcBorders>
              <w:top w:val="nil"/>
              <w:left w:val="nil"/>
              <w:bottom w:val="single" w:sz="4" w:space="0" w:color="auto"/>
              <w:right w:val="single" w:sz="4" w:space="0" w:color="auto"/>
            </w:tcBorders>
            <w:shd w:val="clear" w:color="000000" w:fill="D9D9D9"/>
            <w:noWrap/>
            <w:vAlign w:val="center"/>
            <w:hideMark/>
          </w:tcPr>
          <w:p w14:paraId="0E3E0719"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1</w:t>
            </w:r>
          </w:p>
        </w:tc>
        <w:tc>
          <w:tcPr>
            <w:tcW w:w="1120" w:type="dxa"/>
            <w:tcBorders>
              <w:top w:val="nil"/>
              <w:left w:val="nil"/>
              <w:bottom w:val="single" w:sz="4" w:space="0" w:color="auto"/>
              <w:right w:val="single" w:sz="4" w:space="0" w:color="auto"/>
            </w:tcBorders>
            <w:shd w:val="clear" w:color="000000" w:fill="D9D9D9"/>
            <w:noWrap/>
            <w:vAlign w:val="center"/>
            <w:hideMark/>
          </w:tcPr>
          <w:p w14:paraId="7CA304BF"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Wolfe</w:t>
            </w:r>
          </w:p>
        </w:tc>
        <w:tc>
          <w:tcPr>
            <w:tcW w:w="1340" w:type="dxa"/>
            <w:tcBorders>
              <w:top w:val="nil"/>
              <w:left w:val="nil"/>
              <w:bottom w:val="single" w:sz="4" w:space="0" w:color="auto"/>
              <w:right w:val="single" w:sz="4" w:space="0" w:color="auto"/>
            </w:tcBorders>
            <w:shd w:val="clear" w:color="000000" w:fill="D9D9D9"/>
            <w:vAlign w:val="center"/>
            <w:hideMark/>
          </w:tcPr>
          <w:p w14:paraId="14FA1C35"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SX21237007</w:t>
            </w:r>
          </w:p>
        </w:tc>
        <w:tc>
          <w:tcPr>
            <w:tcW w:w="1740" w:type="dxa"/>
            <w:tcBorders>
              <w:top w:val="nil"/>
              <w:left w:val="nil"/>
              <w:bottom w:val="single" w:sz="4" w:space="0" w:color="auto"/>
              <w:right w:val="single" w:sz="4" w:space="0" w:color="auto"/>
            </w:tcBorders>
            <w:shd w:val="clear" w:color="000000" w:fill="D9D9D9"/>
            <w:vAlign w:val="center"/>
            <w:hideMark/>
          </w:tcPr>
          <w:p w14:paraId="5A18EACE" w14:textId="77777777" w:rsidR="008D3997" w:rsidRPr="008D3997" w:rsidRDefault="008D3997" w:rsidP="008D3997">
            <w:pPr>
              <w:widowControl/>
              <w:spacing w:after="0" w:line="240" w:lineRule="auto"/>
              <w:jc w:val="center"/>
              <w:rPr>
                <w:rFonts w:ascii="Calibri" w:eastAsia="Times New Roman" w:hAnsi="Calibri" w:cs="Calibri"/>
              </w:rPr>
            </w:pPr>
            <w:r w:rsidRPr="008D3997">
              <w:rPr>
                <w:rFonts w:ascii="Calibri" w:eastAsia="Times New Roman" w:hAnsi="Calibri" w:cs="Calibri"/>
              </w:rPr>
              <w:t>Wolfe County Sanitation District</w:t>
            </w:r>
          </w:p>
        </w:tc>
        <w:tc>
          <w:tcPr>
            <w:tcW w:w="2360" w:type="dxa"/>
            <w:tcBorders>
              <w:top w:val="nil"/>
              <w:left w:val="nil"/>
              <w:bottom w:val="single" w:sz="4" w:space="0" w:color="auto"/>
              <w:right w:val="single" w:sz="4" w:space="0" w:color="auto"/>
            </w:tcBorders>
            <w:shd w:val="clear" w:color="000000" w:fill="D9D9D9"/>
            <w:vAlign w:val="center"/>
            <w:hideMark/>
          </w:tcPr>
          <w:p w14:paraId="08F4BA9B"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Hazel Green Wastewater Collection System Phase 1</w:t>
            </w:r>
          </w:p>
        </w:tc>
        <w:tc>
          <w:tcPr>
            <w:tcW w:w="1020" w:type="dxa"/>
            <w:tcBorders>
              <w:top w:val="nil"/>
              <w:left w:val="nil"/>
              <w:bottom w:val="single" w:sz="4" w:space="0" w:color="auto"/>
              <w:right w:val="single" w:sz="4" w:space="0" w:color="auto"/>
            </w:tcBorders>
            <w:shd w:val="clear" w:color="000000" w:fill="D9D9D9"/>
            <w:noWrap/>
            <w:vAlign w:val="center"/>
            <w:hideMark/>
          </w:tcPr>
          <w:p w14:paraId="2FA770A6"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75</w:t>
            </w:r>
          </w:p>
        </w:tc>
      </w:tr>
      <w:tr w:rsidR="008D3997" w:rsidRPr="008D3997" w14:paraId="0676440B" w14:textId="77777777" w:rsidTr="008D3997">
        <w:trPr>
          <w:trHeight w:val="900"/>
        </w:trPr>
        <w:tc>
          <w:tcPr>
            <w:tcW w:w="1020" w:type="dxa"/>
            <w:tcBorders>
              <w:top w:val="nil"/>
              <w:left w:val="single" w:sz="4" w:space="0" w:color="auto"/>
              <w:bottom w:val="single" w:sz="4" w:space="0" w:color="auto"/>
              <w:right w:val="single" w:sz="4" w:space="0" w:color="auto"/>
            </w:tcBorders>
            <w:shd w:val="clear" w:color="000000" w:fill="D9D9D9"/>
            <w:noWrap/>
            <w:vAlign w:val="center"/>
            <w:hideMark/>
          </w:tcPr>
          <w:p w14:paraId="2A16B8C7" w14:textId="77777777" w:rsidR="008D3997" w:rsidRPr="008D3997" w:rsidRDefault="008D3997" w:rsidP="008D3997">
            <w:pPr>
              <w:widowControl/>
              <w:spacing w:after="0" w:line="240" w:lineRule="auto"/>
              <w:jc w:val="center"/>
              <w:rPr>
                <w:rFonts w:ascii="Calibri" w:eastAsia="Times New Roman" w:hAnsi="Calibri" w:cs="Calibri"/>
                <w:b/>
                <w:bCs/>
                <w:color w:val="000000"/>
              </w:rPr>
            </w:pPr>
            <w:r w:rsidRPr="008D3997">
              <w:rPr>
                <w:rFonts w:ascii="Calibri" w:eastAsia="Times New Roman" w:hAnsi="Calibri" w:cs="Calibri"/>
                <w:b/>
                <w:bCs/>
                <w:color w:val="000000"/>
              </w:rPr>
              <w:t>11</w:t>
            </w:r>
          </w:p>
        </w:tc>
        <w:tc>
          <w:tcPr>
            <w:tcW w:w="1020" w:type="dxa"/>
            <w:tcBorders>
              <w:top w:val="nil"/>
              <w:left w:val="nil"/>
              <w:bottom w:val="single" w:sz="4" w:space="0" w:color="auto"/>
              <w:right w:val="single" w:sz="4" w:space="0" w:color="auto"/>
            </w:tcBorders>
            <w:shd w:val="clear" w:color="000000" w:fill="D9D9D9"/>
            <w:noWrap/>
            <w:vAlign w:val="center"/>
            <w:hideMark/>
          </w:tcPr>
          <w:p w14:paraId="44BB7991" w14:textId="77777777" w:rsidR="008D3997" w:rsidRPr="008D3997" w:rsidRDefault="008D3997" w:rsidP="008D3997">
            <w:pPr>
              <w:widowControl/>
              <w:spacing w:after="0" w:line="240" w:lineRule="auto"/>
              <w:jc w:val="center"/>
              <w:rPr>
                <w:rFonts w:ascii="Calibri" w:eastAsia="Times New Roman" w:hAnsi="Calibri" w:cs="Calibri"/>
                <w:b/>
                <w:bCs/>
              </w:rPr>
            </w:pPr>
            <w:r w:rsidRPr="008D3997">
              <w:rPr>
                <w:rFonts w:ascii="Calibri" w:eastAsia="Times New Roman" w:hAnsi="Calibri" w:cs="Calibri"/>
                <w:b/>
                <w:bCs/>
              </w:rPr>
              <w:t>2</w:t>
            </w:r>
          </w:p>
        </w:tc>
        <w:tc>
          <w:tcPr>
            <w:tcW w:w="1020" w:type="dxa"/>
            <w:tcBorders>
              <w:top w:val="nil"/>
              <w:left w:val="nil"/>
              <w:bottom w:val="single" w:sz="4" w:space="0" w:color="auto"/>
              <w:right w:val="single" w:sz="4" w:space="0" w:color="auto"/>
            </w:tcBorders>
            <w:shd w:val="clear" w:color="000000" w:fill="D9D9D9"/>
            <w:noWrap/>
            <w:vAlign w:val="center"/>
            <w:hideMark/>
          </w:tcPr>
          <w:p w14:paraId="67339042" w14:textId="77777777" w:rsidR="008D3997" w:rsidRPr="008D3997" w:rsidRDefault="008D3997" w:rsidP="008D3997">
            <w:pPr>
              <w:widowControl/>
              <w:spacing w:after="0" w:line="240" w:lineRule="auto"/>
              <w:jc w:val="center"/>
              <w:rPr>
                <w:rFonts w:ascii="Calibri" w:eastAsia="Times New Roman" w:hAnsi="Calibri" w:cs="Calibri"/>
                <w:b/>
                <w:bCs/>
              </w:rPr>
            </w:pPr>
            <w:r w:rsidRPr="008D3997">
              <w:rPr>
                <w:rFonts w:ascii="Calibri" w:eastAsia="Times New Roman" w:hAnsi="Calibri" w:cs="Calibri"/>
                <w:b/>
                <w:bCs/>
              </w:rPr>
              <w:t>2</w:t>
            </w:r>
          </w:p>
        </w:tc>
        <w:tc>
          <w:tcPr>
            <w:tcW w:w="1120" w:type="dxa"/>
            <w:tcBorders>
              <w:top w:val="nil"/>
              <w:left w:val="nil"/>
              <w:bottom w:val="single" w:sz="4" w:space="0" w:color="auto"/>
              <w:right w:val="single" w:sz="4" w:space="0" w:color="auto"/>
            </w:tcBorders>
            <w:shd w:val="clear" w:color="000000" w:fill="D9D9D9"/>
            <w:noWrap/>
            <w:vAlign w:val="center"/>
            <w:hideMark/>
          </w:tcPr>
          <w:p w14:paraId="403212FC" w14:textId="77777777" w:rsidR="008D3997" w:rsidRPr="008D3997" w:rsidRDefault="008D3997" w:rsidP="008D3997">
            <w:pPr>
              <w:widowControl/>
              <w:spacing w:after="0" w:line="240" w:lineRule="auto"/>
              <w:jc w:val="center"/>
              <w:rPr>
                <w:rFonts w:ascii="Calibri" w:eastAsia="Times New Roman" w:hAnsi="Calibri" w:cs="Calibri"/>
              </w:rPr>
            </w:pPr>
            <w:r w:rsidRPr="008D3997">
              <w:rPr>
                <w:rFonts w:ascii="Calibri" w:eastAsia="Times New Roman" w:hAnsi="Calibri" w:cs="Calibri"/>
              </w:rPr>
              <w:t>Wolfe</w:t>
            </w:r>
          </w:p>
        </w:tc>
        <w:tc>
          <w:tcPr>
            <w:tcW w:w="1340" w:type="dxa"/>
            <w:tcBorders>
              <w:top w:val="nil"/>
              <w:left w:val="nil"/>
              <w:bottom w:val="single" w:sz="4" w:space="0" w:color="auto"/>
              <w:right w:val="single" w:sz="4" w:space="0" w:color="auto"/>
            </w:tcBorders>
            <w:shd w:val="clear" w:color="000000" w:fill="D9D9D9"/>
            <w:vAlign w:val="center"/>
            <w:hideMark/>
          </w:tcPr>
          <w:p w14:paraId="5C0F33AC" w14:textId="77777777" w:rsidR="008D3997" w:rsidRPr="008D3997" w:rsidRDefault="00B37BE4" w:rsidP="008D3997">
            <w:pPr>
              <w:widowControl/>
              <w:spacing w:after="0" w:line="240" w:lineRule="auto"/>
              <w:jc w:val="center"/>
              <w:rPr>
                <w:rFonts w:ascii="Calibri" w:eastAsia="Times New Roman" w:hAnsi="Calibri" w:cs="Calibri"/>
              </w:rPr>
            </w:pPr>
            <w:hyperlink r:id="rId29" w:history="1">
              <w:r w:rsidR="008D3997" w:rsidRPr="008D3997">
                <w:rPr>
                  <w:rFonts w:ascii="Calibri" w:eastAsia="Times New Roman" w:hAnsi="Calibri" w:cs="Calibri"/>
                </w:rPr>
                <w:t>SX21237006</w:t>
              </w:r>
            </w:hyperlink>
          </w:p>
        </w:tc>
        <w:tc>
          <w:tcPr>
            <w:tcW w:w="1740" w:type="dxa"/>
            <w:tcBorders>
              <w:top w:val="nil"/>
              <w:left w:val="nil"/>
              <w:bottom w:val="single" w:sz="4" w:space="0" w:color="auto"/>
              <w:right w:val="single" w:sz="4" w:space="0" w:color="auto"/>
            </w:tcBorders>
            <w:shd w:val="clear" w:color="000000" w:fill="D9D9D9"/>
            <w:vAlign w:val="center"/>
            <w:hideMark/>
          </w:tcPr>
          <w:p w14:paraId="4E3E3D6D" w14:textId="77777777" w:rsidR="008D3997" w:rsidRPr="008D3997" w:rsidRDefault="008D3997" w:rsidP="008D3997">
            <w:pPr>
              <w:widowControl/>
              <w:spacing w:after="0" w:line="240" w:lineRule="auto"/>
              <w:jc w:val="center"/>
              <w:rPr>
                <w:rFonts w:ascii="Calibri" w:eastAsia="Times New Roman" w:hAnsi="Calibri" w:cs="Calibri"/>
              </w:rPr>
            </w:pPr>
            <w:r w:rsidRPr="008D3997">
              <w:rPr>
                <w:rFonts w:ascii="Calibri" w:eastAsia="Times New Roman" w:hAnsi="Calibri" w:cs="Calibri"/>
              </w:rPr>
              <w:t>Wolfe County Sanitation District</w:t>
            </w:r>
          </w:p>
        </w:tc>
        <w:tc>
          <w:tcPr>
            <w:tcW w:w="2360" w:type="dxa"/>
            <w:tcBorders>
              <w:top w:val="nil"/>
              <w:left w:val="nil"/>
              <w:bottom w:val="single" w:sz="4" w:space="0" w:color="auto"/>
              <w:right w:val="single" w:sz="4" w:space="0" w:color="auto"/>
            </w:tcBorders>
            <w:shd w:val="clear" w:color="000000" w:fill="D9D9D9"/>
            <w:vAlign w:val="center"/>
            <w:hideMark/>
          </w:tcPr>
          <w:p w14:paraId="44C766AC" w14:textId="77777777" w:rsidR="008D3997" w:rsidRPr="008D3997" w:rsidRDefault="008D3997" w:rsidP="008D3997">
            <w:pPr>
              <w:widowControl/>
              <w:spacing w:after="0" w:line="240" w:lineRule="auto"/>
              <w:jc w:val="center"/>
              <w:rPr>
                <w:rFonts w:ascii="Calibri" w:eastAsia="Times New Roman" w:hAnsi="Calibri" w:cs="Calibri"/>
              </w:rPr>
            </w:pPr>
            <w:r w:rsidRPr="008D3997">
              <w:rPr>
                <w:rFonts w:ascii="Calibri" w:eastAsia="Times New Roman" w:hAnsi="Calibri" w:cs="Calibri"/>
              </w:rPr>
              <w:t>Hazel Green Wastewater Collection System Phase 2</w:t>
            </w:r>
          </w:p>
        </w:tc>
        <w:tc>
          <w:tcPr>
            <w:tcW w:w="1020" w:type="dxa"/>
            <w:tcBorders>
              <w:top w:val="nil"/>
              <w:left w:val="nil"/>
              <w:bottom w:val="single" w:sz="4" w:space="0" w:color="auto"/>
              <w:right w:val="single" w:sz="4" w:space="0" w:color="auto"/>
            </w:tcBorders>
            <w:shd w:val="clear" w:color="000000" w:fill="D9D9D9"/>
            <w:noWrap/>
            <w:vAlign w:val="center"/>
            <w:hideMark/>
          </w:tcPr>
          <w:p w14:paraId="30BAB9CA" w14:textId="77777777" w:rsidR="008D3997" w:rsidRPr="008D3997" w:rsidRDefault="008D3997" w:rsidP="008D3997">
            <w:pPr>
              <w:widowControl/>
              <w:spacing w:after="0" w:line="240" w:lineRule="auto"/>
              <w:jc w:val="center"/>
              <w:rPr>
                <w:rFonts w:ascii="Calibri" w:eastAsia="Times New Roman" w:hAnsi="Calibri" w:cs="Calibri"/>
                <w:color w:val="000000"/>
              </w:rPr>
            </w:pPr>
            <w:r w:rsidRPr="008D3997">
              <w:rPr>
                <w:rFonts w:ascii="Calibri" w:eastAsia="Times New Roman" w:hAnsi="Calibri" w:cs="Calibri"/>
                <w:color w:val="000000"/>
              </w:rPr>
              <w:t>53</w:t>
            </w:r>
          </w:p>
        </w:tc>
      </w:tr>
    </w:tbl>
    <w:p w14:paraId="021CFC51" w14:textId="77777777" w:rsidR="008E5369" w:rsidRDefault="008E5369" w:rsidP="00226E9A">
      <w:pPr>
        <w:jc w:val="center"/>
        <w:rPr>
          <w:rFonts w:ascii="Arial" w:eastAsia="Arial" w:hAnsi="Arial" w:cs="Arial"/>
          <w:sz w:val="15"/>
          <w:szCs w:val="15"/>
        </w:rPr>
      </w:pPr>
    </w:p>
    <w:p w14:paraId="2D086A3F" w14:textId="77777777" w:rsidR="008E5369" w:rsidRDefault="008E5369" w:rsidP="00226E9A">
      <w:pPr>
        <w:jc w:val="center"/>
        <w:rPr>
          <w:rFonts w:ascii="Arial" w:eastAsia="Arial" w:hAnsi="Arial" w:cs="Arial"/>
          <w:sz w:val="15"/>
          <w:szCs w:val="15"/>
        </w:rPr>
      </w:pPr>
    </w:p>
    <w:p w14:paraId="36E0BCEB" w14:textId="77777777" w:rsidR="008E5369" w:rsidRDefault="008E5369" w:rsidP="00226E9A">
      <w:pPr>
        <w:jc w:val="center"/>
        <w:rPr>
          <w:rFonts w:ascii="Arial" w:eastAsia="Arial" w:hAnsi="Arial" w:cs="Arial"/>
          <w:sz w:val="15"/>
          <w:szCs w:val="15"/>
        </w:rPr>
      </w:pPr>
    </w:p>
    <w:p w14:paraId="66BC5F88" w14:textId="77777777" w:rsidR="008E5369" w:rsidRDefault="008E5369" w:rsidP="00226E9A">
      <w:pPr>
        <w:jc w:val="center"/>
        <w:rPr>
          <w:rFonts w:ascii="Arial" w:eastAsia="Arial" w:hAnsi="Arial" w:cs="Arial"/>
          <w:sz w:val="15"/>
          <w:szCs w:val="15"/>
        </w:rPr>
      </w:pPr>
    </w:p>
    <w:p w14:paraId="63A9CE47" w14:textId="77777777" w:rsidR="008E5369" w:rsidRDefault="008E5369" w:rsidP="00226E9A">
      <w:pPr>
        <w:jc w:val="center"/>
        <w:rPr>
          <w:rFonts w:ascii="Arial" w:eastAsia="Arial" w:hAnsi="Arial" w:cs="Arial"/>
          <w:sz w:val="15"/>
          <w:szCs w:val="15"/>
        </w:rPr>
      </w:pPr>
    </w:p>
    <w:p w14:paraId="045B6CE3" w14:textId="77777777" w:rsidR="008E5369" w:rsidRPr="003F1E11" w:rsidRDefault="008E5369" w:rsidP="00226E9A">
      <w:pPr>
        <w:jc w:val="center"/>
        <w:rPr>
          <w:rFonts w:ascii="Arial" w:eastAsia="Arial" w:hAnsi="Arial" w:cs="Arial"/>
          <w:sz w:val="15"/>
          <w:szCs w:val="15"/>
        </w:rPr>
      </w:pPr>
    </w:p>
    <w:p w14:paraId="426CF3F1" w14:textId="77777777" w:rsidR="00226E9A" w:rsidRPr="00422BBF" w:rsidRDefault="00226E9A">
      <w:pPr>
        <w:rPr>
          <w:rFonts w:ascii="Arial" w:eastAsia="Arial" w:hAnsi="Arial" w:cs="Arial"/>
          <w:sz w:val="15"/>
          <w:szCs w:val="15"/>
        </w:rPr>
      </w:pPr>
      <w:r>
        <w:rPr>
          <w:rFonts w:ascii="Arial" w:hAnsi="Arial" w:cs="Arial"/>
          <w:color w:val="282F33"/>
          <w:w w:val="85"/>
        </w:rPr>
        <w:br w:type="page"/>
      </w:r>
    </w:p>
    <w:p w14:paraId="68D73638" w14:textId="77777777" w:rsidR="004A5F6E" w:rsidRPr="00352C13" w:rsidRDefault="004A5F6E" w:rsidP="004A5F6E">
      <w:pPr>
        <w:pStyle w:val="Heading2"/>
        <w:spacing w:before="34" w:line="247" w:lineRule="auto"/>
        <w:ind w:left="863" w:right="1752" w:hanging="15"/>
        <w:rPr>
          <w:rFonts w:ascii="Arial" w:hAnsi="Arial" w:cs="Arial"/>
          <w:b w:val="0"/>
          <w:bCs w:val="0"/>
          <w:spacing w:val="20"/>
        </w:rPr>
      </w:pPr>
      <w:r w:rsidRPr="00352C13">
        <w:rPr>
          <w:rFonts w:ascii="Arial" w:hAnsi="Arial" w:cs="Arial"/>
          <w:color w:val="282F33"/>
          <w:spacing w:val="20"/>
        </w:rPr>
        <w:lastRenderedPageBreak/>
        <w:t>EVALUATION / PERFORMANCE MEASURES</w:t>
      </w:r>
    </w:p>
    <w:p w14:paraId="23480219" w14:textId="77777777" w:rsidR="004A5F6E" w:rsidRDefault="004A5F6E" w:rsidP="004A5F6E">
      <w:pPr>
        <w:spacing w:line="20" w:lineRule="atLeast"/>
        <w:ind w:left="78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0789FD4" wp14:editId="3E98599D">
                <wp:extent cx="5573395" cy="9525"/>
                <wp:effectExtent l="3810" t="3175" r="4445" b="6350"/>
                <wp:docPr id="8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9525"/>
                          <a:chOff x="0" y="0"/>
                          <a:chExt cx="8777" cy="15"/>
                        </a:xfrm>
                      </wpg:grpSpPr>
                      <wpg:grpSp>
                        <wpg:cNvPr id="85" name="Group 60"/>
                        <wpg:cNvGrpSpPr>
                          <a:grpSpLocks/>
                        </wpg:cNvGrpSpPr>
                        <wpg:grpSpPr bwMode="auto">
                          <a:xfrm>
                            <a:off x="7" y="7"/>
                            <a:ext cx="8763" cy="2"/>
                            <a:chOff x="7" y="7"/>
                            <a:chExt cx="8763" cy="2"/>
                          </a:xfrm>
                        </wpg:grpSpPr>
                        <wps:wsp>
                          <wps:cNvPr id="86" name="Freeform 61"/>
                          <wps:cNvSpPr>
                            <a:spLocks/>
                          </wps:cNvSpPr>
                          <wps:spPr bwMode="auto">
                            <a:xfrm>
                              <a:off x="7" y="7"/>
                              <a:ext cx="8763" cy="2"/>
                            </a:xfrm>
                            <a:custGeom>
                              <a:avLst/>
                              <a:gdLst>
                                <a:gd name="T0" fmla="+- 0 7 7"/>
                                <a:gd name="T1" fmla="*/ T0 w 8763"/>
                                <a:gd name="T2" fmla="+- 0 8770 7"/>
                                <a:gd name="T3" fmla="*/ T2 w 8763"/>
                              </a:gdLst>
                              <a:ahLst/>
                              <a:cxnLst>
                                <a:cxn ang="0">
                                  <a:pos x="T1" y="0"/>
                                </a:cxn>
                                <a:cxn ang="0">
                                  <a:pos x="T3" y="0"/>
                                </a:cxn>
                              </a:cxnLst>
                              <a:rect l="0" t="0" r="r" b="b"/>
                              <a:pathLst>
                                <a:path w="8763">
                                  <a:moveTo>
                                    <a:pt x="0" y="0"/>
                                  </a:moveTo>
                                  <a:lnTo>
                                    <a:pt x="8763" y="0"/>
                                  </a:lnTo>
                                </a:path>
                              </a:pathLst>
                            </a:custGeom>
                            <a:noFill/>
                            <a:ln w="9144">
                              <a:solidFill>
                                <a:srgbClr val="4F8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B45E88" id="Group 59" o:spid="_x0000_s1026" style="width:438.85pt;height:.75pt;mso-position-horizontal-relative:char;mso-position-vertical-relative:line" coordsize="87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">
                <v:group id="Group 60" o:spid="_x0000_s1027" style="position:absolute;left:7;top:7;width:8763;height:2" coordorigin="7,7" coordsize="8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1" o:spid="_x0000_s1028" style="position:absolute;left:7;top:7;width:8763;height:2;visibility:visible;mso-wrap-style:square;v-text-anchor:top" coordsize="8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" path="m,l8763,e" filled="f" strokecolor="#4f8093" strokeweight=".72pt">
                    <v:path arrowok="t" o:connecttype="custom" o:connectlocs="0,0;8763,0" o:connectangles="0,0"/>
                  </v:shape>
                </v:group>
                <w10:anchorlock/>
              </v:group>
            </w:pict>
          </mc:Fallback>
        </mc:AlternateContent>
      </w:r>
    </w:p>
    <w:p w14:paraId="1C85474F" w14:textId="77777777" w:rsidR="004A5F6E" w:rsidRPr="00352C13" w:rsidRDefault="004A5F6E" w:rsidP="00352C13">
      <w:pPr>
        <w:pStyle w:val="BodyText"/>
        <w:spacing w:after="120"/>
        <w:ind w:left="115" w:right="86"/>
        <w:rPr>
          <w:i w:val="0"/>
          <w:sz w:val="24"/>
          <w:szCs w:val="24"/>
        </w:rPr>
      </w:pPr>
      <w:r w:rsidRPr="00352C13">
        <w:rPr>
          <w:i w:val="0"/>
          <w:sz w:val="24"/>
          <w:szCs w:val="24"/>
        </w:rPr>
        <w:t>The strategic plan will be reviewed annually.  During the coming year, under the oversight of the Board of Directors and Staff</w:t>
      </w:r>
      <w:r w:rsidRPr="00352C13">
        <w:rPr>
          <w:i w:val="0"/>
          <w:w w:val="101"/>
          <w:sz w:val="24"/>
          <w:szCs w:val="24"/>
        </w:rPr>
        <w:t xml:space="preserve"> </w:t>
      </w:r>
      <w:r w:rsidRPr="00352C13">
        <w:rPr>
          <w:i w:val="0"/>
          <w:sz w:val="24"/>
          <w:szCs w:val="24"/>
        </w:rPr>
        <w:t>assistance, each committee of the KRADD Board of Directors will be responsible for implementation of the various development strategies.  The committees will continue to</w:t>
      </w:r>
      <w:r w:rsidRPr="00352C13">
        <w:rPr>
          <w:i w:val="0"/>
          <w:w w:val="104"/>
          <w:sz w:val="24"/>
          <w:szCs w:val="24"/>
        </w:rPr>
        <w:t xml:space="preserve"> </w:t>
      </w:r>
      <w:r w:rsidRPr="00352C13">
        <w:rPr>
          <w:i w:val="0"/>
          <w:sz w:val="24"/>
          <w:szCs w:val="24"/>
        </w:rPr>
        <w:t>function to ensure that implementation takes place.  Periodic reports will be made to the Kentucky River ADD Board of Directors, the Comprehensive Economic Development</w:t>
      </w:r>
      <w:r w:rsidRPr="00352C13">
        <w:rPr>
          <w:i w:val="0"/>
          <w:w w:val="101"/>
          <w:sz w:val="24"/>
          <w:szCs w:val="24"/>
        </w:rPr>
        <w:t xml:space="preserve"> </w:t>
      </w:r>
      <w:r w:rsidRPr="00352C13">
        <w:rPr>
          <w:i w:val="0"/>
          <w:sz w:val="24"/>
          <w:szCs w:val="24"/>
        </w:rPr>
        <w:t>Strategy Committee, other appropriate groups and individuals directly involved with the various strategies of projects.   Work will continue with various community groups to</w:t>
      </w:r>
      <w:r w:rsidRPr="00352C13">
        <w:rPr>
          <w:i w:val="0"/>
          <w:w w:val="104"/>
          <w:sz w:val="24"/>
          <w:szCs w:val="24"/>
        </w:rPr>
        <w:t xml:space="preserve"> </w:t>
      </w:r>
      <w:r w:rsidRPr="00352C13">
        <w:rPr>
          <w:i w:val="0"/>
          <w:sz w:val="24"/>
          <w:szCs w:val="24"/>
        </w:rPr>
        <w:t>implement specific strategies at the community level.</w:t>
      </w:r>
    </w:p>
    <w:p w14:paraId="400D6D74" w14:textId="77777777" w:rsidR="004A5F6E" w:rsidRPr="00352C13" w:rsidRDefault="004A5F6E" w:rsidP="00352C13">
      <w:pPr>
        <w:pStyle w:val="BodyText"/>
        <w:spacing w:after="120"/>
        <w:ind w:left="115" w:right="86"/>
        <w:rPr>
          <w:i w:val="0"/>
          <w:sz w:val="24"/>
          <w:szCs w:val="24"/>
        </w:rPr>
      </w:pPr>
      <w:r w:rsidRPr="00352C13">
        <w:rPr>
          <w:i w:val="0"/>
          <w:sz w:val="24"/>
          <w:szCs w:val="24"/>
        </w:rPr>
        <w:t xml:space="preserve">Several performance measures will be utilized to evaluate the success of </w:t>
      </w:r>
      <w:r w:rsidR="003F1E11" w:rsidRPr="00352C13">
        <w:rPr>
          <w:i w:val="0"/>
          <w:sz w:val="24"/>
          <w:szCs w:val="24"/>
        </w:rPr>
        <w:t>this document</w:t>
      </w:r>
      <w:r w:rsidRPr="00352C13">
        <w:rPr>
          <w:i w:val="0"/>
          <w:sz w:val="24"/>
          <w:szCs w:val="24"/>
        </w:rPr>
        <w:t xml:space="preserve"> which includes:</w:t>
      </w:r>
    </w:p>
    <w:p w14:paraId="5E2CC71E" w14:textId="77777777" w:rsidR="004A5F6E" w:rsidRPr="003F1E11" w:rsidRDefault="004A5F6E" w:rsidP="004A5F6E">
      <w:pPr>
        <w:pStyle w:val="BodyText"/>
        <w:spacing w:after="0"/>
        <w:ind w:left="115" w:right="86"/>
        <w:rPr>
          <w:i w:val="0"/>
          <w:sz w:val="24"/>
          <w:szCs w:val="24"/>
        </w:rPr>
      </w:pPr>
    </w:p>
    <w:p w14:paraId="76DFAAC7"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Number of jobs created</w:t>
      </w:r>
    </w:p>
    <w:p w14:paraId="7DA78F2C"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Number and types of investment</w:t>
      </w:r>
    </w:p>
    <w:p w14:paraId="202C86FE"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Number of jobs retained</w:t>
      </w:r>
    </w:p>
    <w:p w14:paraId="6743896D"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Amount of Private Sector Investment</w:t>
      </w:r>
    </w:p>
    <w:p w14:paraId="24FBFB8F"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Median Household Income</w:t>
      </w:r>
    </w:p>
    <w:p w14:paraId="71EE5212"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Unemployment Rate</w:t>
      </w:r>
    </w:p>
    <w:p w14:paraId="5ECF746C"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Poverty Rate</w:t>
      </w:r>
    </w:p>
    <w:p w14:paraId="57B2450D"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Population</w:t>
      </w:r>
    </w:p>
    <w:p w14:paraId="6D0FDA30" w14:textId="77777777" w:rsidR="004A5F6E" w:rsidRPr="003F1E11" w:rsidRDefault="004A5F6E" w:rsidP="00352C13">
      <w:pPr>
        <w:pStyle w:val="BodyText"/>
        <w:numPr>
          <w:ilvl w:val="0"/>
          <w:numId w:val="33"/>
        </w:numPr>
        <w:spacing w:after="0"/>
        <w:ind w:right="86"/>
        <w:rPr>
          <w:i w:val="0"/>
          <w:sz w:val="24"/>
          <w:szCs w:val="24"/>
        </w:rPr>
      </w:pPr>
      <w:r w:rsidRPr="003F1E11">
        <w:rPr>
          <w:i w:val="0"/>
          <w:sz w:val="24"/>
          <w:szCs w:val="24"/>
        </w:rPr>
        <w:t>Education Attainment Rate</w:t>
      </w:r>
    </w:p>
    <w:p w14:paraId="143254CF" w14:textId="77777777" w:rsidR="00D601D9" w:rsidRPr="003F1E11" w:rsidRDefault="00D601D9" w:rsidP="00D601D9">
      <w:pPr>
        <w:spacing w:after="0"/>
        <w:ind w:right="86"/>
      </w:pPr>
    </w:p>
    <w:p w14:paraId="69EC35EE" w14:textId="77777777" w:rsidR="00D601D9" w:rsidRDefault="00D601D9" w:rsidP="00D601D9">
      <w:pPr>
        <w:spacing w:after="0"/>
        <w:ind w:right="86"/>
      </w:pPr>
    </w:p>
    <w:p w14:paraId="25DDD629" w14:textId="77777777" w:rsidR="00D601D9" w:rsidRDefault="00D601D9" w:rsidP="00D601D9">
      <w:pPr>
        <w:spacing w:after="0"/>
        <w:ind w:right="86"/>
      </w:pPr>
    </w:p>
    <w:p w14:paraId="4A6DAF8C" w14:textId="77777777" w:rsidR="00D601D9" w:rsidRDefault="00D601D9" w:rsidP="00D601D9">
      <w:pPr>
        <w:spacing w:after="0"/>
        <w:ind w:right="86"/>
      </w:pPr>
    </w:p>
    <w:p w14:paraId="6CF460BA" w14:textId="77777777" w:rsidR="00D601D9" w:rsidRDefault="00D601D9" w:rsidP="00D601D9">
      <w:pPr>
        <w:spacing w:after="0"/>
        <w:ind w:right="86"/>
      </w:pPr>
    </w:p>
    <w:p w14:paraId="762FBBB9" w14:textId="77777777" w:rsidR="00D601D9" w:rsidRDefault="00D601D9" w:rsidP="00D601D9">
      <w:pPr>
        <w:spacing w:after="0"/>
        <w:ind w:right="86"/>
      </w:pPr>
    </w:p>
    <w:p w14:paraId="2041A7AA" w14:textId="77777777" w:rsidR="00D601D9" w:rsidRDefault="00D601D9" w:rsidP="00D601D9">
      <w:pPr>
        <w:spacing w:after="0"/>
        <w:ind w:right="86"/>
      </w:pPr>
    </w:p>
    <w:p w14:paraId="11C9D730" w14:textId="77777777" w:rsidR="00D601D9" w:rsidRDefault="00D601D9" w:rsidP="00D601D9">
      <w:pPr>
        <w:spacing w:after="0"/>
        <w:ind w:right="86"/>
      </w:pPr>
    </w:p>
    <w:p w14:paraId="07510948" w14:textId="77777777" w:rsidR="00D601D9" w:rsidRDefault="00D601D9" w:rsidP="00D601D9">
      <w:pPr>
        <w:spacing w:after="0"/>
        <w:ind w:right="86"/>
      </w:pPr>
    </w:p>
    <w:p w14:paraId="4ADDD583" w14:textId="77777777" w:rsidR="00D601D9" w:rsidRDefault="00D601D9" w:rsidP="00D601D9">
      <w:pPr>
        <w:spacing w:after="0"/>
        <w:ind w:right="86"/>
      </w:pPr>
    </w:p>
    <w:p w14:paraId="3B54F1EF" w14:textId="77777777" w:rsidR="00226E9A" w:rsidRDefault="00226E9A">
      <w:r>
        <w:br w:type="page"/>
      </w:r>
    </w:p>
    <w:tbl>
      <w:tblPr>
        <w:tblStyle w:val="TableGrid"/>
        <w:tblW w:w="0" w:type="auto"/>
        <w:tblLook w:val="04A0" w:firstRow="1" w:lastRow="0" w:firstColumn="1" w:lastColumn="0" w:noHBand="0" w:noVBand="1"/>
      </w:tblPr>
      <w:tblGrid>
        <w:gridCol w:w="3460"/>
        <w:gridCol w:w="3470"/>
        <w:gridCol w:w="3471"/>
      </w:tblGrid>
      <w:tr w:rsidR="004A5F6E" w14:paraId="4F358BDC" w14:textId="77777777" w:rsidTr="002161B8">
        <w:tc>
          <w:tcPr>
            <w:tcW w:w="10401" w:type="dxa"/>
            <w:gridSpan w:val="3"/>
          </w:tcPr>
          <w:p w14:paraId="44D23484" w14:textId="77777777" w:rsidR="004A5F6E" w:rsidRPr="00871BC9" w:rsidRDefault="004A5F6E" w:rsidP="00973635">
            <w:pPr>
              <w:jc w:val="center"/>
              <w:rPr>
                <w:rFonts w:ascii="Arial" w:eastAsia="Arial" w:hAnsi="Arial" w:cs="Arial"/>
                <w:sz w:val="24"/>
                <w:szCs w:val="24"/>
              </w:rPr>
            </w:pPr>
            <w:r>
              <w:rPr>
                <w:rFonts w:ascii="Arial" w:eastAsia="Arial" w:hAnsi="Arial" w:cs="Arial"/>
                <w:sz w:val="24"/>
                <w:szCs w:val="24"/>
              </w:rPr>
              <w:lastRenderedPageBreak/>
              <w:t>KRADD Board of Directors</w:t>
            </w:r>
          </w:p>
        </w:tc>
      </w:tr>
      <w:tr w:rsidR="004A5F6E" w14:paraId="385DF968" w14:textId="77777777" w:rsidTr="002161B8">
        <w:tc>
          <w:tcPr>
            <w:tcW w:w="10401" w:type="dxa"/>
            <w:gridSpan w:val="3"/>
            <w:shd w:val="clear" w:color="auto" w:fill="EEECE1" w:themeFill="background2"/>
            <w:vAlign w:val="center"/>
          </w:tcPr>
          <w:p w14:paraId="544363F1" w14:textId="77777777" w:rsidR="004A5F6E" w:rsidRDefault="004A5F6E" w:rsidP="00973635">
            <w:pPr>
              <w:rPr>
                <w:rFonts w:ascii="Arial" w:eastAsia="Arial" w:hAnsi="Arial" w:cs="Arial"/>
                <w:sz w:val="20"/>
                <w:szCs w:val="20"/>
              </w:rPr>
            </w:pPr>
            <w:r>
              <w:rPr>
                <w:rFonts w:ascii="Arial" w:eastAsia="Arial" w:hAnsi="Arial" w:cs="Arial"/>
                <w:sz w:val="20"/>
                <w:szCs w:val="20"/>
              </w:rPr>
              <w:t>OFFICERS</w:t>
            </w:r>
          </w:p>
        </w:tc>
      </w:tr>
      <w:tr w:rsidR="004A5F6E" w14:paraId="1CC9D595" w14:textId="77777777" w:rsidTr="002161B8">
        <w:tc>
          <w:tcPr>
            <w:tcW w:w="3460" w:type="dxa"/>
          </w:tcPr>
          <w:p w14:paraId="0835D0FE" w14:textId="77777777" w:rsidR="004A5F6E" w:rsidRDefault="002161B8" w:rsidP="00973635">
            <w:pPr>
              <w:rPr>
                <w:rFonts w:ascii="Arial" w:eastAsia="Arial" w:hAnsi="Arial" w:cs="Arial"/>
                <w:sz w:val="20"/>
                <w:szCs w:val="20"/>
              </w:rPr>
            </w:pPr>
            <w:r>
              <w:rPr>
                <w:rFonts w:ascii="Arial" w:eastAsia="Arial" w:hAnsi="Arial" w:cs="Arial"/>
                <w:sz w:val="20"/>
                <w:szCs w:val="20"/>
              </w:rPr>
              <w:t>Tracy Niece</w:t>
            </w:r>
          </w:p>
        </w:tc>
        <w:tc>
          <w:tcPr>
            <w:tcW w:w="3470" w:type="dxa"/>
          </w:tcPr>
          <w:p w14:paraId="139F5B52" w14:textId="77777777" w:rsidR="004A5F6E" w:rsidRDefault="004A5F6E" w:rsidP="00973635">
            <w:pPr>
              <w:rPr>
                <w:rFonts w:ascii="Arial" w:eastAsia="Arial" w:hAnsi="Arial" w:cs="Arial"/>
                <w:sz w:val="20"/>
                <w:szCs w:val="20"/>
              </w:rPr>
            </w:pPr>
            <w:r>
              <w:rPr>
                <w:rFonts w:ascii="Arial" w:eastAsia="Arial" w:hAnsi="Arial" w:cs="Arial"/>
                <w:sz w:val="20"/>
                <w:szCs w:val="20"/>
              </w:rPr>
              <w:t>Chairman</w:t>
            </w:r>
          </w:p>
        </w:tc>
        <w:tc>
          <w:tcPr>
            <w:tcW w:w="3471" w:type="dxa"/>
          </w:tcPr>
          <w:p w14:paraId="637F115C" w14:textId="77777777" w:rsidR="004A5F6E" w:rsidRDefault="002161B8" w:rsidP="00973635">
            <w:pPr>
              <w:rPr>
                <w:rFonts w:ascii="Arial" w:eastAsia="Arial" w:hAnsi="Arial" w:cs="Arial"/>
                <w:sz w:val="20"/>
                <w:szCs w:val="20"/>
              </w:rPr>
            </w:pPr>
            <w:r>
              <w:rPr>
                <w:rFonts w:ascii="Arial" w:eastAsia="Arial" w:hAnsi="Arial" w:cs="Arial"/>
                <w:sz w:val="20"/>
                <w:szCs w:val="20"/>
              </w:rPr>
              <w:t>Mayor City of Hindman</w:t>
            </w:r>
          </w:p>
        </w:tc>
      </w:tr>
      <w:tr w:rsidR="002161B8" w14:paraId="1C5E0599" w14:textId="77777777" w:rsidTr="002161B8">
        <w:tc>
          <w:tcPr>
            <w:tcW w:w="3460" w:type="dxa"/>
          </w:tcPr>
          <w:p w14:paraId="061382D5" w14:textId="77777777" w:rsidR="002161B8" w:rsidRDefault="002161B8" w:rsidP="002161B8">
            <w:pPr>
              <w:rPr>
                <w:rFonts w:ascii="Arial" w:eastAsia="Arial" w:hAnsi="Arial" w:cs="Arial"/>
                <w:sz w:val="20"/>
                <w:szCs w:val="20"/>
              </w:rPr>
            </w:pPr>
            <w:r>
              <w:rPr>
                <w:rFonts w:ascii="Arial" w:eastAsia="Arial" w:hAnsi="Arial" w:cs="Arial"/>
                <w:sz w:val="20"/>
                <w:szCs w:val="20"/>
              </w:rPr>
              <w:t>Gregory Whitson</w:t>
            </w:r>
          </w:p>
        </w:tc>
        <w:tc>
          <w:tcPr>
            <w:tcW w:w="3470" w:type="dxa"/>
          </w:tcPr>
          <w:p w14:paraId="358EE6B8" w14:textId="77777777" w:rsidR="002161B8" w:rsidRDefault="002161B8" w:rsidP="002161B8">
            <w:pPr>
              <w:rPr>
                <w:rFonts w:ascii="Arial" w:eastAsia="Arial" w:hAnsi="Arial" w:cs="Arial"/>
                <w:sz w:val="20"/>
                <w:szCs w:val="20"/>
              </w:rPr>
            </w:pPr>
            <w:r>
              <w:rPr>
                <w:rFonts w:ascii="Arial" w:eastAsia="Arial" w:hAnsi="Arial" w:cs="Arial"/>
                <w:sz w:val="20"/>
                <w:szCs w:val="20"/>
              </w:rPr>
              <w:t>Vice-Chairman</w:t>
            </w:r>
          </w:p>
        </w:tc>
        <w:tc>
          <w:tcPr>
            <w:tcW w:w="3471" w:type="dxa"/>
          </w:tcPr>
          <w:p w14:paraId="4635E34E"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 Perry County</w:t>
            </w:r>
          </w:p>
        </w:tc>
      </w:tr>
      <w:tr w:rsidR="002161B8" w14:paraId="16BE0236" w14:textId="77777777" w:rsidTr="002161B8">
        <w:tc>
          <w:tcPr>
            <w:tcW w:w="3460" w:type="dxa"/>
          </w:tcPr>
          <w:p w14:paraId="5E098563" w14:textId="77777777" w:rsidR="002161B8" w:rsidRDefault="002161B8" w:rsidP="002161B8">
            <w:pPr>
              <w:rPr>
                <w:rFonts w:ascii="Arial" w:eastAsia="Arial" w:hAnsi="Arial" w:cs="Arial"/>
                <w:sz w:val="20"/>
                <w:szCs w:val="20"/>
              </w:rPr>
            </w:pPr>
            <w:r>
              <w:rPr>
                <w:rFonts w:ascii="Arial" w:eastAsia="Arial" w:hAnsi="Arial" w:cs="Arial"/>
                <w:sz w:val="20"/>
                <w:szCs w:val="20"/>
              </w:rPr>
              <w:t>Laura Thomas</w:t>
            </w:r>
          </w:p>
        </w:tc>
        <w:tc>
          <w:tcPr>
            <w:tcW w:w="3470" w:type="dxa"/>
          </w:tcPr>
          <w:p w14:paraId="2E4F19C2" w14:textId="77777777" w:rsidR="002161B8" w:rsidRDefault="002161B8" w:rsidP="002161B8">
            <w:pPr>
              <w:rPr>
                <w:rFonts w:ascii="Arial" w:eastAsia="Arial" w:hAnsi="Arial" w:cs="Arial"/>
                <w:sz w:val="20"/>
                <w:szCs w:val="20"/>
              </w:rPr>
            </w:pPr>
            <w:r>
              <w:rPr>
                <w:rFonts w:ascii="Arial" w:eastAsia="Arial" w:hAnsi="Arial" w:cs="Arial"/>
                <w:sz w:val="20"/>
                <w:szCs w:val="20"/>
              </w:rPr>
              <w:t>Treasurer</w:t>
            </w:r>
          </w:p>
        </w:tc>
        <w:tc>
          <w:tcPr>
            <w:tcW w:w="3471" w:type="dxa"/>
          </w:tcPr>
          <w:p w14:paraId="2B9BE572"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Jackson</w:t>
            </w:r>
          </w:p>
        </w:tc>
      </w:tr>
      <w:tr w:rsidR="002161B8" w14:paraId="0F356FCD" w14:textId="77777777" w:rsidTr="002161B8">
        <w:tc>
          <w:tcPr>
            <w:tcW w:w="3460" w:type="dxa"/>
          </w:tcPr>
          <w:p w14:paraId="12678326" w14:textId="77777777" w:rsidR="002161B8" w:rsidRDefault="002161B8" w:rsidP="002161B8">
            <w:pPr>
              <w:rPr>
                <w:rFonts w:ascii="Arial" w:eastAsia="Arial" w:hAnsi="Arial" w:cs="Arial"/>
                <w:sz w:val="20"/>
                <w:szCs w:val="20"/>
              </w:rPr>
            </w:pPr>
            <w:r>
              <w:rPr>
                <w:rFonts w:ascii="Arial" w:eastAsia="Arial" w:hAnsi="Arial" w:cs="Arial"/>
                <w:sz w:val="20"/>
                <w:szCs w:val="20"/>
              </w:rPr>
              <w:t>Cuck Caudill, Jr.</w:t>
            </w:r>
          </w:p>
        </w:tc>
        <w:tc>
          <w:tcPr>
            <w:tcW w:w="3470" w:type="dxa"/>
          </w:tcPr>
          <w:p w14:paraId="281EFEC1" w14:textId="77777777" w:rsidR="002161B8" w:rsidRDefault="002161B8" w:rsidP="002161B8">
            <w:pPr>
              <w:rPr>
                <w:rFonts w:ascii="Arial" w:eastAsia="Arial" w:hAnsi="Arial" w:cs="Arial"/>
                <w:sz w:val="20"/>
                <w:szCs w:val="20"/>
              </w:rPr>
            </w:pPr>
            <w:r>
              <w:rPr>
                <w:rFonts w:ascii="Arial" w:eastAsia="Arial" w:hAnsi="Arial" w:cs="Arial"/>
                <w:sz w:val="20"/>
                <w:szCs w:val="20"/>
              </w:rPr>
              <w:t>Secretary</w:t>
            </w:r>
          </w:p>
        </w:tc>
        <w:tc>
          <w:tcPr>
            <w:tcW w:w="3471" w:type="dxa"/>
          </w:tcPr>
          <w:p w14:paraId="4820038F" w14:textId="77777777" w:rsidR="002161B8" w:rsidRDefault="002161B8" w:rsidP="002161B8">
            <w:pPr>
              <w:rPr>
                <w:rFonts w:ascii="Arial" w:eastAsia="Arial" w:hAnsi="Arial" w:cs="Arial"/>
                <w:sz w:val="20"/>
                <w:szCs w:val="20"/>
              </w:rPr>
            </w:pPr>
            <w:r>
              <w:rPr>
                <w:rFonts w:ascii="Arial" w:eastAsia="Arial" w:hAnsi="Arial" w:cs="Arial"/>
                <w:sz w:val="20"/>
                <w:szCs w:val="20"/>
              </w:rPr>
              <w:t>Judge Executive Lee County</w:t>
            </w:r>
          </w:p>
        </w:tc>
      </w:tr>
      <w:tr w:rsidR="002161B8" w14:paraId="12E8F061" w14:textId="77777777" w:rsidTr="002161B8">
        <w:tc>
          <w:tcPr>
            <w:tcW w:w="3460" w:type="dxa"/>
          </w:tcPr>
          <w:p w14:paraId="100EBFB3" w14:textId="77777777" w:rsidR="002161B8" w:rsidRDefault="002161B8" w:rsidP="002161B8">
            <w:pPr>
              <w:rPr>
                <w:rFonts w:ascii="Arial" w:eastAsia="Arial" w:hAnsi="Arial" w:cs="Arial"/>
                <w:sz w:val="20"/>
                <w:szCs w:val="20"/>
              </w:rPr>
            </w:pPr>
            <w:r>
              <w:rPr>
                <w:rFonts w:ascii="Arial" w:eastAsia="Arial" w:hAnsi="Arial" w:cs="Arial"/>
                <w:sz w:val="20"/>
                <w:szCs w:val="20"/>
              </w:rPr>
              <w:t>Fred Hall</w:t>
            </w:r>
          </w:p>
        </w:tc>
        <w:tc>
          <w:tcPr>
            <w:tcW w:w="3470" w:type="dxa"/>
          </w:tcPr>
          <w:p w14:paraId="20DD00A8" w14:textId="77777777" w:rsidR="002161B8" w:rsidRDefault="002161B8" w:rsidP="002161B8">
            <w:pPr>
              <w:rPr>
                <w:rFonts w:ascii="Arial" w:eastAsia="Arial" w:hAnsi="Arial" w:cs="Arial"/>
                <w:sz w:val="20"/>
                <w:szCs w:val="20"/>
              </w:rPr>
            </w:pPr>
            <w:r>
              <w:rPr>
                <w:rFonts w:ascii="Arial" w:eastAsia="Arial" w:hAnsi="Arial" w:cs="Arial"/>
                <w:sz w:val="20"/>
                <w:szCs w:val="20"/>
              </w:rPr>
              <w:t>Parliamentarian</w:t>
            </w:r>
          </w:p>
        </w:tc>
        <w:tc>
          <w:tcPr>
            <w:tcW w:w="3471" w:type="dxa"/>
          </w:tcPr>
          <w:p w14:paraId="596F0392" w14:textId="77777777" w:rsidR="002161B8" w:rsidRPr="008C4DFD" w:rsidRDefault="002161B8" w:rsidP="002161B8">
            <w:pPr>
              <w:rPr>
                <w:rFonts w:ascii="Arial" w:eastAsia="Arial" w:hAnsi="Arial" w:cs="Arial"/>
                <w:sz w:val="20"/>
                <w:szCs w:val="20"/>
              </w:rPr>
            </w:pPr>
            <w:r w:rsidRPr="008C4DFD">
              <w:rPr>
                <w:rFonts w:ascii="Arial" w:eastAsia="Arial" w:hAnsi="Arial" w:cs="Arial"/>
                <w:sz w:val="20"/>
                <w:szCs w:val="20"/>
              </w:rPr>
              <w:t>Citizen Member Letcher County</w:t>
            </w:r>
          </w:p>
        </w:tc>
      </w:tr>
      <w:tr w:rsidR="002161B8" w14:paraId="0B2F9593" w14:textId="77777777" w:rsidTr="002161B8">
        <w:tc>
          <w:tcPr>
            <w:tcW w:w="3460" w:type="dxa"/>
            <w:shd w:val="clear" w:color="auto" w:fill="D9D9D9" w:themeFill="background1" w:themeFillShade="D9"/>
            <w:vAlign w:val="center"/>
          </w:tcPr>
          <w:p w14:paraId="0D5A61C7" w14:textId="77777777" w:rsidR="002161B8" w:rsidRDefault="002161B8" w:rsidP="002161B8">
            <w:pPr>
              <w:jc w:val="center"/>
              <w:rPr>
                <w:rFonts w:ascii="Arial" w:eastAsia="Arial" w:hAnsi="Arial" w:cs="Arial"/>
                <w:sz w:val="20"/>
                <w:szCs w:val="20"/>
              </w:rPr>
            </w:pPr>
            <w:r>
              <w:rPr>
                <w:rFonts w:ascii="Arial" w:eastAsia="Arial" w:hAnsi="Arial" w:cs="Arial"/>
                <w:sz w:val="20"/>
                <w:szCs w:val="20"/>
              </w:rPr>
              <w:t>NAME</w:t>
            </w:r>
          </w:p>
        </w:tc>
        <w:tc>
          <w:tcPr>
            <w:tcW w:w="3470" w:type="dxa"/>
            <w:shd w:val="clear" w:color="auto" w:fill="D9D9D9" w:themeFill="background1" w:themeFillShade="D9"/>
            <w:vAlign w:val="center"/>
          </w:tcPr>
          <w:p w14:paraId="5F65CD08" w14:textId="77777777" w:rsidR="002161B8" w:rsidRDefault="002161B8" w:rsidP="002161B8">
            <w:pPr>
              <w:jc w:val="center"/>
              <w:rPr>
                <w:rFonts w:ascii="Arial" w:eastAsia="Arial" w:hAnsi="Arial" w:cs="Arial"/>
                <w:sz w:val="20"/>
                <w:szCs w:val="20"/>
              </w:rPr>
            </w:pPr>
            <w:r>
              <w:rPr>
                <w:rFonts w:ascii="Arial" w:eastAsia="Arial" w:hAnsi="Arial" w:cs="Arial"/>
                <w:sz w:val="20"/>
                <w:szCs w:val="20"/>
              </w:rPr>
              <w:t>TITLE</w:t>
            </w:r>
          </w:p>
        </w:tc>
        <w:tc>
          <w:tcPr>
            <w:tcW w:w="3471" w:type="dxa"/>
            <w:shd w:val="clear" w:color="auto" w:fill="D9D9D9" w:themeFill="background1" w:themeFillShade="D9"/>
            <w:vAlign w:val="center"/>
          </w:tcPr>
          <w:p w14:paraId="5F779F85" w14:textId="77777777" w:rsidR="002161B8" w:rsidRDefault="002161B8" w:rsidP="002161B8">
            <w:pPr>
              <w:jc w:val="center"/>
              <w:rPr>
                <w:rFonts w:ascii="Arial" w:eastAsia="Arial" w:hAnsi="Arial" w:cs="Arial"/>
                <w:sz w:val="20"/>
                <w:szCs w:val="20"/>
              </w:rPr>
            </w:pPr>
            <w:r>
              <w:rPr>
                <w:rFonts w:ascii="Arial" w:eastAsia="Arial" w:hAnsi="Arial" w:cs="Arial"/>
                <w:sz w:val="20"/>
                <w:szCs w:val="20"/>
              </w:rPr>
              <w:t>BOARD POSITION</w:t>
            </w:r>
          </w:p>
        </w:tc>
      </w:tr>
      <w:tr w:rsidR="002161B8" w14:paraId="32F8D615" w14:textId="77777777" w:rsidTr="002161B8">
        <w:tc>
          <w:tcPr>
            <w:tcW w:w="10401" w:type="dxa"/>
            <w:gridSpan w:val="3"/>
            <w:shd w:val="clear" w:color="auto" w:fill="EEECE1" w:themeFill="background2"/>
            <w:vAlign w:val="center"/>
          </w:tcPr>
          <w:p w14:paraId="3B89DD3A" w14:textId="77777777" w:rsidR="002161B8" w:rsidRDefault="002161B8" w:rsidP="002161B8">
            <w:pPr>
              <w:rPr>
                <w:rFonts w:ascii="Arial" w:eastAsia="Arial" w:hAnsi="Arial" w:cs="Arial"/>
                <w:sz w:val="20"/>
                <w:szCs w:val="20"/>
              </w:rPr>
            </w:pPr>
            <w:r>
              <w:rPr>
                <w:rFonts w:ascii="Arial" w:eastAsia="Arial" w:hAnsi="Arial" w:cs="Arial"/>
                <w:sz w:val="20"/>
                <w:szCs w:val="20"/>
              </w:rPr>
              <w:t>BREATHITT COUNTY</w:t>
            </w:r>
          </w:p>
        </w:tc>
      </w:tr>
      <w:tr w:rsidR="002161B8" w14:paraId="6494749F" w14:textId="77777777" w:rsidTr="002161B8">
        <w:tc>
          <w:tcPr>
            <w:tcW w:w="3460" w:type="dxa"/>
          </w:tcPr>
          <w:p w14:paraId="0F39BF92" w14:textId="77777777" w:rsidR="002161B8" w:rsidRDefault="002161B8" w:rsidP="002161B8">
            <w:pPr>
              <w:rPr>
                <w:rFonts w:ascii="Arial" w:eastAsia="Arial" w:hAnsi="Arial" w:cs="Arial"/>
                <w:sz w:val="20"/>
                <w:szCs w:val="20"/>
              </w:rPr>
            </w:pPr>
            <w:r>
              <w:rPr>
                <w:rFonts w:ascii="Arial" w:eastAsia="Arial" w:hAnsi="Arial" w:cs="Arial"/>
                <w:sz w:val="20"/>
                <w:szCs w:val="20"/>
              </w:rPr>
              <w:t>Jeff Noble</w:t>
            </w:r>
          </w:p>
        </w:tc>
        <w:tc>
          <w:tcPr>
            <w:tcW w:w="3470" w:type="dxa"/>
          </w:tcPr>
          <w:p w14:paraId="3576F2A5" w14:textId="77777777" w:rsidR="002161B8" w:rsidRDefault="002161B8" w:rsidP="002161B8">
            <w:pPr>
              <w:rPr>
                <w:rFonts w:ascii="Arial" w:eastAsia="Arial" w:hAnsi="Arial" w:cs="Arial"/>
                <w:sz w:val="20"/>
                <w:szCs w:val="20"/>
              </w:rPr>
            </w:pPr>
            <w:r>
              <w:rPr>
                <w:rFonts w:ascii="Arial" w:eastAsia="Arial" w:hAnsi="Arial" w:cs="Arial"/>
                <w:sz w:val="20"/>
                <w:szCs w:val="20"/>
              </w:rPr>
              <w:t xml:space="preserve">Judge Executive </w:t>
            </w:r>
          </w:p>
        </w:tc>
        <w:tc>
          <w:tcPr>
            <w:tcW w:w="3471" w:type="dxa"/>
          </w:tcPr>
          <w:p w14:paraId="2F477D08"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14DBAA19" w14:textId="77777777" w:rsidTr="002161B8">
        <w:tc>
          <w:tcPr>
            <w:tcW w:w="3460" w:type="dxa"/>
          </w:tcPr>
          <w:p w14:paraId="2E4AD400" w14:textId="77777777" w:rsidR="002161B8" w:rsidRDefault="002161B8" w:rsidP="002161B8">
            <w:pPr>
              <w:rPr>
                <w:rFonts w:ascii="Arial" w:eastAsia="Arial" w:hAnsi="Arial" w:cs="Arial"/>
                <w:sz w:val="20"/>
                <w:szCs w:val="20"/>
              </w:rPr>
            </w:pPr>
            <w:r>
              <w:rPr>
                <w:rFonts w:ascii="Arial" w:eastAsia="Arial" w:hAnsi="Arial" w:cs="Arial"/>
                <w:sz w:val="20"/>
                <w:szCs w:val="20"/>
              </w:rPr>
              <w:t>Laura Thomas</w:t>
            </w:r>
          </w:p>
        </w:tc>
        <w:tc>
          <w:tcPr>
            <w:tcW w:w="3470" w:type="dxa"/>
          </w:tcPr>
          <w:p w14:paraId="07B3CE7C"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Jackson</w:t>
            </w:r>
          </w:p>
        </w:tc>
        <w:tc>
          <w:tcPr>
            <w:tcW w:w="3471" w:type="dxa"/>
          </w:tcPr>
          <w:p w14:paraId="18050D4B" w14:textId="77777777" w:rsidR="002161B8" w:rsidRDefault="002161B8" w:rsidP="002161B8">
            <w:pPr>
              <w:rPr>
                <w:rFonts w:ascii="Arial" w:eastAsia="Arial" w:hAnsi="Arial" w:cs="Arial"/>
                <w:sz w:val="20"/>
                <w:szCs w:val="20"/>
              </w:rPr>
            </w:pPr>
            <w:r>
              <w:rPr>
                <w:rFonts w:ascii="Arial" w:eastAsia="Arial" w:hAnsi="Arial" w:cs="Arial"/>
                <w:sz w:val="20"/>
                <w:szCs w:val="20"/>
              </w:rPr>
              <w:t>Parliamentarian</w:t>
            </w:r>
          </w:p>
        </w:tc>
      </w:tr>
      <w:tr w:rsidR="002161B8" w14:paraId="15B78295" w14:textId="77777777" w:rsidTr="002161B8">
        <w:tc>
          <w:tcPr>
            <w:tcW w:w="3460" w:type="dxa"/>
          </w:tcPr>
          <w:p w14:paraId="4A194F3B" w14:textId="77777777" w:rsidR="002161B8" w:rsidRDefault="002161B8" w:rsidP="002161B8">
            <w:pPr>
              <w:rPr>
                <w:rFonts w:ascii="Arial" w:eastAsia="Arial" w:hAnsi="Arial" w:cs="Arial"/>
                <w:sz w:val="20"/>
                <w:szCs w:val="20"/>
              </w:rPr>
            </w:pPr>
            <w:r>
              <w:rPr>
                <w:rFonts w:ascii="Arial" w:eastAsia="Arial" w:hAnsi="Arial" w:cs="Arial"/>
                <w:sz w:val="20"/>
                <w:szCs w:val="20"/>
              </w:rPr>
              <w:t>Ray Moore</w:t>
            </w:r>
          </w:p>
        </w:tc>
        <w:tc>
          <w:tcPr>
            <w:tcW w:w="3470" w:type="dxa"/>
          </w:tcPr>
          <w:p w14:paraId="48017595" w14:textId="77777777" w:rsidR="002161B8" w:rsidRDefault="002161B8" w:rsidP="002161B8">
            <w:pPr>
              <w:rPr>
                <w:rFonts w:ascii="Arial" w:eastAsia="Arial" w:hAnsi="Arial" w:cs="Arial"/>
                <w:sz w:val="20"/>
                <w:szCs w:val="20"/>
              </w:rPr>
            </w:pPr>
          </w:p>
        </w:tc>
        <w:tc>
          <w:tcPr>
            <w:tcW w:w="3471" w:type="dxa"/>
          </w:tcPr>
          <w:p w14:paraId="7B08A539"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458616C3" w14:textId="77777777" w:rsidTr="002161B8">
        <w:tc>
          <w:tcPr>
            <w:tcW w:w="3460" w:type="dxa"/>
          </w:tcPr>
          <w:p w14:paraId="3C193FCF" w14:textId="77777777" w:rsidR="002161B8" w:rsidRDefault="002161B8" w:rsidP="002161B8">
            <w:pPr>
              <w:rPr>
                <w:rFonts w:ascii="Arial" w:eastAsia="Arial" w:hAnsi="Arial" w:cs="Arial"/>
                <w:sz w:val="20"/>
                <w:szCs w:val="20"/>
              </w:rPr>
            </w:pPr>
            <w:r>
              <w:rPr>
                <w:rFonts w:ascii="Arial" w:eastAsia="Arial" w:hAnsi="Arial" w:cs="Arial"/>
                <w:sz w:val="20"/>
                <w:szCs w:val="20"/>
              </w:rPr>
              <w:t>Roy Darrell Herald</w:t>
            </w:r>
          </w:p>
        </w:tc>
        <w:tc>
          <w:tcPr>
            <w:tcW w:w="3470" w:type="dxa"/>
          </w:tcPr>
          <w:p w14:paraId="2FB1AC16" w14:textId="77777777" w:rsidR="002161B8" w:rsidRDefault="002161B8" w:rsidP="002161B8">
            <w:pPr>
              <w:rPr>
                <w:rFonts w:ascii="Arial" w:eastAsia="Arial" w:hAnsi="Arial" w:cs="Arial"/>
                <w:sz w:val="20"/>
                <w:szCs w:val="20"/>
              </w:rPr>
            </w:pPr>
          </w:p>
        </w:tc>
        <w:tc>
          <w:tcPr>
            <w:tcW w:w="3471" w:type="dxa"/>
          </w:tcPr>
          <w:p w14:paraId="4E239132"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2A492DF8" w14:textId="77777777" w:rsidTr="002161B8">
        <w:tc>
          <w:tcPr>
            <w:tcW w:w="3460" w:type="dxa"/>
          </w:tcPr>
          <w:p w14:paraId="44240A63" w14:textId="77777777" w:rsidR="002161B8" w:rsidRDefault="002161B8" w:rsidP="002161B8">
            <w:pPr>
              <w:rPr>
                <w:rFonts w:ascii="Arial" w:eastAsia="Arial" w:hAnsi="Arial" w:cs="Arial"/>
                <w:sz w:val="20"/>
                <w:szCs w:val="20"/>
              </w:rPr>
            </w:pPr>
            <w:r>
              <w:rPr>
                <w:rFonts w:ascii="Arial" w:eastAsia="Arial" w:hAnsi="Arial" w:cs="Arial"/>
                <w:sz w:val="20"/>
                <w:szCs w:val="20"/>
              </w:rPr>
              <w:t>Gary Campbell</w:t>
            </w:r>
          </w:p>
        </w:tc>
        <w:tc>
          <w:tcPr>
            <w:tcW w:w="3470" w:type="dxa"/>
          </w:tcPr>
          <w:p w14:paraId="35AF3FBF" w14:textId="77777777" w:rsidR="002161B8" w:rsidRDefault="002161B8" w:rsidP="002161B8">
            <w:pPr>
              <w:rPr>
                <w:rFonts w:ascii="Arial" w:eastAsia="Arial" w:hAnsi="Arial" w:cs="Arial"/>
                <w:sz w:val="20"/>
                <w:szCs w:val="20"/>
              </w:rPr>
            </w:pPr>
          </w:p>
        </w:tc>
        <w:tc>
          <w:tcPr>
            <w:tcW w:w="3471" w:type="dxa"/>
          </w:tcPr>
          <w:p w14:paraId="1F2D5CAD"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31B539F3" w14:textId="77777777" w:rsidTr="002161B8">
        <w:tc>
          <w:tcPr>
            <w:tcW w:w="10401" w:type="dxa"/>
            <w:gridSpan w:val="3"/>
            <w:shd w:val="clear" w:color="auto" w:fill="EEECE1" w:themeFill="background2"/>
            <w:vAlign w:val="center"/>
          </w:tcPr>
          <w:p w14:paraId="547543C2" w14:textId="77777777" w:rsidR="002161B8" w:rsidRDefault="002161B8" w:rsidP="002161B8">
            <w:pPr>
              <w:rPr>
                <w:rFonts w:ascii="Arial" w:eastAsia="Arial" w:hAnsi="Arial" w:cs="Arial"/>
                <w:sz w:val="20"/>
                <w:szCs w:val="20"/>
              </w:rPr>
            </w:pPr>
            <w:r>
              <w:rPr>
                <w:rFonts w:ascii="Arial" w:eastAsia="Arial" w:hAnsi="Arial" w:cs="Arial"/>
                <w:sz w:val="20"/>
                <w:szCs w:val="20"/>
              </w:rPr>
              <w:t>KNOTT COUNTY</w:t>
            </w:r>
          </w:p>
        </w:tc>
      </w:tr>
      <w:tr w:rsidR="002161B8" w14:paraId="117CB1B5" w14:textId="77777777" w:rsidTr="002161B8">
        <w:tc>
          <w:tcPr>
            <w:tcW w:w="3460" w:type="dxa"/>
          </w:tcPr>
          <w:p w14:paraId="107CFC44" w14:textId="77777777" w:rsidR="002161B8" w:rsidRDefault="002161B8" w:rsidP="002161B8">
            <w:pPr>
              <w:rPr>
                <w:rFonts w:ascii="Arial" w:eastAsia="Arial" w:hAnsi="Arial" w:cs="Arial"/>
                <w:sz w:val="20"/>
                <w:szCs w:val="20"/>
              </w:rPr>
            </w:pPr>
            <w:r>
              <w:rPr>
                <w:rFonts w:ascii="Arial" w:eastAsia="Arial" w:hAnsi="Arial" w:cs="Arial"/>
                <w:sz w:val="20"/>
                <w:szCs w:val="20"/>
              </w:rPr>
              <w:t>Jeff Dobson</w:t>
            </w:r>
          </w:p>
        </w:tc>
        <w:tc>
          <w:tcPr>
            <w:tcW w:w="3470" w:type="dxa"/>
          </w:tcPr>
          <w:p w14:paraId="25E68024" w14:textId="77777777" w:rsidR="002161B8" w:rsidRDefault="002161B8" w:rsidP="002161B8">
            <w:pPr>
              <w:rPr>
                <w:rFonts w:ascii="Arial" w:eastAsia="Arial" w:hAnsi="Arial" w:cs="Arial"/>
                <w:sz w:val="20"/>
                <w:szCs w:val="20"/>
              </w:rPr>
            </w:pPr>
            <w:r>
              <w:rPr>
                <w:rFonts w:ascii="Arial" w:eastAsia="Arial" w:hAnsi="Arial" w:cs="Arial"/>
                <w:sz w:val="20"/>
                <w:szCs w:val="20"/>
              </w:rPr>
              <w:t>Judge Executive</w:t>
            </w:r>
          </w:p>
        </w:tc>
        <w:tc>
          <w:tcPr>
            <w:tcW w:w="3471" w:type="dxa"/>
          </w:tcPr>
          <w:p w14:paraId="16CEAAD7"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72A33DA2" w14:textId="77777777" w:rsidTr="002161B8">
        <w:tc>
          <w:tcPr>
            <w:tcW w:w="3460" w:type="dxa"/>
          </w:tcPr>
          <w:p w14:paraId="77BA17AF" w14:textId="77777777" w:rsidR="002161B8" w:rsidRDefault="002161B8" w:rsidP="002161B8">
            <w:pPr>
              <w:rPr>
                <w:rFonts w:ascii="Arial" w:eastAsia="Arial" w:hAnsi="Arial" w:cs="Arial"/>
                <w:sz w:val="20"/>
                <w:szCs w:val="20"/>
              </w:rPr>
            </w:pPr>
            <w:r>
              <w:rPr>
                <w:rFonts w:ascii="Arial" w:eastAsia="Arial" w:hAnsi="Arial" w:cs="Arial"/>
                <w:sz w:val="20"/>
                <w:szCs w:val="20"/>
              </w:rPr>
              <w:t>Scott Cornett</w:t>
            </w:r>
          </w:p>
        </w:tc>
        <w:tc>
          <w:tcPr>
            <w:tcW w:w="3470" w:type="dxa"/>
          </w:tcPr>
          <w:p w14:paraId="392B97D9"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Pippa Passes</w:t>
            </w:r>
          </w:p>
        </w:tc>
        <w:tc>
          <w:tcPr>
            <w:tcW w:w="3471" w:type="dxa"/>
          </w:tcPr>
          <w:p w14:paraId="586D42A9"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2DF54FC6" w14:textId="77777777" w:rsidTr="002161B8">
        <w:tc>
          <w:tcPr>
            <w:tcW w:w="3460" w:type="dxa"/>
          </w:tcPr>
          <w:p w14:paraId="7B8073CC" w14:textId="77777777" w:rsidR="002161B8" w:rsidRDefault="002161B8" w:rsidP="002161B8">
            <w:pPr>
              <w:rPr>
                <w:rFonts w:ascii="Arial" w:eastAsia="Arial" w:hAnsi="Arial" w:cs="Arial"/>
                <w:sz w:val="20"/>
                <w:szCs w:val="20"/>
              </w:rPr>
            </w:pPr>
            <w:r>
              <w:rPr>
                <w:rFonts w:ascii="Arial" w:eastAsia="Arial" w:hAnsi="Arial" w:cs="Arial"/>
                <w:sz w:val="20"/>
                <w:szCs w:val="20"/>
              </w:rPr>
              <w:t>Tracy Niece</w:t>
            </w:r>
          </w:p>
        </w:tc>
        <w:tc>
          <w:tcPr>
            <w:tcW w:w="3470" w:type="dxa"/>
          </w:tcPr>
          <w:p w14:paraId="09E7545F"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Hindman</w:t>
            </w:r>
          </w:p>
        </w:tc>
        <w:tc>
          <w:tcPr>
            <w:tcW w:w="3471" w:type="dxa"/>
          </w:tcPr>
          <w:p w14:paraId="0A9C6C59" w14:textId="77777777" w:rsidR="002161B8" w:rsidRDefault="002161B8" w:rsidP="002161B8">
            <w:pPr>
              <w:rPr>
                <w:rFonts w:ascii="Arial" w:eastAsia="Arial" w:hAnsi="Arial" w:cs="Arial"/>
                <w:sz w:val="20"/>
                <w:szCs w:val="20"/>
              </w:rPr>
            </w:pPr>
            <w:r>
              <w:rPr>
                <w:rFonts w:ascii="Arial" w:eastAsia="Arial" w:hAnsi="Arial" w:cs="Arial"/>
                <w:sz w:val="20"/>
                <w:szCs w:val="20"/>
              </w:rPr>
              <w:t>Vice-Chairman</w:t>
            </w:r>
          </w:p>
        </w:tc>
      </w:tr>
      <w:tr w:rsidR="002161B8" w14:paraId="4F9879D8" w14:textId="77777777" w:rsidTr="002161B8">
        <w:tc>
          <w:tcPr>
            <w:tcW w:w="3460" w:type="dxa"/>
          </w:tcPr>
          <w:p w14:paraId="370236AC" w14:textId="77777777" w:rsidR="002161B8" w:rsidRDefault="002161B8" w:rsidP="002161B8">
            <w:pPr>
              <w:rPr>
                <w:rFonts w:ascii="Arial" w:eastAsia="Arial" w:hAnsi="Arial" w:cs="Arial"/>
                <w:sz w:val="20"/>
                <w:szCs w:val="20"/>
              </w:rPr>
            </w:pPr>
            <w:r>
              <w:rPr>
                <w:rFonts w:ascii="Arial" w:eastAsia="Arial" w:hAnsi="Arial" w:cs="Arial"/>
                <w:sz w:val="20"/>
                <w:szCs w:val="20"/>
              </w:rPr>
              <w:t>Larry Perkins</w:t>
            </w:r>
          </w:p>
        </w:tc>
        <w:tc>
          <w:tcPr>
            <w:tcW w:w="3470" w:type="dxa"/>
          </w:tcPr>
          <w:p w14:paraId="6AF832DB" w14:textId="77777777" w:rsidR="002161B8" w:rsidRDefault="002161B8" w:rsidP="002161B8">
            <w:pPr>
              <w:rPr>
                <w:rFonts w:ascii="Arial" w:eastAsia="Arial" w:hAnsi="Arial" w:cs="Arial"/>
                <w:sz w:val="20"/>
                <w:szCs w:val="20"/>
              </w:rPr>
            </w:pPr>
          </w:p>
        </w:tc>
        <w:tc>
          <w:tcPr>
            <w:tcW w:w="3471" w:type="dxa"/>
          </w:tcPr>
          <w:p w14:paraId="4EC3FB9C"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4D0D8E16" w14:textId="77777777" w:rsidTr="002161B8">
        <w:tc>
          <w:tcPr>
            <w:tcW w:w="3460" w:type="dxa"/>
          </w:tcPr>
          <w:p w14:paraId="27873C12" w14:textId="77777777" w:rsidR="002161B8" w:rsidRDefault="002161B8" w:rsidP="002161B8">
            <w:pPr>
              <w:rPr>
                <w:rFonts w:ascii="Arial" w:eastAsia="Arial" w:hAnsi="Arial" w:cs="Arial"/>
                <w:sz w:val="20"/>
                <w:szCs w:val="20"/>
              </w:rPr>
            </w:pPr>
            <w:r>
              <w:rPr>
                <w:rFonts w:ascii="Arial" w:eastAsia="Arial" w:hAnsi="Arial" w:cs="Arial"/>
                <w:sz w:val="20"/>
                <w:szCs w:val="20"/>
              </w:rPr>
              <w:t>Zach Sandlin</w:t>
            </w:r>
          </w:p>
        </w:tc>
        <w:tc>
          <w:tcPr>
            <w:tcW w:w="3470" w:type="dxa"/>
          </w:tcPr>
          <w:p w14:paraId="0A1847E6" w14:textId="77777777" w:rsidR="002161B8" w:rsidRDefault="002161B8" w:rsidP="002161B8">
            <w:pPr>
              <w:rPr>
                <w:rFonts w:ascii="Arial" w:eastAsia="Arial" w:hAnsi="Arial" w:cs="Arial"/>
                <w:sz w:val="20"/>
                <w:szCs w:val="20"/>
              </w:rPr>
            </w:pPr>
          </w:p>
        </w:tc>
        <w:tc>
          <w:tcPr>
            <w:tcW w:w="3471" w:type="dxa"/>
          </w:tcPr>
          <w:p w14:paraId="608AEF5C"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609257BC" w14:textId="77777777" w:rsidTr="002161B8">
        <w:tc>
          <w:tcPr>
            <w:tcW w:w="3460" w:type="dxa"/>
          </w:tcPr>
          <w:p w14:paraId="1C10D0E3" w14:textId="77777777" w:rsidR="002161B8" w:rsidRDefault="002161B8" w:rsidP="002161B8">
            <w:pPr>
              <w:rPr>
                <w:rFonts w:ascii="Arial" w:eastAsia="Arial" w:hAnsi="Arial" w:cs="Arial"/>
                <w:sz w:val="20"/>
                <w:szCs w:val="20"/>
              </w:rPr>
            </w:pPr>
            <w:r>
              <w:rPr>
                <w:rFonts w:ascii="Arial" w:eastAsia="Arial" w:hAnsi="Arial" w:cs="Arial"/>
                <w:sz w:val="20"/>
                <w:szCs w:val="20"/>
              </w:rPr>
              <w:t>Larry Parke</w:t>
            </w:r>
          </w:p>
        </w:tc>
        <w:tc>
          <w:tcPr>
            <w:tcW w:w="3470" w:type="dxa"/>
          </w:tcPr>
          <w:p w14:paraId="4C2A67B6" w14:textId="77777777" w:rsidR="002161B8" w:rsidRDefault="002161B8" w:rsidP="002161B8">
            <w:pPr>
              <w:rPr>
                <w:rFonts w:ascii="Arial" w:eastAsia="Arial" w:hAnsi="Arial" w:cs="Arial"/>
                <w:sz w:val="20"/>
                <w:szCs w:val="20"/>
              </w:rPr>
            </w:pPr>
          </w:p>
        </w:tc>
        <w:tc>
          <w:tcPr>
            <w:tcW w:w="3471" w:type="dxa"/>
          </w:tcPr>
          <w:p w14:paraId="11D98364"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5ACFB5E8" w14:textId="77777777" w:rsidTr="002161B8">
        <w:tc>
          <w:tcPr>
            <w:tcW w:w="10401" w:type="dxa"/>
            <w:gridSpan w:val="3"/>
            <w:shd w:val="clear" w:color="auto" w:fill="EEECE1" w:themeFill="background2"/>
            <w:vAlign w:val="center"/>
          </w:tcPr>
          <w:p w14:paraId="693CC147" w14:textId="77777777" w:rsidR="002161B8" w:rsidRDefault="002161B8" w:rsidP="002161B8">
            <w:pPr>
              <w:rPr>
                <w:rFonts w:ascii="Arial" w:eastAsia="Arial" w:hAnsi="Arial" w:cs="Arial"/>
                <w:sz w:val="20"/>
                <w:szCs w:val="20"/>
              </w:rPr>
            </w:pPr>
            <w:r>
              <w:rPr>
                <w:rFonts w:ascii="Arial" w:eastAsia="Arial" w:hAnsi="Arial" w:cs="Arial"/>
                <w:sz w:val="20"/>
                <w:szCs w:val="20"/>
              </w:rPr>
              <w:t>LEE COUNTY</w:t>
            </w:r>
          </w:p>
        </w:tc>
      </w:tr>
      <w:tr w:rsidR="002161B8" w14:paraId="0CFDD525" w14:textId="77777777" w:rsidTr="002161B8">
        <w:tc>
          <w:tcPr>
            <w:tcW w:w="3460" w:type="dxa"/>
          </w:tcPr>
          <w:p w14:paraId="6D825B72" w14:textId="77777777" w:rsidR="002161B8" w:rsidRDefault="002161B8" w:rsidP="002161B8">
            <w:pPr>
              <w:rPr>
                <w:rFonts w:ascii="Arial" w:eastAsia="Arial" w:hAnsi="Arial" w:cs="Arial"/>
                <w:sz w:val="20"/>
                <w:szCs w:val="20"/>
              </w:rPr>
            </w:pPr>
            <w:r>
              <w:rPr>
                <w:rFonts w:ascii="Arial" w:eastAsia="Arial" w:hAnsi="Arial" w:cs="Arial"/>
                <w:sz w:val="20"/>
                <w:szCs w:val="20"/>
              </w:rPr>
              <w:t>Chuck Caudill</w:t>
            </w:r>
            <w:r w:rsidR="00033363">
              <w:rPr>
                <w:rFonts w:ascii="Arial" w:eastAsia="Arial" w:hAnsi="Arial" w:cs="Arial"/>
                <w:sz w:val="20"/>
                <w:szCs w:val="20"/>
              </w:rPr>
              <w:t>, Jr.</w:t>
            </w:r>
          </w:p>
        </w:tc>
        <w:tc>
          <w:tcPr>
            <w:tcW w:w="3470" w:type="dxa"/>
          </w:tcPr>
          <w:p w14:paraId="3CFB2045" w14:textId="77777777" w:rsidR="002161B8" w:rsidRDefault="002161B8" w:rsidP="002161B8">
            <w:pPr>
              <w:rPr>
                <w:rFonts w:ascii="Arial" w:eastAsia="Arial" w:hAnsi="Arial" w:cs="Arial"/>
                <w:sz w:val="20"/>
                <w:szCs w:val="20"/>
              </w:rPr>
            </w:pPr>
            <w:r>
              <w:rPr>
                <w:rFonts w:ascii="Arial" w:eastAsia="Arial" w:hAnsi="Arial" w:cs="Arial"/>
                <w:sz w:val="20"/>
                <w:szCs w:val="20"/>
              </w:rPr>
              <w:t>Judge Executive</w:t>
            </w:r>
          </w:p>
        </w:tc>
        <w:tc>
          <w:tcPr>
            <w:tcW w:w="3471" w:type="dxa"/>
          </w:tcPr>
          <w:p w14:paraId="0911DAA6"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01E2C121" w14:textId="77777777" w:rsidTr="002161B8">
        <w:tc>
          <w:tcPr>
            <w:tcW w:w="3460" w:type="dxa"/>
          </w:tcPr>
          <w:p w14:paraId="00E6A0D2" w14:textId="77777777" w:rsidR="002161B8" w:rsidRDefault="002161B8" w:rsidP="002161B8">
            <w:pPr>
              <w:rPr>
                <w:rFonts w:ascii="Arial" w:eastAsia="Arial" w:hAnsi="Arial" w:cs="Arial"/>
                <w:sz w:val="20"/>
                <w:szCs w:val="20"/>
              </w:rPr>
            </w:pPr>
            <w:r>
              <w:rPr>
                <w:rFonts w:ascii="Arial" w:eastAsia="Arial" w:hAnsi="Arial" w:cs="Arial"/>
                <w:sz w:val="20"/>
                <w:szCs w:val="20"/>
              </w:rPr>
              <w:t>Scott Jackson</w:t>
            </w:r>
          </w:p>
        </w:tc>
        <w:tc>
          <w:tcPr>
            <w:tcW w:w="3470" w:type="dxa"/>
          </w:tcPr>
          <w:p w14:paraId="2AB44A7E"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Beattyville</w:t>
            </w:r>
          </w:p>
        </w:tc>
        <w:tc>
          <w:tcPr>
            <w:tcW w:w="3471" w:type="dxa"/>
          </w:tcPr>
          <w:p w14:paraId="619A9213"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70AE5F2B" w14:textId="77777777" w:rsidTr="002161B8">
        <w:tc>
          <w:tcPr>
            <w:tcW w:w="3460" w:type="dxa"/>
          </w:tcPr>
          <w:p w14:paraId="7317BF17" w14:textId="77777777" w:rsidR="002161B8" w:rsidRDefault="002161B8" w:rsidP="002161B8">
            <w:pPr>
              <w:rPr>
                <w:rFonts w:ascii="Arial" w:eastAsia="Arial" w:hAnsi="Arial" w:cs="Arial"/>
                <w:sz w:val="20"/>
                <w:szCs w:val="20"/>
              </w:rPr>
            </w:pPr>
            <w:r>
              <w:rPr>
                <w:rFonts w:ascii="Arial" w:eastAsia="Arial" w:hAnsi="Arial" w:cs="Arial"/>
                <w:sz w:val="20"/>
                <w:szCs w:val="20"/>
              </w:rPr>
              <w:t>Everett Marshall</w:t>
            </w:r>
          </w:p>
        </w:tc>
        <w:tc>
          <w:tcPr>
            <w:tcW w:w="3470" w:type="dxa"/>
          </w:tcPr>
          <w:p w14:paraId="710AC6B9" w14:textId="77777777" w:rsidR="002161B8" w:rsidRDefault="002161B8" w:rsidP="002161B8">
            <w:pPr>
              <w:rPr>
                <w:rFonts w:ascii="Arial" w:eastAsia="Arial" w:hAnsi="Arial" w:cs="Arial"/>
                <w:sz w:val="20"/>
                <w:szCs w:val="20"/>
              </w:rPr>
            </w:pPr>
          </w:p>
        </w:tc>
        <w:tc>
          <w:tcPr>
            <w:tcW w:w="3471" w:type="dxa"/>
          </w:tcPr>
          <w:p w14:paraId="4576913B"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6E773BEC" w14:textId="77777777" w:rsidTr="002161B8">
        <w:tc>
          <w:tcPr>
            <w:tcW w:w="3460" w:type="dxa"/>
          </w:tcPr>
          <w:p w14:paraId="6C85F38C" w14:textId="77777777" w:rsidR="002161B8" w:rsidRDefault="002161B8" w:rsidP="002161B8">
            <w:pPr>
              <w:rPr>
                <w:rFonts w:ascii="Arial" w:eastAsia="Arial" w:hAnsi="Arial" w:cs="Arial"/>
                <w:sz w:val="20"/>
                <w:szCs w:val="20"/>
              </w:rPr>
            </w:pPr>
            <w:r>
              <w:rPr>
                <w:rFonts w:ascii="Arial" w:eastAsia="Arial" w:hAnsi="Arial" w:cs="Arial"/>
                <w:sz w:val="20"/>
                <w:szCs w:val="20"/>
              </w:rPr>
              <w:t>Doug Brandenburg</w:t>
            </w:r>
          </w:p>
        </w:tc>
        <w:tc>
          <w:tcPr>
            <w:tcW w:w="3470" w:type="dxa"/>
          </w:tcPr>
          <w:p w14:paraId="69DD36AC" w14:textId="77777777" w:rsidR="002161B8" w:rsidRDefault="002161B8" w:rsidP="002161B8">
            <w:pPr>
              <w:rPr>
                <w:rFonts w:ascii="Arial" w:eastAsia="Arial" w:hAnsi="Arial" w:cs="Arial"/>
                <w:sz w:val="20"/>
                <w:szCs w:val="20"/>
              </w:rPr>
            </w:pPr>
          </w:p>
        </w:tc>
        <w:tc>
          <w:tcPr>
            <w:tcW w:w="3471" w:type="dxa"/>
          </w:tcPr>
          <w:p w14:paraId="66874537"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71581DF3" w14:textId="77777777" w:rsidTr="002161B8">
        <w:tc>
          <w:tcPr>
            <w:tcW w:w="10401" w:type="dxa"/>
            <w:gridSpan w:val="3"/>
            <w:shd w:val="clear" w:color="auto" w:fill="EEECE1" w:themeFill="background2"/>
            <w:vAlign w:val="center"/>
          </w:tcPr>
          <w:p w14:paraId="6F42D0FB" w14:textId="77777777" w:rsidR="002161B8" w:rsidRDefault="002161B8" w:rsidP="002161B8">
            <w:pPr>
              <w:rPr>
                <w:rFonts w:ascii="Arial" w:eastAsia="Arial" w:hAnsi="Arial" w:cs="Arial"/>
                <w:sz w:val="20"/>
                <w:szCs w:val="20"/>
              </w:rPr>
            </w:pPr>
            <w:r>
              <w:rPr>
                <w:rFonts w:ascii="Arial" w:eastAsia="Arial" w:hAnsi="Arial" w:cs="Arial"/>
                <w:sz w:val="20"/>
                <w:szCs w:val="20"/>
              </w:rPr>
              <w:t>LESLIE COUNTY</w:t>
            </w:r>
          </w:p>
        </w:tc>
      </w:tr>
      <w:tr w:rsidR="002161B8" w14:paraId="65999D9A" w14:textId="77777777" w:rsidTr="002161B8">
        <w:tc>
          <w:tcPr>
            <w:tcW w:w="3460" w:type="dxa"/>
          </w:tcPr>
          <w:p w14:paraId="5C81DB5A" w14:textId="77777777" w:rsidR="002161B8" w:rsidRDefault="002161B8" w:rsidP="002161B8">
            <w:pPr>
              <w:rPr>
                <w:rFonts w:ascii="Arial" w:eastAsia="Arial" w:hAnsi="Arial" w:cs="Arial"/>
                <w:sz w:val="20"/>
                <w:szCs w:val="20"/>
              </w:rPr>
            </w:pPr>
            <w:r>
              <w:rPr>
                <w:rFonts w:ascii="Arial" w:eastAsia="Arial" w:hAnsi="Arial" w:cs="Arial"/>
                <w:sz w:val="20"/>
                <w:szCs w:val="20"/>
              </w:rPr>
              <w:t>William Lewis</w:t>
            </w:r>
          </w:p>
        </w:tc>
        <w:tc>
          <w:tcPr>
            <w:tcW w:w="3470" w:type="dxa"/>
          </w:tcPr>
          <w:p w14:paraId="7CC8F112" w14:textId="77777777" w:rsidR="002161B8" w:rsidRDefault="002161B8" w:rsidP="002161B8">
            <w:pPr>
              <w:rPr>
                <w:rFonts w:ascii="Arial" w:eastAsia="Arial" w:hAnsi="Arial" w:cs="Arial"/>
                <w:sz w:val="20"/>
                <w:szCs w:val="20"/>
              </w:rPr>
            </w:pPr>
            <w:r>
              <w:rPr>
                <w:rFonts w:ascii="Arial" w:eastAsia="Arial" w:hAnsi="Arial" w:cs="Arial"/>
                <w:sz w:val="20"/>
                <w:szCs w:val="20"/>
              </w:rPr>
              <w:t>Judge Executive</w:t>
            </w:r>
          </w:p>
        </w:tc>
        <w:tc>
          <w:tcPr>
            <w:tcW w:w="3471" w:type="dxa"/>
          </w:tcPr>
          <w:p w14:paraId="43D53686"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0C995A6A" w14:textId="77777777" w:rsidTr="002161B8">
        <w:tc>
          <w:tcPr>
            <w:tcW w:w="3460" w:type="dxa"/>
          </w:tcPr>
          <w:p w14:paraId="513FFE80" w14:textId="77777777" w:rsidR="002161B8" w:rsidRDefault="002161B8" w:rsidP="002161B8">
            <w:pPr>
              <w:rPr>
                <w:rFonts w:ascii="Arial" w:eastAsia="Arial" w:hAnsi="Arial" w:cs="Arial"/>
                <w:sz w:val="20"/>
                <w:szCs w:val="20"/>
              </w:rPr>
            </w:pPr>
            <w:r>
              <w:rPr>
                <w:rFonts w:ascii="Arial" w:eastAsia="Arial" w:hAnsi="Arial" w:cs="Arial"/>
                <w:sz w:val="20"/>
                <w:szCs w:val="20"/>
              </w:rPr>
              <w:t>Carol Joseph</w:t>
            </w:r>
          </w:p>
        </w:tc>
        <w:tc>
          <w:tcPr>
            <w:tcW w:w="3470" w:type="dxa"/>
          </w:tcPr>
          <w:p w14:paraId="1F136160"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Hyden</w:t>
            </w:r>
          </w:p>
        </w:tc>
        <w:tc>
          <w:tcPr>
            <w:tcW w:w="3471" w:type="dxa"/>
          </w:tcPr>
          <w:p w14:paraId="458B506E"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0A28E5EC" w14:textId="77777777" w:rsidTr="002161B8">
        <w:tc>
          <w:tcPr>
            <w:tcW w:w="3460" w:type="dxa"/>
          </w:tcPr>
          <w:p w14:paraId="722E4ECD" w14:textId="77777777" w:rsidR="002161B8" w:rsidRDefault="002161B8" w:rsidP="002161B8">
            <w:pPr>
              <w:rPr>
                <w:rFonts w:ascii="Arial" w:eastAsia="Arial" w:hAnsi="Arial" w:cs="Arial"/>
                <w:sz w:val="20"/>
                <w:szCs w:val="20"/>
              </w:rPr>
            </w:pPr>
            <w:r>
              <w:rPr>
                <w:rFonts w:ascii="Arial" w:eastAsia="Arial" w:hAnsi="Arial" w:cs="Arial"/>
                <w:sz w:val="20"/>
                <w:szCs w:val="20"/>
              </w:rPr>
              <w:t>Hiram Cornett</w:t>
            </w:r>
          </w:p>
        </w:tc>
        <w:tc>
          <w:tcPr>
            <w:tcW w:w="3470" w:type="dxa"/>
          </w:tcPr>
          <w:p w14:paraId="7591F472" w14:textId="77777777" w:rsidR="002161B8" w:rsidRDefault="002161B8" w:rsidP="002161B8">
            <w:pPr>
              <w:rPr>
                <w:rFonts w:ascii="Arial" w:eastAsia="Arial" w:hAnsi="Arial" w:cs="Arial"/>
                <w:sz w:val="20"/>
                <w:szCs w:val="20"/>
              </w:rPr>
            </w:pPr>
          </w:p>
        </w:tc>
        <w:tc>
          <w:tcPr>
            <w:tcW w:w="3471" w:type="dxa"/>
          </w:tcPr>
          <w:p w14:paraId="7B5BC1DB"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5AD8BB8F" w14:textId="77777777" w:rsidTr="002161B8">
        <w:tc>
          <w:tcPr>
            <w:tcW w:w="3460" w:type="dxa"/>
          </w:tcPr>
          <w:p w14:paraId="5E094FD8" w14:textId="77777777" w:rsidR="002161B8" w:rsidRDefault="002161B8" w:rsidP="002161B8">
            <w:pPr>
              <w:rPr>
                <w:rFonts w:ascii="Arial" w:eastAsia="Arial" w:hAnsi="Arial" w:cs="Arial"/>
                <w:sz w:val="20"/>
                <w:szCs w:val="20"/>
              </w:rPr>
            </w:pPr>
            <w:r>
              <w:rPr>
                <w:rFonts w:ascii="Arial" w:eastAsia="Arial" w:hAnsi="Arial" w:cs="Arial"/>
                <w:sz w:val="20"/>
                <w:szCs w:val="20"/>
              </w:rPr>
              <w:t>Eugene Stewart</w:t>
            </w:r>
          </w:p>
        </w:tc>
        <w:tc>
          <w:tcPr>
            <w:tcW w:w="3470" w:type="dxa"/>
          </w:tcPr>
          <w:p w14:paraId="26490BC1" w14:textId="77777777" w:rsidR="002161B8" w:rsidRDefault="002161B8" w:rsidP="002161B8">
            <w:pPr>
              <w:rPr>
                <w:rFonts w:ascii="Arial" w:eastAsia="Arial" w:hAnsi="Arial" w:cs="Arial"/>
                <w:sz w:val="20"/>
                <w:szCs w:val="20"/>
              </w:rPr>
            </w:pPr>
          </w:p>
        </w:tc>
        <w:tc>
          <w:tcPr>
            <w:tcW w:w="3471" w:type="dxa"/>
          </w:tcPr>
          <w:p w14:paraId="5B54AF5F"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67F579F8" w14:textId="77777777" w:rsidTr="002161B8">
        <w:tc>
          <w:tcPr>
            <w:tcW w:w="10401" w:type="dxa"/>
            <w:gridSpan w:val="3"/>
            <w:shd w:val="clear" w:color="auto" w:fill="EEECE1" w:themeFill="background2"/>
          </w:tcPr>
          <w:p w14:paraId="47A033F1" w14:textId="77777777" w:rsidR="002161B8" w:rsidRDefault="002161B8" w:rsidP="002161B8">
            <w:pPr>
              <w:rPr>
                <w:rFonts w:ascii="Arial" w:eastAsia="Arial" w:hAnsi="Arial" w:cs="Arial"/>
                <w:sz w:val="20"/>
                <w:szCs w:val="20"/>
              </w:rPr>
            </w:pPr>
            <w:r>
              <w:rPr>
                <w:rFonts w:ascii="Arial" w:eastAsia="Arial" w:hAnsi="Arial" w:cs="Arial"/>
                <w:sz w:val="20"/>
                <w:szCs w:val="20"/>
              </w:rPr>
              <w:t>LETCHER COUNTY</w:t>
            </w:r>
          </w:p>
        </w:tc>
      </w:tr>
      <w:tr w:rsidR="002161B8" w14:paraId="1D091792" w14:textId="77777777" w:rsidTr="002161B8">
        <w:trPr>
          <w:trHeight w:val="188"/>
        </w:trPr>
        <w:tc>
          <w:tcPr>
            <w:tcW w:w="3460" w:type="dxa"/>
          </w:tcPr>
          <w:p w14:paraId="4F54FBA1" w14:textId="77777777" w:rsidR="002161B8" w:rsidRDefault="002161B8" w:rsidP="002161B8">
            <w:pPr>
              <w:rPr>
                <w:rFonts w:ascii="Arial" w:eastAsia="Arial" w:hAnsi="Arial" w:cs="Arial"/>
                <w:sz w:val="20"/>
                <w:szCs w:val="20"/>
              </w:rPr>
            </w:pPr>
            <w:r>
              <w:rPr>
                <w:rFonts w:ascii="Arial" w:eastAsia="Arial" w:hAnsi="Arial" w:cs="Arial"/>
                <w:sz w:val="20"/>
                <w:szCs w:val="20"/>
              </w:rPr>
              <w:t>Terry Adams</w:t>
            </w:r>
          </w:p>
        </w:tc>
        <w:tc>
          <w:tcPr>
            <w:tcW w:w="3470" w:type="dxa"/>
          </w:tcPr>
          <w:p w14:paraId="0A4635D8" w14:textId="77777777" w:rsidR="002161B8" w:rsidRDefault="002161B8" w:rsidP="002161B8">
            <w:pPr>
              <w:rPr>
                <w:rFonts w:ascii="Arial" w:eastAsia="Arial" w:hAnsi="Arial" w:cs="Arial"/>
                <w:sz w:val="20"/>
                <w:szCs w:val="20"/>
              </w:rPr>
            </w:pPr>
            <w:r>
              <w:rPr>
                <w:rFonts w:ascii="Arial" w:eastAsia="Arial" w:hAnsi="Arial" w:cs="Arial"/>
                <w:sz w:val="20"/>
                <w:szCs w:val="20"/>
              </w:rPr>
              <w:t>Judge Executive</w:t>
            </w:r>
          </w:p>
        </w:tc>
        <w:tc>
          <w:tcPr>
            <w:tcW w:w="3471" w:type="dxa"/>
          </w:tcPr>
          <w:p w14:paraId="428C5797" w14:textId="77777777" w:rsidR="002161B8" w:rsidRDefault="002161B8" w:rsidP="002161B8">
            <w:pPr>
              <w:rPr>
                <w:rFonts w:ascii="Arial" w:eastAsia="Arial" w:hAnsi="Arial" w:cs="Arial"/>
                <w:sz w:val="20"/>
                <w:szCs w:val="20"/>
              </w:rPr>
            </w:pPr>
            <w:r>
              <w:rPr>
                <w:rFonts w:ascii="Arial" w:eastAsia="Arial" w:hAnsi="Arial" w:cs="Arial"/>
                <w:sz w:val="20"/>
                <w:szCs w:val="20"/>
              </w:rPr>
              <w:t>Treasurer</w:t>
            </w:r>
          </w:p>
        </w:tc>
      </w:tr>
      <w:tr w:rsidR="002161B8" w14:paraId="616EB6B5" w14:textId="77777777" w:rsidTr="002161B8">
        <w:tc>
          <w:tcPr>
            <w:tcW w:w="3460" w:type="dxa"/>
          </w:tcPr>
          <w:p w14:paraId="00D9FC1B" w14:textId="77777777" w:rsidR="002161B8" w:rsidRDefault="002161B8" w:rsidP="002161B8">
            <w:pPr>
              <w:rPr>
                <w:rFonts w:ascii="Arial" w:eastAsia="Arial" w:hAnsi="Arial" w:cs="Arial"/>
                <w:sz w:val="20"/>
                <w:szCs w:val="20"/>
              </w:rPr>
            </w:pPr>
            <w:r>
              <w:rPr>
                <w:rFonts w:ascii="Arial" w:eastAsia="Arial" w:hAnsi="Arial" w:cs="Arial"/>
                <w:sz w:val="20"/>
                <w:szCs w:val="20"/>
              </w:rPr>
              <w:t>Todd DePriest</w:t>
            </w:r>
          </w:p>
        </w:tc>
        <w:tc>
          <w:tcPr>
            <w:tcW w:w="3470" w:type="dxa"/>
          </w:tcPr>
          <w:p w14:paraId="45A956E6"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Jenkins</w:t>
            </w:r>
          </w:p>
        </w:tc>
        <w:tc>
          <w:tcPr>
            <w:tcW w:w="3471" w:type="dxa"/>
          </w:tcPr>
          <w:p w14:paraId="0C778D27"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4B27A1B8" w14:textId="77777777" w:rsidTr="002161B8">
        <w:tc>
          <w:tcPr>
            <w:tcW w:w="3460" w:type="dxa"/>
          </w:tcPr>
          <w:p w14:paraId="6F6417AA" w14:textId="77777777" w:rsidR="002161B8" w:rsidRDefault="002161B8" w:rsidP="002161B8">
            <w:pPr>
              <w:rPr>
                <w:rFonts w:ascii="Arial" w:eastAsia="Arial" w:hAnsi="Arial" w:cs="Arial"/>
                <w:sz w:val="20"/>
                <w:szCs w:val="20"/>
              </w:rPr>
            </w:pPr>
            <w:r>
              <w:rPr>
                <w:rFonts w:ascii="Arial" w:eastAsia="Arial" w:hAnsi="Arial" w:cs="Arial"/>
                <w:sz w:val="20"/>
                <w:szCs w:val="20"/>
              </w:rPr>
              <w:t>James W. Craft</w:t>
            </w:r>
          </w:p>
        </w:tc>
        <w:tc>
          <w:tcPr>
            <w:tcW w:w="3470" w:type="dxa"/>
          </w:tcPr>
          <w:p w14:paraId="6DECD3C2"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Whitesburg</w:t>
            </w:r>
          </w:p>
        </w:tc>
        <w:tc>
          <w:tcPr>
            <w:tcW w:w="3471" w:type="dxa"/>
          </w:tcPr>
          <w:p w14:paraId="3184B52F"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1E84CC13" w14:textId="77777777" w:rsidTr="002161B8">
        <w:tc>
          <w:tcPr>
            <w:tcW w:w="3460" w:type="dxa"/>
          </w:tcPr>
          <w:p w14:paraId="4A73DAEC" w14:textId="77777777" w:rsidR="002161B8" w:rsidRDefault="002161B8" w:rsidP="002161B8">
            <w:pPr>
              <w:rPr>
                <w:rFonts w:ascii="Arial" w:eastAsia="Arial" w:hAnsi="Arial" w:cs="Arial"/>
                <w:sz w:val="20"/>
                <w:szCs w:val="20"/>
              </w:rPr>
            </w:pPr>
            <w:r>
              <w:rPr>
                <w:rFonts w:ascii="Arial" w:eastAsia="Arial" w:hAnsi="Arial" w:cs="Arial"/>
                <w:sz w:val="20"/>
                <w:szCs w:val="20"/>
              </w:rPr>
              <w:t>Susan Polis</w:t>
            </w:r>
          </w:p>
        </w:tc>
        <w:tc>
          <w:tcPr>
            <w:tcW w:w="3470" w:type="dxa"/>
          </w:tcPr>
          <w:p w14:paraId="59A269B9"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Fleming-Neon</w:t>
            </w:r>
          </w:p>
        </w:tc>
        <w:tc>
          <w:tcPr>
            <w:tcW w:w="3471" w:type="dxa"/>
          </w:tcPr>
          <w:p w14:paraId="46BEBDD1"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55FF47E9" w14:textId="77777777" w:rsidTr="002161B8">
        <w:tc>
          <w:tcPr>
            <w:tcW w:w="3460" w:type="dxa"/>
          </w:tcPr>
          <w:p w14:paraId="6795C3E0" w14:textId="77777777" w:rsidR="002161B8" w:rsidRDefault="002161B8" w:rsidP="002161B8">
            <w:pPr>
              <w:rPr>
                <w:rFonts w:ascii="Arial" w:eastAsia="Arial" w:hAnsi="Arial" w:cs="Arial"/>
                <w:sz w:val="20"/>
                <w:szCs w:val="20"/>
              </w:rPr>
            </w:pPr>
            <w:r>
              <w:rPr>
                <w:rFonts w:ascii="Arial" w:eastAsia="Arial" w:hAnsi="Arial" w:cs="Arial"/>
                <w:sz w:val="20"/>
                <w:szCs w:val="20"/>
              </w:rPr>
              <w:t xml:space="preserve">Jack </w:t>
            </w:r>
            <w:proofErr w:type="spellStart"/>
            <w:r>
              <w:rPr>
                <w:rFonts w:ascii="Arial" w:eastAsia="Arial" w:hAnsi="Arial" w:cs="Arial"/>
                <w:sz w:val="20"/>
                <w:szCs w:val="20"/>
              </w:rPr>
              <w:t>Burkich</w:t>
            </w:r>
            <w:proofErr w:type="spellEnd"/>
          </w:p>
        </w:tc>
        <w:tc>
          <w:tcPr>
            <w:tcW w:w="3470" w:type="dxa"/>
          </w:tcPr>
          <w:p w14:paraId="77885372" w14:textId="77777777" w:rsidR="002161B8" w:rsidRDefault="002161B8" w:rsidP="002161B8">
            <w:pPr>
              <w:rPr>
                <w:rFonts w:ascii="Arial" w:eastAsia="Arial" w:hAnsi="Arial" w:cs="Arial"/>
                <w:sz w:val="20"/>
                <w:szCs w:val="20"/>
              </w:rPr>
            </w:pPr>
          </w:p>
        </w:tc>
        <w:tc>
          <w:tcPr>
            <w:tcW w:w="3471" w:type="dxa"/>
          </w:tcPr>
          <w:p w14:paraId="43F62BE8"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5D25D324" w14:textId="77777777" w:rsidTr="002161B8">
        <w:tc>
          <w:tcPr>
            <w:tcW w:w="3460" w:type="dxa"/>
          </w:tcPr>
          <w:p w14:paraId="3D768D50" w14:textId="77777777" w:rsidR="002161B8" w:rsidRDefault="002161B8" w:rsidP="002161B8">
            <w:pPr>
              <w:rPr>
                <w:rFonts w:ascii="Arial" w:eastAsia="Arial" w:hAnsi="Arial" w:cs="Arial"/>
                <w:sz w:val="20"/>
                <w:szCs w:val="20"/>
              </w:rPr>
            </w:pPr>
            <w:r>
              <w:rPr>
                <w:rFonts w:ascii="Arial" w:eastAsia="Arial" w:hAnsi="Arial" w:cs="Arial"/>
                <w:sz w:val="20"/>
                <w:szCs w:val="20"/>
              </w:rPr>
              <w:t>Fred Hall</w:t>
            </w:r>
          </w:p>
        </w:tc>
        <w:tc>
          <w:tcPr>
            <w:tcW w:w="3470" w:type="dxa"/>
          </w:tcPr>
          <w:p w14:paraId="0817FD79" w14:textId="77777777" w:rsidR="002161B8" w:rsidRDefault="002161B8" w:rsidP="002161B8">
            <w:pPr>
              <w:rPr>
                <w:rFonts w:ascii="Arial" w:eastAsia="Arial" w:hAnsi="Arial" w:cs="Arial"/>
                <w:sz w:val="20"/>
                <w:szCs w:val="20"/>
              </w:rPr>
            </w:pPr>
          </w:p>
        </w:tc>
        <w:tc>
          <w:tcPr>
            <w:tcW w:w="3471" w:type="dxa"/>
          </w:tcPr>
          <w:p w14:paraId="1B63C268"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24304684" w14:textId="77777777" w:rsidTr="002161B8">
        <w:tc>
          <w:tcPr>
            <w:tcW w:w="10401" w:type="dxa"/>
            <w:gridSpan w:val="3"/>
            <w:shd w:val="clear" w:color="auto" w:fill="EEECE1" w:themeFill="background2"/>
            <w:vAlign w:val="center"/>
          </w:tcPr>
          <w:p w14:paraId="0F21F13C" w14:textId="77777777" w:rsidR="002161B8" w:rsidRDefault="002161B8" w:rsidP="002161B8">
            <w:pPr>
              <w:rPr>
                <w:rFonts w:ascii="Arial" w:eastAsia="Arial" w:hAnsi="Arial" w:cs="Arial"/>
                <w:sz w:val="20"/>
                <w:szCs w:val="20"/>
              </w:rPr>
            </w:pPr>
            <w:r>
              <w:rPr>
                <w:rFonts w:ascii="Arial" w:eastAsia="Arial" w:hAnsi="Arial" w:cs="Arial"/>
                <w:sz w:val="20"/>
                <w:szCs w:val="20"/>
              </w:rPr>
              <w:t>OWSLEY COUNTY</w:t>
            </w:r>
          </w:p>
        </w:tc>
      </w:tr>
      <w:tr w:rsidR="002161B8" w14:paraId="69A4BA4E" w14:textId="77777777" w:rsidTr="002161B8">
        <w:tc>
          <w:tcPr>
            <w:tcW w:w="3460" w:type="dxa"/>
          </w:tcPr>
          <w:p w14:paraId="6B0E06E0" w14:textId="77777777" w:rsidR="002161B8" w:rsidRDefault="002161B8" w:rsidP="002161B8">
            <w:pPr>
              <w:rPr>
                <w:rFonts w:ascii="Arial" w:eastAsia="Arial" w:hAnsi="Arial" w:cs="Arial"/>
                <w:sz w:val="20"/>
                <w:szCs w:val="20"/>
              </w:rPr>
            </w:pPr>
            <w:r>
              <w:rPr>
                <w:rFonts w:ascii="Arial" w:eastAsia="Arial" w:hAnsi="Arial" w:cs="Arial"/>
                <w:sz w:val="20"/>
                <w:szCs w:val="20"/>
              </w:rPr>
              <w:t>Cale Turner</w:t>
            </w:r>
          </w:p>
        </w:tc>
        <w:tc>
          <w:tcPr>
            <w:tcW w:w="3470" w:type="dxa"/>
          </w:tcPr>
          <w:p w14:paraId="142A9FD0" w14:textId="77777777" w:rsidR="002161B8" w:rsidRDefault="002161B8" w:rsidP="002161B8">
            <w:pPr>
              <w:rPr>
                <w:rFonts w:ascii="Arial" w:eastAsia="Arial" w:hAnsi="Arial" w:cs="Arial"/>
                <w:sz w:val="20"/>
                <w:szCs w:val="20"/>
              </w:rPr>
            </w:pPr>
            <w:r>
              <w:rPr>
                <w:rFonts w:ascii="Arial" w:eastAsia="Arial" w:hAnsi="Arial" w:cs="Arial"/>
                <w:sz w:val="20"/>
                <w:szCs w:val="20"/>
              </w:rPr>
              <w:t>Judge Executive</w:t>
            </w:r>
          </w:p>
        </w:tc>
        <w:tc>
          <w:tcPr>
            <w:tcW w:w="3471" w:type="dxa"/>
          </w:tcPr>
          <w:p w14:paraId="42419959"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4593FF31" w14:textId="77777777" w:rsidTr="002161B8">
        <w:tc>
          <w:tcPr>
            <w:tcW w:w="3460" w:type="dxa"/>
          </w:tcPr>
          <w:p w14:paraId="6F8C2D68" w14:textId="77777777" w:rsidR="002161B8" w:rsidRDefault="002161B8" w:rsidP="002161B8">
            <w:pPr>
              <w:rPr>
                <w:rFonts w:ascii="Arial" w:eastAsia="Arial" w:hAnsi="Arial" w:cs="Arial"/>
                <w:sz w:val="20"/>
                <w:szCs w:val="20"/>
              </w:rPr>
            </w:pPr>
            <w:r>
              <w:rPr>
                <w:rFonts w:ascii="Arial" w:eastAsia="Arial" w:hAnsi="Arial" w:cs="Arial"/>
                <w:sz w:val="20"/>
                <w:szCs w:val="20"/>
              </w:rPr>
              <w:t xml:space="preserve">Nelson </w:t>
            </w:r>
            <w:proofErr w:type="spellStart"/>
            <w:r>
              <w:rPr>
                <w:rFonts w:ascii="Arial" w:eastAsia="Arial" w:hAnsi="Arial" w:cs="Arial"/>
                <w:sz w:val="20"/>
                <w:szCs w:val="20"/>
              </w:rPr>
              <w:t>Bobrowski</w:t>
            </w:r>
            <w:proofErr w:type="spellEnd"/>
          </w:p>
        </w:tc>
        <w:tc>
          <w:tcPr>
            <w:tcW w:w="3470" w:type="dxa"/>
          </w:tcPr>
          <w:p w14:paraId="6FB6DE46"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Booneville</w:t>
            </w:r>
          </w:p>
        </w:tc>
        <w:tc>
          <w:tcPr>
            <w:tcW w:w="3471" w:type="dxa"/>
          </w:tcPr>
          <w:p w14:paraId="557A080F"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7F5693C7" w14:textId="77777777" w:rsidTr="002161B8">
        <w:tc>
          <w:tcPr>
            <w:tcW w:w="3460" w:type="dxa"/>
          </w:tcPr>
          <w:p w14:paraId="59B1C92D" w14:textId="77777777" w:rsidR="002161B8" w:rsidRDefault="002161B8" w:rsidP="002161B8">
            <w:pPr>
              <w:rPr>
                <w:rFonts w:ascii="Arial" w:eastAsia="Arial" w:hAnsi="Arial" w:cs="Arial"/>
                <w:sz w:val="20"/>
                <w:szCs w:val="20"/>
              </w:rPr>
            </w:pPr>
            <w:r>
              <w:rPr>
                <w:rFonts w:ascii="Arial" w:eastAsia="Arial" w:hAnsi="Arial" w:cs="Arial"/>
                <w:sz w:val="20"/>
                <w:szCs w:val="20"/>
              </w:rPr>
              <w:t>Dale Bishop</w:t>
            </w:r>
          </w:p>
        </w:tc>
        <w:tc>
          <w:tcPr>
            <w:tcW w:w="3470" w:type="dxa"/>
          </w:tcPr>
          <w:p w14:paraId="147F9D0A" w14:textId="77777777" w:rsidR="002161B8" w:rsidRDefault="002161B8" w:rsidP="002161B8">
            <w:pPr>
              <w:rPr>
                <w:rFonts w:ascii="Arial" w:eastAsia="Arial" w:hAnsi="Arial" w:cs="Arial"/>
                <w:sz w:val="20"/>
                <w:szCs w:val="20"/>
              </w:rPr>
            </w:pPr>
          </w:p>
        </w:tc>
        <w:tc>
          <w:tcPr>
            <w:tcW w:w="3471" w:type="dxa"/>
          </w:tcPr>
          <w:p w14:paraId="7EB84C5D" w14:textId="77777777" w:rsidR="002161B8" w:rsidRDefault="002161B8" w:rsidP="002161B8">
            <w:pPr>
              <w:rPr>
                <w:rFonts w:ascii="Arial" w:eastAsia="Arial" w:hAnsi="Arial" w:cs="Arial"/>
                <w:sz w:val="20"/>
                <w:szCs w:val="20"/>
              </w:rPr>
            </w:pPr>
            <w:r>
              <w:rPr>
                <w:rFonts w:ascii="Arial" w:eastAsia="Arial" w:hAnsi="Arial" w:cs="Arial"/>
                <w:sz w:val="20"/>
                <w:szCs w:val="20"/>
              </w:rPr>
              <w:t>Citizen Member</w:t>
            </w:r>
          </w:p>
        </w:tc>
      </w:tr>
      <w:tr w:rsidR="002161B8" w14:paraId="65832417" w14:textId="77777777" w:rsidTr="002161B8">
        <w:tc>
          <w:tcPr>
            <w:tcW w:w="10401" w:type="dxa"/>
            <w:gridSpan w:val="3"/>
            <w:shd w:val="clear" w:color="auto" w:fill="EEECE1" w:themeFill="background2"/>
            <w:vAlign w:val="center"/>
          </w:tcPr>
          <w:p w14:paraId="37702D35" w14:textId="77777777" w:rsidR="002161B8" w:rsidRDefault="002161B8" w:rsidP="002161B8">
            <w:pPr>
              <w:rPr>
                <w:rFonts w:ascii="Arial" w:eastAsia="Arial" w:hAnsi="Arial" w:cs="Arial"/>
                <w:sz w:val="20"/>
                <w:szCs w:val="20"/>
              </w:rPr>
            </w:pPr>
            <w:r>
              <w:rPr>
                <w:rFonts w:ascii="Arial" w:eastAsia="Arial" w:hAnsi="Arial" w:cs="Arial"/>
                <w:sz w:val="20"/>
                <w:szCs w:val="20"/>
              </w:rPr>
              <w:t>PERRY COUNTY</w:t>
            </w:r>
          </w:p>
        </w:tc>
      </w:tr>
      <w:tr w:rsidR="002161B8" w14:paraId="12ED4E2A" w14:textId="77777777" w:rsidTr="002161B8">
        <w:tc>
          <w:tcPr>
            <w:tcW w:w="3460" w:type="dxa"/>
          </w:tcPr>
          <w:p w14:paraId="730C7E63" w14:textId="77777777" w:rsidR="002161B8" w:rsidRDefault="002161B8" w:rsidP="002161B8">
            <w:pPr>
              <w:rPr>
                <w:rFonts w:ascii="Arial" w:eastAsia="Arial" w:hAnsi="Arial" w:cs="Arial"/>
                <w:sz w:val="20"/>
                <w:szCs w:val="20"/>
              </w:rPr>
            </w:pPr>
            <w:r>
              <w:rPr>
                <w:rFonts w:ascii="Arial" w:eastAsia="Arial" w:hAnsi="Arial" w:cs="Arial"/>
                <w:sz w:val="20"/>
                <w:szCs w:val="20"/>
              </w:rPr>
              <w:t>Scott Alexander</w:t>
            </w:r>
          </w:p>
        </w:tc>
        <w:tc>
          <w:tcPr>
            <w:tcW w:w="3470" w:type="dxa"/>
          </w:tcPr>
          <w:p w14:paraId="41599BB8" w14:textId="77777777" w:rsidR="002161B8" w:rsidRDefault="002161B8" w:rsidP="002161B8">
            <w:pPr>
              <w:rPr>
                <w:rFonts w:ascii="Arial" w:eastAsia="Arial" w:hAnsi="Arial" w:cs="Arial"/>
                <w:sz w:val="20"/>
                <w:szCs w:val="20"/>
              </w:rPr>
            </w:pPr>
            <w:r>
              <w:rPr>
                <w:rFonts w:ascii="Arial" w:eastAsia="Arial" w:hAnsi="Arial" w:cs="Arial"/>
                <w:sz w:val="20"/>
                <w:szCs w:val="20"/>
              </w:rPr>
              <w:t>Judge Executive</w:t>
            </w:r>
          </w:p>
        </w:tc>
        <w:tc>
          <w:tcPr>
            <w:tcW w:w="3471" w:type="dxa"/>
          </w:tcPr>
          <w:p w14:paraId="25B7B025"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28B6FA6D" w14:textId="77777777" w:rsidTr="002161B8">
        <w:tc>
          <w:tcPr>
            <w:tcW w:w="3460" w:type="dxa"/>
          </w:tcPr>
          <w:p w14:paraId="34DC691D" w14:textId="77777777" w:rsidR="002161B8" w:rsidRDefault="002161B8" w:rsidP="002161B8">
            <w:pPr>
              <w:rPr>
                <w:rFonts w:ascii="Arial" w:eastAsia="Arial" w:hAnsi="Arial" w:cs="Arial"/>
                <w:sz w:val="20"/>
                <w:szCs w:val="20"/>
              </w:rPr>
            </w:pPr>
            <w:r>
              <w:rPr>
                <w:rFonts w:ascii="Arial" w:eastAsia="Arial" w:hAnsi="Arial" w:cs="Arial"/>
                <w:sz w:val="20"/>
                <w:szCs w:val="20"/>
              </w:rPr>
              <w:t>Donald Mobelini</w:t>
            </w:r>
          </w:p>
        </w:tc>
        <w:tc>
          <w:tcPr>
            <w:tcW w:w="3470" w:type="dxa"/>
          </w:tcPr>
          <w:p w14:paraId="06B95ECC" w14:textId="77777777" w:rsidR="002161B8" w:rsidRDefault="002161B8" w:rsidP="002161B8">
            <w:pPr>
              <w:rPr>
                <w:rFonts w:ascii="Arial" w:eastAsia="Arial" w:hAnsi="Arial" w:cs="Arial"/>
                <w:sz w:val="20"/>
                <w:szCs w:val="20"/>
              </w:rPr>
            </w:pPr>
            <w:r>
              <w:rPr>
                <w:rFonts w:ascii="Arial" w:eastAsia="Arial" w:hAnsi="Arial" w:cs="Arial"/>
                <w:sz w:val="20"/>
                <w:szCs w:val="20"/>
              </w:rPr>
              <w:t>Mayor City of Hazard</w:t>
            </w:r>
          </w:p>
        </w:tc>
        <w:tc>
          <w:tcPr>
            <w:tcW w:w="3471" w:type="dxa"/>
          </w:tcPr>
          <w:p w14:paraId="107662BF"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68D0DFE9" w14:textId="77777777" w:rsidTr="002161B8">
        <w:tc>
          <w:tcPr>
            <w:tcW w:w="3460" w:type="dxa"/>
          </w:tcPr>
          <w:p w14:paraId="0EB1F48D" w14:textId="77777777" w:rsidR="002161B8" w:rsidRDefault="002161B8" w:rsidP="002161B8">
            <w:pPr>
              <w:rPr>
                <w:rFonts w:ascii="Arial" w:eastAsia="Arial" w:hAnsi="Arial" w:cs="Arial"/>
                <w:sz w:val="20"/>
                <w:szCs w:val="20"/>
              </w:rPr>
            </w:pPr>
            <w:r>
              <w:rPr>
                <w:rFonts w:ascii="Arial" w:eastAsia="Arial" w:hAnsi="Arial" w:cs="Arial"/>
                <w:sz w:val="20"/>
                <w:szCs w:val="20"/>
              </w:rPr>
              <w:t>Tom Burns</w:t>
            </w:r>
          </w:p>
        </w:tc>
        <w:tc>
          <w:tcPr>
            <w:tcW w:w="3470" w:type="dxa"/>
          </w:tcPr>
          <w:p w14:paraId="5BFF8D9A" w14:textId="77777777" w:rsidR="002161B8" w:rsidRDefault="002161B8" w:rsidP="002161B8">
            <w:pPr>
              <w:rPr>
                <w:rFonts w:ascii="Arial" w:eastAsia="Arial" w:hAnsi="Arial" w:cs="Arial"/>
                <w:sz w:val="20"/>
                <w:szCs w:val="20"/>
              </w:rPr>
            </w:pPr>
            <w:r>
              <w:rPr>
                <w:rFonts w:ascii="Arial" w:eastAsia="Arial" w:hAnsi="Arial" w:cs="Arial"/>
                <w:sz w:val="20"/>
                <w:szCs w:val="20"/>
              </w:rPr>
              <w:t>Mayor Village of Buckhorn</w:t>
            </w:r>
          </w:p>
        </w:tc>
        <w:tc>
          <w:tcPr>
            <w:tcW w:w="3471" w:type="dxa"/>
          </w:tcPr>
          <w:p w14:paraId="75E8389D"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2161B8" w14:paraId="3673ACE5" w14:textId="77777777" w:rsidTr="002161B8">
        <w:tc>
          <w:tcPr>
            <w:tcW w:w="3460" w:type="dxa"/>
          </w:tcPr>
          <w:p w14:paraId="302AD7AB" w14:textId="77777777" w:rsidR="002161B8" w:rsidRDefault="002161B8" w:rsidP="002161B8">
            <w:pPr>
              <w:rPr>
                <w:rFonts w:ascii="Arial" w:eastAsia="Arial" w:hAnsi="Arial" w:cs="Arial"/>
                <w:sz w:val="20"/>
                <w:szCs w:val="20"/>
              </w:rPr>
            </w:pPr>
            <w:r>
              <w:rPr>
                <w:rFonts w:ascii="Arial" w:eastAsia="Arial" w:hAnsi="Arial" w:cs="Arial"/>
                <w:sz w:val="20"/>
                <w:szCs w:val="20"/>
              </w:rPr>
              <w:t>Ernest Back</w:t>
            </w:r>
          </w:p>
        </w:tc>
        <w:tc>
          <w:tcPr>
            <w:tcW w:w="3470" w:type="dxa"/>
          </w:tcPr>
          <w:p w14:paraId="76A095C8" w14:textId="77777777" w:rsidR="002161B8" w:rsidRDefault="002161B8" w:rsidP="002161B8">
            <w:pPr>
              <w:rPr>
                <w:rFonts w:ascii="Arial" w:eastAsia="Arial" w:hAnsi="Arial" w:cs="Arial"/>
                <w:sz w:val="20"/>
                <w:szCs w:val="20"/>
              </w:rPr>
            </w:pPr>
            <w:r>
              <w:rPr>
                <w:rFonts w:ascii="Arial" w:eastAsia="Arial" w:hAnsi="Arial" w:cs="Arial"/>
                <w:sz w:val="20"/>
                <w:szCs w:val="20"/>
              </w:rPr>
              <w:t xml:space="preserve">Mayor City of </w:t>
            </w:r>
            <w:proofErr w:type="spellStart"/>
            <w:r>
              <w:rPr>
                <w:rFonts w:ascii="Arial" w:eastAsia="Arial" w:hAnsi="Arial" w:cs="Arial"/>
                <w:sz w:val="20"/>
                <w:szCs w:val="20"/>
              </w:rPr>
              <w:t>Vicco</w:t>
            </w:r>
            <w:proofErr w:type="spellEnd"/>
          </w:p>
        </w:tc>
        <w:tc>
          <w:tcPr>
            <w:tcW w:w="3471" w:type="dxa"/>
          </w:tcPr>
          <w:p w14:paraId="099F119F" w14:textId="77777777" w:rsidR="002161B8" w:rsidRDefault="002161B8" w:rsidP="002161B8">
            <w:pPr>
              <w:rPr>
                <w:rFonts w:ascii="Arial" w:eastAsia="Arial" w:hAnsi="Arial" w:cs="Arial"/>
                <w:sz w:val="20"/>
                <w:szCs w:val="20"/>
              </w:rPr>
            </w:pPr>
            <w:r>
              <w:rPr>
                <w:rFonts w:ascii="Arial" w:eastAsia="Arial" w:hAnsi="Arial" w:cs="Arial"/>
                <w:sz w:val="20"/>
                <w:szCs w:val="20"/>
              </w:rPr>
              <w:t>Member</w:t>
            </w:r>
          </w:p>
        </w:tc>
      </w:tr>
      <w:tr w:rsidR="00033363" w14:paraId="76DC8D7C" w14:textId="77777777" w:rsidTr="002161B8">
        <w:tc>
          <w:tcPr>
            <w:tcW w:w="3460" w:type="dxa"/>
          </w:tcPr>
          <w:p w14:paraId="0EBCA682" w14:textId="77777777" w:rsidR="00033363" w:rsidRDefault="00033363" w:rsidP="00033363">
            <w:pPr>
              <w:rPr>
                <w:rFonts w:ascii="Arial" w:eastAsia="Arial" w:hAnsi="Arial" w:cs="Arial"/>
                <w:sz w:val="20"/>
                <w:szCs w:val="20"/>
              </w:rPr>
            </w:pPr>
            <w:r>
              <w:rPr>
                <w:rFonts w:ascii="Arial" w:eastAsia="Arial" w:hAnsi="Arial" w:cs="Arial"/>
                <w:sz w:val="20"/>
                <w:szCs w:val="20"/>
              </w:rPr>
              <w:t>Derrick Bowling</w:t>
            </w:r>
          </w:p>
        </w:tc>
        <w:tc>
          <w:tcPr>
            <w:tcW w:w="3470" w:type="dxa"/>
          </w:tcPr>
          <w:p w14:paraId="764C907B" w14:textId="77777777" w:rsidR="00033363" w:rsidRDefault="00033363" w:rsidP="00033363">
            <w:pPr>
              <w:rPr>
                <w:rFonts w:ascii="Arial" w:eastAsia="Arial" w:hAnsi="Arial" w:cs="Arial"/>
                <w:sz w:val="20"/>
                <w:szCs w:val="20"/>
              </w:rPr>
            </w:pPr>
          </w:p>
        </w:tc>
        <w:tc>
          <w:tcPr>
            <w:tcW w:w="3471" w:type="dxa"/>
          </w:tcPr>
          <w:p w14:paraId="724FB4EB" w14:textId="77777777" w:rsidR="00033363" w:rsidRDefault="00033363" w:rsidP="00033363">
            <w:pPr>
              <w:rPr>
                <w:rFonts w:ascii="Arial" w:eastAsia="Arial" w:hAnsi="Arial" w:cs="Arial"/>
                <w:sz w:val="20"/>
                <w:szCs w:val="20"/>
              </w:rPr>
            </w:pPr>
            <w:r>
              <w:rPr>
                <w:rFonts w:ascii="Arial" w:eastAsia="Arial" w:hAnsi="Arial" w:cs="Arial"/>
                <w:sz w:val="20"/>
                <w:szCs w:val="20"/>
              </w:rPr>
              <w:t>Citizen Member</w:t>
            </w:r>
          </w:p>
        </w:tc>
      </w:tr>
      <w:tr w:rsidR="00033363" w14:paraId="045C0796" w14:textId="77777777" w:rsidTr="002161B8">
        <w:tc>
          <w:tcPr>
            <w:tcW w:w="3460" w:type="dxa"/>
          </w:tcPr>
          <w:p w14:paraId="062CC077" w14:textId="77777777" w:rsidR="00033363" w:rsidRDefault="00033363" w:rsidP="00033363">
            <w:pPr>
              <w:rPr>
                <w:rFonts w:ascii="Arial" w:eastAsia="Arial" w:hAnsi="Arial" w:cs="Arial"/>
                <w:sz w:val="20"/>
                <w:szCs w:val="20"/>
              </w:rPr>
            </w:pPr>
            <w:r>
              <w:rPr>
                <w:rFonts w:ascii="Arial" w:eastAsia="Arial" w:hAnsi="Arial" w:cs="Arial"/>
                <w:sz w:val="20"/>
                <w:szCs w:val="20"/>
              </w:rPr>
              <w:t>Gregory Whitson</w:t>
            </w:r>
          </w:p>
        </w:tc>
        <w:tc>
          <w:tcPr>
            <w:tcW w:w="3470" w:type="dxa"/>
          </w:tcPr>
          <w:p w14:paraId="7DE056CA" w14:textId="77777777" w:rsidR="00033363" w:rsidRDefault="00033363" w:rsidP="00033363">
            <w:pPr>
              <w:rPr>
                <w:rFonts w:ascii="Arial" w:eastAsia="Arial" w:hAnsi="Arial" w:cs="Arial"/>
                <w:sz w:val="20"/>
                <w:szCs w:val="20"/>
              </w:rPr>
            </w:pPr>
          </w:p>
        </w:tc>
        <w:tc>
          <w:tcPr>
            <w:tcW w:w="3471" w:type="dxa"/>
          </w:tcPr>
          <w:p w14:paraId="226E811D" w14:textId="77777777" w:rsidR="00033363" w:rsidRDefault="00033363" w:rsidP="00033363">
            <w:pPr>
              <w:rPr>
                <w:rFonts w:ascii="Arial" w:eastAsia="Arial" w:hAnsi="Arial" w:cs="Arial"/>
                <w:sz w:val="20"/>
                <w:szCs w:val="20"/>
              </w:rPr>
            </w:pPr>
            <w:r>
              <w:rPr>
                <w:rFonts w:ascii="Arial" w:eastAsia="Arial" w:hAnsi="Arial" w:cs="Arial"/>
                <w:sz w:val="20"/>
                <w:szCs w:val="20"/>
              </w:rPr>
              <w:t>Secretary</w:t>
            </w:r>
          </w:p>
        </w:tc>
      </w:tr>
      <w:tr w:rsidR="00033363" w14:paraId="2454FDB3" w14:textId="77777777" w:rsidTr="002161B8">
        <w:tc>
          <w:tcPr>
            <w:tcW w:w="3460" w:type="dxa"/>
          </w:tcPr>
          <w:p w14:paraId="599BB4FF" w14:textId="77777777" w:rsidR="00033363" w:rsidRDefault="00033363" w:rsidP="00033363">
            <w:pPr>
              <w:rPr>
                <w:rFonts w:ascii="Arial" w:eastAsia="Arial" w:hAnsi="Arial" w:cs="Arial"/>
                <w:sz w:val="20"/>
                <w:szCs w:val="20"/>
              </w:rPr>
            </w:pPr>
            <w:r>
              <w:rPr>
                <w:rFonts w:ascii="Arial" w:eastAsia="Arial" w:hAnsi="Arial" w:cs="Arial"/>
                <w:sz w:val="20"/>
                <w:szCs w:val="20"/>
              </w:rPr>
              <w:t>Lonnie Brewer</w:t>
            </w:r>
          </w:p>
        </w:tc>
        <w:tc>
          <w:tcPr>
            <w:tcW w:w="3470" w:type="dxa"/>
          </w:tcPr>
          <w:p w14:paraId="457B7A9F" w14:textId="77777777" w:rsidR="00033363" w:rsidRDefault="00033363" w:rsidP="00033363">
            <w:pPr>
              <w:rPr>
                <w:rFonts w:ascii="Arial" w:eastAsia="Arial" w:hAnsi="Arial" w:cs="Arial"/>
                <w:sz w:val="20"/>
                <w:szCs w:val="20"/>
              </w:rPr>
            </w:pPr>
          </w:p>
        </w:tc>
        <w:tc>
          <w:tcPr>
            <w:tcW w:w="3471" w:type="dxa"/>
          </w:tcPr>
          <w:p w14:paraId="2D1BF364" w14:textId="77777777" w:rsidR="00033363" w:rsidRDefault="00033363" w:rsidP="00033363">
            <w:pPr>
              <w:rPr>
                <w:rFonts w:ascii="Arial" w:eastAsia="Arial" w:hAnsi="Arial" w:cs="Arial"/>
                <w:sz w:val="20"/>
                <w:szCs w:val="20"/>
              </w:rPr>
            </w:pPr>
            <w:r>
              <w:rPr>
                <w:rFonts w:ascii="Arial" w:eastAsia="Arial" w:hAnsi="Arial" w:cs="Arial"/>
                <w:sz w:val="20"/>
                <w:szCs w:val="20"/>
              </w:rPr>
              <w:t>Citizen Member</w:t>
            </w:r>
          </w:p>
        </w:tc>
      </w:tr>
      <w:tr w:rsidR="00033363" w14:paraId="6B8EF4B2" w14:textId="77777777" w:rsidTr="002161B8">
        <w:tc>
          <w:tcPr>
            <w:tcW w:w="3460" w:type="dxa"/>
          </w:tcPr>
          <w:p w14:paraId="6B95829C" w14:textId="77777777" w:rsidR="00033363" w:rsidRDefault="00033363" w:rsidP="00033363">
            <w:pPr>
              <w:rPr>
                <w:rFonts w:ascii="Arial" w:eastAsia="Arial" w:hAnsi="Arial" w:cs="Arial"/>
                <w:sz w:val="20"/>
                <w:szCs w:val="20"/>
              </w:rPr>
            </w:pPr>
            <w:r>
              <w:rPr>
                <w:rFonts w:ascii="Arial" w:eastAsia="Arial" w:hAnsi="Arial" w:cs="Arial"/>
                <w:sz w:val="20"/>
                <w:szCs w:val="20"/>
              </w:rPr>
              <w:t>Meriwether Wash-Hall</w:t>
            </w:r>
          </w:p>
        </w:tc>
        <w:tc>
          <w:tcPr>
            <w:tcW w:w="3470" w:type="dxa"/>
          </w:tcPr>
          <w:p w14:paraId="61C0788E" w14:textId="77777777" w:rsidR="00033363" w:rsidRDefault="00033363" w:rsidP="00033363">
            <w:pPr>
              <w:rPr>
                <w:rFonts w:ascii="Arial" w:eastAsia="Arial" w:hAnsi="Arial" w:cs="Arial"/>
                <w:sz w:val="20"/>
                <w:szCs w:val="20"/>
              </w:rPr>
            </w:pPr>
          </w:p>
        </w:tc>
        <w:tc>
          <w:tcPr>
            <w:tcW w:w="3471" w:type="dxa"/>
          </w:tcPr>
          <w:p w14:paraId="2FDDD05B" w14:textId="77777777" w:rsidR="00033363" w:rsidRDefault="00033363" w:rsidP="00033363">
            <w:pPr>
              <w:rPr>
                <w:rFonts w:ascii="Arial" w:eastAsia="Arial" w:hAnsi="Arial" w:cs="Arial"/>
                <w:sz w:val="20"/>
                <w:szCs w:val="20"/>
              </w:rPr>
            </w:pPr>
            <w:r>
              <w:rPr>
                <w:rFonts w:ascii="Arial" w:eastAsia="Arial" w:hAnsi="Arial" w:cs="Arial"/>
                <w:sz w:val="20"/>
                <w:szCs w:val="20"/>
              </w:rPr>
              <w:t>Citizen Member</w:t>
            </w:r>
          </w:p>
        </w:tc>
      </w:tr>
      <w:tr w:rsidR="00033363" w14:paraId="606DE0D9" w14:textId="77777777" w:rsidTr="002161B8">
        <w:tc>
          <w:tcPr>
            <w:tcW w:w="10401" w:type="dxa"/>
            <w:gridSpan w:val="3"/>
            <w:shd w:val="clear" w:color="auto" w:fill="EEECE1" w:themeFill="background2"/>
            <w:vAlign w:val="center"/>
          </w:tcPr>
          <w:p w14:paraId="664E2EFF" w14:textId="77777777" w:rsidR="00033363" w:rsidRDefault="00033363" w:rsidP="00033363">
            <w:pPr>
              <w:rPr>
                <w:rFonts w:ascii="Arial" w:eastAsia="Arial" w:hAnsi="Arial" w:cs="Arial"/>
                <w:sz w:val="20"/>
                <w:szCs w:val="20"/>
              </w:rPr>
            </w:pPr>
            <w:r>
              <w:rPr>
                <w:rFonts w:ascii="Arial" w:eastAsia="Arial" w:hAnsi="Arial" w:cs="Arial"/>
                <w:sz w:val="20"/>
                <w:szCs w:val="20"/>
              </w:rPr>
              <w:t>WOLFE COUNTY</w:t>
            </w:r>
          </w:p>
        </w:tc>
      </w:tr>
      <w:tr w:rsidR="00033363" w14:paraId="1E39700F" w14:textId="77777777" w:rsidTr="002161B8">
        <w:tc>
          <w:tcPr>
            <w:tcW w:w="3460" w:type="dxa"/>
          </w:tcPr>
          <w:p w14:paraId="7257DA77" w14:textId="77777777" w:rsidR="00033363" w:rsidRDefault="00033363" w:rsidP="00033363">
            <w:pPr>
              <w:rPr>
                <w:rFonts w:ascii="Arial" w:eastAsia="Arial" w:hAnsi="Arial" w:cs="Arial"/>
                <w:sz w:val="20"/>
                <w:szCs w:val="20"/>
              </w:rPr>
            </w:pPr>
            <w:r>
              <w:rPr>
                <w:rFonts w:ascii="Arial" w:eastAsia="Arial" w:hAnsi="Arial" w:cs="Arial"/>
                <w:sz w:val="20"/>
                <w:szCs w:val="20"/>
              </w:rPr>
              <w:t>Raymond Banks</w:t>
            </w:r>
          </w:p>
        </w:tc>
        <w:tc>
          <w:tcPr>
            <w:tcW w:w="3470" w:type="dxa"/>
          </w:tcPr>
          <w:p w14:paraId="2F650E2D" w14:textId="77777777" w:rsidR="00033363" w:rsidRDefault="00033363" w:rsidP="00033363">
            <w:pPr>
              <w:rPr>
                <w:rFonts w:ascii="Arial" w:eastAsia="Arial" w:hAnsi="Arial" w:cs="Arial"/>
                <w:sz w:val="20"/>
                <w:szCs w:val="20"/>
              </w:rPr>
            </w:pPr>
            <w:r>
              <w:rPr>
                <w:rFonts w:ascii="Arial" w:eastAsia="Arial" w:hAnsi="Arial" w:cs="Arial"/>
                <w:sz w:val="20"/>
                <w:szCs w:val="20"/>
              </w:rPr>
              <w:t>Judge Executive</w:t>
            </w:r>
          </w:p>
        </w:tc>
        <w:tc>
          <w:tcPr>
            <w:tcW w:w="3471" w:type="dxa"/>
          </w:tcPr>
          <w:p w14:paraId="52DDB36E" w14:textId="77777777" w:rsidR="00033363" w:rsidRDefault="00033363" w:rsidP="00033363">
            <w:pPr>
              <w:rPr>
                <w:rFonts w:ascii="Arial" w:eastAsia="Arial" w:hAnsi="Arial" w:cs="Arial"/>
                <w:sz w:val="20"/>
                <w:szCs w:val="20"/>
              </w:rPr>
            </w:pPr>
            <w:r>
              <w:rPr>
                <w:rFonts w:ascii="Arial" w:eastAsia="Arial" w:hAnsi="Arial" w:cs="Arial"/>
                <w:sz w:val="20"/>
                <w:szCs w:val="20"/>
              </w:rPr>
              <w:t>Member</w:t>
            </w:r>
          </w:p>
        </w:tc>
      </w:tr>
      <w:tr w:rsidR="00033363" w14:paraId="4117C2E5" w14:textId="77777777" w:rsidTr="002161B8">
        <w:tc>
          <w:tcPr>
            <w:tcW w:w="3460" w:type="dxa"/>
          </w:tcPr>
          <w:p w14:paraId="1C8CB4E9" w14:textId="77777777" w:rsidR="00033363" w:rsidRDefault="00033363" w:rsidP="00033363">
            <w:pPr>
              <w:rPr>
                <w:rFonts w:ascii="Arial" w:eastAsia="Arial" w:hAnsi="Arial" w:cs="Arial"/>
                <w:sz w:val="20"/>
                <w:szCs w:val="20"/>
              </w:rPr>
            </w:pPr>
            <w:r>
              <w:rPr>
                <w:rFonts w:ascii="Arial" w:eastAsia="Arial" w:hAnsi="Arial" w:cs="Arial"/>
                <w:sz w:val="20"/>
                <w:szCs w:val="20"/>
              </w:rPr>
              <w:t>Kathi May</w:t>
            </w:r>
          </w:p>
        </w:tc>
        <w:tc>
          <w:tcPr>
            <w:tcW w:w="3470" w:type="dxa"/>
          </w:tcPr>
          <w:p w14:paraId="5D0510BB" w14:textId="77777777" w:rsidR="00033363" w:rsidRDefault="00033363" w:rsidP="00033363">
            <w:pPr>
              <w:rPr>
                <w:rFonts w:ascii="Arial" w:eastAsia="Arial" w:hAnsi="Arial" w:cs="Arial"/>
                <w:sz w:val="20"/>
                <w:szCs w:val="20"/>
              </w:rPr>
            </w:pPr>
            <w:r>
              <w:rPr>
                <w:rFonts w:ascii="Arial" w:eastAsia="Arial" w:hAnsi="Arial" w:cs="Arial"/>
                <w:sz w:val="20"/>
                <w:szCs w:val="20"/>
              </w:rPr>
              <w:t>Mayor City of Campton</w:t>
            </w:r>
          </w:p>
        </w:tc>
        <w:tc>
          <w:tcPr>
            <w:tcW w:w="3471" w:type="dxa"/>
          </w:tcPr>
          <w:p w14:paraId="265FB7B8" w14:textId="77777777" w:rsidR="00033363" w:rsidRDefault="00033363" w:rsidP="00033363">
            <w:pPr>
              <w:rPr>
                <w:rFonts w:ascii="Arial" w:eastAsia="Arial" w:hAnsi="Arial" w:cs="Arial"/>
                <w:sz w:val="20"/>
                <w:szCs w:val="20"/>
              </w:rPr>
            </w:pPr>
            <w:r>
              <w:rPr>
                <w:rFonts w:ascii="Arial" w:eastAsia="Arial" w:hAnsi="Arial" w:cs="Arial"/>
                <w:sz w:val="20"/>
                <w:szCs w:val="20"/>
              </w:rPr>
              <w:t>Member</w:t>
            </w:r>
          </w:p>
        </w:tc>
      </w:tr>
      <w:tr w:rsidR="00033363" w14:paraId="61F2CB64" w14:textId="77777777" w:rsidTr="002161B8">
        <w:tc>
          <w:tcPr>
            <w:tcW w:w="3460" w:type="dxa"/>
          </w:tcPr>
          <w:p w14:paraId="479C95BF" w14:textId="77777777" w:rsidR="00033363" w:rsidRDefault="00033363" w:rsidP="00033363">
            <w:pPr>
              <w:rPr>
                <w:rFonts w:ascii="Arial" w:eastAsia="Arial" w:hAnsi="Arial" w:cs="Arial"/>
                <w:sz w:val="20"/>
                <w:szCs w:val="20"/>
              </w:rPr>
            </w:pPr>
            <w:r>
              <w:rPr>
                <w:rFonts w:ascii="Arial" w:eastAsia="Arial" w:hAnsi="Arial" w:cs="Arial"/>
                <w:sz w:val="20"/>
                <w:szCs w:val="20"/>
              </w:rPr>
              <w:t>Shirley Halcomb</w:t>
            </w:r>
          </w:p>
        </w:tc>
        <w:tc>
          <w:tcPr>
            <w:tcW w:w="3470" w:type="dxa"/>
          </w:tcPr>
          <w:p w14:paraId="5D298FF6" w14:textId="77777777" w:rsidR="00033363" w:rsidRDefault="00033363" w:rsidP="00033363">
            <w:pPr>
              <w:rPr>
                <w:rFonts w:ascii="Arial" w:eastAsia="Arial" w:hAnsi="Arial" w:cs="Arial"/>
                <w:sz w:val="20"/>
                <w:szCs w:val="20"/>
              </w:rPr>
            </w:pPr>
          </w:p>
        </w:tc>
        <w:tc>
          <w:tcPr>
            <w:tcW w:w="3471" w:type="dxa"/>
          </w:tcPr>
          <w:p w14:paraId="1E84A676" w14:textId="77777777" w:rsidR="00033363" w:rsidRDefault="00033363" w:rsidP="00033363">
            <w:pPr>
              <w:rPr>
                <w:rFonts w:ascii="Arial" w:eastAsia="Arial" w:hAnsi="Arial" w:cs="Arial"/>
                <w:sz w:val="20"/>
                <w:szCs w:val="20"/>
              </w:rPr>
            </w:pPr>
            <w:r>
              <w:rPr>
                <w:rFonts w:ascii="Arial" w:eastAsia="Arial" w:hAnsi="Arial" w:cs="Arial"/>
                <w:sz w:val="20"/>
                <w:szCs w:val="20"/>
              </w:rPr>
              <w:t>Citizen Member</w:t>
            </w:r>
          </w:p>
        </w:tc>
      </w:tr>
      <w:tr w:rsidR="00033363" w14:paraId="0C3962C1" w14:textId="77777777" w:rsidTr="002161B8">
        <w:tc>
          <w:tcPr>
            <w:tcW w:w="3460" w:type="dxa"/>
          </w:tcPr>
          <w:p w14:paraId="3A71A2F4" w14:textId="77777777" w:rsidR="00033363" w:rsidRDefault="00033363" w:rsidP="00033363">
            <w:pPr>
              <w:rPr>
                <w:rFonts w:ascii="Arial" w:eastAsia="Arial" w:hAnsi="Arial" w:cs="Arial"/>
                <w:sz w:val="20"/>
                <w:szCs w:val="20"/>
              </w:rPr>
            </w:pPr>
            <w:r>
              <w:rPr>
                <w:rFonts w:ascii="Arial" w:eastAsia="Arial" w:hAnsi="Arial" w:cs="Arial"/>
                <w:sz w:val="20"/>
                <w:szCs w:val="20"/>
              </w:rPr>
              <w:t>Pam Pilgrim</w:t>
            </w:r>
          </w:p>
        </w:tc>
        <w:tc>
          <w:tcPr>
            <w:tcW w:w="3470" w:type="dxa"/>
          </w:tcPr>
          <w:p w14:paraId="34854C7F" w14:textId="77777777" w:rsidR="00033363" w:rsidRDefault="00033363" w:rsidP="00033363">
            <w:pPr>
              <w:rPr>
                <w:rFonts w:ascii="Arial" w:eastAsia="Arial" w:hAnsi="Arial" w:cs="Arial"/>
                <w:sz w:val="20"/>
                <w:szCs w:val="20"/>
              </w:rPr>
            </w:pPr>
          </w:p>
        </w:tc>
        <w:tc>
          <w:tcPr>
            <w:tcW w:w="3471" w:type="dxa"/>
          </w:tcPr>
          <w:p w14:paraId="78D48684" w14:textId="77777777" w:rsidR="00033363" w:rsidRDefault="00033363" w:rsidP="00033363">
            <w:pPr>
              <w:rPr>
                <w:rFonts w:ascii="Arial" w:eastAsia="Arial" w:hAnsi="Arial" w:cs="Arial"/>
                <w:sz w:val="20"/>
                <w:szCs w:val="20"/>
              </w:rPr>
            </w:pPr>
            <w:r>
              <w:rPr>
                <w:rFonts w:ascii="Arial" w:eastAsia="Arial" w:hAnsi="Arial" w:cs="Arial"/>
                <w:sz w:val="20"/>
                <w:szCs w:val="20"/>
              </w:rPr>
              <w:t>Chairman</w:t>
            </w:r>
          </w:p>
        </w:tc>
      </w:tr>
    </w:tbl>
    <w:p w14:paraId="108E2FB4" w14:textId="77777777" w:rsidR="00D601D9" w:rsidRDefault="00D601D9" w:rsidP="00D601D9">
      <w:pPr>
        <w:spacing w:after="0"/>
        <w:ind w:right="86"/>
      </w:pPr>
    </w:p>
    <w:p w14:paraId="39C8B899" w14:textId="77777777" w:rsidR="00226E9A" w:rsidRDefault="00226E9A">
      <w:r>
        <w:br w:type="page"/>
      </w:r>
    </w:p>
    <w:tbl>
      <w:tblPr>
        <w:tblStyle w:val="TableGrid"/>
        <w:tblW w:w="0" w:type="auto"/>
        <w:tblLook w:val="04A0" w:firstRow="1" w:lastRow="0" w:firstColumn="1" w:lastColumn="0" w:noHBand="0" w:noVBand="1"/>
      </w:tblPr>
      <w:tblGrid>
        <w:gridCol w:w="2178"/>
        <w:gridCol w:w="3600"/>
        <w:gridCol w:w="4230"/>
      </w:tblGrid>
      <w:tr w:rsidR="004A5F6E" w:rsidRPr="003F1E11" w14:paraId="1E0DF8C9" w14:textId="77777777" w:rsidTr="00E22346">
        <w:trPr>
          <w:trHeight w:val="576"/>
        </w:trPr>
        <w:tc>
          <w:tcPr>
            <w:tcW w:w="10008" w:type="dxa"/>
            <w:gridSpan w:val="3"/>
            <w:shd w:val="clear" w:color="auto" w:fill="EEECE1" w:themeFill="background2"/>
            <w:vAlign w:val="center"/>
          </w:tcPr>
          <w:p w14:paraId="645EA5DD" w14:textId="77777777" w:rsidR="004A5F6E" w:rsidRPr="003F1E11" w:rsidRDefault="00226E9A" w:rsidP="005F38A8">
            <w:pPr>
              <w:jc w:val="center"/>
              <w:rPr>
                <w:rFonts w:ascii="Arial" w:hAnsi="Arial" w:cs="Arial"/>
                <w:b/>
                <w:sz w:val="28"/>
                <w:szCs w:val="28"/>
              </w:rPr>
            </w:pPr>
            <w:r>
              <w:lastRenderedPageBreak/>
              <w:br w:type="page"/>
            </w:r>
            <w:r w:rsidR="00B977AA" w:rsidRPr="003F1E11">
              <w:rPr>
                <w:rFonts w:ascii="Arial" w:hAnsi="Arial" w:cs="Arial"/>
                <w:b/>
                <w:sz w:val="28"/>
                <w:szCs w:val="28"/>
              </w:rPr>
              <w:t>KRADD 20</w:t>
            </w:r>
            <w:r w:rsidR="00657C60">
              <w:rPr>
                <w:rFonts w:ascii="Arial" w:hAnsi="Arial" w:cs="Arial"/>
                <w:b/>
                <w:sz w:val="28"/>
                <w:szCs w:val="28"/>
              </w:rPr>
              <w:t>20</w:t>
            </w:r>
            <w:r w:rsidR="00B977AA" w:rsidRPr="003F1E11">
              <w:rPr>
                <w:rFonts w:ascii="Arial" w:hAnsi="Arial" w:cs="Arial"/>
                <w:b/>
                <w:sz w:val="28"/>
                <w:szCs w:val="28"/>
              </w:rPr>
              <w:t xml:space="preserve"> CEDS COMMITTEE</w:t>
            </w:r>
          </w:p>
        </w:tc>
      </w:tr>
      <w:tr w:rsidR="004A5F6E" w:rsidRPr="003F1E11" w14:paraId="5FCB55F1" w14:textId="77777777" w:rsidTr="00E22346">
        <w:trPr>
          <w:trHeight w:val="360"/>
        </w:trPr>
        <w:tc>
          <w:tcPr>
            <w:tcW w:w="2178" w:type="dxa"/>
            <w:vAlign w:val="center"/>
          </w:tcPr>
          <w:p w14:paraId="190E0745" w14:textId="77777777" w:rsidR="004A5F6E" w:rsidRPr="003F1E11" w:rsidRDefault="00B977AA" w:rsidP="00E22346">
            <w:pPr>
              <w:jc w:val="center"/>
              <w:rPr>
                <w:rFonts w:ascii="Arial" w:hAnsi="Arial" w:cs="Arial"/>
                <w:b/>
                <w:sz w:val="23"/>
                <w:szCs w:val="23"/>
              </w:rPr>
            </w:pPr>
            <w:r w:rsidRPr="003F1E11">
              <w:rPr>
                <w:rFonts w:ascii="Arial" w:hAnsi="Arial" w:cs="Arial"/>
                <w:b/>
                <w:sz w:val="23"/>
                <w:szCs w:val="23"/>
              </w:rPr>
              <w:t>COUNTY</w:t>
            </w:r>
          </w:p>
        </w:tc>
        <w:tc>
          <w:tcPr>
            <w:tcW w:w="3600" w:type="dxa"/>
            <w:vAlign w:val="center"/>
          </w:tcPr>
          <w:p w14:paraId="4A39AA26" w14:textId="77777777" w:rsidR="004A5F6E" w:rsidRPr="003F1E11" w:rsidRDefault="00B977AA" w:rsidP="00E22346">
            <w:pPr>
              <w:jc w:val="center"/>
              <w:rPr>
                <w:rFonts w:ascii="Arial" w:hAnsi="Arial" w:cs="Arial"/>
                <w:b/>
                <w:sz w:val="23"/>
                <w:szCs w:val="23"/>
              </w:rPr>
            </w:pPr>
            <w:r w:rsidRPr="003F1E11">
              <w:rPr>
                <w:rFonts w:ascii="Arial" w:hAnsi="Arial" w:cs="Arial"/>
                <w:b/>
                <w:sz w:val="23"/>
                <w:szCs w:val="23"/>
              </w:rPr>
              <w:t>NAME</w:t>
            </w:r>
          </w:p>
        </w:tc>
        <w:tc>
          <w:tcPr>
            <w:tcW w:w="4230" w:type="dxa"/>
            <w:vAlign w:val="center"/>
          </w:tcPr>
          <w:p w14:paraId="2141439B" w14:textId="77777777" w:rsidR="004A5F6E" w:rsidRPr="003F1E11" w:rsidRDefault="00B977AA" w:rsidP="00E22346">
            <w:pPr>
              <w:jc w:val="center"/>
              <w:rPr>
                <w:rFonts w:ascii="Arial" w:hAnsi="Arial" w:cs="Arial"/>
                <w:b/>
                <w:sz w:val="23"/>
                <w:szCs w:val="23"/>
              </w:rPr>
            </w:pPr>
            <w:r w:rsidRPr="003F1E11">
              <w:rPr>
                <w:rFonts w:ascii="Arial" w:hAnsi="Arial" w:cs="Arial"/>
                <w:b/>
                <w:sz w:val="23"/>
                <w:szCs w:val="23"/>
              </w:rPr>
              <w:t>TITLE/ORGANIZATION</w:t>
            </w:r>
          </w:p>
        </w:tc>
      </w:tr>
      <w:tr w:rsidR="004A5F6E" w:rsidRPr="003F1E11" w14:paraId="6174FD4C" w14:textId="77777777" w:rsidTr="00E22346">
        <w:trPr>
          <w:trHeight w:val="360"/>
        </w:trPr>
        <w:tc>
          <w:tcPr>
            <w:tcW w:w="2178" w:type="dxa"/>
          </w:tcPr>
          <w:p w14:paraId="16ACE714" w14:textId="77777777" w:rsidR="004A5F6E" w:rsidRPr="003F1E11" w:rsidRDefault="00B977AA">
            <w:pPr>
              <w:rPr>
                <w:rFonts w:ascii="Arial" w:hAnsi="Arial" w:cs="Arial"/>
                <w:sz w:val="23"/>
                <w:szCs w:val="23"/>
              </w:rPr>
            </w:pPr>
            <w:r w:rsidRPr="003F1E11">
              <w:rPr>
                <w:rFonts w:ascii="Arial" w:hAnsi="Arial" w:cs="Arial"/>
                <w:sz w:val="23"/>
                <w:szCs w:val="23"/>
              </w:rPr>
              <w:t>Regional</w:t>
            </w:r>
          </w:p>
        </w:tc>
        <w:tc>
          <w:tcPr>
            <w:tcW w:w="3600" w:type="dxa"/>
          </w:tcPr>
          <w:p w14:paraId="0229ACA8" w14:textId="77777777" w:rsidR="004A5F6E" w:rsidRPr="003F1E11" w:rsidRDefault="00B977AA">
            <w:pPr>
              <w:rPr>
                <w:rFonts w:ascii="Arial" w:hAnsi="Arial" w:cs="Arial"/>
                <w:sz w:val="23"/>
                <w:szCs w:val="23"/>
              </w:rPr>
            </w:pPr>
            <w:r w:rsidRPr="003F1E11">
              <w:rPr>
                <w:rFonts w:ascii="Arial" w:hAnsi="Arial" w:cs="Arial"/>
                <w:sz w:val="23"/>
                <w:szCs w:val="23"/>
              </w:rPr>
              <w:t>Angelia Hall</w:t>
            </w:r>
          </w:p>
        </w:tc>
        <w:tc>
          <w:tcPr>
            <w:tcW w:w="4230" w:type="dxa"/>
          </w:tcPr>
          <w:p w14:paraId="13D159F6" w14:textId="77777777" w:rsidR="004A5F6E" w:rsidRPr="003F1E11" w:rsidRDefault="00B977AA">
            <w:pPr>
              <w:rPr>
                <w:rFonts w:ascii="Arial" w:hAnsi="Arial" w:cs="Arial"/>
                <w:sz w:val="23"/>
                <w:szCs w:val="23"/>
              </w:rPr>
            </w:pPr>
            <w:r w:rsidRPr="003F1E11">
              <w:rPr>
                <w:rFonts w:ascii="Arial" w:hAnsi="Arial" w:cs="Arial"/>
                <w:sz w:val="23"/>
                <w:szCs w:val="23"/>
              </w:rPr>
              <w:t>Associate Director, CED, KRADD</w:t>
            </w:r>
          </w:p>
        </w:tc>
      </w:tr>
      <w:tr w:rsidR="004A5F6E" w:rsidRPr="003F1E11" w14:paraId="2F695CCA" w14:textId="77777777" w:rsidTr="00E22346">
        <w:trPr>
          <w:trHeight w:val="360"/>
        </w:trPr>
        <w:tc>
          <w:tcPr>
            <w:tcW w:w="2178" w:type="dxa"/>
          </w:tcPr>
          <w:p w14:paraId="60262FAA" w14:textId="77777777" w:rsidR="004A5F6E" w:rsidRPr="003F1E11" w:rsidRDefault="00B977AA">
            <w:pPr>
              <w:rPr>
                <w:rFonts w:ascii="Arial" w:hAnsi="Arial" w:cs="Arial"/>
                <w:sz w:val="23"/>
                <w:szCs w:val="23"/>
              </w:rPr>
            </w:pPr>
            <w:r w:rsidRPr="003F1E11">
              <w:rPr>
                <w:rFonts w:ascii="Arial" w:hAnsi="Arial" w:cs="Arial"/>
                <w:sz w:val="23"/>
                <w:szCs w:val="23"/>
              </w:rPr>
              <w:t>Regional</w:t>
            </w:r>
          </w:p>
        </w:tc>
        <w:tc>
          <w:tcPr>
            <w:tcW w:w="3600" w:type="dxa"/>
          </w:tcPr>
          <w:p w14:paraId="33FF6B8B" w14:textId="77777777" w:rsidR="004A5F6E" w:rsidRPr="003F1E11" w:rsidRDefault="00D36077">
            <w:pPr>
              <w:rPr>
                <w:rFonts w:ascii="Arial" w:hAnsi="Arial" w:cs="Arial"/>
                <w:sz w:val="23"/>
                <w:szCs w:val="23"/>
              </w:rPr>
            </w:pPr>
            <w:r>
              <w:rPr>
                <w:rFonts w:ascii="Arial" w:hAnsi="Arial" w:cs="Arial"/>
                <w:sz w:val="23"/>
                <w:szCs w:val="23"/>
              </w:rPr>
              <w:t>Michelle Allen</w:t>
            </w:r>
          </w:p>
        </w:tc>
        <w:tc>
          <w:tcPr>
            <w:tcW w:w="4230" w:type="dxa"/>
          </w:tcPr>
          <w:p w14:paraId="68CD84B7" w14:textId="77777777" w:rsidR="004A5F6E" w:rsidRPr="003F1E11" w:rsidRDefault="00B977AA">
            <w:pPr>
              <w:rPr>
                <w:rFonts w:ascii="Arial" w:hAnsi="Arial" w:cs="Arial"/>
                <w:sz w:val="23"/>
                <w:szCs w:val="23"/>
              </w:rPr>
            </w:pPr>
            <w:r w:rsidRPr="003F1E11">
              <w:rPr>
                <w:rFonts w:ascii="Arial" w:hAnsi="Arial" w:cs="Arial"/>
                <w:sz w:val="23"/>
                <w:szCs w:val="23"/>
              </w:rPr>
              <w:t>Executive Director, KRADD</w:t>
            </w:r>
          </w:p>
        </w:tc>
      </w:tr>
      <w:tr w:rsidR="004A5F6E" w:rsidRPr="003F1E11" w14:paraId="37F9C741" w14:textId="77777777" w:rsidTr="00E22346">
        <w:trPr>
          <w:trHeight w:val="360"/>
        </w:trPr>
        <w:tc>
          <w:tcPr>
            <w:tcW w:w="2178" w:type="dxa"/>
          </w:tcPr>
          <w:p w14:paraId="781971F8" w14:textId="77777777" w:rsidR="004A5F6E" w:rsidRPr="003F1E11" w:rsidRDefault="00B977AA">
            <w:pPr>
              <w:rPr>
                <w:rFonts w:ascii="Arial" w:hAnsi="Arial" w:cs="Arial"/>
                <w:sz w:val="23"/>
                <w:szCs w:val="23"/>
              </w:rPr>
            </w:pPr>
            <w:r w:rsidRPr="003F1E11">
              <w:rPr>
                <w:rFonts w:ascii="Arial" w:hAnsi="Arial" w:cs="Arial"/>
                <w:sz w:val="23"/>
                <w:szCs w:val="23"/>
              </w:rPr>
              <w:t>Regional</w:t>
            </w:r>
          </w:p>
        </w:tc>
        <w:tc>
          <w:tcPr>
            <w:tcW w:w="3600" w:type="dxa"/>
          </w:tcPr>
          <w:p w14:paraId="033626F7" w14:textId="77777777" w:rsidR="004A5F6E" w:rsidRPr="003F1E11" w:rsidRDefault="00B977AA">
            <w:pPr>
              <w:rPr>
                <w:rFonts w:ascii="Arial" w:hAnsi="Arial" w:cs="Arial"/>
                <w:sz w:val="23"/>
                <w:szCs w:val="23"/>
              </w:rPr>
            </w:pPr>
            <w:r w:rsidRPr="003F1E11">
              <w:rPr>
                <w:rFonts w:ascii="Arial" w:hAnsi="Arial" w:cs="Arial"/>
                <w:sz w:val="23"/>
                <w:szCs w:val="23"/>
              </w:rPr>
              <w:t>Jennifer McIntosh</w:t>
            </w:r>
          </w:p>
        </w:tc>
        <w:tc>
          <w:tcPr>
            <w:tcW w:w="4230" w:type="dxa"/>
          </w:tcPr>
          <w:p w14:paraId="4F818C8C" w14:textId="77777777" w:rsidR="004A5F6E" w:rsidRPr="003F1E11" w:rsidRDefault="00B977AA">
            <w:pPr>
              <w:rPr>
                <w:rFonts w:ascii="Arial" w:hAnsi="Arial" w:cs="Arial"/>
                <w:sz w:val="23"/>
                <w:szCs w:val="23"/>
              </w:rPr>
            </w:pPr>
            <w:r w:rsidRPr="003F1E11">
              <w:rPr>
                <w:rFonts w:ascii="Arial" w:hAnsi="Arial" w:cs="Arial"/>
                <w:sz w:val="23"/>
                <w:szCs w:val="23"/>
              </w:rPr>
              <w:t>Water/Wastewater Planner, KRADD</w:t>
            </w:r>
          </w:p>
        </w:tc>
      </w:tr>
      <w:tr w:rsidR="00B977AA" w:rsidRPr="003F1E11" w14:paraId="40C6FE27" w14:textId="77777777" w:rsidTr="00E22346">
        <w:trPr>
          <w:trHeight w:val="360"/>
        </w:trPr>
        <w:tc>
          <w:tcPr>
            <w:tcW w:w="2178" w:type="dxa"/>
          </w:tcPr>
          <w:p w14:paraId="045DE4C7" w14:textId="77777777" w:rsidR="00B977AA" w:rsidRPr="003F1E11" w:rsidRDefault="00B977AA">
            <w:pPr>
              <w:rPr>
                <w:rFonts w:ascii="Arial" w:hAnsi="Arial" w:cs="Arial"/>
                <w:sz w:val="23"/>
                <w:szCs w:val="23"/>
              </w:rPr>
            </w:pPr>
            <w:r w:rsidRPr="003F1E11">
              <w:rPr>
                <w:rFonts w:ascii="Arial" w:hAnsi="Arial" w:cs="Arial"/>
                <w:sz w:val="23"/>
                <w:szCs w:val="23"/>
              </w:rPr>
              <w:t>Regional</w:t>
            </w:r>
          </w:p>
        </w:tc>
        <w:tc>
          <w:tcPr>
            <w:tcW w:w="3600" w:type="dxa"/>
          </w:tcPr>
          <w:p w14:paraId="211E69CE" w14:textId="77777777" w:rsidR="00B977AA" w:rsidRPr="003F1E11" w:rsidRDefault="00B977AA">
            <w:pPr>
              <w:rPr>
                <w:rFonts w:ascii="Arial" w:hAnsi="Arial" w:cs="Arial"/>
                <w:sz w:val="23"/>
                <w:szCs w:val="23"/>
              </w:rPr>
            </w:pPr>
            <w:r w:rsidRPr="003F1E11">
              <w:rPr>
                <w:rFonts w:ascii="Arial" w:hAnsi="Arial" w:cs="Arial"/>
                <w:sz w:val="23"/>
                <w:szCs w:val="23"/>
              </w:rPr>
              <w:t>Eunice Holland</w:t>
            </w:r>
          </w:p>
        </w:tc>
        <w:tc>
          <w:tcPr>
            <w:tcW w:w="4230" w:type="dxa"/>
          </w:tcPr>
          <w:p w14:paraId="26CDD090" w14:textId="77777777" w:rsidR="00B977AA" w:rsidRPr="00716072" w:rsidRDefault="00B977AA">
            <w:pPr>
              <w:rPr>
                <w:rFonts w:ascii="Arial" w:hAnsi="Arial" w:cs="Arial"/>
                <w:sz w:val="23"/>
                <w:szCs w:val="23"/>
              </w:rPr>
            </w:pPr>
            <w:r w:rsidRPr="00716072">
              <w:rPr>
                <w:rFonts w:ascii="Arial" w:hAnsi="Arial" w:cs="Arial"/>
                <w:sz w:val="23"/>
                <w:szCs w:val="23"/>
              </w:rPr>
              <w:t>Transportation Planner, KRADD</w:t>
            </w:r>
          </w:p>
        </w:tc>
      </w:tr>
      <w:tr w:rsidR="00D36077" w:rsidRPr="003F1E11" w14:paraId="136B7D8A" w14:textId="77777777" w:rsidTr="00E22346">
        <w:trPr>
          <w:trHeight w:val="360"/>
        </w:trPr>
        <w:tc>
          <w:tcPr>
            <w:tcW w:w="2178" w:type="dxa"/>
          </w:tcPr>
          <w:p w14:paraId="2D10EFD7" w14:textId="77777777" w:rsidR="00D36077" w:rsidRPr="003F1E11" w:rsidRDefault="00D36077">
            <w:pPr>
              <w:rPr>
                <w:rFonts w:ascii="Arial" w:hAnsi="Arial" w:cs="Arial"/>
                <w:sz w:val="23"/>
                <w:szCs w:val="23"/>
              </w:rPr>
            </w:pPr>
            <w:r>
              <w:rPr>
                <w:rFonts w:ascii="Arial" w:hAnsi="Arial" w:cs="Arial"/>
                <w:sz w:val="23"/>
                <w:szCs w:val="23"/>
              </w:rPr>
              <w:t>Regional</w:t>
            </w:r>
          </w:p>
        </w:tc>
        <w:tc>
          <w:tcPr>
            <w:tcW w:w="3600" w:type="dxa"/>
          </w:tcPr>
          <w:p w14:paraId="7DCDE47E" w14:textId="77777777" w:rsidR="00D36077" w:rsidRPr="003F1E11" w:rsidRDefault="00D36077">
            <w:pPr>
              <w:rPr>
                <w:rFonts w:ascii="Arial" w:hAnsi="Arial" w:cs="Arial"/>
                <w:sz w:val="23"/>
                <w:szCs w:val="23"/>
              </w:rPr>
            </w:pPr>
            <w:r>
              <w:rPr>
                <w:rFonts w:ascii="Arial" w:hAnsi="Arial" w:cs="Arial"/>
                <w:sz w:val="23"/>
                <w:szCs w:val="23"/>
              </w:rPr>
              <w:t>Shana Agee</w:t>
            </w:r>
          </w:p>
        </w:tc>
        <w:tc>
          <w:tcPr>
            <w:tcW w:w="4230" w:type="dxa"/>
          </w:tcPr>
          <w:p w14:paraId="5EC3AA5C" w14:textId="77777777" w:rsidR="00D36077" w:rsidRPr="00716072" w:rsidRDefault="00D36077">
            <w:pPr>
              <w:rPr>
                <w:rFonts w:ascii="Arial" w:hAnsi="Arial" w:cs="Arial"/>
                <w:sz w:val="23"/>
                <w:szCs w:val="23"/>
              </w:rPr>
            </w:pPr>
            <w:r w:rsidRPr="00716072">
              <w:rPr>
                <w:rFonts w:ascii="Arial" w:hAnsi="Arial" w:cs="Arial"/>
                <w:sz w:val="23"/>
                <w:szCs w:val="23"/>
              </w:rPr>
              <w:t>Public Administration Specialist</w:t>
            </w:r>
          </w:p>
        </w:tc>
      </w:tr>
      <w:tr w:rsidR="00923023" w:rsidRPr="003F1E11" w14:paraId="263082F4" w14:textId="77777777" w:rsidTr="00E22346">
        <w:trPr>
          <w:trHeight w:val="360"/>
        </w:trPr>
        <w:tc>
          <w:tcPr>
            <w:tcW w:w="2178" w:type="dxa"/>
          </w:tcPr>
          <w:p w14:paraId="1DBBE31D" w14:textId="77777777" w:rsidR="00923023" w:rsidRDefault="00923023">
            <w:pPr>
              <w:rPr>
                <w:rFonts w:ascii="Arial" w:hAnsi="Arial" w:cs="Arial"/>
                <w:sz w:val="23"/>
                <w:szCs w:val="23"/>
              </w:rPr>
            </w:pPr>
            <w:r>
              <w:rPr>
                <w:rFonts w:ascii="Arial" w:hAnsi="Arial" w:cs="Arial"/>
                <w:sz w:val="23"/>
                <w:szCs w:val="23"/>
              </w:rPr>
              <w:t>Regional</w:t>
            </w:r>
          </w:p>
        </w:tc>
        <w:tc>
          <w:tcPr>
            <w:tcW w:w="3600" w:type="dxa"/>
          </w:tcPr>
          <w:p w14:paraId="4C048A0E" w14:textId="77777777" w:rsidR="00923023" w:rsidRDefault="00716072">
            <w:pPr>
              <w:rPr>
                <w:rFonts w:ascii="Arial" w:hAnsi="Arial" w:cs="Arial"/>
                <w:sz w:val="23"/>
                <w:szCs w:val="23"/>
              </w:rPr>
            </w:pPr>
            <w:r>
              <w:rPr>
                <w:rFonts w:ascii="Arial" w:hAnsi="Arial" w:cs="Arial"/>
                <w:sz w:val="23"/>
                <w:szCs w:val="23"/>
              </w:rPr>
              <w:t>Lisa Napier</w:t>
            </w:r>
          </w:p>
        </w:tc>
        <w:tc>
          <w:tcPr>
            <w:tcW w:w="4230" w:type="dxa"/>
          </w:tcPr>
          <w:p w14:paraId="65310F9A" w14:textId="77777777" w:rsidR="00923023" w:rsidRPr="00716072" w:rsidRDefault="00716072">
            <w:pPr>
              <w:rPr>
                <w:rFonts w:ascii="Arial" w:hAnsi="Arial" w:cs="Arial"/>
                <w:sz w:val="23"/>
                <w:szCs w:val="23"/>
              </w:rPr>
            </w:pPr>
            <w:r w:rsidRPr="00716072">
              <w:rPr>
                <w:rFonts w:ascii="Arial" w:hAnsi="Arial" w:cs="Arial"/>
                <w:sz w:val="23"/>
                <w:szCs w:val="23"/>
              </w:rPr>
              <w:t>Grant Writer/Admi</w:t>
            </w:r>
            <w:r>
              <w:rPr>
                <w:rFonts w:ascii="Arial" w:hAnsi="Arial" w:cs="Arial"/>
                <w:sz w:val="23"/>
                <w:szCs w:val="23"/>
              </w:rPr>
              <w:t>ni</w:t>
            </w:r>
            <w:r w:rsidRPr="00716072">
              <w:rPr>
                <w:rFonts w:ascii="Arial" w:hAnsi="Arial" w:cs="Arial"/>
                <w:sz w:val="23"/>
                <w:szCs w:val="23"/>
              </w:rPr>
              <w:t>strator</w:t>
            </w:r>
          </w:p>
        </w:tc>
      </w:tr>
      <w:tr w:rsidR="00716072" w:rsidRPr="003F1E11" w14:paraId="68E3D20E" w14:textId="77777777" w:rsidTr="00E22346">
        <w:trPr>
          <w:trHeight w:val="360"/>
        </w:trPr>
        <w:tc>
          <w:tcPr>
            <w:tcW w:w="2178" w:type="dxa"/>
          </w:tcPr>
          <w:p w14:paraId="2E1C95B8" w14:textId="77777777" w:rsidR="00716072" w:rsidRPr="003F1E11" w:rsidRDefault="00716072" w:rsidP="00716072">
            <w:pPr>
              <w:rPr>
                <w:rFonts w:ascii="Arial" w:hAnsi="Arial" w:cs="Arial"/>
                <w:sz w:val="23"/>
                <w:szCs w:val="23"/>
              </w:rPr>
            </w:pPr>
            <w:r>
              <w:rPr>
                <w:rFonts w:ascii="Arial" w:hAnsi="Arial" w:cs="Arial"/>
                <w:sz w:val="23"/>
                <w:szCs w:val="23"/>
              </w:rPr>
              <w:t>Regional</w:t>
            </w:r>
          </w:p>
        </w:tc>
        <w:tc>
          <w:tcPr>
            <w:tcW w:w="3600" w:type="dxa"/>
          </w:tcPr>
          <w:p w14:paraId="19A88DD6" w14:textId="77777777" w:rsidR="00716072" w:rsidRDefault="00716072" w:rsidP="00716072">
            <w:pPr>
              <w:rPr>
                <w:rFonts w:ascii="Arial" w:hAnsi="Arial" w:cs="Arial"/>
                <w:sz w:val="23"/>
                <w:szCs w:val="23"/>
              </w:rPr>
            </w:pPr>
            <w:r>
              <w:rPr>
                <w:rFonts w:ascii="Arial" w:hAnsi="Arial" w:cs="Arial"/>
                <w:sz w:val="23"/>
                <w:szCs w:val="23"/>
              </w:rPr>
              <w:t>Cheryl Honkomp</w:t>
            </w:r>
          </w:p>
        </w:tc>
        <w:tc>
          <w:tcPr>
            <w:tcW w:w="4230" w:type="dxa"/>
          </w:tcPr>
          <w:p w14:paraId="725603FC" w14:textId="77777777" w:rsidR="00716072" w:rsidRPr="00716072" w:rsidRDefault="00716072" w:rsidP="00716072">
            <w:pPr>
              <w:rPr>
                <w:rFonts w:ascii="Arial" w:hAnsi="Arial" w:cs="Arial"/>
                <w:sz w:val="23"/>
                <w:szCs w:val="23"/>
              </w:rPr>
            </w:pPr>
            <w:r w:rsidRPr="00716072">
              <w:rPr>
                <w:rFonts w:ascii="Arial" w:hAnsi="Arial" w:cs="Arial"/>
                <w:sz w:val="23"/>
                <w:szCs w:val="23"/>
              </w:rPr>
              <w:t>Disaster Coordinator</w:t>
            </w:r>
          </w:p>
        </w:tc>
      </w:tr>
      <w:tr w:rsidR="00716072" w:rsidRPr="003F1E11" w14:paraId="29C7DED9" w14:textId="77777777" w:rsidTr="00E22346">
        <w:trPr>
          <w:trHeight w:val="360"/>
        </w:trPr>
        <w:tc>
          <w:tcPr>
            <w:tcW w:w="2178" w:type="dxa"/>
          </w:tcPr>
          <w:p w14:paraId="06FE5881" w14:textId="77777777" w:rsidR="00716072" w:rsidRPr="003F1E11" w:rsidRDefault="00716072" w:rsidP="00716072">
            <w:pPr>
              <w:rPr>
                <w:rFonts w:ascii="Arial" w:hAnsi="Arial" w:cs="Arial"/>
                <w:sz w:val="23"/>
                <w:szCs w:val="23"/>
              </w:rPr>
            </w:pPr>
            <w:r>
              <w:rPr>
                <w:rFonts w:ascii="Arial" w:hAnsi="Arial" w:cs="Arial"/>
                <w:sz w:val="23"/>
                <w:szCs w:val="23"/>
              </w:rPr>
              <w:t>Regional</w:t>
            </w:r>
          </w:p>
        </w:tc>
        <w:tc>
          <w:tcPr>
            <w:tcW w:w="3600" w:type="dxa"/>
          </w:tcPr>
          <w:p w14:paraId="6695F22D" w14:textId="77777777" w:rsidR="00716072" w:rsidRPr="003F1E11" w:rsidRDefault="00716072" w:rsidP="00716072">
            <w:pPr>
              <w:rPr>
                <w:rFonts w:ascii="Arial" w:hAnsi="Arial" w:cs="Arial"/>
                <w:sz w:val="23"/>
                <w:szCs w:val="23"/>
              </w:rPr>
            </w:pPr>
            <w:r>
              <w:rPr>
                <w:rFonts w:ascii="Arial" w:hAnsi="Arial" w:cs="Arial"/>
                <w:sz w:val="23"/>
                <w:szCs w:val="23"/>
              </w:rPr>
              <w:t>Shannon Ritchie</w:t>
            </w:r>
          </w:p>
        </w:tc>
        <w:tc>
          <w:tcPr>
            <w:tcW w:w="4230" w:type="dxa"/>
          </w:tcPr>
          <w:p w14:paraId="217893B9" w14:textId="77777777" w:rsidR="00716072" w:rsidRPr="00716072" w:rsidRDefault="00716072" w:rsidP="00716072">
            <w:pPr>
              <w:rPr>
                <w:rFonts w:ascii="Arial" w:hAnsi="Arial" w:cs="Arial"/>
                <w:sz w:val="23"/>
                <w:szCs w:val="23"/>
              </w:rPr>
            </w:pPr>
            <w:r w:rsidRPr="00716072">
              <w:rPr>
                <w:rFonts w:ascii="Arial" w:hAnsi="Arial" w:cs="Arial"/>
                <w:sz w:val="23"/>
                <w:szCs w:val="23"/>
              </w:rPr>
              <w:t>Grant Writer/Admi</w:t>
            </w:r>
            <w:r>
              <w:rPr>
                <w:rFonts w:ascii="Arial" w:hAnsi="Arial" w:cs="Arial"/>
                <w:sz w:val="23"/>
                <w:szCs w:val="23"/>
              </w:rPr>
              <w:t>ni</w:t>
            </w:r>
            <w:r w:rsidRPr="00716072">
              <w:rPr>
                <w:rFonts w:ascii="Arial" w:hAnsi="Arial" w:cs="Arial"/>
                <w:sz w:val="23"/>
                <w:szCs w:val="23"/>
              </w:rPr>
              <w:t>strator</w:t>
            </w:r>
          </w:p>
        </w:tc>
      </w:tr>
      <w:tr w:rsidR="00716072" w:rsidRPr="003F1E11" w14:paraId="33A6A34B" w14:textId="77777777" w:rsidTr="00E22346">
        <w:trPr>
          <w:trHeight w:val="360"/>
        </w:trPr>
        <w:tc>
          <w:tcPr>
            <w:tcW w:w="2178" w:type="dxa"/>
          </w:tcPr>
          <w:p w14:paraId="73BCFEF9" w14:textId="77777777" w:rsidR="00716072" w:rsidRPr="003F1E11" w:rsidRDefault="00716072" w:rsidP="00716072">
            <w:pPr>
              <w:rPr>
                <w:rFonts w:ascii="Arial" w:hAnsi="Arial" w:cs="Arial"/>
                <w:sz w:val="23"/>
                <w:szCs w:val="23"/>
              </w:rPr>
            </w:pPr>
            <w:r>
              <w:rPr>
                <w:rFonts w:ascii="Arial" w:hAnsi="Arial" w:cs="Arial"/>
                <w:sz w:val="23"/>
                <w:szCs w:val="23"/>
              </w:rPr>
              <w:t>Regional</w:t>
            </w:r>
          </w:p>
        </w:tc>
        <w:tc>
          <w:tcPr>
            <w:tcW w:w="3600" w:type="dxa"/>
          </w:tcPr>
          <w:p w14:paraId="348E95FC" w14:textId="77777777" w:rsidR="00716072" w:rsidRPr="003F1E11" w:rsidRDefault="00716072" w:rsidP="00716072">
            <w:pPr>
              <w:rPr>
                <w:rFonts w:ascii="Arial" w:hAnsi="Arial" w:cs="Arial"/>
                <w:sz w:val="23"/>
                <w:szCs w:val="23"/>
              </w:rPr>
            </w:pPr>
            <w:r>
              <w:rPr>
                <w:rFonts w:ascii="Arial" w:hAnsi="Arial" w:cs="Arial"/>
                <w:sz w:val="23"/>
                <w:szCs w:val="23"/>
              </w:rPr>
              <w:t xml:space="preserve">Megan </w:t>
            </w:r>
            <w:proofErr w:type="spellStart"/>
            <w:r>
              <w:rPr>
                <w:rFonts w:ascii="Arial" w:hAnsi="Arial" w:cs="Arial"/>
                <w:sz w:val="23"/>
                <w:szCs w:val="23"/>
              </w:rPr>
              <w:t>Strepp</w:t>
            </w:r>
            <w:proofErr w:type="spellEnd"/>
          </w:p>
        </w:tc>
        <w:tc>
          <w:tcPr>
            <w:tcW w:w="4230" w:type="dxa"/>
          </w:tcPr>
          <w:p w14:paraId="5D1CC461" w14:textId="77777777" w:rsidR="00716072" w:rsidRPr="00716072" w:rsidRDefault="00716072" w:rsidP="00716072">
            <w:pPr>
              <w:rPr>
                <w:rFonts w:ascii="Arial" w:hAnsi="Arial" w:cs="Arial"/>
                <w:sz w:val="23"/>
                <w:szCs w:val="23"/>
              </w:rPr>
            </w:pPr>
            <w:r w:rsidRPr="00716072">
              <w:rPr>
                <w:rFonts w:ascii="Arial" w:hAnsi="Arial" w:cs="Arial"/>
                <w:sz w:val="23"/>
                <w:szCs w:val="23"/>
              </w:rPr>
              <w:t>Grant Writer/Admi</w:t>
            </w:r>
            <w:r>
              <w:rPr>
                <w:rFonts w:ascii="Arial" w:hAnsi="Arial" w:cs="Arial"/>
                <w:sz w:val="23"/>
                <w:szCs w:val="23"/>
              </w:rPr>
              <w:t>ni</w:t>
            </w:r>
            <w:r w:rsidRPr="00716072">
              <w:rPr>
                <w:rFonts w:ascii="Arial" w:hAnsi="Arial" w:cs="Arial"/>
                <w:sz w:val="23"/>
                <w:szCs w:val="23"/>
              </w:rPr>
              <w:t>strator</w:t>
            </w:r>
          </w:p>
        </w:tc>
      </w:tr>
      <w:tr w:rsidR="00716072" w:rsidRPr="003F1E11" w14:paraId="5707D32C" w14:textId="77777777" w:rsidTr="00E22346">
        <w:trPr>
          <w:trHeight w:val="360"/>
        </w:trPr>
        <w:tc>
          <w:tcPr>
            <w:tcW w:w="2178" w:type="dxa"/>
          </w:tcPr>
          <w:p w14:paraId="1AD336DC" w14:textId="77777777" w:rsidR="00716072" w:rsidRPr="003F1E11" w:rsidRDefault="00716072" w:rsidP="00716072">
            <w:pPr>
              <w:rPr>
                <w:rFonts w:ascii="Arial" w:hAnsi="Arial" w:cs="Arial"/>
                <w:sz w:val="23"/>
                <w:szCs w:val="23"/>
              </w:rPr>
            </w:pPr>
            <w:r w:rsidRPr="003F1E11">
              <w:rPr>
                <w:rFonts w:ascii="Arial" w:hAnsi="Arial" w:cs="Arial"/>
                <w:sz w:val="23"/>
                <w:szCs w:val="23"/>
              </w:rPr>
              <w:t>Perry</w:t>
            </w:r>
          </w:p>
        </w:tc>
        <w:tc>
          <w:tcPr>
            <w:tcW w:w="3600" w:type="dxa"/>
          </w:tcPr>
          <w:p w14:paraId="33EC5BC2" w14:textId="77777777" w:rsidR="00716072" w:rsidRPr="003F1E11" w:rsidRDefault="00716072" w:rsidP="00716072">
            <w:pPr>
              <w:rPr>
                <w:rFonts w:ascii="Arial" w:hAnsi="Arial" w:cs="Arial"/>
                <w:sz w:val="23"/>
                <w:szCs w:val="23"/>
              </w:rPr>
            </w:pPr>
            <w:r w:rsidRPr="003F1E11">
              <w:rPr>
                <w:rFonts w:ascii="Arial" w:hAnsi="Arial" w:cs="Arial"/>
                <w:sz w:val="23"/>
                <w:szCs w:val="23"/>
              </w:rPr>
              <w:t>Scott Alexander</w:t>
            </w:r>
          </w:p>
        </w:tc>
        <w:tc>
          <w:tcPr>
            <w:tcW w:w="4230" w:type="dxa"/>
          </w:tcPr>
          <w:p w14:paraId="0D88E00C" w14:textId="77777777" w:rsidR="00716072" w:rsidRPr="00716072" w:rsidRDefault="00716072" w:rsidP="00716072">
            <w:pPr>
              <w:rPr>
                <w:rFonts w:ascii="Arial" w:hAnsi="Arial" w:cs="Arial"/>
                <w:sz w:val="23"/>
                <w:szCs w:val="23"/>
              </w:rPr>
            </w:pPr>
            <w:r w:rsidRPr="00716072">
              <w:rPr>
                <w:rFonts w:ascii="Arial" w:hAnsi="Arial" w:cs="Arial"/>
                <w:sz w:val="23"/>
                <w:szCs w:val="23"/>
              </w:rPr>
              <w:t>Judge Executive</w:t>
            </w:r>
          </w:p>
        </w:tc>
      </w:tr>
      <w:tr w:rsidR="00716072" w:rsidRPr="003F1E11" w14:paraId="6E62F90C" w14:textId="77777777" w:rsidTr="00E22346">
        <w:trPr>
          <w:trHeight w:val="360"/>
        </w:trPr>
        <w:tc>
          <w:tcPr>
            <w:tcW w:w="2178" w:type="dxa"/>
          </w:tcPr>
          <w:p w14:paraId="623D1C45" w14:textId="77777777" w:rsidR="00716072" w:rsidRPr="003F1E11" w:rsidRDefault="00716072" w:rsidP="00716072">
            <w:pPr>
              <w:rPr>
                <w:rFonts w:ascii="Arial" w:hAnsi="Arial" w:cs="Arial"/>
                <w:sz w:val="23"/>
                <w:szCs w:val="23"/>
              </w:rPr>
            </w:pPr>
            <w:r w:rsidRPr="003F1E11">
              <w:rPr>
                <w:rFonts w:ascii="Arial" w:hAnsi="Arial" w:cs="Arial"/>
                <w:sz w:val="23"/>
                <w:szCs w:val="23"/>
              </w:rPr>
              <w:t xml:space="preserve">Perry </w:t>
            </w:r>
          </w:p>
        </w:tc>
        <w:tc>
          <w:tcPr>
            <w:tcW w:w="3600" w:type="dxa"/>
          </w:tcPr>
          <w:p w14:paraId="5D726260" w14:textId="77777777" w:rsidR="00716072" w:rsidRPr="003F1E11" w:rsidRDefault="00716072" w:rsidP="00716072">
            <w:pPr>
              <w:rPr>
                <w:rFonts w:ascii="Arial" w:hAnsi="Arial" w:cs="Arial"/>
                <w:sz w:val="23"/>
                <w:szCs w:val="23"/>
              </w:rPr>
            </w:pPr>
            <w:r>
              <w:rPr>
                <w:rFonts w:ascii="Arial" w:hAnsi="Arial" w:cs="Arial"/>
                <w:sz w:val="23"/>
                <w:szCs w:val="23"/>
              </w:rPr>
              <w:t>Donald “Happy” Mobelini</w:t>
            </w:r>
          </w:p>
        </w:tc>
        <w:tc>
          <w:tcPr>
            <w:tcW w:w="4230" w:type="dxa"/>
          </w:tcPr>
          <w:p w14:paraId="0834D884"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Hazard</w:t>
            </w:r>
          </w:p>
        </w:tc>
      </w:tr>
      <w:tr w:rsidR="00716072" w:rsidRPr="003F1E11" w14:paraId="6333D011" w14:textId="77777777" w:rsidTr="00E22346">
        <w:trPr>
          <w:trHeight w:val="360"/>
        </w:trPr>
        <w:tc>
          <w:tcPr>
            <w:tcW w:w="2178" w:type="dxa"/>
          </w:tcPr>
          <w:p w14:paraId="65F92AEE" w14:textId="77777777" w:rsidR="00716072" w:rsidRPr="003F1E11" w:rsidRDefault="00716072" w:rsidP="00716072">
            <w:pPr>
              <w:rPr>
                <w:rFonts w:ascii="Arial" w:hAnsi="Arial" w:cs="Arial"/>
                <w:sz w:val="23"/>
                <w:szCs w:val="23"/>
              </w:rPr>
            </w:pPr>
            <w:r w:rsidRPr="003F1E11">
              <w:rPr>
                <w:rFonts w:ascii="Arial" w:hAnsi="Arial" w:cs="Arial"/>
                <w:sz w:val="23"/>
                <w:szCs w:val="23"/>
              </w:rPr>
              <w:t>Perry</w:t>
            </w:r>
          </w:p>
        </w:tc>
        <w:tc>
          <w:tcPr>
            <w:tcW w:w="3600" w:type="dxa"/>
          </w:tcPr>
          <w:p w14:paraId="22F0EA1E" w14:textId="77777777" w:rsidR="00716072" w:rsidRPr="003F1E11" w:rsidRDefault="00716072" w:rsidP="00716072">
            <w:pPr>
              <w:rPr>
                <w:rFonts w:ascii="Arial" w:hAnsi="Arial" w:cs="Arial"/>
                <w:sz w:val="23"/>
                <w:szCs w:val="23"/>
              </w:rPr>
            </w:pPr>
            <w:r w:rsidRPr="003F1E11">
              <w:rPr>
                <w:rFonts w:ascii="Arial" w:hAnsi="Arial" w:cs="Arial"/>
                <w:sz w:val="23"/>
                <w:szCs w:val="23"/>
              </w:rPr>
              <w:t>Betsy Clemons</w:t>
            </w:r>
          </w:p>
        </w:tc>
        <w:tc>
          <w:tcPr>
            <w:tcW w:w="4230" w:type="dxa"/>
          </w:tcPr>
          <w:p w14:paraId="0F524BD4" w14:textId="77777777" w:rsidR="00716072" w:rsidRPr="003F1E11" w:rsidRDefault="00716072" w:rsidP="00716072">
            <w:pPr>
              <w:rPr>
                <w:rFonts w:ascii="Arial" w:hAnsi="Arial" w:cs="Arial"/>
                <w:sz w:val="23"/>
                <w:szCs w:val="23"/>
              </w:rPr>
            </w:pPr>
            <w:r w:rsidRPr="003F1E11">
              <w:rPr>
                <w:rFonts w:ascii="Arial" w:hAnsi="Arial" w:cs="Arial"/>
                <w:sz w:val="23"/>
                <w:szCs w:val="23"/>
              </w:rPr>
              <w:t>Perry County Chamber of Commerce</w:t>
            </w:r>
          </w:p>
        </w:tc>
      </w:tr>
      <w:tr w:rsidR="00716072" w:rsidRPr="003F1E11" w14:paraId="6934BF98" w14:textId="77777777" w:rsidTr="00E22346">
        <w:trPr>
          <w:trHeight w:val="360"/>
        </w:trPr>
        <w:tc>
          <w:tcPr>
            <w:tcW w:w="2178" w:type="dxa"/>
          </w:tcPr>
          <w:p w14:paraId="55C20406" w14:textId="77777777" w:rsidR="00716072" w:rsidRPr="003F1E11" w:rsidRDefault="00716072" w:rsidP="00716072">
            <w:pPr>
              <w:rPr>
                <w:rFonts w:ascii="Arial" w:hAnsi="Arial" w:cs="Arial"/>
                <w:sz w:val="23"/>
                <w:szCs w:val="23"/>
              </w:rPr>
            </w:pPr>
            <w:r w:rsidRPr="003F1E11">
              <w:rPr>
                <w:rFonts w:ascii="Arial" w:hAnsi="Arial" w:cs="Arial"/>
                <w:sz w:val="23"/>
                <w:szCs w:val="23"/>
              </w:rPr>
              <w:t>Regional</w:t>
            </w:r>
          </w:p>
        </w:tc>
        <w:tc>
          <w:tcPr>
            <w:tcW w:w="3600" w:type="dxa"/>
          </w:tcPr>
          <w:p w14:paraId="0F2150F2" w14:textId="77777777" w:rsidR="00716072" w:rsidRPr="003F1E11" w:rsidRDefault="00716072" w:rsidP="00716072">
            <w:pPr>
              <w:rPr>
                <w:rFonts w:ascii="Arial" w:hAnsi="Arial" w:cs="Arial"/>
                <w:sz w:val="23"/>
                <w:szCs w:val="23"/>
              </w:rPr>
            </w:pPr>
            <w:r>
              <w:rPr>
                <w:rFonts w:ascii="Arial" w:hAnsi="Arial" w:cs="Arial"/>
                <w:sz w:val="23"/>
                <w:szCs w:val="23"/>
              </w:rPr>
              <w:t>Trish Adams</w:t>
            </w:r>
          </w:p>
        </w:tc>
        <w:tc>
          <w:tcPr>
            <w:tcW w:w="4230" w:type="dxa"/>
          </w:tcPr>
          <w:p w14:paraId="0C2B0392" w14:textId="77777777" w:rsidR="00716072" w:rsidRPr="003F1E11" w:rsidRDefault="00716072" w:rsidP="00716072">
            <w:pPr>
              <w:rPr>
                <w:rFonts w:ascii="Arial" w:hAnsi="Arial" w:cs="Arial"/>
                <w:sz w:val="23"/>
                <w:szCs w:val="23"/>
              </w:rPr>
            </w:pPr>
            <w:r w:rsidRPr="003F1E11">
              <w:rPr>
                <w:rFonts w:ascii="Arial" w:hAnsi="Arial" w:cs="Arial"/>
                <w:sz w:val="23"/>
                <w:szCs w:val="23"/>
              </w:rPr>
              <w:t>EKCEP</w:t>
            </w:r>
          </w:p>
        </w:tc>
      </w:tr>
      <w:tr w:rsidR="00716072" w:rsidRPr="003F1E11" w14:paraId="3837E85B" w14:textId="77777777" w:rsidTr="00E22346">
        <w:trPr>
          <w:trHeight w:val="360"/>
        </w:trPr>
        <w:tc>
          <w:tcPr>
            <w:tcW w:w="2178" w:type="dxa"/>
          </w:tcPr>
          <w:p w14:paraId="27A715F8" w14:textId="77777777" w:rsidR="00716072" w:rsidRPr="003F1E11" w:rsidRDefault="00716072" w:rsidP="00716072">
            <w:pPr>
              <w:rPr>
                <w:rFonts w:ascii="Arial" w:hAnsi="Arial" w:cs="Arial"/>
                <w:sz w:val="23"/>
                <w:szCs w:val="23"/>
              </w:rPr>
            </w:pPr>
            <w:r w:rsidRPr="003F1E11">
              <w:rPr>
                <w:rFonts w:ascii="Arial" w:hAnsi="Arial" w:cs="Arial"/>
                <w:sz w:val="23"/>
                <w:szCs w:val="23"/>
              </w:rPr>
              <w:t>Knott</w:t>
            </w:r>
          </w:p>
        </w:tc>
        <w:tc>
          <w:tcPr>
            <w:tcW w:w="3600" w:type="dxa"/>
          </w:tcPr>
          <w:p w14:paraId="50028636" w14:textId="77777777" w:rsidR="00716072" w:rsidRPr="003F1E11" w:rsidRDefault="00716072" w:rsidP="00716072">
            <w:pPr>
              <w:rPr>
                <w:rFonts w:ascii="Arial" w:hAnsi="Arial" w:cs="Arial"/>
                <w:sz w:val="23"/>
                <w:szCs w:val="23"/>
              </w:rPr>
            </w:pPr>
            <w:r>
              <w:rPr>
                <w:rFonts w:ascii="Arial" w:hAnsi="Arial" w:cs="Arial"/>
                <w:sz w:val="23"/>
                <w:szCs w:val="23"/>
              </w:rPr>
              <w:t>Jeff Dobson</w:t>
            </w:r>
          </w:p>
        </w:tc>
        <w:tc>
          <w:tcPr>
            <w:tcW w:w="4230" w:type="dxa"/>
          </w:tcPr>
          <w:p w14:paraId="0BE3AB86" w14:textId="77777777" w:rsidR="00716072" w:rsidRPr="003F1E11" w:rsidRDefault="00716072" w:rsidP="00716072">
            <w:pPr>
              <w:rPr>
                <w:rFonts w:ascii="Arial" w:hAnsi="Arial" w:cs="Arial"/>
                <w:sz w:val="23"/>
                <w:szCs w:val="23"/>
              </w:rPr>
            </w:pPr>
            <w:r w:rsidRPr="003F1E11">
              <w:rPr>
                <w:rFonts w:ascii="Arial" w:hAnsi="Arial" w:cs="Arial"/>
                <w:sz w:val="23"/>
                <w:szCs w:val="23"/>
              </w:rPr>
              <w:t>Judge Executive</w:t>
            </w:r>
          </w:p>
        </w:tc>
      </w:tr>
      <w:tr w:rsidR="00716072" w:rsidRPr="003F1E11" w14:paraId="27069443" w14:textId="77777777" w:rsidTr="00E22346">
        <w:trPr>
          <w:trHeight w:val="360"/>
        </w:trPr>
        <w:tc>
          <w:tcPr>
            <w:tcW w:w="2178" w:type="dxa"/>
          </w:tcPr>
          <w:p w14:paraId="53D9B922" w14:textId="77777777" w:rsidR="00716072" w:rsidRPr="003F1E11" w:rsidRDefault="00716072" w:rsidP="00716072">
            <w:pPr>
              <w:rPr>
                <w:rFonts w:ascii="Arial" w:hAnsi="Arial" w:cs="Arial"/>
                <w:sz w:val="23"/>
                <w:szCs w:val="23"/>
              </w:rPr>
            </w:pPr>
            <w:r w:rsidRPr="003F1E11">
              <w:rPr>
                <w:rFonts w:ascii="Arial" w:hAnsi="Arial" w:cs="Arial"/>
                <w:sz w:val="23"/>
                <w:szCs w:val="23"/>
              </w:rPr>
              <w:t>Knott</w:t>
            </w:r>
          </w:p>
        </w:tc>
        <w:tc>
          <w:tcPr>
            <w:tcW w:w="3600" w:type="dxa"/>
          </w:tcPr>
          <w:p w14:paraId="62A03187" w14:textId="77777777" w:rsidR="00716072" w:rsidRPr="003F1E11" w:rsidRDefault="00716072" w:rsidP="00716072">
            <w:pPr>
              <w:rPr>
                <w:rFonts w:ascii="Arial" w:hAnsi="Arial" w:cs="Arial"/>
                <w:sz w:val="23"/>
                <w:szCs w:val="23"/>
              </w:rPr>
            </w:pPr>
            <w:r w:rsidRPr="003F1E11">
              <w:rPr>
                <w:rFonts w:ascii="Arial" w:hAnsi="Arial" w:cs="Arial"/>
                <w:sz w:val="23"/>
                <w:szCs w:val="23"/>
              </w:rPr>
              <w:t>Tracy Niece</w:t>
            </w:r>
          </w:p>
        </w:tc>
        <w:tc>
          <w:tcPr>
            <w:tcW w:w="4230" w:type="dxa"/>
          </w:tcPr>
          <w:p w14:paraId="369902A0"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Hindman</w:t>
            </w:r>
          </w:p>
        </w:tc>
      </w:tr>
      <w:tr w:rsidR="00716072" w:rsidRPr="003F1E11" w14:paraId="2EF34159" w14:textId="77777777" w:rsidTr="00E22346">
        <w:trPr>
          <w:trHeight w:val="360"/>
        </w:trPr>
        <w:tc>
          <w:tcPr>
            <w:tcW w:w="2178" w:type="dxa"/>
          </w:tcPr>
          <w:p w14:paraId="4272838A" w14:textId="77777777" w:rsidR="00716072" w:rsidRPr="003F1E11" w:rsidRDefault="00716072" w:rsidP="00716072">
            <w:pPr>
              <w:rPr>
                <w:rFonts w:ascii="Arial" w:hAnsi="Arial" w:cs="Arial"/>
                <w:sz w:val="23"/>
                <w:szCs w:val="23"/>
              </w:rPr>
            </w:pPr>
            <w:r w:rsidRPr="003F1E11">
              <w:rPr>
                <w:rFonts w:ascii="Arial" w:hAnsi="Arial" w:cs="Arial"/>
                <w:sz w:val="23"/>
                <w:szCs w:val="23"/>
              </w:rPr>
              <w:t>Knott</w:t>
            </w:r>
          </w:p>
        </w:tc>
        <w:tc>
          <w:tcPr>
            <w:tcW w:w="3600" w:type="dxa"/>
          </w:tcPr>
          <w:p w14:paraId="3E2D1DA0" w14:textId="77777777" w:rsidR="00716072" w:rsidRPr="003F1E11" w:rsidRDefault="00716072" w:rsidP="00716072">
            <w:pPr>
              <w:rPr>
                <w:rFonts w:ascii="Arial" w:hAnsi="Arial" w:cs="Arial"/>
                <w:sz w:val="23"/>
                <w:szCs w:val="23"/>
              </w:rPr>
            </w:pPr>
            <w:r w:rsidRPr="003F1E11">
              <w:rPr>
                <w:rFonts w:ascii="Arial" w:hAnsi="Arial" w:cs="Arial"/>
                <w:sz w:val="23"/>
                <w:szCs w:val="23"/>
              </w:rPr>
              <w:t>Scott Cornett</w:t>
            </w:r>
          </w:p>
        </w:tc>
        <w:tc>
          <w:tcPr>
            <w:tcW w:w="4230" w:type="dxa"/>
          </w:tcPr>
          <w:p w14:paraId="63D64A74" w14:textId="77777777" w:rsidR="00716072" w:rsidRPr="003F1E11" w:rsidRDefault="00716072" w:rsidP="00716072">
            <w:pPr>
              <w:rPr>
                <w:rFonts w:ascii="Arial" w:hAnsi="Arial" w:cs="Arial"/>
                <w:sz w:val="23"/>
                <w:szCs w:val="23"/>
              </w:rPr>
            </w:pPr>
            <w:r w:rsidRPr="003F1E11">
              <w:rPr>
                <w:rFonts w:ascii="Arial" w:hAnsi="Arial" w:cs="Arial"/>
                <w:sz w:val="23"/>
                <w:szCs w:val="23"/>
              </w:rPr>
              <w:t>City of Pippa Passes</w:t>
            </w:r>
          </w:p>
        </w:tc>
      </w:tr>
      <w:tr w:rsidR="00716072" w:rsidRPr="003F1E11" w14:paraId="434CDBC8" w14:textId="77777777" w:rsidTr="00E22346">
        <w:trPr>
          <w:trHeight w:val="360"/>
        </w:trPr>
        <w:tc>
          <w:tcPr>
            <w:tcW w:w="2178" w:type="dxa"/>
          </w:tcPr>
          <w:p w14:paraId="451EBAD0" w14:textId="77777777" w:rsidR="00716072" w:rsidRPr="003F1E11" w:rsidRDefault="00716072" w:rsidP="00716072">
            <w:pPr>
              <w:rPr>
                <w:rFonts w:ascii="Arial" w:hAnsi="Arial" w:cs="Arial"/>
                <w:sz w:val="23"/>
                <w:szCs w:val="23"/>
              </w:rPr>
            </w:pPr>
            <w:r w:rsidRPr="003F1E11">
              <w:rPr>
                <w:rFonts w:ascii="Arial" w:hAnsi="Arial" w:cs="Arial"/>
                <w:sz w:val="23"/>
                <w:szCs w:val="23"/>
              </w:rPr>
              <w:t>Breathitt</w:t>
            </w:r>
          </w:p>
        </w:tc>
        <w:tc>
          <w:tcPr>
            <w:tcW w:w="3600" w:type="dxa"/>
          </w:tcPr>
          <w:p w14:paraId="46F1A257" w14:textId="77777777" w:rsidR="00716072" w:rsidRPr="003F1E11" w:rsidRDefault="00716072" w:rsidP="00716072">
            <w:pPr>
              <w:rPr>
                <w:rFonts w:ascii="Arial" w:hAnsi="Arial" w:cs="Arial"/>
                <w:sz w:val="23"/>
                <w:szCs w:val="23"/>
              </w:rPr>
            </w:pPr>
            <w:r>
              <w:rPr>
                <w:rFonts w:ascii="Arial" w:hAnsi="Arial" w:cs="Arial"/>
                <w:sz w:val="23"/>
                <w:szCs w:val="23"/>
              </w:rPr>
              <w:t>Jeff Noble</w:t>
            </w:r>
          </w:p>
        </w:tc>
        <w:tc>
          <w:tcPr>
            <w:tcW w:w="4230" w:type="dxa"/>
          </w:tcPr>
          <w:p w14:paraId="3EEDC935" w14:textId="77777777" w:rsidR="00716072" w:rsidRPr="003F1E11" w:rsidRDefault="00716072" w:rsidP="00716072">
            <w:pPr>
              <w:rPr>
                <w:rFonts w:ascii="Arial" w:hAnsi="Arial" w:cs="Arial"/>
                <w:sz w:val="23"/>
                <w:szCs w:val="23"/>
              </w:rPr>
            </w:pPr>
            <w:r w:rsidRPr="003F1E11">
              <w:rPr>
                <w:rFonts w:ascii="Arial" w:hAnsi="Arial" w:cs="Arial"/>
                <w:sz w:val="23"/>
                <w:szCs w:val="23"/>
              </w:rPr>
              <w:t>Judge Executive</w:t>
            </w:r>
          </w:p>
        </w:tc>
      </w:tr>
      <w:tr w:rsidR="00716072" w:rsidRPr="003F1E11" w14:paraId="52C9F7BA" w14:textId="77777777" w:rsidTr="00E22346">
        <w:trPr>
          <w:trHeight w:val="360"/>
        </w:trPr>
        <w:tc>
          <w:tcPr>
            <w:tcW w:w="2178" w:type="dxa"/>
          </w:tcPr>
          <w:p w14:paraId="76986636" w14:textId="77777777" w:rsidR="00716072" w:rsidRPr="003F1E11" w:rsidRDefault="00716072" w:rsidP="00716072">
            <w:pPr>
              <w:rPr>
                <w:rFonts w:ascii="Arial" w:hAnsi="Arial" w:cs="Arial"/>
                <w:sz w:val="23"/>
                <w:szCs w:val="23"/>
              </w:rPr>
            </w:pPr>
            <w:r w:rsidRPr="003F1E11">
              <w:rPr>
                <w:rFonts w:ascii="Arial" w:hAnsi="Arial" w:cs="Arial"/>
                <w:sz w:val="23"/>
                <w:szCs w:val="23"/>
              </w:rPr>
              <w:t>Breathitt</w:t>
            </w:r>
          </w:p>
        </w:tc>
        <w:tc>
          <w:tcPr>
            <w:tcW w:w="3600" w:type="dxa"/>
          </w:tcPr>
          <w:p w14:paraId="4F962EA9" w14:textId="77777777" w:rsidR="00716072" w:rsidRPr="003F1E11" w:rsidRDefault="00716072" w:rsidP="00716072">
            <w:pPr>
              <w:rPr>
                <w:rFonts w:ascii="Arial" w:hAnsi="Arial" w:cs="Arial"/>
                <w:sz w:val="23"/>
                <w:szCs w:val="23"/>
              </w:rPr>
            </w:pPr>
            <w:r>
              <w:rPr>
                <w:rFonts w:ascii="Arial" w:hAnsi="Arial" w:cs="Arial"/>
                <w:sz w:val="23"/>
                <w:szCs w:val="23"/>
              </w:rPr>
              <w:t>Laura Thomas</w:t>
            </w:r>
          </w:p>
        </w:tc>
        <w:tc>
          <w:tcPr>
            <w:tcW w:w="4230" w:type="dxa"/>
          </w:tcPr>
          <w:p w14:paraId="4F88EBC6"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Jackson</w:t>
            </w:r>
          </w:p>
        </w:tc>
      </w:tr>
      <w:tr w:rsidR="00716072" w:rsidRPr="003F1E11" w14:paraId="72482EE2" w14:textId="77777777" w:rsidTr="00E22346">
        <w:trPr>
          <w:trHeight w:val="360"/>
        </w:trPr>
        <w:tc>
          <w:tcPr>
            <w:tcW w:w="2178" w:type="dxa"/>
          </w:tcPr>
          <w:p w14:paraId="29316A85" w14:textId="77777777" w:rsidR="00716072" w:rsidRPr="003F1E11" w:rsidRDefault="00716072" w:rsidP="00716072">
            <w:pPr>
              <w:rPr>
                <w:rFonts w:ascii="Arial" w:hAnsi="Arial" w:cs="Arial"/>
                <w:sz w:val="23"/>
                <w:szCs w:val="23"/>
              </w:rPr>
            </w:pPr>
            <w:r w:rsidRPr="003F1E11">
              <w:rPr>
                <w:rFonts w:ascii="Arial" w:hAnsi="Arial" w:cs="Arial"/>
                <w:sz w:val="23"/>
                <w:szCs w:val="23"/>
              </w:rPr>
              <w:t>Breathitt</w:t>
            </w:r>
          </w:p>
        </w:tc>
        <w:tc>
          <w:tcPr>
            <w:tcW w:w="3600" w:type="dxa"/>
          </w:tcPr>
          <w:p w14:paraId="67D042E3" w14:textId="77777777" w:rsidR="00716072" w:rsidRPr="003F1E11" w:rsidRDefault="00716072" w:rsidP="00716072">
            <w:pPr>
              <w:rPr>
                <w:rFonts w:ascii="Arial" w:hAnsi="Arial" w:cs="Arial"/>
                <w:sz w:val="23"/>
                <w:szCs w:val="23"/>
              </w:rPr>
            </w:pPr>
            <w:r w:rsidRPr="003F1E11">
              <w:rPr>
                <w:rFonts w:ascii="Arial" w:hAnsi="Arial" w:cs="Arial"/>
                <w:sz w:val="23"/>
                <w:szCs w:val="23"/>
              </w:rPr>
              <w:t>Ellis Tincher</w:t>
            </w:r>
          </w:p>
        </w:tc>
        <w:tc>
          <w:tcPr>
            <w:tcW w:w="4230" w:type="dxa"/>
          </w:tcPr>
          <w:p w14:paraId="3BA2DEC0" w14:textId="77777777" w:rsidR="00716072" w:rsidRPr="003F1E11" w:rsidRDefault="00716072" w:rsidP="00716072">
            <w:pPr>
              <w:rPr>
                <w:rFonts w:ascii="Arial" w:hAnsi="Arial" w:cs="Arial"/>
                <w:sz w:val="23"/>
                <w:szCs w:val="23"/>
              </w:rPr>
            </w:pPr>
            <w:r w:rsidRPr="003F1E11">
              <w:rPr>
                <w:rFonts w:ascii="Arial" w:hAnsi="Arial" w:cs="Arial"/>
                <w:sz w:val="23"/>
                <w:szCs w:val="23"/>
              </w:rPr>
              <w:t>Private Business</w:t>
            </w:r>
          </w:p>
        </w:tc>
      </w:tr>
      <w:tr w:rsidR="00716072" w:rsidRPr="003F1E11" w14:paraId="3D9C6110" w14:textId="77777777" w:rsidTr="00E22346">
        <w:trPr>
          <w:trHeight w:val="360"/>
        </w:trPr>
        <w:tc>
          <w:tcPr>
            <w:tcW w:w="2178" w:type="dxa"/>
          </w:tcPr>
          <w:p w14:paraId="563B8AB6" w14:textId="77777777" w:rsidR="00716072" w:rsidRPr="003F1E11" w:rsidRDefault="00716072" w:rsidP="00716072">
            <w:pPr>
              <w:rPr>
                <w:rFonts w:ascii="Arial" w:hAnsi="Arial" w:cs="Arial"/>
                <w:sz w:val="23"/>
                <w:szCs w:val="23"/>
              </w:rPr>
            </w:pPr>
            <w:r w:rsidRPr="003F1E11">
              <w:rPr>
                <w:rFonts w:ascii="Arial" w:hAnsi="Arial" w:cs="Arial"/>
                <w:sz w:val="23"/>
                <w:szCs w:val="23"/>
              </w:rPr>
              <w:t xml:space="preserve">Lee </w:t>
            </w:r>
          </w:p>
        </w:tc>
        <w:tc>
          <w:tcPr>
            <w:tcW w:w="3600" w:type="dxa"/>
          </w:tcPr>
          <w:p w14:paraId="454556A3" w14:textId="77777777" w:rsidR="00716072" w:rsidRPr="003F1E11" w:rsidRDefault="00716072" w:rsidP="00716072">
            <w:pPr>
              <w:rPr>
                <w:rFonts w:ascii="Arial" w:hAnsi="Arial" w:cs="Arial"/>
                <w:sz w:val="23"/>
                <w:szCs w:val="23"/>
              </w:rPr>
            </w:pPr>
            <w:r>
              <w:rPr>
                <w:rFonts w:ascii="Arial" w:hAnsi="Arial" w:cs="Arial"/>
                <w:sz w:val="23"/>
                <w:szCs w:val="23"/>
              </w:rPr>
              <w:t>Chuck Caudill</w:t>
            </w:r>
          </w:p>
        </w:tc>
        <w:tc>
          <w:tcPr>
            <w:tcW w:w="4230" w:type="dxa"/>
          </w:tcPr>
          <w:p w14:paraId="101981FC" w14:textId="77777777" w:rsidR="00716072" w:rsidRPr="003F1E11" w:rsidRDefault="00716072" w:rsidP="00716072">
            <w:pPr>
              <w:rPr>
                <w:rFonts w:ascii="Arial" w:hAnsi="Arial" w:cs="Arial"/>
                <w:sz w:val="23"/>
                <w:szCs w:val="23"/>
              </w:rPr>
            </w:pPr>
            <w:r w:rsidRPr="003F1E11">
              <w:rPr>
                <w:rFonts w:ascii="Arial" w:hAnsi="Arial" w:cs="Arial"/>
                <w:sz w:val="23"/>
                <w:szCs w:val="23"/>
              </w:rPr>
              <w:t>Judge Executive</w:t>
            </w:r>
          </w:p>
        </w:tc>
      </w:tr>
      <w:tr w:rsidR="00716072" w:rsidRPr="003F1E11" w14:paraId="67D5B3CD" w14:textId="77777777" w:rsidTr="00E22346">
        <w:trPr>
          <w:trHeight w:val="360"/>
        </w:trPr>
        <w:tc>
          <w:tcPr>
            <w:tcW w:w="2178" w:type="dxa"/>
          </w:tcPr>
          <w:p w14:paraId="3344655A" w14:textId="77777777" w:rsidR="00716072" w:rsidRPr="003F1E11" w:rsidRDefault="00716072" w:rsidP="00716072">
            <w:pPr>
              <w:rPr>
                <w:rFonts w:ascii="Arial" w:hAnsi="Arial" w:cs="Arial"/>
                <w:sz w:val="23"/>
                <w:szCs w:val="23"/>
              </w:rPr>
            </w:pPr>
            <w:r w:rsidRPr="003F1E11">
              <w:rPr>
                <w:rFonts w:ascii="Arial" w:hAnsi="Arial" w:cs="Arial"/>
                <w:sz w:val="23"/>
                <w:szCs w:val="23"/>
              </w:rPr>
              <w:t xml:space="preserve">Lee </w:t>
            </w:r>
          </w:p>
        </w:tc>
        <w:tc>
          <w:tcPr>
            <w:tcW w:w="3600" w:type="dxa"/>
          </w:tcPr>
          <w:p w14:paraId="61F0EC8F" w14:textId="77777777" w:rsidR="00716072" w:rsidRPr="003F1E11" w:rsidRDefault="00716072" w:rsidP="00716072">
            <w:pPr>
              <w:rPr>
                <w:rFonts w:ascii="Arial" w:hAnsi="Arial" w:cs="Arial"/>
                <w:sz w:val="23"/>
                <w:szCs w:val="23"/>
              </w:rPr>
            </w:pPr>
            <w:r>
              <w:rPr>
                <w:rFonts w:ascii="Arial" w:hAnsi="Arial" w:cs="Arial"/>
                <w:sz w:val="23"/>
                <w:szCs w:val="23"/>
              </w:rPr>
              <w:t>Scott Jackson</w:t>
            </w:r>
          </w:p>
        </w:tc>
        <w:tc>
          <w:tcPr>
            <w:tcW w:w="4230" w:type="dxa"/>
          </w:tcPr>
          <w:p w14:paraId="72B012FF"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Beattyville</w:t>
            </w:r>
          </w:p>
        </w:tc>
      </w:tr>
      <w:tr w:rsidR="00716072" w:rsidRPr="003F1E11" w14:paraId="16C72D3A" w14:textId="77777777" w:rsidTr="00E22346">
        <w:trPr>
          <w:trHeight w:val="360"/>
        </w:trPr>
        <w:tc>
          <w:tcPr>
            <w:tcW w:w="2178" w:type="dxa"/>
          </w:tcPr>
          <w:p w14:paraId="0C5FA05C" w14:textId="77777777" w:rsidR="00716072" w:rsidRPr="003F1E11" w:rsidRDefault="00716072" w:rsidP="00716072">
            <w:pPr>
              <w:rPr>
                <w:rFonts w:ascii="Arial" w:hAnsi="Arial" w:cs="Arial"/>
                <w:sz w:val="23"/>
                <w:szCs w:val="23"/>
              </w:rPr>
            </w:pPr>
            <w:r w:rsidRPr="003F1E11">
              <w:rPr>
                <w:rFonts w:ascii="Arial" w:hAnsi="Arial" w:cs="Arial"/>
                <w:sz w:val="23"/>
                <w:szCs w:val="23"/>
              </w:rPr>
              <w:t>Leslie</w:t>
            </w:r>
          </w:p>
        </w:tc>
        <w:tc>
          <w:tcPr>
            <w:tcW w:w="3600" w:type="dxa"/>
          </w:tcPr>
          <w:p w14:paraId="4B979794" w14:textId="77777777" w:rsidR="00716072" w:rsidRPr="003F1E11" w:rsidRDefault="00716072" w:rsidP="00716072">
            <w:pPr>
              <w:rPr>
                <w:rFonts w:ascii="Arial" w:hAnsi="Arial" w:cs="Arial"/>
                <w:sz w:val="23"/>
                <w:szCs w:val="23"/>
              </w:rPr>
            </w:pPr>
            <w:r>
              <w:rPr>
                <w:rFonts w:ascii="Arial" w:hAnsi="Arial" w:cs="Arial"/>
                <w:sz w:val="23"/>
                <w:szCs w:val="23"/>
              </w:rPr>
              <w:t>William Lewis</w:t>
            </w:r>
          </w:p>
        </w:tc>
        <w:tc>
          <w:tcPr>
            <w:tcW w:w="4230" w:type="dxa"/>
          </w:tcPr>
          <w:p w14:paraId="119EDE69" w14:textId="77777777" w:rsidR="00716072" w:rsidRPr="003F1E11" w:rsidRDefault="00716072" w:rsidP="00716072">
            <w:pPr>
              <w:rPr>
                <w:rFonts w:ascii="Arial" w:hAnsi="Arial" w:cs="Arial"/>
                <w:sz w:val="23"/>
                <w:szCs w:val="23"/>
              </w:rPr>
            </w:pPr>
            <w:r w:rsidRPr="003F1E11">
              <w:rPr>
                <w:rFonts w:ascii="Arial" w:hAnsi="Arial" w:cs="Arial"/>
                <w:sz w:val="23"/>
                <w:szCs w:val="23"/>
              </w:rPr>
              <w:t>Judge Executive</w:t>
            </w:r>
          </w:p>
        </w:tc>
      </w:tr>
      <w:tr w:rsidR="00716072" w:rsidRPr="003F1E11" w14:paraId="65D8EFBD" w14:textId="77777777" w:rsidTr="00E22346">
        <w:trPr>
          <w:trHeight w:val="360"/>
        </w:trPr>
        <w:tc>
          <w:tcPr>
            <w:tcW w:w="2178" w:type="dxa"/>
          </w:tcPr>
          <w:p w14:paraId="721EBDB1" w14:textId="77777777" w:rsidR="00716072" w:rsidRPr="003F1E11" w:rsidRDefault="00716072" w:rsidP="00716072">
            <w:pPr>
              <w:rPr>
                <w:rFonts w:ascii="Arial" w:hAnsi="Arial" w:cs="Arial"/>
                <w:sz w:val="23"/>
                <w:szCs w:val="23"/>
              </w:rPr>
            </w:pPr>
            <w:r w:rsidRPr="003F1E11">
              <w:rPr>
                <w:rFonts w:ascii="Arial" w:hAnsi="Arial" w:cs="Arial"/>
                <w:sz w:val="23"/>
                <w:szCs w:val="23"/>
              </w:rPr>
              <w:t>Leslie</w:t>
            </w:r>
          </w:p>
        </w:tc>
        <w:tc>
          <w:tcPr>
            <w:tcW w:w="3600" w:type="dxa"/>
          </w:tcPr>
          <w:p w14:paraId="20603546" w14:textId="77777777" w:rsidR="00716072" w:rsidRPr="003F1E11" w:rsidRDefault="00716072" w:rsidP="00716072">
            <w:pPr>
              <w:rPr>
                <w:rFonts w:ascii="Arial" w:hAnsi="Arial" w:cs="Arial"/>
                <w:sz w:val="23"/>
                <w:szCs w:val="23"/>
              </w:rPr>
            </w:pPr>
            <w:r w:rsidRPr="003F1E11">
              <w:rPr>
                <w:rFonts w:ascii="Arial" w:hAnsi="Arial" w:cs="Arial"/>
                <w:sz w:val="23"/>
                <w:szCs w:val="23"/>
              </w:rPr>
              <w:t>Carol Joseph</w:t>
            </w:r>
          </w:p>
        </w:tc>
        <w:tc>
          <w:tcPr>
            <w:tcW w:w="4230" w:type="dxa"/>
          </w:tcPr>
          <w:p w14:paraId="25E88F94"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Hyden</w:t>
            </w:r>
          </w:p>
        </w:tc>
      </w:tr>
      <w:tr w:rsidR="00716072" w:rsidRPr="003F1E11" w14:paraId="7B1347BC" w14:textId="77777777" w:rsidTr="00E22346">
        <w:trPr>
          <w:trHeight w:val="360"/>
        </w:trPr>
        <w:tc>
          <w:tcPr>
            <w:tcW w:w="2178" w:type="dxa"/>
          </w:tcPr>
          <w:p w14:paraId="4E7210BB" w14:textId="77777777" w:rsidR="00716072" w:rsidRPr="003F1E11" w:rsidRDefault="00716072" w:rsidP="00716072">
            <w:pPr>
              <w:rPr>
                <w:rFonts w:ascii="Arial" w:hAnsi="Arial" w:cs="Arial"/>
                <w:sz w:val="23"/>
                <w:szCs w:val="23"/>
              </w:rPr>
            </w:pPr>
            <w:r w:rsidRPr="003F1E11">
              <w:rPr>
                <w:rFonts w:ascii="Arial" w:hAnsi="Arial" w:cs="Arial"/>
                <w:sz w:val="23"/>
                <w:szCs w:val="23"/>
              </w:rPr>
              <w:t>Perry</w:t>
            </w:r>
          </w:p>
        </w:tc>
        <w:tc>
          <w:tcPr>
            <w:tcW w:w="3600" w:type="dxa"/>
          </w:tcPr>
          <w:p w14:paraId="08F8C56E" w14:textId="77777777" w:rsidR="00716072" w:rsidRPr="003F1E11" w:rsidRDefault="00716072" w:rsidP="00716072">
            <w:pPr>
              <w:rPr>
                <w:rFonts w:ascii="Arial" w:hAnsi="Arial" w:cs="Arial"/>
                <w:sz w:val="23"/>
                <w:szCs w:val="23"/>
              </w:rPr>
            </w:pPr>
            <w:r w:rsidRPr="003F1E11">
              <w:rPr>
                <w:rFonts w:ascii="Arial" w:hAnsi="Arial" w:cs="Arial"/>
                <w:sz w:val="23"/>
                <w:szCs w:val="23"/>
              </w:rPr>
              <w:t>Hank Spalding</w:t>
            </w:r>
          </w:p>
        </w:tc>
        <w:tc>
          <w:tcPr>
            <w:tcW w:w="4230" w:type="dxa"/>
          </w:tcPr>
          <w:p w14:paraId="4ABACB3A" w14:textId="77777777" w:rsidR="00716072" w:rsidRPr="003F1E11" w:rsidRDefault="00716072" w:rsidP="00716072">
            <w:pPr>
              <w:rPr>
                <w:rFonts w:ascii="Arial" w:hAnsi="Arial" w:cs="Arial"/>
                <w:sz w:val="23"/>
                <w:szCs w:val="23"/>
              </w:rPr>
            </w:pPr>
            <w:r w:rsidRPr="003F1E11">
              <w:rPr>
                <w:rFonts w:ascii="Arial" w:hAnsi="Arial" w:cs="Arial"/>
                <w:sz w:val="23"/>
                <w:szCs w:val="23"/>
              </w:rPr>
              <w:t>Private Business</w:t>
            </w:r>
          </w:p>
        </w:tc>
      </w:tr>
      <w:tr w:rsidR="00716072" w:rsidRPr="003F1E11" w14:paraId="157E691D" w14:textId="77777777" w:rsidTr="00E22346">
        <w:trPr>
          <w:trHeight w:val="360"/>
        </w:trPr>
        <w:tc>
          <w:tcPr>
            <w:tcW w:w="2178" w:type="dxa"/>
          </w:tcPr>
          <w:p w14:paraId="2DB3E511" w14:textId="77777777" w:rsidR="00716072" w:rsidRPr="003F1E11" w:rsidRDefault="00716072" w:rsidP="00716072">
            <w:pPr>
              <w:rPr>
                <w:rFonts w:ascii="Arial" w:hAnsi="Arial" w:cs="Arial"/>
                <w:sz w:val="23"/>
                <w:szCs w:val="23"/>
              </w:rPr>
            </w:pPr>
            <w:r w:rsidRPr="003F1E11">
              <w:rPr>
                <w:rFonts w:ascii="Arial" w:hAnsi="Arial" w:cs="Arial"/>
                <w:sz w:val="23"/>
                <w:szCs w:val="23"/>
              </w:rPr>
              <w:t>Letcher</w:t>
            </w:r>
          </w:p>
        </w:tc>
        <w:tc>
          <w:tcPr>
            <w:tcW w:w="3600" w:type="dxa"/>
          </w:tcPr>
          <w:p w14:paraId="69679B0F" w14:textId="77777777" w:rsidR="00716072" w:rsidRPr="003F1E11" w:rsidRDefault="00716072" w:rsidP="00716072">
            <w:pPr>
              <w:rPr>
                <w:rFonts w:ascii="Arial" w:hAnsi="Arial" w:cs="Arial"/>
                <w:sz w:val="23"/>
                <w:szCs w:val="23"/>
              </w:rPr>
            </w:pPr>
            <w:r>
              <w:rPr>
                <w:rFonts w:ascii="Arial" w:hAnsi="Arial" w:cs="Arial"/>
                <w:sz w:val="23"/>
                <w:szCs w:val="23"/>
              </w:rPr>
              <w:t>Terry Adams</w:t>
            </w:r>
          </w:p>
        </w:tc>
        <w:tc>
          <w:tcPr>
            <w:tcW w:w="4230" w:type="dxa"/>
          </w:tcPr>
          <w:p w14:paraId="46B47F24" w14:textId="77777777" w:rsidR="00716072" w:rsidRPr="003F1E11" w:rsidRDefault="00716072" w:rsidP="00716072">
            <w:pPr>
              <w:rPr>
                <w:rFonts w:ascii="Arial" w:hAnsi="Arial" w:cs="Arial"/>
                <w:sz w:val="23"/>
                <w:szCs w:val="23"/>
              </w:rPr>
            </w:pPr>
            <w:r w:rsidRPr="003F1E11">
              <w:rPr>
                <w:rFonts w:ascii="Arial" w:hAnsi="Arial" w:cs="Arial"/>
                <w:sz w:val="23"/>
                <w:szCs w:val="23"/>
              </w:rPr>
              <w:t>Judge Executive</w:t>
            </w:r>
          </w:p>
        </w:tc>
      </w:tr>
      <w:tr w:rsidR="00716072" w:rsidRPr="003F1E11" w14:paraId="3D188FFA" w14:textId="77777777" w:rsidTr="00E22346">
        <w:trPr>
          <w:trHeight w:val="360"/>
        </w:trPr>
        <w:tc>
          <w:tcPr>
            <w:tcW w:w="2178" w:type="dxa"/>
          </w:tcPr>
          <w:p w14:paraId="2D9339A1" w14:textId="77777777" w:rsidR="00716072" w:rsidRPr="003F1E11" w:rsidRDefault="00716072" w:rsidP="00716072">
            <w:pPr>
              <w:rPr>
                <w:rFonts w:ascii="Arial" w:hAnsi="Arial" w:cs="Arial"/>
                <w:sz w:val="23"/>
                <w:szCs w:val="23"/>
              </w:rPr>
            </w:pPr>
            <w:r w:rsidRPr="003F1E11">
              <w:rPr>
                <w:rFonts w:ascii="Arial" w:hAnsi="Arial" w:cs="Arial"/>
                <w:sz w:val="23"/>
                <w:szCs w:val="23"/>
              </w:rPr>
              <w:t>Letcher</w:t>
            </w:r>
          </w:p>
        </w:tc>
        <w:tc>
          <w:tcPr>
            <w:tcW w:w="3600" w:type="dxa"/>
          </w:tcPr>
          <w:p w14:paraId="0416A2E5" w14:textId="77777777" w:rsidR="00716072" w:rsidRPr="003F1E11" w:rsidRDefault="00716072" w:rsidP="00716072">
            <w:pPr>
              <w:rPr>
                <w:rFonts w:ascii="Arial" w:hAnsi="Arial" w:cs="Arial"/>
                <w:sz w:val="23"/>
                <w:szCs w:val="23"/>
              </w:rPr>
            </w:pPr>
            <w:r w:rsidRPr="003F1E11">
              <w:rPr>
                <w:rFonts w:ascii="Arial" w:hAnsi="Arial" w:cs="Arial"/>
                <w:sz w:val="23"/>
                <w:szCs w:val="23"/>
              </w:rPr>
              <w:t>Susan Polis</w:t>
            </w:r>
          </w:p>
        </w:tc>
        <w:tc>
          <w:tcPr>
            <w:tcW w:w="4230" w:type="dxa"/>
          </w:tcPr>
          <w:p w14:paraId="7373D0A7"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Fleming-Neon</w:t>
            </w:r>
          </w:p>
        </w:tc>
      </w:tr>
      <w:tr w:rsidR="00716072" w:rsidRPr="003F1E11" w14:paraId="3AFFDDC1" w14:textId="77777777" w:rsidTr="00E22346">
        <w:trPr>
          <w:trHeight w:val="360"/>
        </w:trPr>
        <w:tc>
          <w:tcPr>
            <w:tcW w:w="2178" w:type="dxa"/>
          </w:tcPr>
          <w:p w14:paraId="725846A7" w14:textId="77777777" w:rsidR="00716072" w:rsidRPr="003F1E11" w:rsidRDefault="00716072" w:rsidP="00716072">
            <w:pPr>
              <w:rPr>
                <w:rFonts w:ascii="Arial" w:hAnsi="Arial" w:cs="Arial"/>
                <w:sz w:val="23"/>
                <w:szCs w:val="23"/>
              </w:rPr>
            </w:pPr>
            <w:r w:rsidRPr="003F1E11">
              <w:rPr>
                <w:rFonts w:ascii="Arial" w:hAnsi="Arial" w:cs="Arial"/>
                <w:sz w:val="23"/>
                <w:szCs w:val="23"/>
              </w:rPr>
              <w:t>Letcher</w:t>
            </w:r>
          </w:p>
        </w:tc>
        <w:tc>
          <w:tcPr>
            <w:tcW w:w="3600" w:type="dxa"/>
          </w:tcPr>
          <w:p w14:paraId="3F9B76E5" w14:textId="77777777" w:rsidR="00716072" w:rsidRPr="003F1E11" w:rsidRDefault="00716072" w:rsidP="00716072">
            <w:pPr>
              <w:rPr>
                <w:rFonts w:ascii="Arial" w:hAnsi="Arial" w:cs="Arial"/>
                <w:sz w:val="23"/>
                <w:szCs w:val="23"/>
              </w:rPr>
            </w:pPr>
            <w:r w:rsidRPr="003F1E11">
              <w:rPr>
                <w:rFonts w:ascii="Arial" w:hAnsi="Arial" w:cs="Arial"/>
                <w:sz w:val="23"/>
                <w:szCs w:val="23"/>
              </w:rPr>
              <w:t>James W. Craft</w:t>
            </w:r>
          </w:p>
        </w:tc>
        <w:tc>
          <w:tcPr>
            <w:tcW w:w="4230" w:type="dxa"/>
          </w:tcPr>
          <w:p w14:paraId="4A2CFD57"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Whitesburg</w:t>
            </w:r>
          </w:p>
        </w:tc>
      </w:tr>
      <w:tr w:rsidR="00716072" w:rsidRPr="003F1E11" w14:paraId="28CE6C02" w14:textId="77777777" w:rsidTr="00E22346">
        <w:trPr>
          <w:trHeight w:val="360"/>
        </w:trPr>
        <w:tc>
          <w:tcPr>
            <w:tcW w:w="2178" w:type="dxa"/>
          </w:tcPr>
          <w:p w14:paraId="04EB0537" w14:textId="77777777" w:rsidR="00716072" w:rsidRPr="003F1E11" w:rsidRDefault="00716072" w:rsidP="00716072">
            <w:pPr>
              <w:rPr>
                <w:rFonts w:ascii="Arial" w:hAnsi="Arial" w:cs="Arial"/>
                <w:sz w:val="23"/>
                <w:szCs w:val="23"/>
              </w:rPr>
            </w:pPr>
            <w:r w:rsidRPr="003F1E11">
              <w:rPr>
                <w:rFonts w:ascii="Arial" w:hAnsi="Arial" w:cs="Arial"/>
                <w:sz w:val="23"/>
                <w:szCs w:val="23"/>
              </w:rPr>
              <w:t>Letcher</w:t>
            </w:r>
          </w:p>
        </w:tc>
        <w:tc>
          <w:tcPr>
            <w:tcW w:w="3600" w:type="dxa"/>
          </w:tcPr>
          <w:p w14:paraId="4733C920" w14:textId="77777777" w:rsidR="00716072" w:rsidRPr="003F1E11" w:rsidRDefault="00716072" w:rsidP="00716072">
            <w:pPr>
              <w:rPr>
                <w:rFonts w:ascii="Arial" w:hAnsi="Arial" w:cs="Arial"/>
                <w:sz w:val="23"/>
                <w:szCs w:val="23"/>
              </w:rPr>
            </w:pPr>
            <w:r w:rsidRPr="003F1E11">
              <w:rPr>
                <w:rFonts w:ascii="Arial" w:hAnsi="Arial" w:cs="Arial"/>
                <w:sz w:val="23"/>
                <w:szCs w:val="23"/>
              </w:rPr>
              <w:t>Todd DePriest</w:t>
            </w:r>
          </w:p>
        </w:tc>
        <w:tc>
          <w:tcPr>
            <w:tcW w:w="4230" w:type="dxa"/>
          </w:tcPr>
          <w:p w14:paraId="28B7A8AB"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Jenkins</w:t>
            </w:r>
          </w:p>
        </w:tc>
      </w:tr>
      <w:tr w:rsidR="00716072" w:rsidRPr="003F1E11" w14:paraId="3ADFE36B" w14:textId="77777777" w:rsidTr="00E22346">
        <w:trPr>
          <w:trHeight w:val="360"/>
        </w:trPr>
        <w:tc>
          <w:tcPr>
            <w:tcW w:w="2178" w:type="dxa"/>
          </w:tcPr>
          <w:p w14:paraId="121251EF" w14:textId="77777777" w:rsidR="00716072" w:rsidRPr="003F1E11" w:rsidRDefault="00716072" w:rsidP="00716072">
            <w:pPr>
              <w:rPr>
                <w:rFonts w:ascii="Arial" w:hAnsi="Arial" w:cs="Arial"/>
                <w:sz w:val="23"/>
                <w:szCs w:val="23"/>
              </w:rPr>
            </w:pPr>
            <w:r w:rsidRPr="003F1E11">
              <w:rPr>
                <w:rFonts w:ascii="Arial" w:hAnsi="Arial" w:cs="Arial"/>
                <w:sz w:val="23"/>
                <w:szCs w:val="23"/>
              </w:rPr>
              <w:t>Owsley</w:t>
            </w:r>
          </w:p>
        </w:tc>
        <w:tc>
          <w:tcPr>
            <w:tcW w:w="3600" w:type="dxa"/>
          </w:tcPr>
          <w:p w14:paraId="63DE030E" w14:textId="77777777" w:rsidR="00716072" w:rsidRPr="003F1E11" w:rsidRDefault="00716072" w:rsidP="00716072">
            <w:pPr>
              <w:rPr>
                <w:rFonts w:ascii="Arial" w:hAnsi="Arial" w:cs="Arial"/>
                <w:sz w:val="23"/>
                <w:szCs w:val="23"/>
              </w:rPr>
            </w:pPr>
            <w:r w:rsidRPr="003F1E11">
              <w:rPr>
                <w:rFonts w:ascii="Arial" w:hAnsi="Arial" w:cs="Arial"/>
                <w:sz w:val="23"/>
                <w:szCs w:val="23"/>
              </w:rPr>
              <w:t>Cale Turner</w:t>
            </w:r>
          </w:p>
        </w:tc>
        <w:tc>
          <w:tcPr>
            <w:tcW w:w="4230" w:type="dxa"/>
          </w:tcPr>
          <w:p w14:paraId="572829FE" w14:textId="77777777" w:rsidR="00716072" w:rsidRPr="003F1E11" w:rsidRDefault="00716072" w:rsidP="00716072">
            <w:pPr>
              <w:rPr>
                <w:rFonts w:ascii="Arial" w:hAnsi="Arial" w:cs="Arial"/>
                <w:sz w:val="23"/>
                <w:szCs w:val="23"/>
              </w:rPr>
            </w:pPr>
            <w:r w:rsidRPr="003F1E11">
              <w:rPr>
                <w:rFonts w:ascii="Arial" w:hAnsi="Arial" w:cs="Arial"/>
                <w:sz w:val="23"/>
                <w:szCs w:val="23"/>
              </w:rPr>
              <w:t>Judge Executive</w:t>
            </w:r>
          </w:p>
        </w:tc>
      </w:tr>
      <w:tr w:rsidR="00716072" w:rsidRPr="003F1E11" w14:paraId="6BC50D5E" w14:textId="77777777" w:rsidTr="00E22346">
        <w:trPr>
          <w:trHeight w:val="360"/>
        </w:trPr>
        <w:tc>
          <w:tcPr>
            <w:tcW w:w="2178" w:type="dxa"/>
          </w:tcPr>
          <w:p w14:paraId="3A245A29" w14:textId="77777777" w:rsidR="00716072" w:rsidRPr="003F1E11" w:rsidRDefault="00716072" w:rsidP="00716072">
            <w:pPr>
              <w:rPr>
                <w:rFonts w:ascii="Arial" w:hAnsi="Arial" w:cs="Arial"/>
                <w:sz w:val="23"/>
                <w:szCs w:val="23"/>
              </w:rPr>
            </w:pPr>
            <w:r w:rsidRPr="003F1E11">
              <w:rPr>
                <w:rFonts w:ascii="Arial" w:hAnsi="Arial" w:cs="Arial"/>
                <w:sz w:val="23"/>
                <w:szCs w:val="23"/>
              </w:rPr>
              <w:t>Owsley</w:t>
            </w:r>
          </w:p>
        </w:tc>
        <w:tc>
          <w:tcPr>
            <w:tcW w:w="3600" w:type="dxa"/>
          </w:tcPr>
          <w:p w14:paraId="1FA3AC04" w14:textId="77777777" w:rsidR="00716072" w:rsidRPr="003F1E11" w:rsidRDefault="00716072" w:rsidP="00716072">
            <w:pPr>
              <w:rPr>
                <w:rFonts w:ascii="Arial" w:hAnsi="Arial" w:cs="Arial"/>
                <w:sz w:val="23"/>
                <w:szCs w:val="23"/>
              </w:rPr>
            </w:pPr>
            <w:r w:rsidRPr="003F1E11">
              <w:rPr>
                <w:rFonts w:ascii="Arial" w:hAnsi="Arial" w:cs="Arial"/>
                <w:sz w:val="23"/>
                <w:szCs w:val="23"/>
              </w:rPr>
              <w:t>Charles Long</w:t>
            </w:r>
          </w:p>
        </w:tc>
        <w:tc>
          <w:tcPr>
            <w:tcW w:w="4230" w:type="dxa"/>
          </w:tcPr>
          <w:p w14:paraId="650AD61D"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Beattyville</w:t>
            </w:r>
          </w:p>
        </w:tc>
      </w:tr>
      <w:tr w:rsidR="00716072" w:rsidRPr="003F1E11" w14:paraId="083F363C" w14:textId="77777777" w:rsidTr="00E22346">
        <w:trPr>
          <w:trHeight w:val="360"/>
        </w:trPr>
        <w:tc>
          <w:tcPr>
            <w:tcW w:w="2178" w:type="dxa"/>
          </w:tcPr>
          <w:p w14:paraId="019ED280" w14:textId="77777777" w:rsidR="00716072" w:rsidRPr="003F1E11" w:rsidRDefault="00716072" w:rsidP="00716072">
            <w:pPr>
              <w:rPr>
                <w:rFonts w:ascii="Arial" w:hAnsi="Arial" w:cs="Arial"/>
                <w:sz w:val="23"/>
                <w:szCs w:val="23"/>
              </w:rPr>
            </w:pPr>
            <w:r w:rsidRPr="003F1E11">
              <w:rPr>
                <w:rFonts w:ascii="Arial" w:hAnsi="Arial" w:cs="Arial"/>
                <w:sz w:val="23"/>
                <w:szCs w:val="23"/>
              </w:rPr>
              <w:t>Owsley</w:t>
            </w:r>
          </w:p>
        </w:tc>
        <w:tc>
          <w:tcPr>
            <w:tcW w:w="3600" w:type="dxa"/>
          </w:tcPr>
          <w:p w14:paraId="44FE3C03" w14:textId="77777777" w:rsidR="00716072" w:rsidRPr="003F1E11" w:rsidRDefault="00716072" w:rsidP="00716072">
            <w:pPr>
              <w:rPr>
                <w:rFonts w:ascii="Arial" w:hAnsi="Arial" w:cs="Arial"/>
                <w:sz w:val="23"/>
                <w:szCs w:val="23"/>
              </w:rPr>
            </w:pPr>
            <w:r w:rsidRPr="003F1E11">
              <w:rPr>
                <w:rFonts w:ascii="Arial" w:hAnsi="Arial" w:cs="Arial"/>
                <w:sz w:val="23"/>
                <w:szCs w:val="23"/>
              </w:rPr>
              <w:t>Dale Bishop</w:t>
            </w:r>
          </w:p>
        </w:tc>
        <w:tc>
          <w:tcPr>
            <w:tcW w:w="4230" w:type="dxa"/>
          </w:tcPr>
          <w:p w14:paraId="68510BD1" w14:textId="77777777" w:rsidR="00716072" w:rsidRPr="003F1E11" w:rsidRDefault="00716072" w:rsidP="00716072">
            <w:pPr>
              <w:rPr>
                <w:rFonts w:ascii="Arial" w:hAnsi="Arial" w:cs="Arial"/>
                <w:sz w:val="23"/>
                <w:szCs w:val="23"/>
              </w:rPr>
            </w:pPr>
            <w:r w:rsidRPr="003F1E11">
              <w:rPr>
                <w:rFonts w:ascii="Arial" w:hAnsi="Arial" w:cs="Arial"/>
                <w:sz w:val="23"/>
                <w:szCs w:val="23"/>
              </w:rPr>
              <w:t>Private Business</w:t>
            </w:r>
          </w:p>
        </w:tc>
      </w:tr>
      <w:tr w:rsidR="00716072" w:rsidRPr="003F1E11" w14:paraId="56C18BE9" w14:textId="77777777" w:rsidTr="00E22346">
        <w:trPr>
          <w:trHeight w:val="360"/>
        </w:trPr>
        <w:tc>
          <w:tcPr>
            <w:tcW w:w="2178" w:type="dxa"/>
          </w:tcPr>
          <w:p w14:paraId="7C103F16" w14:textId="77777777" w:rsidR="00716072" w:rsidRPr="003F1E11" w:rsidRDefault="00716072" w:rsidP="00716072">
            <w:pPr>
              <w:rPr>
                <w:rFonts w:ascii="Arial" w:hAnsi="Arial" w:cs="Arial"/>
                <w:sz w:val="23"/>
                <w:szCs w:val="23"/>
              </w:rPr>
            </w:pPr>
            <w:r w:rsidRPr="003F1E11">
              <w:rPr>
                <w:rFonts w:ascii="Arial" w:hAnsi="Arial" w:cs="Arial"/>
                <w:sz w:val="23"/>
                <w:szCs w:val="23"/>
              </w:rPr>
              <w:t>Wolfe</w:t>
            </w:r>
          </w:p>
        </w:tc>
        <w:tc>
          <w:tcPr>
            <w:tcW w:w="3600" w:type="dxa"/>
          </w:tcPr>
          <w:p w14:paraId="16511E0A" w14:textId="77777777" w:rsidR="00716072" w:rsidRPr="003F1E11" w:rsidRDefault="00716072" w:rsidP="00716072">
            <w:pPr>
              <w:rPr>
                <w:rFonts w:ascii="Arial" w:hAnsi="Arial" w:cs="Arial"/>
                <w:sz w:val="23"/>
                <w:szCs w:val="23"/>
              </w:rPr>
            </w:pPr>
            <w:r w:rsidRPr="003F1E11">
              <w:rPr>
                <w:rFonts w:ascii="Arial" w:hAnsi="Arial" w:cs="Arial"/>
                <w:sz w:val="23"/>
                <w:szCs w:val="23"/>
              </w:rPr>
              <w:t>Dennis Brooks</w:t>
            </w:r>
          </w:p>
        </w:tc>
        <w:tc>
          <w:tcPr>
            <w:tcW w:w="4230" w:type="dxa"/>
          </w:tcPr>
          <w:p w14:paraId="40FA209A" w14:textId="77777777" w:rsidR="00716072" w:rsidRPr="003F1E11" w:rsidRDefault="00716072" w:rsidP="00716072">
            <w:pPr>
              <w:rPr>
                <w:rFonts w:ascii="Arial" w:hAnsi="Arial" w:cs="Arial"/>
                <w:sz w:val="23"/>
                <w:szCs w:val="23"/>
              </w:rPr>
            </w:pPr>
            <w:r w:rsidRPr="003F1E11">
              <w:rPr>
                <w:rFonts w:ascii="Arial" w:hAnsi="Arial" w:cs="Arial"/>
                <w:sz w:val="23"/>
                <w:szCs w:val="23"/>
              </w:rPr>
              <w:t>Judge Executive</w:t>
            </w:r>
          </w:p>
        </w:tc>
      </w:tr>
      <w:tr w:rsidR="00716072" w:rsidRPr="003F1E11" w14:paraId="244FE693" w14:textId="77777777" w:rsidTr="00E22346">
        <w:trPr>
          <w:trHeight w:val="360"/>
        </w:trPr>
        <w:tc>
          <w:tcPr>
            <w:tcW w:w="2178" w:type="dxa"/>
          </w:tcPr>
          <w:p w14:paraId="5A214CEC" w14:textId="77777777" w:rsidR="00716072" w:rsidRPr="003F1E11" w:rsidRDefault="00716072" w:rsidP="00716072">
            <w:pPr>
              <w:rPr>
                <w:rFonts w:ascii="Arial" w:hAnsi="Arial" w:cs="Arial"/>
                <w:sz w:val="23"/>
                <w:szCs w:val="23"/>
              </w:rPr>
            </w:pPr>
            <w:r w:rsidRPr="003F1E11">
              <w:rPr>
                <w:rFonts w:ascii="Arial" w:hAnsi="Arial" w:cs="Arial"/>
                <w:sz w:val="23"/>
                <w:szCs w:val="23"/>
              </w:rPr>
              <w:t>Wolfe</w:t>
            </w:r>
          </w:p>
        </w:tc>
        <w:tc>
          <w:tcPr>
            <w:tcW w:w="3600" w:type="dxa"/>
          </w:tcPr>
          <w:p w14:paraId="4A90ED6C" w14:textId="77777777" w:rsidR="00716072" w:rsidRPr="003F1E11" w:rsidRDefault="00716072" w:rsidP="00716072">
            <w:pPr>
              <w:rPr>
                <w:rFonts w:ascii="Arial" w:hAnsi="Arial" w:cs="Arial"/>
                <w:sz w:val="23"/>
                <w:szCs w:val="23"/>
              </w:rPr>
            </w:pPr>
            <w:r w:rsidRPr="003F1E11">
              <w:rPr>
                <w:rFonts w:ascii="Arial" w:hAnsi="Arial" w:cs="Arial"/>
                <w:sz w:val="23"/>
                <w:szCs w:val="23"/>
              </w:rPr>
              <w:t>Raymond Banks</w:t>
            </w:r>
          </w:p>
        </w:tc>
        <w:tc>
          <w:tcPr>
            <w:tcW w:w="4230" w:type="dxa"/>
          </w:tcPr>
          <w:p w14:paraId="34F13375" w14:textId="77777777" w:rsidR="00716072" w:rsidRPr="003F1E11" w:rsidRDefault="00716072" w:rsidP="00716072">
            <w:pPr>
              <w:rPr>
                <w:rFonts w:ascii="Arial" w:hAnsi="Arial" w:cs="Arial"/>
                <w:sz w:val="23"/>
                <w:szCs w:val="23"/>
              </w:rPr>
            </w:pPr>
            <w:r w:rsidRPr="003F1E11">
              <w:rPr>
                <w:rFonts w:ascii="Arial" w:hAnsi="Arial" w:cs="Arial"/>
                <w:sz w:val="23"/>
                <w:szCs w:val="23"/>
              </w:rPr>
              <w:t>Mayor City of Campton</w:t>
            </w:r>
          </w:p>
        </w:tc>
      </w:tr>
    </w:tbl>
    <w:p w14:paraId="284D4B6D" w14:textId="77777777" w:rsidR="009D055A" w:rsidRDefault="009D055A">
      <w:pPr>
        <w:rPr>
          <w:rFonts w:ascii="Arial" w:hAnsi="Arial" w:cs="Arial"/>
          <w:b/>
          <w:sz w:val="23"/>
          <w:szCs w:val="23"/>
        </w:rPr>
      </w:pPr>
    </w:p>
    <w:p w14:paraId="38536D04" w14:textId="77777777" w:rsidR="001418EF" w:rsidRDefault="001418EF">
      <w:pPr>
        <w:rPr>
          <w:rFonts w:ascii="Arial" w:hAnsi="Arial" w:cs="Arial"/>
          <w:b/>
          <w:sz w:val="28"/>
          <w:szCs w:val="28"/>
        </w:rPr>
      </w:pPr>
      <w:r>
        <w:rPr>
          <w:rFonts w:ascii="Arial" w:hAnsi="Arial" w:cs="Arial"/>
          <w:b/>
          <w:sz w:val="28"/>
          <w:szCs w:val="28"/>
        </w:rPr>
        <w:br w:type="page"/>
      </w:r>
    </w:p>
    <w:p w14:paraId="7389F2D0" w14:textId="77777777" w:rsidR="009D055A" w:rsidRPr="003F1E11" w:rsidRDefault="009D055A" w:rsidP="00226E9A">
      <w:pPr>
        <w:spacing w:after="0"/>
        <w:jc w:val="center"/>
        <w:rPr>
          <w:rFonts w:ascii="Arial" w:hAnsi="Arial" w:cs="Arial"/>
          <w:b/>
          <w:sz w:val="28"/>
          <w:szCs w:val="28"/>
        </w:rPr>
      </w:pPr>
      <w:r w:rsidRPr="003F1E11">
        <w:rPr>
          <w:rFonts w:ascii="Arial" w:hAnsi="Arial" w:cs="Arial"/>
          <w:b/>
          <w:sz w:val="28"/>
          <w:szCs w:val="28"/>
        </w:rPr>
        <w:lastRenderedPageBreak/>
        <w:t>KENTUCKY RIVER AREA DEVELOPMENT DISTRICT</w:t>
      </w:r>
    </w:p>
    <w:p w14:paraId="0E3516E4" w14:textId="77777777" w:rsidR="009D055A" w:rsidRPr="003F1E11" w:rsidRDefault="009D055A" w:rsidP="00226E9A">
      <w:pPr>
        <w:spacing w:after="0"/>
        <w:jc w:val="center"/>
        <w:rPr>
          <w:rFonts w:ascii="Arial" w:hAnsi="Arial" w:cs="Arial"/>
          <w:b/>
          <w:sz w:val="28"/>
          <w:szCs w:val="28"/>
        </w:rPr>
      </w:pPr>
      <w:r w:rsidRPr="003F1E11">
        <w:rPr>
          <w:rFonts w:ascii="Arial" w:hAnsi="Arial" w:cs="Arial"/>
          <w:b/>
          <w:sz w:val="28"/>
          <w:szCs w:val="28"/>
        </w:rPr>
        <w:t>STAFF</w:t>
      </w:r>
    </w:p>
    <w:tbl>
      <w:tblPr>
        <w:tblStyle w:val="TableGrid"/>
        <w:tblW w:w="0" w:type="auto"/>
        <w:tblLook w:val="04A0" w:firstRow="1" w:lastRow="0" w:firstColumn="1" w:lastColumn="0" w:noHBand="0" w:noVBand="1"/>
      </w:tblPr>
      <w:tblGrid>
        <w:gridCol w:w="2071"/>
        <w:gridCol w:w="2880"/>
        <w:gridCol w:w="607"/>
        <w:gridCol w:w="2273"/>
        <w:gridCol w:w="2570"/>
      </w:tblGrid>
      <w:tr w:rsidR="003F1E11" w:rsidRPr="003F1E11" w14:paraId="0819F484" w14:textId="77777777" w:rsidTr="001418EF">
        <w:tc>
          <w:tcPr>
            <w:tcW w:w="2071" w:type="dxa"/>
            <w:vAlign w:val="center"/>
          </w:tcPr>
          <w:p w14:paraId="25BBF016" w14:textId="77777777" w:rsidR="00B738E8" w:rsidRPr="003F1E11" w:rsidRDefault="00B738E8" w:rsidP="00B738E8">
            <w:pPr>
              <w:jc w:val="center"/>
              <w:rPr>
                <w:rFonts w:ascii="Arial" w:hAnsi="Arial" w:cs="Arial"/>
                <w:b/>
                <w:sz w:val="28"/>
                <w:szCs w:val="28"/>
              </w:rPr>
            </w:pPr>
            <w:r w:rsidRPr="003F1E11">
              <w:rPr>
                <w:rFonts w:ascii="Arial" w:hAnsi="Arial" w:cs="Arial"/>
                <w:b/>
                <w:sz w:val="28"/>
                <w:szCs w:val="28"/>
              </w:rPr>
              <w:t>NAME</w:t>
            </w:r>
          </w:p>
          <w:p w14:paraId="35F64BDE" w14:textId="77777777" w:rsidR="00B738E8" w:rsidRPr="003F1E11" w:rsidRDefault="00B738E8" w:rsidP="00B738E8">
            <w:pPr>
              <w:jc w:val="center"/>
              <w:rPr>
                <w:rFonts w:ascii="Arial" w:hAnsi="Arial" w:cs="Arial"/>
                <w:b/>
                <w:sz w:val="28"/>
                <w:szCs w:val="28"/>
              </w:rPr>
            </w:pPr>
          </w:p>
        </w:tc>
        <w:tc>
          <w:tcPr>
            <w:tcW w:w="2880" w:type="dxa"/>
            <w:vAlign w:val="center"/>
          </w:tcPr>
          <w:p w14:paraId="44C94F40" w14:textId="77777777" w:rsidR="00B738E8" w:rsidRPr="003F1E11" w:rsidRDefault="00B738E8" w:rsidP="00B738E8">
            <w:pPr>
              <w:jc w:val="center"/>
              <w:rPr>
                <w:rFonts w:ascii="Arial" w:hAnsi="Arial" w:cs="Arial"/>
                <w:b/>
                <w:sz w:val="28"/>
                <w:szCs w:val="28"/>
              </w:rPr>
            </w:pPr>
            <w:r w:rsidRPr="003F1E11">
              <w:rPr>
                <w:rFonts w:ascii="Arial" w:hAnsi="Arial" w:cs="Arial"/>
                <w:b/>
                <w:sz w:val="28"/>
                <w:szCs w:val="28"/>
              </w:rPr>
              <w:t>TITLE</w:t>
            </w:r>
          </w:p>
        </w:tc>
        <w:tc>
          <w:tcPr>
            <w:tcW w:w="607" w:type="dxa"/>
            <w:shd w:val="clear" w:color="auto" w:fill="C4BC96" w:themeFill="background2" w:themeFillShade="BF"/>
            <w:vAlign w:val="center"/>
          </w:tcPr>
          <w:p w14:paraId="79F22EA7" w14:textId="77777777" w:rsidR="00B738E8" w:rsidRPr="003F1E11" w:rsidRDefault="00B738E8" w:rsidP="00B738E8">
            <w:pPr>
              <w:jc w:val="center"/>
              <w:rPr>
                <w:rFonts w:ascii="Arial" w:hAnsi="Arial" w:cs="Arial"/>
                <w:b/>
                <w:sz w:val="28"/>
                <w:szCs w:val="28"/>
              </w:rPr>
            </w:pPr>
          </w:p>
        </w:tc>
        <w:tc>
          <w:tcPr>
            <w:tcW w:w="2273" w:type="dxa"/>
            <w:vAlign w:val="center"/>
          </w:tcPr>
          <w:p w14:paraId="5AF4A5CB" w14:textId="77777777" w:rsidR="00B738E8" w:rsidRPr="003F1E11" w:rsidRDefault="00B738E8" w:rsidP="00B738E8">
            <w:pPr>
              <w:jc w:val="center"/>
              <w:rPr>
                <w:rFonts w:ascii="Arial" w:hAnsi="Arial" w:cs="Arial"/>
                <w:b/>
                <w:sz w:val="28"/>
                <w:szCs w:val="28"/>
              </w:rPr>
            </w:pPr>
            <w:r w:rsidRPr="003F1E11">
              <w:rPr>
                <w:rFonts w:ascii="Arial" w:hAnsi="Arial" w:cs="Arial"/>
                <w:b/>
                <w:sz w:val="28"/>
                <w:szCs w:val="28"/>
              </w:rPr>
              <w:t>NAME</w:t>
            </w:r>
          </w:p>
        </w:tc>
        <w:tc>
          <w:tcPr>
            <w:tcW w:w="2570" w:type="dxa"/>
            <w:vAlign w:val="center"/>
          </w:tcPr>
          <w:p w14:paraId="76893096" w14:textId="77777777" w:rsidR="00B738E8" w:rsidRPr="003F1E11" w:rsidRDefault="00B738E8" w:rsidP="00B738E8">
            <w:pPr>
              <w:jc w:val="center"/>
              <w:rPr>
                <w:rFonts w:ascii="Arial" w:hAnsi="Arial" w:cs="Arial"/>
                <w:b/>
                <w:sz w:val="28"/>
                <w:szCs w:val="28"/>
              </w:rPr>
            </w:pPr>
            <w:r w:rsidRPr="003F1E11">
              <w:rPr>
                <w:rFonts w:ascii="Arial" w:hAnsi="Arial" w:cs="Arial"/>
                <w:b/>
                <w:sz w:val="28"/>
                <w:szCs w:val="28"/>
              </w:rPr>
              <w:t>TITLE</w:t>
            </w:r>
          </w:p>
        </w:tc>
      </w:tr>
      <w:tr w:rsidR="006244FB" w:rsidRPr="003F1E11" w14:paraId="57F06DC0" w14:textId="77777777" w:rsidTr="001418EF">
        <w:tc>
          <w:tcPr>
            <w:tcW w:w="2071" w:type="dxa"/>
            <w:vAlign w:val="center"/>
          </w:tcPr>
          <w:p w14:paraId="66C60F8B" w14:textId="77777777" w:rsidR="006244FB" w:rsidRPr="003F1E11" w:rsidRDefault="006244FB" w:rsidP="006244FB">
            <w:pPr>
              <w:rPr>
                <w:rFonts w:ascii="Arial" w:hAnsi="Arial" w:cs="Arial"/>
                <w:b/>
                <w:sz w:val="20"/>
                <w:szCs w:val="20"/>
              </w:rPr>
            </w:pPr>
            <w:r>
              <w:rPr>
                <w:rFonts w:ascii="Arial" w:hAnsi="Arial" w:cs="Arial"/>
                <w:b/>
                <w:sz w:val="20"/>
                <w:szCs w:val="20"/>
              </w:rPr>
              <w:t>Michelle Allen</w:t>
            </w:r>
          </w:p>
        </w:tc>
        <w:tc>
          <w:tcPr>
            <w:tcW w:w="2880" w:type="dxa"/>
            <w:vAlign w:val="center"/>
          </w:tcPr>
          <w:p w14:paraId="574F2C0C" w14:textId="77777777" w:rsidR="006244FB" w:rsidRPr="003F1E11" w:rsidRDefault="006244FB" w:rsidP="006244FB">
            <w:pPr>
              <w:rPr>
                <w:rFonts w:ascii="Arial" w:hAnsi="Arial" w:cs="Arial"/>
                <w:b/>
                <w:sz w:val="20"/>
                <w:szCs w:val="20"/>
              </w:rPr>
            </w:pPr>
            <w:r w:rsidRPr="003F1E11">
              <w:rPr>
                <w:rFonts w:ascii="Arial" w:hAnsi="Arial" w:cs="Arial"/>
                <w:b/>
                <w:sz w:val="20"/>
                <w:szCs w:val="20"/>
              </w:rPr>
              <w:t>Executive Director</w:t>
            </w:r>
          </w:p>
        </w:tc>
        <w:tc>
          <w:tcPr>
            <w:tcW w:w="607" w:type="dxa"/>
            <w:shd w:val="clear" w:color="auto" w:fill="C4BC96" w:themeFill="background2" w:themeFillShade="BF"/>
          </w:tcPr>
          <w:p w14:paraId="1359BF6C" w14:textId="77777777" w:rsidR="006244FB" w:rsidRPr="003F1E11" w:rsidRDefault="006244FB" w:rsidP="006244FB">
            <w:pPr>
              <w:jc w:val="center"/>
              <w:rPr>
                <w:rFonts w:ascii="Arial" w:hAnsi="Arial" w:cs="Arial"/>
                <w:b/>
                <w:sz w:val="28"/>
                <w:szCs w:val="28"/>
              </w:rPr>
            </w:pPr>
          </w:p>
        </w:tc>
        <w:tc>
          <w:tcPr>
            <w:tcW w:w="2273" w:type="dxa"/>
            <w:vAlign w:val="center"/>
          </w:tcPr>
          <w:p w14:paraId="75115DC2" w14:textId="77777777" w:rsidR="006244FB" w:rsidRPr="003F1E11" w:rsidRDefault="006244FB" w:rsidP="006244FB">
            <w:pPr>
              <w:rPr>
                <w:rFonts w:ascii="Arial" w:hAnsi="Arial" w:cs="Arial"/>
                <w:b/>
                <w:sz w:val="20"/>
                <w:szCs w:val="20"/>
              </w:rPr>
            </w:pPr>
            <w:r>
              <w:rPr>
                <w:rFonts w:ascii="Arial" w:hAnsi="Arial" w:cs="Arial"/>
                <w:b/>
                <w:sz w:val="20"/>
                <w:szCs w:val="20"/>
              </w:rPr>
              <w:t>Shana Agee</w:t>
            </w:r>
          </w:p>
        </w:tc>
        <w:tc>
          <w:tcPr>
            <w:tcW w:w="2570" w:type="dxa"/>
            <w:vAlign w:val="center"/>
          </w:tcPr>
          <w:p w14:paraId="3646DF47" w14:textId="77777777" w:rsidR="006244FB" w:rsidRPr="003F1E11" w:rsidRDefault="006244FB" w:rsidP="006244FB">
            <w:pPr>
              <w:rPr>
                <w:rFonts w:ascii="Arial" w:hAnsi="Arial" w:cs="Arial"/>
                <w:b/>
                <w:sz w:val="20"/>
                <w:szCs w:val="20"/>
              </w:rPr>
            </w:pPr>
            <w:r w:rsidRPr="003F1E11">
              <w:rPr>
                <w:rFonts w:ascii="Arial" w:hAnsi="Arial" w:cs="Arial"/>
                <w:b/>
                <w:sz w:val="20"/>
                <w:szCs w:val="20"/>
              </w:rPr>
              <w:t>Public Administration Specialist</w:t>
            </w:r>
          </w:p>
        </w:tc>
      </w:tr>
      <w:tr w:rsidR="006244FB" w:rsidRPr="003F1E11" w14:paraId="6E901124" w14:textId="77777777" w:rsidTr="001418EF">
        <w:tc>
          <w:tcPr>
            <w:tcW w:w="2071" w:type="dxa"/>
            <w:vAlign w:val="center"/>
          </w:tcPr>
          <w:p w14:paraId="3DAF391D" w14:textId="77777777" w:rsidR="006244FB" w:rsidRPr="003F1E11" w:rsidRDefault="006244FB" w:rsidP="006244FB">
            <w:pPr>
              <w:rPr>
                <w:rFonts w:ascii="Arial" w:hAnsi="Arial" w:cs="Arial"/>
                <w:b/>
                <w:sz w:val="20"/>
                <w:szCs w:val="20"/>
              </w:rPr>
            </w:pPr>
            <w:r w:rsidRPr="003F1E11">
              <w:rPr>
                <w:rFonts w:ascii="Arial" w:hAnsi="Arial" w:cs="Arial"/>
                <w:b/>
                <w:sz w:val="20"/>
                <w:szCs w:val="20"/>
              </w:rPr>
              <w:t>Kim Co</w:t>
            </w:r>
            <w:r>
              <w:rPr>
                <w:rFonts w:ascii="Arial" w:hAnsi="Arial" w:cs="Arial"/>
                <w:b/>
                <w:sz w:val="20"/>
                <w:szCs w:val="20"/>
              </w:rPr>
              <w:t>o</w:t>
            </w:r>
            <w:r w:rsidRPr="003F1E11">
              <w:rPr>
                <w:rFonts w:ascii="Arial" w:hAnsi="Arial" w:cs="Arial"/>
                <w:b/>
                <w:sz w:val="20"/>
                <w:szCs w:val="20"/>
              </w:rPr>
              <w:t>mer</w:t>
            </w:r>
          </w:p>
        </w:tc>
        <w:tc>
          <w:tcPr>
            <w:tcW w:w="2880" w:type="dxa"/>
            <w:vAlign w:val="center"/>
          </w:tcPr>
          <w:p w14:paraId="062EE9A0" w14:textId="77777777" w:rsidR="006244FB" w:rsidRPr="003F1E11" w:rsidRDefault="006244FB" w:rsidP="006244FB">
            <w:pPr>
              <w:rPr>
                <w:rFonts w:ascii="Arial" w:hAnsi="Arial" w:cs="Arial"/>
                <w:b/>
                <w:sz w:val="20"/>
                <w:szCs w:val="20"/>
              </w:rPr>
            </w:pPr>
            <w:r>
              <w:rPr>
                <w:rFonts w:ascii="Arial" w:hAnsi="Arial" w:cs="Arial"/>
                <w:b/>
                <w:sz w:val="20"/>
                <w:szCs w:val="20"/>
              </w:rPr>
              <w:t xml:space="preserve">Associate Director of </w:t>
            </w:r>
            <w:r w:rsidRPr="003F1E11">
              <w:rPr>
                <w:rFonts w:ascii="Arial" w:hAnsi="Arial" w:cs="Arial"/>
                <w:b/>
                <w:sz w:val="20"/>
                <w:szCs w:val="20"/>
              </w:rPr>
              <w:t>Finance</w:t>
            </w:r>
          </w:p>
        </w:tc>
        <w:tc>
          <w:tcPr>
            <w:tcW w:w="607" w:type="dxa"/>
            <w:shd w:val="clear" w:color="auto" w:fill="C4BC96" w:themeFill="background2" w:themeFillShade="BF"/>
          </w:tcPr>
          <w:p w14:paraId="50C55BAB" w14:textId="77777777" w:rsidR="006244FB" w:rsidRPr="003F1E11" w:rsidRDefault="006244FB" w:rsidP="006244FB">
            <w:pPr>
              <w:jc w:val="center"/>
              <w:rPr>
                <w:rFonts w:ascii="Arial" w:hAnsi="Arial" w:cs="Arial"/>
                <w:b/>
                <w:sz w:val="28"/>
                <w:szCs w:val="28"/>
              </w:rPr>
            </w:pPr>
          </w:p>
        </w:tc>
        <w:tc>
          <w:tcPr>
            <w:tcW w:w="2273" w:type="dxa"/>
            <w:vAlign w:val="center"/>
          </w:tcPr>
          <w:p w14:paraId="3E5A7FF8" w14:textId="77777777" w:rsidR="006244FB" w:rsidRPr="003F1E11" w:rsidRDefault="006244FB" w:rsidP="006244FB">
            <w:pPr>
              <w:rPr>
                <w:rFonts w:ascii="Arial" w:hAnsi="Arial" w:cs="Arial"/>
                <w:b/>
                <w:sz w:val="20"/>
                <w:szCs w:val="20"/>
              </w:rPr>
            </w:pPr>
            <w:r>
              <w:rPr>
                <w:rFonts w:ascii="Arial" w:hAnsi="Arial" w:cs="Arial"/>
                <w:b/>
                <w:sz w:val="20"/>
                <w:szCs w:val="20"/>
              </w:rPr>
              <w:t>Kimberly Allen</w:t>
            </w:r>
          </w:p>
        </w:tc>
        <w:tc>
          <w:tcPr>
            <w:tcW w:w="2570" w:type="dxa"/>
            <w:vAlign w:val="center"/>
          </w:tcPr>
          <w:p w14:paraId="30EC268F" w14:textId="77777777" w:rsidR="006244FB" w:rsidRPr="003F1E11" w:rsidRDefault="006244FB" w:rsidP="006244FB">
            <w:pPr>
              <w:rPr>
                <w:rFonts w:ascii="Arial" w:hAnsi="Arial" w:cs="Arial"/>
                <w:b/>
                <w:sz w:val="20"/>
                <w:szCs w:val="20"/>
              </w:rPr>
            </w:pPr>
            <w:r>
              <w:rPr>
                <w:rFonts w:ascii="Arial" w:hAnsi="Arial" w:cs="Arial"/>
                <w:b/>
                <w:sz w:val="20"/>
                <w:szCs w:val="20"/>
              </w:rPr>
              <w:t>Executive Assistant</w:t>
            </w:r>
          </w:p>
        </w:tc>
      </w:tr>
      <w:tr w:rsidR="006244FB" w:rsidRPr="003F1E11" w14:paraId="0484BF66" w14:textId="77777777" w:rsidTr="001418EF">
        <w:tc>
          <w:tcPr>
            <w:tcW w:w="2071" w:type="dxa"/>
            <w:vAlign w:val="center"/>
          </w:tcPr>
          <w:p w14:paraId="27EE8013" w14:textId="77777777" w:rsidR="006244FB" w:rsidRPr="003F1E11" w:rsidRDefault="006244FB" w:rsidP="006244FB">
            <w:pPr>
              <w:rPr>
                <w:rFonts w:ascii="Arial" w:hAnsi="Arial" w:cs="Arial"/>
                <w:b/>
                <w:sz w:val="20"/>
                <w:szCs w:val="20"/>
              </w:rPr>
            </w:pPr>
            <w:proofErr w:type="spellStart"/>
            <w:r w:rsidRPr="003F1E11">
              <w:rPr>
                <w:rFonts w:ascii="Arial" w:hAnsi="Arial" w:cs="Arial"/>
                <w:b/>
                <w:sz w:val="20"/>
                <w:szCs w:val="20"/>
              </w:rPr>
              <w:t>Karlena</w:t>
            </w:r>
            <w:proofErr w:type="spellEnd"/>
            <w:r w:rsidRPr="003F1E11">
              <w:rPr>
                <w:rFonts w:ascii="Arial" w:hAnsi="Arial" w:cs="Arial"/>
                <w:b/>
                <w:sz w:val="20"/>
                <w:szCs w:val="20"/>
              </w:rPr>
              <w:t xml:space="preserve"> Campbell</w:t>
            </w:r>
          </w:p>
        </w:tc>
        <w:tc>
          <w:tcPr>
            <w:tcW w:w="2880" w:type="dxa"/>
            <w:vAlign w:val="center"/>
          </w:tcPr>
          <w:p w14:paraId="03B42542" w14:textId="77777777" w:rsidR="006244FB" w:rsidRPr="003F1E11" w:rsidRDefault="006244FB" w:rsidP="006244FB">
            <w:pPr>
              <w:rPr>
                <w:rFonts w:ascii="Arial" w:hAnsi="Arial" w:cs="Arial"/>
                <w:b/>
                <w:sz w:val="20"/>
                <w:szCs w:val="20"/>
              </w:rPr>
            </w:pPr>
            <w:r w:rsidRPr="003F1E11">
              <w:rPr>
                <w:rFonts w:ascii="Arial" w:hAnsi="Arial" w:cs="Arial"/>
                <w:b/>
                <w:sz w:val="20"/>
                <w:szCs w:val="20"/>
              </w:rPr>
              <w:t>Human Resource Coordinator</w:t>
            </w:r>
          </w:p>
        </w:tc>
        <w:tc>
          <w:tcPr>
            <w:tcW w:w="607" w:type="dxa"/>
            <w:shd w:val="clear" w:color="auto" w:fill="C4BC96" w:themeFill="background2" w:themeFillShade="BF"/>
          </w:tcPr>
          <w:p w14:paraId="31060BFA" w14:textId="77777777" w:rsidR="006244FB" w:rsidRPr="003F1E11" w:rsidRDefault="006244FB" w:rsidP="006244FB">
            <w:pPr>
              <w:jc w:val="center"/>
              <w:rPr>
                <w:rFonts w:ascii="Arial" w:hAnsi="Arial" w:cs="Arial"/>
                <w:b/>
                <w:sz w:val="28"/>
                <w:szCs w:val="28"/>
              </w:rPr>
            </w:pPr>
          </w:p>
        </w:tc>
        <w:tc>
          <w:tcPr>
            <w:tcW w:w="2273" w:type="dxa"/>
            <w:vAlign w:val="center"/>
          </w:tcPr>
          <w:p w14:paraId="500635BC" w14:textId="77777777" w:rsidR="006244FB" w:rsidRPr="003F1E11" w:rsidRDefault="006244FB" w:rsidP="006244FB">
            <w:pPr>
              <w:rPr>
                <w:rFonts w:ascii="Arial" w:hAnsi="Arial" w:cs="Arial"/>
                <w:b/>
                <w:sz w:val="20"/>
                <w:szCs w:val="20"/>
              </w:rPr>
            </w:pPr>
            <w:r w:rsidRPr="003F1E11">
              <w:rPr>
                <w:rFonts w:ascii="Arial" w:hAnsi="Arial" w:cs="Arial"/>
                <w:b/>
                <w:sz w:val="20"/>
                <w:szCs w:val="20"/>
              </w:rPr>
              <w:t>John Chester</w:t>
            </w:r>
          </w:p>
        </w:tc>
        <w:tc>
          <w:tcPr>
            <w:tcW w:w="2570" w:type="dxa"/>
            <w:vAlign w:val="center"/>
          </w:tcPr>
          <w:p w14:paraId="194844D1" w14:textId="77777777" w:rsidR="006244FB" w:rsidRPr="003F1E11" w:rsidRDefault="0039410E" w:rsidP="006244FB">
            <w:pPr>
              <w:rPr>
                <w:rFonts w:ascii="Arial" w:hAnsi="Arial" w:cs="Arial"/>
                <w:b/>
                <w:sz w:val="20"/>
                <w:szCs w:val="20"/>
              </w:rPr>
            </w:pPr>
            <w:r>
              <w:rPr>
                <w:rFonts w:ascii="Arial" w:hAnsi="Arial" w:cs="Arial"/>
                <w:b/>
                <w:sz w:val="20"/>
                <w:szCs w:val="20"/>
              </w:rPr>
              <w:t>Network Administrator</w:t>
            </w:r>
            <w:r>
              <w:rPr>
                <w:rFonts w:ascii="Arial" w:hAnsi="Arial" w:cs="Arial"/>
                <w:b/>
                <w:sz w:val="20"/>
                <w:szCs w:val="20"/>
              </w:rPr>
              <w:br/>
              <w:t>/</w:t>
            </w:r>
            <w:r w:rsidR="006244FB" w:rsidRPr="003F1E11">
              <w:rPr>
                <w:rFonts w:ascii="Arial" w:hAnsi="Arial" w:cs="Arial"/>
                <w:b/>
                <w:sz w:val="20"/>
                <w:szCs w:val="20"/>
              </w:rPr>
              <w:t>GIS</w:t>
            </w:r>
            <w:r>
              <w:rPr>
                <w:rFonts w:ascii="Arial" w:hAnsi="Arial" w:cs="Arial"/>
                <w:b/>
                <w:sz w:val="20"/>
                <w:szCs w:val="20"/>
              </w:rPr>
              <w:t>-</w:t>
            </w:r>
            <w:r w:rsidR="006244FB" w:rsidRPr="003F1E11">
              <w:rPr>
                <w:rFonts w:ascii="Arial" w:hAnsi="Arial" w:cs="Arial"/>
                <w:b/>
                <w:sz w:val="20"/>
                <w:szCs w:val="20"/>
              </w:rPr>
              <w:t>GPS Specialist</w:t>
            </w:r>
          </w:p>
        </w:tc>
      </w:tr>
      <w:tr w:rsidR="006244FB" w:rsidRPr="003F1E11" w14:paraId="53B82FDD" w14:textId="77777777" w:rsidTr="001418EF">
        <w:tc>
          <w:tcPr>
            <w:tcW w:w="2071" w:type="dxa"/>
            <w:vAlign w:val="center"/>
          </w:tcPr>
          <w:p w14:paraId="73AF6BBE" w14:textId="77777777" w:rsidR="006244FB" w:rsidRPr="003F1E11" w:rsidRDefault="006244FB" w:rsidP="006244FB">
            <w:pPr>
              <w:rPr>
                <w:rFonts w:ascii="Arial" w:hAnsi="Arial" w:cs="Arial"/>
                <w:b/>
                <w:sz w:val="20"/>
                <w:szCs w:val="20"/>
              </w:rPr>
            </w:pPr>
            <w:r w:rsidRPr="003F1E11">
              <w:rPr>
                <w:rFonts w:ascii="Arial" w:hAnsi="Arial" w:cs="Arial"/>
                <w:b/>
                <w:sz w:val="20"/>
                <w:szCs w:val="20"/>
              </w:rPr>
              <w:t>Debi Maggard</w:t>
            </w:r>
          </w:p>
        </w:tc>
        <w:tc>
          <w:tcPr>
            <w:tcW w:w="2880" w:type="dxa"/>
            <w:vAlign w:val="center"/>
          </w:tcPr>
          <w:p w14:paraId="2BC54100" w14:textId="77777777" w:rsidR="006244FB" w:rsidRPr="003F1E11" w:rsidRDefault="006244FB" w:rsidP="006244FB">
            <w:pPr>
              <w:rPr>
                <w:rFonts w:ascii="Arial" w:hAnsi="Arial" w:cs="Arial"/>
                <w:b/>
                <w:sz w:val="20"/>
                <w:szCs w:val="20"/>
              </w:rPr>
            </w:pPr>
            <w:r w:rsidRPr="003F1E11">
              <w:rPr>
                <w:rFonts w:ascii="Arial" w:hAnsi="Arial" w:cs="Arial"/>
                <w:b/>
                <w:sz w:val="20"/>
                <w:szCs w:val="20"/>
              </w:rPr>
              <w:t>Staff Accountant</w:t>
            </w:r>
            <w:r w:rsidR="00422A22">
              <w:rPr>
                <w:rFonts w:ascii="Arial" w:hAnsi="Arial" w:cs="Arial"/>
                <w:b/>
                <w:sz w:val="20"/>
                <w:szCs w:val="20"/>
              </w:rPr>
              <w:br/>
              <w:t>/Billing Clerk</w:t>
            </w:r>
          </w:p>
        </w:tc>
        <w:tc>
          <w:tcPr>
            <w:tcW w:w="607" w:type="dxa"/>
            <w:shd w:val="clear" w:color="auto" w:fill="C4BC96" w:themeFill="background2" w:themeFillShade="BF"/>
          </w:tcPr>
          <w:p w14:paraId="495B62E8" w14:textId="77777777" w:rsidR="006244FB" w:rsidRPr="003F1E11" w:rsidRDefault="006244FB" w:rsidP="006244FB">
            <w:pPr>
              <w:jc w:val="center"/>
              <w:rPr>
                <w:rFonts w:ascii="Arial" w:hAnsi="Arial" w:cs="Arial"/>
                <w:b/>
                <w:sz w:val="28"/>
                <w:szCs w:val="28"/>
              </w:rPr>
            </w:pPr>
          </w:p>
        </w:tc>
        <w:tc>
          <w:tcPr>
            <w:tcW w:w="2273" w:type="dxa"/>
            <w:vAlign w:val="center"/>
          </w:tcPr>
          <w:p w14:paraId="51EE4A2D" w14:textId="77777777" w:rsidR="006244FB" w:rsidRPr="003F1E11" w:rsidRDefault="003369D8" w:rsidP="006244FB">
            <w:pPr>
              <w:rPr>
                <w:rFonts w:ascii="Arial" w:hAnsi="Arial" w:cs="Arial"/>
                <w:b/>
                <w:sz w:val="20"/>
                <w:szCs w:val="20"/>
              </w:rPr>
            </w:pPr>
            <w:r>
              <w:rPr>
                <w:rFonts w:ascii="Arial" w:hAnsi="Arial" w:cs="Arial"/>
                <w:b/>
                <w:sz w:val="20"/>
                <w:szCs w:val="20"/>
              </w:rPr>
              <w:t>Paul Campbell</w:t>
            </w:r>
          </w:p>
        </w:tc>
        <w:tc>
          <w:tcPr>
            <w:tcW w:w="2570" w:type="dxa"/>
            <w:vAlign w:val="center"/>
          </w:tcPr>
          <w:p w14:paraId="3DA08FC4" w14:textId="77777777" w:rsidR="006244FB" w:rsidRPr="003F1E11" w:rsidRDefault="003369D8" w:rsidP="006244FB">
            <w:pPr>
              <w:rPr>
                <w:rFonts w:ascii="Arial" w:hAnsi="Arial" w:cs="Arial"/>
                <w:b/>
                <w:sz w:val="20"/>
                <w:szCs w:val="20"/>
              </w:rPr>
            </w:pPr>
            <w:r>
              <w:rPr>
                <w:rFonts w:ascii="Arial" w:hAnsi="Arial" w:cs="Arial"/>
                <w:b/>
                <w:sz w:val="20"/>
                <w:szCs w:val="20"/>
              </w:rPr>
              <w:t>Network Administrator</w:t>
            </w:r>
            <w:r>
              <w:rPr>
                <w:rFonts w:ascii="Arial" w:hAnsi="Arial" w:cs="Arial"/>
                <w:b/>
                <w:sz w:val="20"/>
                <w:szCs w:val="20"/>
              </w:rPr>
              <w:br/>
              <w:t>/</w:t>
            </w:r>
            <w:r w:rsidRPr="003F1E11">
              <w:rPr>
                <w:rFonts w:ascii="Arial" w:hAnsi="Arial" w:cs="Arial"/>
                <w:b/>
                <w:sz w:val="20"/>
                <w:szCs w:val="20"/>
              </w:rPr>
              <w:t>GIS</w:t>
            </w:r>
            <w:r>
              <w:rPr>
                <w:rFonts w:ascii="Arial" w:hAnsi="Arial" w:cs="Arial"/>
                <w:b/>
                <w:sz w:val="20"/>
                <w:szCs w:val="20"/>
              </w:rPr>
              <w:t>-</w:t>
            </w:r>
            <w:r w:rsidRPr="003F1E11">
              <w:rPr>
                <w:rFonts w:ascii="Arial" w:hAnsi="Arial" w:cs="Arial"/>
                <w:b/>
                <w:sz w:val="20"/>
                <w:szCs w:val="20"/>
              </w:rPr>
              <w:t>GPS Specialist</w:t>
            </w:r>
          </w:p>
        </w:tc>
      </w:tr>
      <w:tr w:rsidR="00336820" w:rsidRPr="003F1E11" w14:paraId="27718D46" w14:textId="77777777" w:rsidTr="001418EF">
        <w:tc>
          <w:tcPr>
            <w:tcW w:w="2071" w:type="dxa"/>
            <w:vAlign w:val="center"/>
          </w:tcPr>
          <w:p w14:paraId="5C110D12" w14:textId="77777777" w:rsidR="00336820" w:rsidRPr="003F1E11" w:rsidRDefault="00336820" w:rsidP="00336820">
            <w:pPr>
              <w:rPr>
                <w:rFonts w:ascii="Arial" w:hAnsi="Arial" w:cs="Arial"/>
                <w:b/>
                <w:sz w:val="20"/>
                <w:szCs w:val="20"/>
              </w:rPr>
            </w:pPr>
            <w:r w:rsidRPr="003F1E11">
              <w:rPr>
                <w:rFonts w:ascii="Arial" w:hAnsi="Arial" w:cs="Arial"/>
                <w:b/>
                <w:sz w:val="20"/>
                <w:szCs w:val="20"/>
              </w:rPr>
              <w:t>Trish Mullins</w:t>
            </w:r>
          </w:p>
        </w:tc>
        <w:tc>
          <w:tcPr>
            <w:tcW w:w="2880" w:type="dxa"/>
            <w:vAlign w:val="center"/>
          </w:tcPr>
          <w:p w14:paraId="152F58F0" w14:textId="77777777" w:rsidR="00336820" w:rsidRPr="003F1E11" w:rsidRDefault="00336820" w:rsidP="00336820">
            <w:pPr>
              <w:rPr>
                <w:rFonts w:ascii="Arial" w:hAnsi="Arial" w:cs="Arial"/>
                <w:b/>
                <w:sz w:val="20"/>
                <w:szCs w:val="20"/>
              </w:rPr>
            </w:pPr>
            <w:r w:rsidRPr="003F1E11">
              <w:rPr>
                <w:rFonts w:ascii="Arial" w:hAnsi="Arial" w:cs="Arial"/>
                <w:b/>
                <w:sz w:val="20"/>
                <w:szCs w:val="20"/>
              </w:rPr>
              <w:t>Staff Accountant</w:t>
            </w:r>
            <w:r>
              <w:rPr>
                <w:rFonts w:ascii="Arial" w:hAnsi="Arial" w:cs="Arial"/>
                <w:b/>
                <w:sz w:val="20"/>
                <w:szCs w:val="20"/>
              </w:rPr>
              <w:br/>
              <w:t>/Billing Clerk</w:t>
            </w:r>
          </w:p>
        </w:tc>
        <w:tc>
          <w:tcPr>
            <w:tcW w:w="607" w:type="dxa"/>
            <w:shd w:val="clear" w:color="auto" w:fill="C4BC96" w:themeFill="background2" w:themeFillShade="BF"/>
          </w:tcPr>
          <w:p w14:paraId="5473AA28" w14:textId="77777777" w:rsidR="00336820" w:rsidRPr="003F1E11" w:rsidRDefault="00336820" w:rsidP="00336820">
            <w:pPr>
              <w:jc w:val="center"/>
              <w:rPr>
                <w:rFonts w:ascii="Arial" w:hAnsi="Arial" w:cs="Arial"/>
                <w:b/>
                <w:sz w:val="28"/>
                <w:szCs w:val="28"/>
              </w:rPr>
            </w:pPr>
          </w:p>
        </w:tc>
        <w:tc>
          <w:tcPr>
            <w:tcW w:w="2273" w:type="dxa"/>
            <w:vAlign w:val="center"/>
          </w:tcPr>
          <w:p w14:paraId="7453987F" w14:textId="77777777" w:rsidR="00336820" w:rsidRPr="003F1E11" w:rsidRDefault="00336820" w:rsidP="00336820">
            <w:pPr>
              <w:rPr>
                <w:rFonts w:ascii="Arial" w:hAnsi="Arial" w:cs="Arial"/>
                <w:b/>
                <w:sz w:val="20"/>
                <w:szCs w:val="20"/>
              </w:rPr>
            </w:pPr>
            <w:r w:rsidRPr="003F1E11">
              <w:rPr>
                <w:rFonts w:ascii="Arial" w:hAnsi="Arial" w:cs="Arial"/>
                <w:b/>
                <w:sz w:val="20"/>
                <w:szCs w:val="20"/>
              </w:rPr>
              <w:t>Eunice Holland</w:t>
            </w:r>
          </w:p>
        </w:tc>
        <w:tc>
          <w:tcPr>
            <w:tcW w:w="2570" w:type="dxa"/>
            <w:vAlign w:val="center"/>
          </w:tcPr>
          <w:p w14:paraId="460E236B" w14:textId="77777777" w:rsidR="00336820" w:rsidRPr="003F1E11" w:rsidRDefault="00336820" w:rsidP="00336820">
            <w:pPr>
              <w:rPr>
                <w:rFonts w:ascii="Arial" w:hAnsi="Arial" w:cs="Arial"/>
                <w:b/>
                <w:sz w:val="20"/>
                <w:szCs w:val="20"/>
              </w:rPr>
            </w:pPr>
            <w:r w:rsidRPr="003F1E11">
              <w:rPr>
                <w:rFonts w:ascii="Arial" w:hAnsi="Arial" w:cs="Arial"/>
                <w:b/>
                <w:sz w:val="20"/>
                <w:szCs w:val="20"/>
              </w:rPr>
              <w:t>Transportation Planner</w:t>
            </w:r>
          </w:p>
        </w:tc>
      </w:tr>
      <w:tr w:rsidR="00336820" w:rsidRPr="003F1E11" w14:paraId="66EB313F" w14:textId="77777777" w:rsidTr="001418EF">
        <w:tc>
          <w:tcPr>
            <w:tcW w:w="2071" w:type="dxa"/>
            <w:vAlign w:val="center"/>
          </w:tcPr>
          <w:p w14:paraId="4A458242" w14:textId="77777777" w:rsidR="00336820" w:rsidRPr="003F1E11" w:rsidRDefault="00336820" w:rsidP="00336820">
            <w:pPr>
              <w:rPr>
                <w:rFonts w:ascii="Arial" w:hAnsi="Arial" w:cs="Arial"/>
                <w:b/>
                <w:sz w:val="20"/>
                <w:szCs w:val="20"/>
              </w:rPr>
            </w:pPr>
            <w:r>
              <w:rPr>
                <w:rFonts w:ascii="Arial" w:hAnsi="Arial" w:cs="Arial"/>
                <w:b/>
                <w:sz w:val="20"/>
                <w:szCs w:val="20"/>
              </w:rPr>
              <w:t>Donna Williams</w:t>
            </w:r>
          </w:p>
        </w:tc>
        <w:tc>
          <w:tcPr>
            <w:tcW w:w="2880" w:type="dxa"/>
            <w:vAlign w:val="center"/>
          </w:tcPr>
          <w:p w14:paraId="67A2F0EC" w14:textId="77777777" w:rsidR="00336820" w:rsidRPr="003F1E11" w:rsidRDefault="00336820" w:rsidP="00336820">
            <w:pPr>
              <w:rPr>
                <w:rFonts w:ascii="Arial" w:hAnsi="Arial" w:cs="Arial"/>
                <w:b/>
                <w:sz w:val="20"/>
                <w:szCs w:val="20"/>
              </w:rPr>
            </w:pPr>
            <w:r>
              <w:rPr>
                <w:rFonts w:ascii="Arial" w:hAnsi="Arial" w:cs="Arial"/>
                <w:b/>
                <w:sz w:val="20"/>
                <w:szCs w:val="20"/>
              </w:rPr>
              <w:t>Staff Accountant</w:t>
            </w:r>
          </w:p>
        </w:tc>
        <w:tc>
          <w:tcPr>
            <w:tcW w:w="607" w:type="dxa"/>
            <w:shd w:val="clear" w:color="auto" w:fill="C4BC96" w:themeFill="background2" w:themeFillShade="BF"/>
          </w:tcPr>
          <w:p w14:paraId="71016A7E" w14:textId="77777777" w:rsidR="00336820" w:rsidRPr="003F1E11" w:rsidRDefault="00336820" w:rsidP="00336820">
            <w:pPr>
              <w:jc w:val="center"/>
              <w:rPr>
                <w:rFonts w:ascii="Arial" w:hAnsi="Arial" w:cs="Arial"/>
                <w:b/>
                <w:sz w:val="28"/>
                <w:szCs w:val="28"/>
              </w:rPr>
            </w:pPr>
          </w:p>
        </w:tc>
        <w:tc>
          <w:tcPr>
            <w:tcW w:w="2273" w:type="dxa"/>
            <w:vAlign w:val="center"/>
          </w:tcPr>
          <w:p w14:paraId="5E5F5F07" w14:textId="77777777" w:rsidR="00336820" w:rsidRPr="003F1E11" w:rsidRDefault="00336820" w:rsidP="00336820">
            <w:pPr>
              <w:rPr>
                <w:rFonts w:ascii="Arial" w:hAnsi="Arial" w:cs="Arial"/>
                <w:b/>
                <w:sz w:val="20"/>
                <w:szCs w:val="20"/>
              </w:rPr>
            </w:pPr>
            <w:r>
              <w:rPr>
                <w:rFonts w:ascii="Arial" w:hAnsi="Arial" w:cs="Arial"/>
                <w:b/>
                <w:sz w:val="20"/>
                <w:szCs w:val="20"/>
              </w:rPr>
              <w:t>Cheryl Honkomp</w:t>
            </w:r>
          </w:p>
        </w:tc>
        <w:tc>
          <w:tcPr>
            <w:tcW w:w="2570" w:type="dxa"/>
            <w:vAlign w:val="center"/>
          </w:tcPr>
          <w:p w14:paraId="0BCD881B" w14:textId="77777777" w:rsidR="00336820" w:rsidRPr="003F1E11" w:rsidRDefault="00336820" w:rsidP="00336820">
            <w:pPr>
              <w:rPr>
                <w:rFonts w:ascii="Arial" w:hAnsi="Arial" w:cs="Arial"/>
                <w:b/>
                <w:sz w:val="20"/>
                <w:szCs w:val="20"/>
              </w:rPr>
            </w:pPr>
            <w:r>
              <w:rPr>
                <w:rFonts w:ascii="Arial" w:hAnsi="Arial" w:cs="Arial"/>
                <w:b/>
                <w:sz w:val="20"/>
                <w:szCs w:val="20"/>
              </w:rPr>
              <w:t>Disaster Coordinator</w:t>
            </w:r>
          </w:p>
        </w:tc>
      </w:tr>
      <w:tr w:rsidR="00336820" w:rsidRPr="003F1E11" w14:paraId="4F6A02EB" w14:textId="77777777" w:rsidTr="001418EF">
        <w:tc>
          <w:tcPr>
            <w:tcW w:w="2071" w:type="dxa"/>
            <w:vAlign w:val="center"/>
          </w:tcPr>
          <w:p w14:paraId="67CD3BFD" w14:textId="77777777" w:rsidR="00336820" w:rsidRPr="003F1E11" w:rsidRDefault="00336820" w:rsidP="00336820">
            <w:pPr>
              <w:rPr>
                <w:rFonts w:ascii="Arial" w:hAnsi="Arial" w:cs="Arial"/>
                <w:b/>
                <w:sz w:val="20"/>
                <w:szCs w:val="20"/>
              </w:rPr>
            </w:pPr>
            <w:r>
              <w:rPr>
                <w:rFonts w:ascii="Arial" w:hAnsi="Arial" w:cs="Arial"/>
                <w:b/>
                <w:sz w:val="20"/>
                <w:szCs w:val="20"/>
              </w:rPr>
              <w:t>Desiree Walker</w:t>
            </w:r>
          </w:p>
        </w:tc>
        <w:tc>
          <w:tcPr>
            <w:tcW w:w="2880" w:type="dxa"/>
            <w:vAlign w:val="center"/>
          </w:tcPr>
          <w:p w14:paraId="47834DA6" w14:textId="77777777" w:rsidR="00336820" w:rsidRPr="003F1E11" w:rsidRDefault="00336820" w:rsidP="00336820">
            <w:pPr>
              <w:rPr>
                <w:rFonts w:ascii="Arial" w:hAnsi="Arial" w:cs="Arial"/>
                <w:b/>
                <w:sz w:val="20"/>
                <w:szCs w:val="20"/>
              </w:rPr>
            </w:pPr>
            <w:r>
              <w:rPr>
                <w:rFonts w:ascii="Arial" w:hAnsi="Arial" w:cs="Arial"/>
                <w:b/>
                <w:sz w:val="20"/>
                <w:szCs w:val="20"/>
              </w:rPr>
              <w:t>Staff Accountant</w:t>
            </w:r>
          </w:p>
        </w:tc>
        <w:tc>
          <w:tcPr>
            <w:tcW w:w="607" w:type="dxa"/>
            <w:shd w:val="clear" w:color="auto" w:fill="C4BC96" w:themeFill="background2" w:themeFillShade="BF"/>
          </w:tcPr>
          <w:p w14:paraId="1346B2FF" w14:textId="77777777" w:rsidR="00336820" w:rsidRPr="003F1E11" w:rsidRDefault="00336820" w:rsidP="00336820">
            <w:pPr>
              <w:jc w:val="center"/>
              <w:rPr>
                <w:rFonts w:ascii="Arial" w:hAnsi="Arial" w:cs="Arial"/>
                <w:b/>
                <w:sz w:val="28"/>
                <w:szCs w:val="28"/>
              </w:rPr>
            </w:pPr>
          </w:p>
        </w:tc>
        <w:tc>
          <w:tcPr>
            <w:tcW w:w="2273" w:type="dxa"/>
            <w:vAlign w:val="center"/>
          </w:tcPr>
          <w:p w14:paraId="1A4DA460" w14:textId="77777777" w:rsidR="00336820" w:rsidRPr="003F1E11" w:rsidRDefault="00336820" w:rsidP="00336820">
            <w:pPr>
              <w:rPr>
                <w:rFonts w:ascii="Arial" w:hAnsi="Arial" w:cs="Arial"/>
                <w:b/>
                <w:sz w:val="20"/>
                <w:szCs w:val="20"/>
              </w:rPr>
            </w:pPr>
            <w:r w:rsidRPr="003F1E11">
              <w:rPr>
                <w:rFonts w:ascii="Arial" w:hAnsi="Arial" w:cs="Arial"/>
                <w:b/>
                <w:sz w:val="20"/>
                <w:szCs w:val="20"/>
              </w:rPr>
              <w:t>Jennifer Mc</w:t>
            </w:r>
            <w:r>
              <w:rPr>
                <w:rFonts w:ascii="Arial" w:hAnsi="Arial" w:cs="Arial"/>
                <w:b/>
                <w:sz w:val="20"/>
                <w:szCs w:val="20"/>
              </w:rPr>
              <w:t>I</w:t>
            </w:r>
            <w:r w:rsidRPr="003F1E11">
              <w:rPr>
                <w:rFonts w:ascii="Arial" w:hAnsi="Arial" w:cs="Arial"/>
                <w:b/>
                <w:sz w:val="20"/>
                <w:szCs w:val="20"/>
              </w:rPr>
              <w:t>ntosh</w:t>
            </w:r>
          </w:p>
        </w:tc>
        <w:tc>
          <w:tcPr>
            <w:tcW w:w="2570" w:type="dxa"/>
            <w:vAlign w:val="center"/>
          </w:tcPr>
          <w:p w14:paraId="2FA7B225" w14:textId="77777777" w:rsidR="00336820" w:rsidRPr="003F1E11" w:rsidRDefault="00336820" w:rsidP="00336820">
            <w:pPr>
              <w:rPr>
                <w:rFonts w:ascii="Arial" w:hAnsi="Arial" w:cs="Arial"/>
                <w:b/>
                <w:sz w:val="20"/>
                <w:szCs w:val="20"/>
              </w:rPr>
            </w:pPr>
            <w:r w:rsidRPr="003F1E11">
              <w:rPr>
                <w:rFonts w:ascii="Arial" w:hAnsi="Arial" w:cs="Arial"/>
                <w:b/>
                <w:sz w:val="20"/>
                <w:szCs w:val="20"/>
              </w:rPr>
              <w:t>Water &amp; Wastewater Planner</w:t>
            </w:r>
          </w:p>
        </w:tc>
      </w:tr>
      <w:tr w:rsidR="00336820" w:rsidRPr="003F1E11" w14:paraId="15A12CCB" w14:textId="77777777" w:rsidTr="001418EF">
        <w:tc>
          <w:tcPr>
            <w:tcW w:w="2071" w:type="dxa"/>
            <w:vAlign w:val="center"/>
          </w:tcPr>
          <w:p w14:paraId="30FEC42B" w14:textId="77777777" w:rsidR="00336820" w:rsidRPr="003F1E11" w:rsidRDefault="00336820" w:rsidP="00336820">
            <w:pPr>
              <w:rPr>
                <w:rFonts w:ascii="Arial" w:hAnsi="Arial" w:cs="Arial"/>
                <w:b/>
                <w:sz w:val="20"/>
                <w:szCs w:val="20"/>
              </w:rPr>
            </w:pPr>
            <w:r w:rsidRPr="003F1E11">
              <w:rPr>
                <w:rFonts w:ascii="Arial" w:hAnsi="Arial" w:cs="Arial"/>
                <w:b/>
                <w:sz w:val="20"/>
                <w:szCs w:val="20"/>
              </w:rPr>
              <w:t>Angelia Hall</w:t>
            </w:r>
          </w:p>
        </w:tc>
        <w:tc>
          <w:tcPr>
            <w:tcW w:w="2880" w:type="dxa"/>
            <w:vAlign w:val="center"/>
          </w:tcPr>
          <w:p w14:paraId="38B87472" w14:textId="77777777" w:rsidR="00336820" w:rsidRPr="003F1E11" w:rsidRDefault="00336820" w:rsidP="00336820">
            <w:pPr>
              <w:rPr>
                <w:rFonts w:ascii="Arial" w:hAnsi="Arial" w:cs="Arial"/>
                <w:b/>
                <w:sz w:val="20"/>
                <w:szCs w:val="20"/>
              </w:rPr>
            </w:pPr>
            <w:r w:rsidRPr="003F1E11">
              <w:rPr>
                <w:rFonts w:ascii="Arial" w:hAnsi="Arial" w:cs="Arial"/>
                <w:b/>
                <w:sz w:val="20"/>
                <w:szCs w:val="20"/>
              </w:rPr>
              <w:t xml:space="preserve">Associate Director, </w:t>
            </w:r>
            <w:r w:rsidRPr="00384555">
              <w:rPr>
                <w:rFonts w:ascii="Arial" w:hAnsi="Arial" w:cs="Arial"/>
                <w:b/>
                <w:sz w:val="20"/>
                <w:szCs w:val="20"/>
              </w:rPr>
              <w:t>Community &amp; Economic Development</w:t>
            </w:r>
          </w:p>
        </w:tc>
        <w:tc>
          <w:tcPr>
            <w:tcW w:w="607" w:type="dxa"/>
            <w:shd w:val="clear" w:color="auto" w:fill="C4BC96" w:themeFill="background2" w:themeFillShade="BF"/>
          </w:tcPr>
          <w:p w14:paraId="1758168E" w14:textId="77777777" w:rsidR="00336820" w:rsidRPr="003F1E11" w:rsidRDefault="00336820" w:rsidP="00336820">
            <w:pPr>
              <w:jc w:val="center"/>
              <w:rPr>
                <w:rFonts w:ascii="Arial" w:hAnsi="Arial" w:cs="Arial"/>
                <w:b/>
                <w:sz w:val="28"/>
                <w:szCs w:val="28"/>
              </w:rPr>
            </w:pPr>
          </w:p>
        </w:tc>
        <w:tc>
          <w:tcPr>
            <w:tcW w:w="2273" w:type="dxa"/>
            <w:vAlign w:val="center"/>
          </w:tcPr>
          <w:p w14:paraId="2965F099" w14:textId="77777777" w:rsidR="00336820" w:rsidRPr="003F1E11" w:rsidRDefault="00336820" w:rsidP="00336820">
            <w:pPr>
              <w:rPr>
                <w:rFonts w:ascii="Arial" w:hAnsi="Arial" w:cs="Arial"/>
                <w:b/>
                <w:sz w:val="20"/>
                <w:szCs w:val="20"/>
              </w:rPr>
            </w:pPr>
            <w:r>
              <w:rPr>
                <w:rFonts w:ascii="Arial" w:hAnsi="Arial" w:cs="Arial"/>
                <w:b/>
                <w:sz w:val="20"/>
                <w:szCs w:val="20"/>
              </w:rPr>
              <w:t>Lisa Napier</w:t>
            </w:r>
          </w:p>
        </w:tc>
        <w:tc>
          <w:tcPr>
            <w:tcW w:w="2570" w:type="dxa"/>
            <w:vAlign w:val="center"/>
          </w:tcPr>
          <w:p w14:paraId="46CBDB19" w14:textId="77777777" w:rsidR="00336820" w:rsidRPr="003F1E11" w:rsidRDefault="00336820" w:rsidP="00336820">
            <w:pPr>
              <w:rPr>
                <w:rFonts w:ascii="Arial" w:hAnsi="Arial" w:cs="Arial"/>
                <w:b/>
                <w:sz w:val="20"/>
                <w:szCs w:val="20"/>
              </w:rPr>
            </w:pPr>
            <w:r>
              <w:rPr>
                <w:rFonts w:ascii="Arial" w:hAnsi="Arial" w:cs="Arial"/>
                <w:b/>
                <w:sz w:val="20"/>
                <w:szCs w:val="20"/>
              </w:rPr>
              <w:t>Grant Writer</w:t>
            </w:r>
            <w:r>
              <w:rPr>
                <w:rFonts w:ascii="Arial" w:hAnsi="Arial" w:cs="Arial"/>
                <w:b/>
                <w:sz w:val="20"/>
                <w:szCs w:val="20"/>
              </w:rPr>
              <w:br/>
              <w:t>/Administrator</w:t>
            </w:r>
          </w:p>
        </w:tc>
      </w:tr>
      <w:tr w:rsidR="00336820" w:rsidRPr="003F1E11" w14:paraId="46E07855" w14:textId="77777777" w:rsidTr="00DB41AC">
        <w:tc>
          <w:tcPr>
            <w:tcW w:w="2071" w:type="dxa"/>
            <w:vAlign w:val="center"/>
          </w:tcPr>
          <w:p w14:paraId="63403200" w14:textId="77777777" w:rsidR="00336820" w:rsidRPr="003F1E11" w:rsidRDefault="00336820" w:rsidP="00336820">
            <w:pPr>
              <w:rPr>
                <w:rFonts w:ascii="Arial" w:hAnsi="Arial" w:cs="Arial"/>
                <w:b/>
                <w:sz w:val="20"/>
                <w:szCs w:val="20"/>
              </w:rPr>
            </w:pPr>
            <w:r w:rsidRPr="003F1E11">
              <w:rPr>
                <w:rFonts w:ascii="Arial" w:hAnsi="Arial" w:cs="Arial"/>
                <w:b/>
                <w:sz w:val="20"/>
                <w:szCs w:val="20"/>
              </w:rPr>
              <w:t>Stacie Noble</w:t>
            </w:r>
          </w:p>
        </w:tc>
        <w:tc>
          <w:tcPr>
            <w:tcW w:w="2880" w:type="dxa"/>
            <w:vAlign w:val="center"/>
          </w:tcPr>
          <w:p w14:paraId="30CB0411" w14:textId="77777777" w:rsidR="00336820" w:rsidRPr="003F1E11" w:rsidRDefault="00336820" w:rsidP="00336820">
            <w:pPr>
              <w:rPr>
                <w:rFonts w:ascii="Arial" w:hAnsi="Arial" w:cs="Arial"/>
                <w:b/>
                <w:sz w:val="20"/>
                <w:szCs w:val="20"/>
              </w:rPr>
            </w:pPr>
            <w:r w:rsidRPr="003F1E11">
              <w:rPr>
                <w:rFonts w:ascii="Arial" w:hAnsi="Arial" w:cs="Arial"/>
                <w:b/>
                <w:sz w:val="20"/>
                <w:szCs w:val="20"/>
              </w:rPr>
              <w:t>Associate Director, Human Services</w:t>
            </w:r>
          </w:p>
        </w:tc>
        <w:tc>
          <w:tcPr>
            <w:tcW w:w="607" w:type="dxa"/>
            <w:shd w:val="clear" w:color="auto" w:fill="C4BC96" w:themeFill="background2" w:themeFillShade="BF"/>
          </w:tcPr>
          <w:p w14:paraId="7767C063" w14:textId="77777777" w:rsidR="00336820" w:rsidRPr="003F1E11" w:rsidRDefault="00336820" w:rsidP="00336820">
            <w:pPr>
              <w:jc w:val="center"/>
              <w:rPr>
                <w:rFonts w:ascii="Arial" w:hAnsi="Arial" w:cs="Arial"/>
                <w:b/>
                <w:sz w:val="28"/>
                <w:szCs w:val="28"/>
              </w:rPr>
            </w:pPr>
          </w:p>
        </w:tc>
        <w:tc>
          <w:tcPr>
            <w:tcW w:w="2273" w:type="dxa"/>
            <w:vAlign w:val="center"/>
          </w:tcPr>
          <w:p w14:paraId="624C895A" w14:textId="77777777" w:rsidR="00336820" w:rsidRPr="003F1E11" w:rsidRDefault="00336820" w:rsidP="00336820">
            <w:pPr>
              <w:rPr>
                <w:rFonts w:ascii="Arial" w:hAnsi="Arial" w:cs="Arial"/>
                <w:b/>
                <w:sz w:val="20"/>
                <w:szCs w:val="20"/>
              </w:rPr>
            </w:pPr>
            <w:r>
              <w:rPr>
                <w:rFonts w:ascii="Arial" w:hAnsi="Arial" w:cs="Arial"/>
                <w:b/>
                <w:sz w:val="20"/>
                <w:szCs w:val="20"/>
              </w:rPr>
              <w:t>Shannon Ritchie</w:t>
            </w:r>
          </w:p>
        </w:tc>
        <w:tc>
          <w:tcPr>
            <w:tcW w:w="2570" w:type="dxa"/>
            <w:vAlign w:val="center"/>
          </w:tcPr>
          <w:p w14:paraId="2D3E3769" w14:textId="77777777" w:rsidR="00336820" w:rsidRPr="003F1E11" w:rsidRDefault="00336820" w:rsidP="00336820">
            <w:pPr>
              <w:rPr>
                <w:rFonts w:ascii="Arial" w:hAnsi="Arial" w:cs="Arial"/>
                <w:b/>
                <w:sz w:val="20"/>
                <w:szCs w:val="20"/>
              </w:rPr>
            </w:pPr>
            <w:r>
              <w:rPr>
                <w:rFonts w:ascii="Arial" w:hAnsi="Arial" w:cs="Arial"/>
                <w:b/>
                <w:sz w:val="20"/>
                <w:szCs w:val="20"/>
              </w:rPr>
              <w:t>Grant Writer</w:t>
            </w:r>
          </w:p>
        </w:tc>
      </w:tr>
      <w:tr w:rsidR="00336820" w:rsidRPr="003F1E11" w14:paraId="02CEFE0B" w14:textId="77777777" w:rsidTr="001418EF">
        <w:tc>
          <w:tcPr>
            <w:tcW w:w="2071" w:type="dxa"/>
            <w:vAlign w:val="center"/>
          </w:tcPr>
          <w:p w14:paraId="2C752FC5" w14:textId="77777777" w:rsidR="00336820" w:rsidRPr="003F1E11" w:rsidRDefault="00336820" w:rsidP="00336820">
            <w:pPr>
              <w:rPr>
                <w:rFonts w:ascii="Arial" w:hAnsi="Arial" w:cs="Arial"/>
                <w:b/>
                <w:sz w:val="20"/>
                <w:szCs w:val="20"/>
              </w:rPr>
            </w:pPr>
            <w:r w:rsidRPr="003F1E11">
              <w:rPr>
                <w:rFonts w:ascii="Arial" w:hAnsi="Arial" w:cs="Arial"/>
                <w:b/>
                <w:sz w:val="20"/>
                <w:szCs w:val="20"/>
              </w:rPr>
              <w:t>Tracy Baker</w:t>
            </w:r>
            <w:r w:rsidRPr="003F1E11">
              <w:rPr>
                <w:rFonts w:ascii="Arial" w:hAnsi="Arial" w:cs="Arial"/>
                <w:b/>
                <w:sz w:val="20"/>
                <w:szCs w:val="20"/>
              </w:rPr>
              <w:tab/>
            </w:r>
          </w:p>
        </w:tc>
        <w:tc>
          <w:tcPr>
            <w:tcW w:w="2880" w:type="dxa"/>
            <w:vAlign w:val="center"/>
          </w:tcPr>
          <w:p w14:paraId="26B658B5" w14:textId="77777777" w:rsidR="00336820" w:rsidRPr="003F1E11" w:rsidRDefault="00336820" w:rsidP="00336820">
            <w:pPr>
              <w:rPr>
                <w:rFonts w:ascii="Arial" w:hAnsi="Arial" w:cs="Arial"/>
                <w:b/>
                <w:sz w:val="20"/>
                <w:szCs w:val="20"/>
              </w:rPr>
            </w:pPr>
            <w:r w:rsidRPr="003F1E11">
              <w:rPr>
                <w:rFonts w:ascii="Arial" w:hAnsi="Arial" w:cs="Arial"/>
                <w:b/>
                <w:sz w:val="20"/>
                <w:szCs w:val="20"/>
              </w:rPr>
              <w:t xml:space="preserve">ADRC </w:t>
            </w:r>
            <w:r>
              <w:rPr>
                <w:rFonts w:ascii="Arial" w:hAnsi="Arial" w:cs="Arial"/>
                <w:b/>
                <w:sz w:val="20"/>
                <w:szCs w:val="20"/>
              </w:rPr>
              <w:t xml:space="preserve">and SHIP </w:t>
            </w:r>
            <w:r w:rsidRPr="003F1E11">
              <w:rPr>
                <w:rFonts w:ascii="Arial" w:hAnsi="Arial" w:cs="Arial"/>
                <w:b/>
                <w:sz w:val="20"/>
                <w:szCs w:val="20"/>
              </w:rPr>
              <w:t>Coordinator</w:t>
            </w:r>
          </w:p>
        </w:tc>
        <w:tc>
          <w:tcPr>
            <w:tcW w:w="607" w:type="dxa"/>
            <w:shd w:val="clear" w:color="auto" w:fill="C4BC96" w:themeFill="background2" w:themeFillShade="BF"/>
          </w:tcPr>
          <w:p w14:paraId="3C75DDD0" w14:textId="77777777" w:rsidR="00336820" w:rsidRPr="003F1E11" w:rsidRDefault="00336820" w:rsidP="00336820">
            <w:pPr>
              <w:jc w:val="center"/>
              <w:rPr>
                <w:rFonts w:ascii="Arial" w:hAnsi="Arial" w:cs="Arial"/>
                <w:b/>
                <w:sz w:val="28"/>
                <w:szCs w:val="28"/>
              </w:rPr>
            </w:pPr>
          </w:p>
        </w:tc>
        <w:tc>
          <w:tcPr>
            <w:tcW w:w="2273" w:type="dxa"/>
            <w:vAlign w:val="center"/>
          </w:tcPr>
          <w:p w14:paraId="10CB4809" w14:textId="77777777" w:rsidR="00336820" w:rsidRPr="003F1E11" w:rsidRDefault="00336820" w:rsidP="00336820">
            <w:pPr>
              <w:rPr>
                <w:rFonts w:ascii="Arial" w:hAnsi="Arial" w:cs="Arial"/>
                <w:b/>
                <w:sz w:val="20"/>
                <w:szCs w:val="20"/>
              </w:rPr>
            </w:pPr>
            <w:r>
              <w:rPr>
                <w:rFonts w:ascii="Arial" w:hAnsi="Arial" w:cs="Arial"/>
                <w:b/>
                <w:sz w:val="20"/>
                <w:szCs w:val="20"/>
              </w:rPr>
              <w:t xml:space="preserve">Megan </w:t>
            </w:r>
            <w:proofErr w:type="spellStart"/>
            <w:r>
              <w:rPr>
                <w:rFonts w:ascii="Arial" w:hAnsi="Arial" w:cs="Arial"/>
                <w:b/>
                <w:sz w:val="20"/>
                <w:szCs w:val="20"/>
              </w:rPr>
              <w:t>Strepp</w:t>
            </w:r>
            <w:proofErr w:type="spellEnd"/>
          </w:p>
        </w:tc>
        <w:tc>
          <w:tcPr>
            <w:tcW w:w="2570" w:type="dxa"/>
            <w:vAlign w:val="center"/>
          </w:tcPr>
          <w:p w14:paraId="61974215" w14:textId="77777777" w:rsidR="00336820" w:rsidRPr="003F1E11" w:rsidRDefault="00336820" w:rsidP="00336820">
            <w:pPr>
              <w:rPr>
                <w:rFonts w:ascii="Arial" w:hAnsi="Arial" w:cs="Arial"/>
                <w:b/>
                <w:sz w:val="20"/>
                <w:szCs w:val="20"/>
              </w:rPr>
            </w:pPr>
            <w:r>
              <w:rPr>
                <w:rFonts w:ascii="Arial" w:hAnsi="Arial" w:cs="Arial"/>
                <w:b/>
                <w:sz w:val="20"/>
                <w:szCs w:val="20"/>
              </w:rPr>
              <w:t>Grant Writer</w:t>
            </w:r>
            <w:r>
              <w:rPr>
                <w:rFonts w:ascii="Arial" w:hAnsi="Arial" w:cs="Arial"/>
                <w:b/>
                <w:sz w:val="20"/>
                <w:szCs w:val="20"/>
              </w:rPr>
              <w:br/>
              <w:t>/Administrator</w:t>
            </w:r>
          </w:p>
        </w:tc>
      </w:tr>
      <w:tr w:rsidR="00336820" w:rsidRPr="003F1E11" w14:paraId="2088DCCA" w14:textId="77777777" w:rsidTr="00EA3B96">
        <w:tc>
          <w:tcPr>
            <w:tcW w:w="2071" w:type="dxa"/>
            <w:vAlign w:val="center"/>
          </w:tcPr>
          <w:p w14:paraId="59F49A60" w14:textId="77777777" w:rsidR="00336820" w:rsidRPr="003F1E11" w:rsidRDefault="00336820" w:rsidP="00336820">
            <w:pPr>
              <w:rPr>
                <w:rFonts w:ascii="Arial" w:hAnsi="Arial" w:cs="Arial"/>
                <w:b/>
                <w:sz w:val="20"/>
                <w:szCs w:val="20"/>
              </w:rPr>
            </w:pPr>
            <w:r w:rsidRPr="003F1E11">
              <w:rPr>
                <w:rFonts w:ascii="Arial" w:hAnsi="Arial" w:cs="Arial"/>
                <w:b/>
                <w:sz w:val="20"/>
                <w:szCs w:val="20"/>
              </w:rPr>
              <w:t>Sheila Cornett</w:t>
            </w:r>
          </w:p>
        </w:tc>
        <w:tc>
          <w:tcPr>
            <w:tcW w:w="2880" w:type="dxa"/>
            <w:vAlign w:val="center"/>
          </w:tcPr>
          <w:p w14:paraId="17D33F6E" w14:textId="77777777" w:rsidR="00336820" w:rsidRPr="003F1E11" w:rsidRDefault="00336820" w:rsidP="00336820">
            <w:pPr>
              <w:rPr>
                <w:rFonts w:ascii="Arial" w:hAnsi="Arial" w:cs="Arial"/>
                <w:b/>
                <w:sz w:val="20"/>
                <w:szCs w:val="20"/>
              </w:rPr>
            </w:pPr>
            <w:r w:rsidRPr="003F1E11">
              <w:rPr>
                <w:rFonts w:ascii="Arial" w:hAnsi="Arial" w:cs="Arial"/>
                <w:b/>
                <w:sz w:val="20"/>
                <w:szCs w:val="20"/>
              </w:rPr>
              <w:t>Long Term Care Ombudsman</w:t>
            </w:r>
          </w:p>
        </w:tc>
        <w:tc>
          <w:tcPr>
            <w:tcW w:w="607" w:type="dxa"/>
            <w:shd w:val="clear" w:color="auto" w:fill="C4BC96" w:themeFill="background2" w:themeFillShade="BF"/>
            <w:vAlign w:val="center"/>
          </w:tcPr>
          <w:p w14:paraId="1E350E51" w14:textId="77777777" w:rsidR="00336820" w:rsidRPr="003F1E11" w:rsidRDefault="00336820" w:rsidP="00336820">
            <w:pPr>
              <w:jc w:val="center"/>
              <w:rPr>
                <w:rFonts w:ascii="Arial" w:hAnsi="Arial" w:cs="Arial"/>
                <w:b/>
                <w:sz w:val="28"/>
                <w:szCs w:val="28"/>
              </w:rPr>
            </w:pPr>
          </w:p>
        </w:tc>
        <w:tc>
          <w:tcPr>
            <w:tcW w:w="2273" w:type="dxa"/>
            <w:vAlign w:val="center"/>
          </w:tcPr>
          <w:p w14:paraId="74730B78" w14:textId="77777777" w:rsidR="00336820" w:rsidRPr="003F1E11" w:rsidRDefault="00336820" w:rsidP="00336820">
            <w:pPr>
              <w:rPr>
                <w:rFonts w:ascii="Arial" w:hAnsi="Arial" w:cs="Arial"/>
                <w:b/>
                <w:sz w:val="20"/>
                <w:szCs w:val="20"/>
              </w:rPr>
            </w:pPr>
            <w:r w:rsidRPr="003F1E11">
              <w:rPr>
                <w:rFonts w:ascii="Arial" w:hAnsi="Arial" w:cs="Arial"/>
                <w:b/>
                <w:sz w:val="20"/>
                <w:szCs w:val="20"/>
              </w:rPr>
              <w:t>Stephanie Caudill</w:t>
            </w:r>
          </w:p>
        </w:tc>
        <w:tc>
          <w:tcPr>
            <w:tcW w:w="2570" w:type="dxa"/>
            <w:vAlign w:val="center"/>
          </w:tcPr>
          <w:p w14:paraId="7C8BF6D2" w14:textId="77777777" w:rsidR="00336820" w:rsidRPr="003F1E11" w:rsidRDefault="00336820" w:rsidP="00336820">
            <w:pPr>
              <w:rPr>
                <w:rFonts w:ascii="Arial" w:hAnsi="Arial" w:cs="Arial"/>
                <w:b/>
                <w:sz w:val="20"/>
                <w:szCs w:val="20"/>
              </w:rPr>
            </w:pPr>
            <w:r w:rsidRPr="003F1E11">
              <w:rPr>
                <w:rFonts w:ascii="Arial" w:hAnsi="Arial" w:cs="Arial"/>
                <w:b/>
                <w:sz w:val="20"/>
                <w:szCs w:val="20"/>
              </w:rPr>
              <w:t>Homecare Aide</w:t>
            </w:r>
          </w:p>
        </w:tc>
      </w:tr>
      <w:tr w:rsidR="00336820" w:rsidRPr="003F1E11" w14:paraId="0A21AA6F" w14:textId="77777777" w:rsidTr="001418EF">
        <w:tc>
          <w:tcPr>
            <w:tcW w:w="2071" w:type="dxa"/>
            <w:vAlign w:val="center"/>
          </w:tcPr>
          <w:p w14:paraId="3D8AE6A8" w14:textId="77777777" w:rsidR="00336820" w:rsidRPr="003F1E11" w:rsidRDefault="00336820" w:rsidP="00336820">
            <w:pPr>
              <w:rPr>
                <w:rFonts w:ascii="Arial" w:hAnsi="Arial" w:cs="Arial"/>
                <w:b/>
                <w:sz w:val="20"/>
                <w:szCs w:val="20"/>
              </w:rPr>
            </w:pPr>
            <w:r w:rsidRPr="003F1E11">
              <w:rPr>
                <w:rFonts w:ascii="Arial" w:hAnsi="Arial" w:cs="Arial"/>
                <w:b/>
                <w:sz w:val="20"/>
                <w:szCs w:val="20"/>
              </w:rPr>
              <w:t>Sherry Burchell</w:t>
            </w:r>
          </w:p>
        </w:tc>
        <w:tc>
          <w:tcPr>
            <w:tcW w:w="2880" w:type="dxa"/>
            <w:vAlign w:val="center"/>
          </w:tcPr>
          <w:p w14:paraId="14BF9A7E" w14:textId="77777777" w:rsidR="00336820" w:rsidRPr="003F1E11" w:rsidRDefault="00336820" w:rsidP="00336820">
            <w:pPr>
              <w:rPr>
                <w:rFonts w:ascii="Arial" w:hAnsi="Arial" w:cs="Arial"/>
                <w:b/>
                <w:sz w:val="20"/>
                <w:szCs w:val="20"/>
              </w:rPr>
            </w:pPr>
            <w:r w:rsidRPr="003F1E11">
              <w:rPr>
                <w:rFonts w:ascii="Arial" w:hAnsi="Arial" w:cs="Arial"/>
                <w:b/>
                <w:sz w:val="20"/>
                <w:szCs w:val="20"/>
              </w:rPr>
              <w:t>Human Services Planner</w:t>
            </w:r>
          </w:p>
        </w:tc>
        <w:tc>
          <w:tcPr>
            <w:tcW w:w="607" w:type="dxa"/>
            <w:shd w:val="clear" w:color="auto" w:fill="C4BC96" w:themeFill="background2" w:themeFillShade="BF"/>
          </w:tcPr>
          <w:p w14:paraId="159696FD" w14:textId="77777777" w:rsidR="00336820" w:rsidRPr="003F1E11" w:rsidRDefault="00336820" w:rsidP="00336820">
            <w:pPr>
              <w:jc w:val="center"/>
              <w:rPr>
                <w:rFonts w:ascii="Arial" w:hAnsi="Arial" w:cs="Arial"/>
                <w:b/>
                <w:sz w:val="28"/>
                <w:szCs w:val="28"/>
              </w:rPr>
            </w:pPr>
          </w:p>
        </w:tc>
        <w:tc>
          <w:tcPr>
            <w:tcW w:w="2273" w:type="dxa"/>
            <w:vAlign w:val="center"/>
          </w:tcPr>
          <w:p w14:paraId="4D2B18C3" w14:textId="77777777" w:rsidR="00336820" w:rsidRPr="003F1E11" w:rsidRDefault="00336820" w:rsidP="00336820">
            <w:pPr>
              <w:rPr>
                <w:rFonts w:ascii="Arial" w:hAnsi="Arial" w:cs="Arial"/>
                <w:b/>
                <w:sz w:val="20"/>
                <w:szCs w:val="20"/>
              </w:rPr>
            </w:pPr>
            <w:r w:rsidRPr="003F1E11">
              <w:rPr>
                <w:rFonts w:ascii="Arial" w:hAnsi="Arial" w:cs="Arial"/>
                <w:b/>
                <w:sz w:val="20"/>
                <w:szCs w:val="20"/>
              </w:rPr>
              <w:t>Melissa Cornett</w:t>
            </w:r>
          </w:p>
        </w:tc>
        <w:tc>
          <w:tcPr>
            <w:tcW w:w="2570" w:type="dxa"/>
            <w:vAlign w:val="center"/>
          </w:tcPr>
          <w:p w14:paraId="0961DB2B" w14:textId="77777777" w:rsidR="00336820" w:rsidRPr="003F1E11" w:rsidRDefault="00336820" w:rsidP="00336820">
            <w:pPr>
              <w:rPr>
                <w:sz w:val="20"/>
                <w:szCs w:val="20"/>
              </w:rPr>
            </w:pPr>
            <w:r w:rsidRPr="003F1E11">
              <w:rPr>
                <w:rFonts w:ascii="Arial" w:hAnsi="Arial" w:cs="Arial"/>
                <w:b/>
                <w:sz w:val="20"/>
                <w:szCs w:val="20"/>
              </w:rPr>
              <w:t>Homecare Aide</w:t>
            </w:r>
          </w:p>
        </w:tc>
      </w:tr>
      <w:tr w:rsidR="00336820" w:rsidRPr="003F1E11" w14:paraId="714084A6" w14:textId="77777777" w:rsidTr="00E178CC">
        <w:tc>
          <w:tcPr>
            <w:tcW w:w="2071" w:type="dxa"/>
            <w:vAlign w:val="center"/>
          </w:tcPr>
          <w:p w14:paraId="48942570" w14:textId="77777777" w:rsidR="00336820" w:rsidRPr="003F1E11" w:rsidRDefault="00336820" w:rsidP="00336820">
            <w:pPr>
              <w:rPr>
                <w:rFonts w:ascii="Arial" w:hAnsi="Arial" w:cs="Arial"/>
                <w:b/>
                <w:sz w:val="20"/>
                <w:szCs w:val="20"/>
              </w:rPr>
            </w:pPr>
            <w:r>
              <w:rPr>
                <w:rFonts w:ascii="Arial" w:hAnsi="Arial" w:cs="Arial"/>
                <w:b/>
                <w:sz w:val="20"/>
                <w:szCs w:val="20"/>
              </w:rPr>
              <w:t>Karen Amburgey</w:t>
            </w:r>
          </w:p>
        </w:tc>
        <w:tc>
          <w:tcPr>
            <w:tcW w:w="2880" w:type="dxa"/>
            <w:vAlign w:val="center"/>
          </w:tcPr>
          <w:p w14:paraId="766D0D9B" w14:textId="77777777" w:rsidR="00336820" w:rsidRPr="003F1E11" w:rsidRDefault="00336820" w:rsidP="00336820">
            <w:pPr>
              <w:spacing w:after="120"/>
              <w:rPr>
                <w:rFonts w:ascii="Arial" w:hAnsi="Arial" w:cs="Arial"/>
                <w:b/>
                <w:sz w:val="20"/>
                <w:szCs w:val="20"/>
              </w:rPr>
            </w:pPr>
            <w:r>
              <w:rPr>
                <w:rFonts w:ascii="Arial" w:hAnsi="Arial" w:cs="Arial"/>
                <w:b/>
                <w:sz w:val="20"/>
                <w:szCs w:val="20"/>
              </w:rPr>
              <w:t>PDS Service Advisor</w:t>
            </w:r>
          </w:p>
        </w:tc>
        <w:tc>
          <w:tcPr>
            <w:tcW w:w="607" w:type="dxa"/>
            <w:shd w:val="clear" w:color="auto" w:fill="C4BC96" w:themeFill="background2" w:themeFillShade="BF"/>
            <w:vAlign w:val="center"/>
          </w:tcPr>
          <w:p w14:paraId="50AFDDEE" w14:textId="77777777" w:rsidR="00336820" w:rsidRPr="003F1E11" w:rsidRDefault="00336820" w:rsidP="00336820">
            <w:pPr>
              <w:jc w:val="center"/>
              <w:rPr>
                <w:rFonts w:ascii="Arial" w:hAnsi="Arial" w:cs="Arial"/>
                <w:b/>
                <w:sz w:val="28"/>
                <w:szCs w:val="28"/>
              </w:rPr>
            </w:pPr>
          </w:p>
        </w:tc>
        <w:tc>
          <w:tcPr>
            <w:tcW w:w="2273" w:type="dxa"/>
            <w:vAlign w:val="center"/>
          </w:tcPr>
          <w:p w14:paraId="05E1DF96" w14:textId="77777777" w:rsidR="00336820" w:rsidRPr="003F1E11" w:rsidRDefault="00336820" w:rsidP="00336820">
            <w:pPr>
              <w:rPr>
                <w:rFonts w:ascii="Arial" w:hAnsi="Arial" w:cs="Arial"/>
                <w:b/>
                <w:sz w:val="20"/>
                <w:szCs w:val="20"/>
              </w:rPr>
            </w:pPr>
            <w:r w:rsidRPr="003F1E11">
              <w:rPr>
                <w:rFonts w:ascii="Arial" w:hAnsi="Arial" w:cs="Arial"/>
                <w:b/>
                <w:sz w:val="20"/>
                <w:szCs w:val="20"/>
              </w:rPr>
              <w:t>Andrea Graham</w:t>
            </w:r>
          </w:p>
        </w:tc>
        <w:tc>
          <w:tcPr>
            <w:tcW w:w="2570" w:type="dxa"/>
            <w:vAlign w:val="center"/>
          </w:tcPr>
          <w:p w14:paraId="454B3517" w14:textId="77777777" w:rsidR="00336820" w:rsidRPr="003F1E11" w:rsidRDefault="00336820" w:rsidP="00336820">
            <w:pPr>
              <w:rPr>
                <w:rFonts w:ascii="Arial" w:hAnsi="Arial" w:cs="Arial"/>
                <w:b/>
                <w:sz w:val="20"/>
                <w:szCs w:val="20"/>
              </w:rPr>
            </w:pPr>
            <w:r w:rsidRPr="003F1E11">
              <w:rPr>
                <w:rFonts w:ascii="Arial" w:hAnsi="Arial" w:cs="Arial"/>
                <w:b/>
                <w:sz w:val="20"/>
                <w:szCs w:val="20"/>
              </w:rPr>
              <w:t>Homecare Aide</w:t>
            </w:r>
          </w:p>
        </w:tc>
      </w:tr>
      <w:tr w:rsidR="00336820" w:rsidRPr="003F1E11" w14:paraId="1195E086" w14:textId="77777777" w:rsidTr="00DB41AC">
        <w:tc>
          <w:tcPr>
            <w:tcW w:w="2071" w:type="dxa"/>
            <w:vAlign w:val="center"/>
          </w:tcPr>
          <w:p w14:paraId="532DD794" w14:textId="77777777" w:rsidR="00336820" w:rsidRPr="003F1E11" w:rsidRDefault="00336820" w:rsidP="00336820">
            <w:pPr>
              <w:rPr>
                <w:rFonts w:ascii="Arial" w:hAnsi="Arial" w:cs="Arial"/>
                <w:b/>
                <w:sz w:val="20"/>
                <w:szCs w:val="20"/>
              </w:rPr>
            </w:pPr>
            <w:r w:rsidRPr="003F1E11">
              <w:rPr>
                <w:rFonts w:ascii="Arial" w:hAnsi="Arial" w:cs="Arial"/>
                <w:b/>
                <w:sz w:val="20"/>
                <w:szCs w:val="20"/>
              </w:rPr>
              <w:t>Andrea Dixon</w:t>
            </w:r>
          </w:p>
        </w:tc>
        <w:tc>
          <w:tcPr>
            <w:tcW w:w="2880" w:type="dxa"/>
            <w:vAlign w:val="center"/>
          </w:tcPr>
          <w:p w14:paraId="20B42B99" w14:textId="77777777" w:rsidR="00336820" w:rsidRPr="003F1E11" w:rsidRDefault="00336820" w:rsidP="00336820">
            <w:pPr>
              <w:rPr>
                <w:rFonts w:ascii="Arial" w:hAnsi="Arial" w:cs="Arial"/>
                <w:b/>
                <w:sz w:val="20"/>
                <w:szCs w:val="20"/>
              </w:rPr>
            </w:pPr>
            <w:r w:rsidRPr="003F1E11">
              <w:rPr>
                <w:rFonts w:ascii="Arial" w:hAnsi="Arial" w:cs="Arial"/>
                <w:b/>
                <w:sz w:val="20"/>
                <w:szCs w:val="20"/>
              </w:rPr>
              <w:t>PDS Service Advisor</w:t>
            </w:r>
          </w:p>
        </w:tc>
        <w:tc>
          <w:tcPr>
            <w:tcW w:w="607" w:type="dxa"/>
            <w:shd w:val="clear" w:color="auto" w:fill="C4BC96" w:themeFill="background2" w:themeFillShade="BF"/>
          </w:tcPr>
          <w:p w14:paraId="3AF95676" w14:textId="77777777" w:rsidR="00336820" w:rsidRPr="003F1E11" w:rsidRDefault="00336820" w:rsidP="00336820">
            <w:pPr>
              <w:jc w:val="center"/>
              <w:rPr>
                <w:rFonts w:ascii="Arial" w:hAnsi="Arial" w:cs="Arial"/>
                <w:b/>
                <w:sz w:val="28"/>
                <w:szCs w:val="28"/>
              </w:rPr>
            </w:pPr>
          </w:p>
        </w:tc>
        <w:tc>
          <w:tcPr>
            <w:tcW w:w="2273" w:type="dxa"/>
            <w:vAlign w:val="center"/>
          </w:tcPr>
          <w:p w14:paraId="0A76CA75" w14:textId="77777777" w:rsidR="00336820" w:rsidRPr="003F1E11" w:rsidRDefault="00336820" w:rsidP="00336820">
            <w:pPr>
              <w:rPr>
                <w:rFonts w:ascii="Arial" w:hAnsi="Arial" w:cs="Arial"/>
                <w:b/>
                <w:sz w:val="20"/>
                <w:szCs w:val="20"/>
              </w:rPr>
            </w:pPr>
            <w:r>
              <w:rPr>
                <w:rFonts w:ascii="Arial" w:hAnsi="Arial" w:cs="Arial"/>
                <w:b/>
                <w:sz w:val="20"/>
                <w:szCs w:val="20"/>
              </w:rPr>
              <w:t>Pauline Simpson</w:t>
            </w:r>
          </w:p>
        </w:tc>
        <w:tc>
          <w:tcPr>
            <w:tcW w:w="2570" w:type="dxa"/>
            <w:vAlign w:val="center"/>
          </w:tcPr>
          <w:p w14:paraId="0A4198F7" w14:textId="77777777" w:rsidR="00336820" w:rsidRPr="003F1E11" w:rsidRDefault="00336820" w:rsidP="00336820">
            <w:pPr>
              <w:rPr>
                <w:rFonts w:ascii="Arial" w:hAnsi="Arial" w:cs="Arial"/>
                <w:b/>
                <w:sz w:val="20"/>
                <w:szCs w:val="20"/>
              </w:rPr>
            </w:pPr>
            <w:r>
              <w:rPr>
                <w:rFonts w:ascii="Arial" w:hAnsi="Arial" w:cs="Arial"/>
                <w:b/>
                <w:sz w:val="20"/>
                <w:szCs w:val="20"/>
              </w:rPr>
              <w:t>Homecare Aide</w:t>
            </w:r>
          </w:p>
        </w:tc>
      </w:tr>
      <w:tr w:rsidR="00336820" w:rsidRPr="003F1E11" w14:paraId="7C7B3604" w14:textId="77777777" w:rsidTr="001418EF">
        <w:tc>
          <w:tcPr>
            <w:tcW w:w="2071" w:type="dxa"/>
            <w:vAlign w:val="center"/>
          </w:tcPr>
          <w:p w14:paraId="3DD32F46" w14:textId="77777777" w:rsidR="00336820" w:rsidRPr="003F1E11" w:rsidRDefault="00336820" w:rsidP="00336820">
            <w:pPr>
              <w:rPr>
                <w:rFonts w:ascii="Arial" w:hAnsi="Arial" w:cs="Arial"/>
                <w:b/>
                <w:sz w:val="20"/>
                <w:szCs w:val="20"/>
              </w:rPr>
            </w:pPr>
            <w:r>
              <w:rPr>
                <w:rFonts w:ascii="Arial" w:hAnsi="Arial" w:cs="Arial"/>
                <w:b/>
                <w:sz w:val="20"/>
                <w:szCs w:val="20"/>
              </w:rPr>
              <w:t>Jake Dixon</w:t>
            </w:r>
          </w:p>
        </w:tc>
        <w:tc>
          <w:tcPr>
            <w:tcW w:w="2880" w:type="dxa"/>
            <w:vAlign w:val="center"/>
          </w:tcPr>
          <w:p w14:paraId="69C96BEA" w14:textId="77777777" w:rsidR="00336820" w:rsidRPr="003F1E11" w:rsidRDefault="00336820" w:rsidP="00336820">
            <w:pPr>
              <w:rPr>
                <w:rFonts w:ascii="Arial" w:hAnsi="Arial" w:cs="Arial"/>
                <w:b/>
                <w:sz w:val="20"/>
                <w:szCs w:val="20"/>
              </w:rPr>
            </w:pPr>
            <w:r>
              <w:rPr>
                <w:rFonts w:ascii="Arial" w:hAnsi="Arial" w:cs="Arial"/>
                <w:b/>
                <w:sz w:val="20"/>
                <w:szCs w:val="20"/>
              </w:rPr>
              <w:t>PDS Service Advisor</w:t>
            </w:r>
          </w:p>
        </w:tc>
        <w:tc>
          <w:tcPr>
            <w:tcW w:w="607" w:type="dxa"/>
            <w:shd w:val="clear" w:color="auto" w:fill="C4BC96" w:themeFill="background2" w:themeFillShade="BF"/>
          </w:tcPr>
          <w:p w14:paraId="6F3DE7E4" w14:textId="77777777" w:rsidR="00336820" w:rsidRPr="003F1E11" w:rsidRDefault="00336820" w:rsidP="00336820">
            <w:pPr>
              <w:jc w:val="center"/>
              <w:rPr>
                <w:rFonts w:ascii="Arial" w:hAnsi="Arial" w:cs="Arial"/>
                <w:b/>
                <w:sz w:val="28"/>
                <w:szCs w:val="28"/>
              </w:rPr>
            </w:pPr>
          </w:p>
        </w:tc>
        <w:tc>
          <w:tcPr>
            <w:tcW w:w="2273" w:type="dxa"/>
            <w:vAlign w:val="center"/>
          </w:tcPr>
          <w:p w14:paraId="34F607A5" w14:textId="77777777" w:rsidR="00336820" w:rsidRPr="003F1E11" w:rsidRDefault="00336820" w:rsidP="00336820">
            <w:pPr>
              <w:rPr>
                <w:rFonts w:ascii="Arial" w:hAnsi="Arial" w:cs="Arial"/>
                <w:b/>
                <w:sz w:val="20"/>
                <w:szCs w:val="20"/>
              </w:rPr>
            </w:pPr>
            <w:r>
              <w:rPr>
                <w:rFonts w:ascii="Arial" w:hAnsi="Arial" w:cs="Arial"/>
                <w:b/>
                <w:sz w:val="20"/>
                <w:szCs w:val="20"/>
              </w:rPr>
              <w:t xml:space="preserve">Heather </w:t>
            </w:r>
            <w:proofErr w:type="spellStart"/>
            <w:r>
              <w:rPr>
                <w:rFonts w:ascii="Arial" w:hAnsi="Arial" w:cs="Arial"/>
                <w:b/>
                <w:sz w:val="20"/>
                <w:szCs w:val="20"/>
              </w:rPr>
              <w:t>Troutt</w:t>
            </w:r>
            <w:proofErr w:type="spellEnd"/>
          </w:p>
        </w:tc>
        <w:tc>
          <w:tcPr>
            <w:tcW w:w="2570" w:type="dxa"/>
            <w:vAlign w:val="center"/>
          </w:tcPr>
          <w:p w14:paraId="5D901B7B" w14:textId="77777777" w:rsidR="00336820" w:rsidRPr="003F1E11" w:rsidRDefault="00336820" w:rsidP="00336820">
            <w:pPr>
              <w:rPr>
                <w:rFonts w:ascii="Arial" w:hAnsi="Arial" w:cs="Arial"/>
                <w:b/>
                <w:sz w:val="20"/>
                <w:szCs w:val="20"/>
              </w:rPr>
            </w:pPr>
            <w:r w:rsidRPr="003F1E11">
              <w:rPr>
                <w:rFonts w:ascii="Arial" w:hAnsi="Arial" w:cs="Arial"/>
                <w:b/>
                <w:sz w:val="20"/>
                <w:szCs w:val="20"/>
              </w:rPr>
              <w:t>Homecare Aide</w:t>
            </w:r>
          </w:p>
        </w:tc>
      </w:tr>
      <w:tr w:rsidR="00336820" w:rsidRPr="003F1E11" w14:paraId="0C318A92" w14:textId="77777777" w:rsidTr="00E178CC">
        <w:tc>
          <w:tcPr>
            <w:tcW w:w="2071" w:type="dxa"/>
            <w:vAlign w:val="center"/>
          </w:tcPr>
          <w:p w14:paraId="1DD42CB8" w14:textId="77777777" w:rsidR="00336820" w:rsidRPr="003F1E11" w:rsidRDefault="00336820" w:rsidP="00336820">
            <w:pPr>
              <w:rPr>
                <w:rFonts w:ascii="Arial" w:hAnsi="Arial" w:cs="Arial"/>
                <w:b/>
                <w:sz w:val="20"/>
                <w:szCs w:val="20"/>
              </w:rPr>
            </w:pPr>
            <w:r>
              <w:rPr>
                <w:rFonts w:ascii="Arial" w:hAnsi="Arial" w:cs="Arial"/>
                <w:b/>
                <w:sz w:val="20"/>
                <w:szCs w:val="20"/>
              </w:rPr>
              <w:t>Autumn Mullins</w:t>
            </w:r>
          </w:p>
        </w:tc>
        <w:tc>
          <w:tcPr>
            <w:tcW w:w="2880" w:type="dxa"/>
            <w:vAlign w:val="center"/>
          </w:tcPr>
          <w:p w14:paraId="6FC44CA8" w14:textId="77777777" w:rsidR="00336820" w:rsidRPr="003F1E11" w:rsidRDefault="00336820" w:rsidP="00336820">
            <w:r>
              <w:rPr>
                <w:rFonts w:ascii="Arial" w:hAnsi="Arial" w:cs="Arial"/>
                <w:b/>
                <w:sz w:val="20"/>
                <w:szCs w:val="20"/>
              </w:rPr>
              <w:t>Homecare Case Manager</w:t>
            </w:r>
          </w:p>
        </w:tc>
        <w:tc>
          <w:tcPr>
            <w:tcW w:w="607" w:type="dxa"/>
            <w:shd w:val="clear" w:color="auto" w:fill="C4BC96" w:themeFill="background2" w:themeFillShade="BF"/>
            <w:vAlign w:val="center"/>
          </w:tcPr>
          <w:p w14:paraId="58BDC39D" w14:textId="77777777" w:rsidR="00336820" w:rsidRPr="003F1E11" w:rsidRDefault="00336820" w:rsidP="00336820">
            <w:pPr>
              <w:jc w:val="center"/>
              <w:rPr>
                <w:rFonts w:ascii="Arial" w:hAnsi="Arial" w:cs="Arial"/>
                <w:b/>
                <w:sz w:val="28"/>
                <w:szCs w:val="28"/>
              </w:rPr>
            </w:pPr>
          </w:p>
        </w:tc>
        <w:tc>
          <w:tcPr>
            <w:tcW w:w="2273" w:type="dxa"/>
            <w:vAlign w:val="center"/>
          </w:tcPr>
          <w:p w14:paraId="03063E2C" w14:textId="77777777" w:rsidR="00336820" w:rsidRPr="003F1E11" w:rsidRDefault="00336820" w:rsidP="00336820">
            <w:pPr>
              <w:rPr>
                <w:rFonts w:ascii="Arial" w:hAnsi="Arial" w:cs="Arial"/>
                <w:b/>
                <w:sz w:val="20"/>
                <w:szCs w:val="20"/>
              </w:rPr>
            </w:pPr>
            <w:r w:rsidRPr="003F1E11">
              <w:rPr>
                <w:rFonts w:ascii="Arial" w:hAnsi="Arial" w:cs="Arial"/>
                <w:b/>
                <w:sz w:val="20"/>
                <w:szCs w:val="20"/>
              </w:rPr>
              <w:t>Teresa Bowling</w:t>
            </w:r>
          </w:p>
        </w:tc>
        <w:tc>
          <w:tcPr>
            <w:tcW w:w="2570" w:type="dxa"/>
            <w:vAlign w:val="center"/>
          </w:tcPr>
          <w:p w14:paraId="218BD330" w14:textId="77777777" w:rsidR="00336820" w:rsidRPr="003F1E11" w:rsidRDefault="00336820" w:rsidP="00336820">
            <w:pPr>
              <w:spacing w:after="120"/>
              <w:rPr>
                <w:rFonts w:ascii="Arial" w:hAnsi="Arial" w:cs="Arial"/>
                <w:b/>
                <w:sz w:val="20"/>
                <w:szCs w:val="20"/>
              </w:rPr>
            </w:pPr>
            <w:r w:rsidRPr="003F1E11">
              <w:rPr>
                <w:rFonts w:ascii="Arial" w:hAnsi="Arial" w:cs="Arial"/>
                <w:b/>
                <w:sz w:val="20"/>
                <w:szCs w:val="20"/>
              </w:rPr>
              <w:t>Senior Center Director</w:t>
            </w:r>
          </w:p>
        </w:tc>
      </w:tr>
      <w:tr w:rsidR="00336820" w:rsidRPr="003F1E11" w14:paraId="72168B97" w14:textId="77777777" w:rsidTr="001418EF">
        <w:tc>
          <w:tcPr>
            <w:tcW w:w="2071" w:type="dxa"/>
            <w:vAlign w:val="center"/>
          </w:tcPr>
          <w:p w14:paraId="639DBB02" w14:textId="77777777" w:rsidR="00336820" w:rsidRPr="003F1E11" w:rsidRDefault="00336820" w:rsidP="00336820">
            <w:pPr>
              <w:rPr>
                <w:rFonts w:ascii="Arial" w:hAnsi="Arial" w:cs="Arial"/>
                <w:b/>
                <w:sz w:val="20"/>
                <w:szCs w:val="20"/>
              </w:rPr>
            </w:pPr>
            <w:r>
              <w:rPr>
                <w:rFonts w:ascii="Arial" w:hAnsi="Arial" w:cs="Arial"/>
                <w:b/>
                <w:sz w:val="20"/>
                <w:szCs w:val="20"/>
              </w:rPr>
              <w:t>Angela Robbins</w:t>
            </w:r>
          </w:p>
        </w:tc>
        <w:tc>
          <w:tcPr>
            <w:tcW w:w="2880" w:type="dxa"/>
            <w:vAlign w:val="center"/>
          </w:tcPr>
          <w:p w14:paraId="351C2FDE" w14:textId="77777777" w:rsidR="00336820" w:rsidRPr="003F1E11" w:rsidRDefault="00336820" w:rsidP="00336820">
            <w:pPr>
              <w:rPr>
                <w:rFonts w:ascii="Arial" w:hAnsi="Arial" w:cs="Arial"/>
                <w:b/>
                <w:sz w:val="20"/>
                <w:szCs w:val="20"/>
              </w:rPr>
            </w:pPr>
            <w:r>
              <w:rPr>
                <w:rFonts w:ascii="Arial" w:hAnsi="Arial" w:cs="Arial"/>
                <w:b/>
                <w:sz w:val="20"/>
                <w:szCs w:val="20"/>
              </w:rPr>
              <w:t>PDS Service Advisor</w:t>
            </w:r>
            <w:r>
              <w:rPr>
                <w:rFonts w:ascii="Arial" w:hAnsi="Arial" w:cs="Arial"/>
                <w:b/>
                <w:sz w:val="20"/>
                <w:szCs w:val="20"/>
              </w:rPr>
              <w:br/>
              <w:t xml:space="preserve">    /Case Manager</w:t>
            </w:r>
          </w:p>
        </w:tc>
        <w:tc>
          <w:tcPr>
            <w:tcW w:w="607" w:type="dxa"/>
            <w:shd w:val="clear" w:color="auto" w:fill="C4BC96" w:themeFill="background2" w:themeFillShade="BF"/>
          </w:tcPr>
          <w:p w14:paraId="15651FF5" w14:textId="77777777" w:rsidR="00336820" w:rsidRPr="003F1E11" w:rsidRDefault="00336820" w:rsidP="00336820">
            <w:pPr>
              <w:jc w:val="center"/>
              <w:rPr>
                <w:rFonts w:ascii="Arial" w:hAnsi="Arial" w:cs="Arial"/>
                <w:b/>
                <w:sz w:val="28"/>
                <w:szCs w:val="28"/>
              </w:rPr>
            </w:pPr>
          </w:p>
        </w:tc>
        <w:tc>
          <w:tcPr>
            <w:tcW w:w="2273" w:type="dxa"/>
            <w:vAlign w:val="center"/>
          </w:tcPr>
          <w:p w14:paraId="6387B858" w14:textId="77777777" w:rsidR="00336820" w:rsidRPr="003F1E11" w:rsidRDefault="00336820" w:rsidP="00336820">
            <w:pPr>
              <w:rPr>
                <w:rFonts w:ascii="Arial" w:hAnsi="Arial" w:cs="Arial"/>
                <w:b/>
                <w:sz w:val="20"/>
                <w:szCs w:val="20"/>
              </w:rPr>
            </w:pPr>
            <w:r>
              <w:rPr>
                <w:rFonts w:ascii="Arial" w:hAnsi="Arial" w:cs="Arial"/>
                <w:b/>
                <w:sz w:val="20"/>
                <w:szCs w:val="20"/>
              </w:rPr>
              <w:t>Betty Snowden</w:t>
            </w:r>
          </w:p>
        </w:tc>
        <w:tc>
          <w:tcPr>
            <w:tcW w:w="2570" w:type="dxa"/>
            <w:vAlign w:val="center"/>
          </w:tcPr>
          <w:p w14:paraId="68B7E69A" w14:textId="77777777" w:rsidR="00336820" w:rsidRPr="003F1E11" w:rsidRDefault="00336820" w:rsidP="00336820">
            <w:pPr>
              <w:spacing w:after="120"/>
              <w:rPr>
                <w:rFonts w:ascii="Arial" w:hAnsi="Arial" w:cs="Arial"/>
                <w:b/>
                <w:sz w:val="20"/>
                <w:szCs w:val="20"/>
              </w:rPr>
            </w:pPr>
            <w:r>
              <w:rPr>
                <w:rFonts w:ascii="Arial" w:hAnsi="Arial" w:cs="Arial"/>
                <w:b/>
                <w:sz w:val="20"/>
                <w:szCs w:val="20"/>
              </w:rPr>
              <w:t>Senior Center Staff</w:t>
            </w:r>
          </w:p>
        </w:tc>
      </w:tr>
      <w:tr w:rsidR="00336820" w:rsidRPr="003F1E11" w14:paraId="08C0A6FD" w14:textId="77777777" w:rsidTr="00DB41AC">
        <w:tc>
          <w:tcPr>
            <w:tcW w:w="2071" w:type="dxa"/>
            <w:vAlign w:val="center"/>
          </w:tcPr>
          <w:p w14:paraId="65F62467" w14:textId="77777777" w:rsidR="00336820" w:rsidRPr="003F1E11" w:rsidRDefault="00336820" w:rsidP="00336820">
            <w:pPr>
              <w:rPr>
                <w:rFonts w:ascii="Arial" w:hAnsi="Arial" w:cs="Arial"/>
                <w:b/>
                <w:sz w:val="20"/>
                <w:szCs w:val="20"/>
              </w:rPr>
            </w:pPr>
            <w:r>
              <w:rPr>
                <w:rFonts w:ascii="Arial" w:hAnsi="Arial" w:cs="Arial"/>
                <w:b/>
                <w:sz w:val="20"/>
                <w:szCs w:val="20"/>
              </w:rPr>
              <w:t>Emily Slone</w:t>
            </w:r>
          </w:p>
        </w:tc>
        <w:tc>
          <w:tcPr>
            <w:tcW w:w="2880" w:type="dxa"/>
            <w:vAlign w:val="center"/>
          </w:tcPr>
          <w:p w14:paraId="2EDF69B2" w14:textId="77777777" w:rsidR="00336820" w:rsidRPr="003F1E11" w:rsidRDefault="00336820" w:rsidP="00336820">
            <w:pPr>
              <w:rPr>
                <w:rFonts w:ascii="Arial" w:hAnsi="Arial" w:cs="Arial"/>
                <w:b/>
                <w:sz w:val="20"/>
                <w:szCs w:val="20"/>
              </w:rPr>
            </w:pPr>
            <w:r>
              <w:rPr>
                <w:rFonts w:ascii="Arial" w:hAnsi="Arial" w:cs="Arial"/>
                <w:b/>
                <w:sz w:val="20"/>
                <w:szCs w:val="20"/>
              </w:rPr>
              <w:t>PDS Service Advisor</w:t>
            </w:r>
          </w:p>
        </w:tc>
        <w:tc>
          <w:tcPr>
            <w:tcW w:w="607" w:type="dxa"/>
            <w:shd w:val="clear" w:color="auto" w:fill="C4BC96" w:themeFill="background2" w:themeFillShade="BF"/>
          </w:tcPr>
          <w:p w14:paraId="4BE6A92E" w14:textId="77777777" w:rsidR="00336820" w:rsidRPr="003F1E11" w:rsidRDefault="00336820" w:rsidP="00336820">
            <w:pPr>
              <w:jc w:val="center"/>
              <w:rPr>
                <w:rFonts w:ascii="Arial" w:hAnsi="Arial" w:cs="Arial"/>
                <w:b/>
                <w:sz w:val="28"/>
                <w:szCs w:val="28"/>
              </w:rPr>
            </w:pPr>
          </w:p>
        </w:tc>
        <w:tc>
          <w:tcPr>
            <w:tcW w:w="2273" w:type="dxa"/>
            <w:vAlign w:val="center"/>
          </w:tcPr>
          <w:p w14:paraId="6AF5298B" w14:textId="77777777" w:rsidR="00336820" w:rsidRPr="003F1E11" w:rsidRDefault="00336820" w:rsidP="00336820">
            <w:pPr>
              <w:rPr>
                <w:rFonts w:ascii="Arial" w:hAnsi="Arial" w:cs="Arial"/>
                <w:b/>
                <w:sz w:val="20"/>
                <w:szCs w:val="20"/>
              </w:rPr>
            </w:pPr>
            <w:r w:rsidRPr="003F1E11">
              <w:rPr>
                <w:rFonts w:ascii="Arial" w:hAnsi="Arial" w:cs="Arial"/>
                <w:b/>
                <w:sz w:val="20"/>
                <w:szCs w:val="20"/>
              </w:rPr>
              <w:t>Debbie  Baker</w:t>
            </w:r>
          </w:p>
        </w:tc>
        <w:tc>
          <w:tcPr>
            <w:tcW w:w="2570" w:type="dxa"/>
            <w:vAlign w:val="center"/>
          </w:tcPr>
          <w:p w14:paraId="5A479F8C" w14:textId="77777777" w:rsidR="00336820" w:rsidRPr="003F1E11" w:rsidRDefault="00336820" w:rsidP="00336820">
            <w:pPr>
              <w:spacing w:after="120"/>
              <w:rPr>
                <w:rFonts w:ascii="Arial" w:hAnsi="Arial" w:cs="Arial"/>
                <w:b/>
                <w:sz w:val="20"/>
                <w:szCs w:val="20"/>
              </w:rPr>
            </w:pPr>
            <w:r w:rsidRPr="003F1E11">
              <w:rPr>
                <w:rFonts w:ascii="Arial" w:hAnsi="Arial" w:cs="Arial"/>
                <w:b/>
                <w:sz w:val="20"/>
                <w:szCs w:val="20"/>
              </w:rPr>
              <w:t>Senior Center Director</w:t>
            </w:r>
          </w:p>
        </w:tc>
      </w:tr>
      <w:tr w:rsidR="00336820" w:rsidRPr="003F1E11" w14:paraId="0A6B683D" w14:textId="77777777" w:rsidTr="001418EF">
        <w:tc>
          <w:tcPr>
            <w:tcW w:w="2071" w:type="dxa"/>
            <w:vAlign w:val="center"/>
          </w:tcPr>
          <w:p w14:paraId="61D2E551" w14:textId="77777777" w:rsidR="00336820" w:rsidRPr="003F1E11" w:rsidRDefault="00336820" w:rsidP="00336820">
            <w:pPr>
              <w:rPr>
                <w:rFonts w:ascii="Arial" w:hAnsi="Arial" w:cs="Arial"/>
                <w:b/>
                <w:sz w:val="20"/>
                <w:szCs w:val="20"/>
              </w:rPr>
            </w:pPr>
            <w:r>
              <w:rPr>
                <w:rFonts w:ascii="Arial" w:hAnsi="Arial" w:cs="Arial"/>
                <w:b/>
                <w:sz w:val="20"/>
                <w:szCs w:val="20"/>
              </w:rPr>
              <w:t>Mattie Turner</w:t>
            </w:r>
          </w:p>
        </w:tc>
        <w:tc>
          <w:tcPr>
            <w:tcW w:w="2880" w:type="dxa"/>
            <w:vAlign w:val="center"/>
          </w:tcPr>
          <w:p w14:paraId="72B4311C" w14:textId="77777777" w:rsidR="00336820" w:rsidRPr="003F1E11" w:rsidRDefault="00336820" w:rsidP="00336820">
            <w:pPr>
              <w:rPr>
                <w:rFonts w:ascii="Arial" w:hAnsi="Arial" w:cs="Arial"/>
                <w:b/>
                <w:sz w:val="20"/>
                <w:szCs w:val="20"/>
              </w:rPr>
            </w:pPr>
            <w:r>
              <w:rPr>
                <w:rFonts w:ascii="Arial" w:hAnsi="Arial" w:cs="Arial"/>
                <w:b/>
                <w:sz w:val="20"/>
                <w:szCs w:val="20"/>
              </w:rPr>
              <w:t>Human Services Coordinator</w:t>
            </w:r>
          </w:p>
        </w:tc>
        <w:tc>
          <w:tcPr>
            <w:tcW w:w="607" w:type="dxa"/>
            <w:shd w:val="clear" w:color="auto" w:fill="C4BC96" w:themeFill="background2" w:themeFillShade="BF"/>
          </w:tcPr>
          <w:p w14:paraId="05CCF377" w14:textId="77777777" w:rsidR="00336820" w:rsidRPr="003F1E11" w:rsidRDefault="00336820" w:rsidP="00336820">
            <w:pPr>
              <w:jc w:val="center"/>
              <w:rPr>
                <w:rFonts w:ascii="Arial" w:hAnsi="Arial" w:cs="Arial"/>
                <w:b/>
                <w:sz w:val="28"/>
                <w:szCs w:val="28"/>
              </w:rPr>
            </w:pPr>
          </w:p>
        </w:tc>
        <w:tc>
          <w:tcPr>
            <w:tcW w:w="2273" w:type="dxa"/>
            <w:vAlign w:val="center"/>
          </w:tcPr>
          <w:p w14:paraId="22A4CC1D" w14:textId="77777777" w:rsidR="00336820" w:rsidRPr="003F1E11" w:rsidRDefault="00336820" w:rsidP="00336820">
            <w:pPr>
              <w:rPr>
                <w:rFonts w:ascii="Arial" w:hAnsi="Arial" w:cs="Arial"/>
                <w:b/>
                <w:sz w:val="20"/>
                <w:szCs w:val="20"/>
              </w:rPr>
            </w:pPr>
            <w:r w:rsidRPr="003F1E11">
              <w:rPr>
                <w:rFonts w:ascii="Arial" w:hAnsi="Arial" w:cs="Arial"/>
                <w:b/>
                <w:sz w:val="20"/>
                <w:szCs w:val="20"/>
              </w:rPr>
              <w:t>Carmen Brock</w:t>
            </w:r>
          </w:p>
        </w:tc>
        <w:tc>
          <w:tcPr>
            <w:tcW w:w="2570" w:type="dxa"/>
            <w:vAlign w:val="center"/>
          </w:tcPr>
          <w:p w14:paraId="27372AA3" w14:textId="77777777" w:rsidR="00336820" w:rsidRPr="003F1E11" w:rsidRDefault="00336820" w:rsidP="00336820">
            <w:pPr>
              <w:rPr>
                <w:rFonts w:ascii="Arial" w:hAnsi="Arial" w:cs="Arial"/>
                <w:b/>
                <w:sz w:val="20"/>
                <w:szCs w:val="20"/>
              </w:rPr>
            </w:pPr>
            <w:r w:rsidRPr="003F1E11">
              <w:rPr>
                <w:rFonts w:ascii="Arial" w:hAnsi="Arial" w:cs="Arial"/>
                <w:b/>
                <w:sz w:val="20"/>
                <w:szCs w:val="20"/>
              </w:rPr>
              <w:t xml:space="preserve">Senior Center </w:t>
            </w:r>
            <w:r>
              <w:rPr>
                <w:rFonts w:ascii="Arial" w:hAnsi="Arial" w:cs="Arial"/>
                <w:b/>
                <w:sz w:val="20"/>
                <w:szCs w:val="20"/>
              </w:rPr>
              <w:t>Staff</w:t>
            </w:r>
          </w:p>
        </w:tc>
      </w:tr>
      <w:tr w:rsidR="00336820" w:rsidRPr="003F1E11" w14:paraId="567406F6" w14:textId="77777777" w:rsidTr="00DB41AC">
        <w:tc>
          <w:tcPr>
            <w:tcW w:w="2071" w:type="dxa"/>
            <w:vAlign w:val="center"/>
          </w:tcPr>
          <w:p w14:paraId="558AA867" w14:textId="77777777" w:rsidR="00336820" w:rsidRPr="003F1E11" w:rsidRDefault="00336820" w:rsidP="00336820">
            <w:pPr>
              <w:rPr>
                <w:rFonts w:ascii="Arial" w:hAnsi="Arial" w:cs="Arial"/>
                <w:b/>
                <w:sz w:val="20"/>
                <w:szCs w:val="20"/>
              </w:rPr>
            </w:pPr>
            <w:r>
              <w:rPr>
                <w:rFonts w:ascii="Arial" w:hAnsi="Arial" w:cs="Arial"/>
                <w:b/>
                <w:sz w:val="20"/>
                <w:szCs w:val="20"/>
              </w:rPr>
              <w:t>Jessica Wireman</w:t>
            </w:r>
          </w:p>
        </w:tc>
        <w:tc>
          <w:tcPr>
            <w:tcW w:w="2880" w:type="dxa"/>
            <w:vAlign w:val="center"/>
          </w:tcPr>
          <w:p w14:paraId="436B52C1" w14:textId="77777777" w:rsidR="00336820" w:rsidRPr="003F1E11" w:rsidRDefault="00336820" w:rsidP="00336820">
            <w:pPr>
              <w:rPr>
                <w:rFonts w:ascii="Arial" w:hAnsi="Arial" w:cs="Arial"/>
                <w:b/>
                <w:sz w:val="20"/>
                <w:szCs w:val="20"/>
              </w:rPr>
            </w:pPr>
            <w:r>
              <w:rPr>
                <w:rFonts w:ascii="Arial" w:hAnsi="Arial" w:cs="Arial"/>
                <w:b/>
                <w:sz w:val="20"/>
                <w:szCs w:val="20"/>
              </w:rPr>
              <w:t>PDS Service Advisor</w:t>
            </w:r>
          </w:p>
        </w:tc>
        <w:tc>
          <w:tcPr>
            <w:tcW w:w="607" w:type="dxa"/>
            <w:shd w:val="clear" w:color="auto" w:fill="C4BC96" w:themeFill="background2" w:themeFillShade="BF"/>
          </w:tcPr>
          <w:p w14:paraId="0752A011" w14:textId="77777777" w:rsidR="00336820" w:rsidRPr="003F1E11" w:rsidRDefault="00336820" w:rsidP="00336820">
            <w:pPr>
              <w:jc w:val="center"/>
              <w:rPr>
                <w:rFonts w:ascii="Arial" w:hAnsi="Arial" w:cs="Arial"/>
                <w:b/>
                <w:sz w:val="28"/>
                <w:szCs w:val="28"/>
              </w:rPr>
            </w:pPr>
          </w:p>
        </w:tc>
        <w:tc>
          <w:tcPr>
            <w:tcW w:w="2273" w:type="dxa"/>
            <w:vAlign w:val="center"/>
          </w:tcPr>
          <w:p w14:paraId="07D35983" w14:textId="77777777" w:rsidR="00336820" w:rsidRPr="003F1E11" w:rsidRDefault="00336820" w:rsidP="00336820">
            <w:pPr>
              <w:rPr>
                <w:rFonts w:ascii="Arial" w:hAnsi="Arial" w:cs="Arial"/>
                <w:b/>
                <w:sz w:val="20"/>
                <w:szCs w:val="20"/>
              </w:rPr>
            </w:pPr>
            <w:r w:rsidRPr="003F1E11">
              <w:rPr>
                <w:rFonts w:ascii="Arial" w:hAnsi="Arial" w:cs="Arial"/>
                <w:b/>
                <w:sz w:val="20"/>
                <w:szCs w:val="20"/>
              </w:rPr>
              <w:t xml:space="preserve">Dena </w:t>
            </w:r>
            <w:r>
              <w:rPr>
                <w:rFonts w:ascii="Arial" w:hAnsi="Arial" w:cs="Arial"/>
                <w:b/>
                <w:sz w:val="20"/>
                <w:szCs w:val="20"/>
              </w:rPr>
              <w:t>Brooks</w:t>
            </w:r>
          </w:p>
        </w:tc>
        <w:tc>
          <w:tcPr>
            <w:tcW w:w="2570" w:type="dxa"/>
            <w:vAlign w:val="center"/>
          </w:tcPr>
          <w:p w14:paraId="521DA5F2" w14:textId="77777777" w:rsidR="00336820" w:rsidRPr="003F1E11" w:rsidRDefault="00336820" w:rsidP="00336820">
            <w:pPr>
              <w:spacing w:after="120"/>
              <w:rPr>
                <w:rFonts w:ascii="Arial" w:hAnsi="Arial" w:cs="Arial"/>
                <w:b/>
                <w:sz w:val="20"/>
                <w:szCs w:val="20"/>
              </w:rPr>
            </w:pPr>
            <w:r w:rsidRPr="003F1E11">
              <w:rPr>
                <w:rFonts w:ascii="Arial" w:hAnsi="Arial" w:cs="Arial"/>
                <w:b/>
                <w:sz w:val="20"/>
                <w:szCs w:val="20"/>
              </w:rPr>
              <w:t>Senior Center Director</w:t>
            </w:r>
          </w:p>
        </w:tc>
      </w:tr>
      <w:tr w:rsidR="00EA3B96" w:rsidRPr="003F1E11" w14:paraId="5EFC3907" w14:textId="77777777" w:rsidTr="001418EF">
        <w:tc>
          <w:tcPr>
            <w:tcW w:w="2071" w:type="dxa"/>
            <w:vAlign w:val="center"/>
          </w:tcPr>
          <w:p w14:paraId="3C3BE13C" w14:textId="77777777" w:rsidR="00EA3B96" w:rsidRPr="003F1E11" w:rsidRDefault="00EA3B96" w:rsidP="00EA3B96">
            <w:pPr>
              <w:rPr>
                <w:rFonts w:ascii="Arial" w:hAnsi="Arial" w:cs="Arial"/>
                <w:b/>
                <w:sz w:val="20"/>
                <w:szCs w:val="20"/>
              </w:rPr>
            </w:pPr>
            <w:r>
              <w:rPr>
                <w:rFonts w:ascii="Arial" w:hAnsi="Arial" w:cs="Arial"/>
                <w:b/>
                <w:sz w:val="20"/>
                <w:szCs w:val="20"/>
              </w:rPr>
              <w:t xml:space="preserve">Jessica </w:t>
            </w:r>
            <w:proofErr w:type="spellStart"/>
            <w:r>
              <w:rPr>
                <w:rFonts w:ascii="Arial" w:hAnsi="Arial" w:cs="Arial"/>
                <w:b/>
                <w:sz w:val="20"/>
                <w:szCs w:val="20"/>
              </w:rPr>
              <w:t>Leedy</w:t>
            </w:r>
            <w:proofErr w:type="spellEnd"/>
          </w:p>
        </w:tc>
        <w:tc>
          <w:tcPr>
            <w:tcW w:w="2880" w:type="dxa"/>
            <w:vAlign w:val="center"/>
          </w:tcPr>
          <w:p w14:paraId="603C9AC7" w14:textId="77777777" w:rsidR="00EA3B96" w:rsidRPr="003F1E11" w:rsidRDefault="00EA3B96" w:rsidP="00EA3B96">
            <w:pPr>
              <w:rPr>
                <w:rFonts w:ascii="Arial" w:hAnsi="Arial" w:cs="Arial"/>
                <w:b/>
                <w:sz w:val="20"/>
                <w:szCs w:val="20"/>
              </w:rPr>
            </w:pPr>
            <w:r>
              <w:rPr>
                <w:rFonts w:ascii="Arial" w:hAnsi="Arial" w:cs="Arial"/>
                <w:b/>
                <w:sz w:val="20"/>
                <w:szCs w:val="20"/>
              </w:rPr>
              <w:t>Human Services Planner</w:t>
            </w:r>
          </w:p>
        </w:tc>
        <w:tc>
          <w:tcPr>
            <w:tcW w:w="607" w:type="dxa"/>
            <w:shd w:val="clear" w:color="auto" w:fill="C4BC96" w:themeFill="background2" w:themeFillShade="BF"/>
          </w:tcPr>
          <w:p w14:paraId="100AB849" w14:textId="77777777" w:rsidR="00EA3B96" w:rsidRPr="003F1E11" w:rsidRDefault="00EA3B96" w:rsidP="00EA3B96">
            <w:pPr>
              <w:jc w:val="center"/>
              <w:rPr>
                <w:rFonts w:ascii="Arial" w:hAnsi="Arial" w:cs="Arial"/>
                <w:b/>
                <w:sz w:val="28"/>
                <w:szCs w:val="28"/>
              </w:rPr>
            </w:pPr>
          </w:p>
        </w:tc>
        <w:tc>
          <w:tcPr>
            <w:tcW w:w="2273" w:type="dxa"/>
            <w:vAlign w:val="center"/>
          </w:tcPr>
          <w:p w14:paraId="064C82E4" w14:textId="77777777" w:rsidR="00EA3B96" w:rsidRPr="003F1E11" w:rsidRDefault="00EA3B96" w:rsidP="00EA3B96">
            <w:pPr>
              <w:rPr>
                <w:rFonts w:ascii="Arial" w:hAnsi="Arial" w:cs="Arial"/>
                <w:b/>
                <w:sz w:val="20"/>
                <w:szCs w:val="20"/>
              </w:rPr>
            </w:pPr>
          </w:p>
        </w:tc>
        <w:tc>
          <w:tcPr>
            <w:tcW w:w="2570" w:type="dxa"/>
          </w:tcPr>
          <w:p w14:paraId="40462B69" w14:textId="77777777" w:rsidR="00EA3B96" w:rsidRPr="003F1E11" w:rsidRDefault="00EA3B96" w:rsidP="00EA3B96"/>
        </w:tc>
      </w:tr>
      <w:tr w:rsidR="00EA3B96" w:rsidRPr="003F1E11" w14:paraId="2ACD7D32" w14:textId="77777777" w:rsidTr="001418EF">
        <w:tc>
          <w:tcPr>
            <w:tcW w:w="2071" w:type="dxa"/>
            <w:vAlign w:val="center"/>
          </w:tcPr>
          <w:p w14:paraId="0D24B23D" w14:textId="77777777" w:rsidR="00EA3B96" w:rsidRPr="003F1E11" w:rsidRDefault="00EA3B96" w:rsidP="00EA3B96">
            <w:pPr>
              <w:rPr>
                <w:rFonts w:ascii="Arial" w:hAnsi="Arial" w:cs="Arial"/>
                <w:b/>
                <w:sz w:val="20"/>
                <w:szCs w:val="20"/>
              </w:rPr>
            </w:pPr>
            <w:r>
              <w:rPr>
                <w:rFonts w:ascii="Arial" w:hAnsi="Arial" w:cs="Arial"/>
                <w:b/>
                <w:sz w:val="20"/>
                <w:szCs w:val="20"/>
              </w:rPr>
              <w:t>Jane Olinger</w:t>
            </w:r>
          </w:p>
        </w:tc>
        <w:tc>
          <w:tcPr>
            <w:tcW w:w="2880" w:type="dxa"/>
            <w:vAlign w:val="center"/>
          </w:tcPr>
          <w:p w14:paraId="53D688D4" w14:textId="77777777" w:rsidR="00EA3B96" w:rsidRPr="003F1E11" w:rsidRDefault="00EA3B96" w:rsidP="00EA3B96">
            <w:pPr>
              <w:rPr>
                <w:rFonts w:ascii="Arial" w:hAnsi="Arial" w:cs="Arial"/>
                <w:b/>
                <w:sz w:val="20"/>
                <w:szCs w:val="20"/>
              </w:rPr>
            </w:pPr>
            <w:r>
              <w:rPr>
                <w:rFonts w:ascii="Arial" w:hAnsi="Arial" w:cs="Arial"/>
                <w:b/>
                <w:sz w:val="20"/>
                <w:szCs w:val="20"/>
              </w:rPr>
              <w:t xml:space="preserve">Aging Assistant </w:t>
            </w:r>
            <w:r>
              <w:rPr>
                <w:rFonts w:ascii="Arial" w:hAnsi="Arial" w:cs="Arial"/>
                <w:b/>
                <w:sz w:val="20"/>
                <w:szCs w:val="20"/>
              </w:rPr>
              <w:br/>
              <w:t>and SHIP Coordinator</w:t>
            </w:r>
          </w:p>
        </w:tc>
        <w:tc>
          <w:tcPr>
            <w:tcW w:w="607" w:type="dxa"/>
            <w:shd w:val="clear" w:color="auto" w:fill="C4BC96" w:themeFill="background2" w:themeFillShade="BF"/>
          </w:tcPr>
          <w:p w14:paraId="684C0F78" w14:textId="77777777" w:rsidR="00EA3B96" w:rsidRPr="003F1E11" w:rsidRDefault="00EA3B96" w:rsidP="00EA3B96">
            <w:pPr>
              <w:jc w:val="center"/>
              <w:rPr>
                <w:rFonts w:ascii="Arial" w:hAnsi="Arial" w:cs="Arial"/>
                <w:b/>
                <w:sz w:val="28"/>
                <w:szCs w:val="28"/>
              </w:rPr>
            </w:pPr>
          </w:p>
        </w:tc>
        <w:tc>
          <w:tcPr>
            <w:tcW w:w="2273" w:type="dxa"/>
            <w:vAlign w:val="center"/>
          </w:tcPr>
          <w:p w14:paraId="48FA625C" w14:textId="77777777" w:rsidR="00EA3B96" w:rsidRPr="003F1E11" w:rsidRDefault="00EA3B96" w:rsidP="00EA3B96">
            <w:pPr>
              <w:rPr>
                <w:rFonts w:ascii="Arial" w:hAnsi="Arial" w:cs="Arial"/>
                <w:b/>
                <w:sz w:val="20"/>
                <w:szCs w:val="20"/>
              </w:rPr>
            </w:pPr>
          </w:p>
        </w:tc>
        <w:tc>
          <w:tcPr>
            <w:tcW w:w="2570" w:type="dxa"/>
          </w:tcPr>
          <w:p w14:paraId="489C2F40" w14:textId="77777777" w:rsidR="00EA3B96" w:rsidRPr="003F1E11" w:rsidRDefault="00EA3B96" w:rsidP="00EA3B96"/>
        </w:tc>
      </w:tr>
    </w:tbl>
    <w:p w14:paraId="2848C3ED" w14:textId="77777777" w:rsidR="009D055A" w:rsidRPr="003F1E11" w:rsidRDefault="009D055A" w:rsidP="00625E2C">
      <w:pPr>
        <w:spacing w:after="120" w:line="240" w:lineRule="auto"/>
        <w:rPr>
          <w:rFonts w:ascii="Arial" w:hAnsi="Arial" w:cs="Arial"/>
          <w:b/>
          <w:sz w:val="24"/>
          <w:szCs w:val="24"/>
        </w:rPr>
      </w:pPr>
      <w:r w:rsidRPr="003F1E11">
        <w:rPr>
          <w:rFonts w:ascii="Arial" w:hAnsi="Arial" w:cs="Arial"/>
          <w:b/>
          <w:sz w:val="24"/>
          <w:szCs w:val="24"/>
        </w:rPr>
        <w:tab/>
      </w:r>
      <w:r w:rsidRPr="003F1E11">
        <w:rPr>
          <w:rFonts w:ascii="Arial" w:hAnsi="Arial" w:cs="Arial"/>
          <w:b/>
          <w:sz w:val="24"/>
          <w:szCs w:val="24"/>
        </w:rPr>
        <w:tab/>
      </w:r>
    </w:p>
    <w:p w14:paraId="0A912FFF" w14:textId="77777777" w:rsidR="00277262" w:rsidRDefault="00277262">
      <w:pPr>
        <w:rPr>
          <w:rFonts w:ascii="Arial" w:hAnsi="Arial" w:cs="Arial"/>
          <w:b/>
          <w:sz w:val="24"/>
          <w:szCs w:val="24"/>
        </w:rPr>
      </w:pPr>
      <w:r>
        <w:rPr>
          <w:rFonts w:ascii="Arial" w:hAnsi="Arial" w:cs="Arial"/>
          <w:b/>
          <w:sz w:val="24"/>
          <w:szCs w:val="24"/>
        </w:rPr>
        <w:br w:type="page"/>
      </w:r>
    </w:p>
    <w:p w14:paraId="7EEAF564" w14:textId="77777777" w:rsidR="00091A9C" w:rsidRPr="003F1E11" w:rsidRDefault="00091A9C" w:rsidP="00936066">
      <w:pPr>
        <w:pStyle w:val="BodyText"/>
        <w:tabs>
          <w:tab w:val="left" w:pos="468"/>
        </w:tabs>
        <w:ind w:left="0"/>
        <w:rPr>
          <w:rFonts w:eastAsia="Times New Roman" w:cs="Arial"/>
          <w:sz w:val="28"/>
          <w:szCs w:val="28"/>
        </w:rPr>
      </w:pPr>
      <w:r w:rsidRPr="007E770C">
        <w:rPr>
          <w:rFonts w:cs="Arial"/>
          <w:i w:val="0"/>
          <w:sz w:val="20"/>
          <w:szCs w:val="20"/>
        </w:rPr>
        <w:lastRenderedPageBreak/>
        <w:t>.</w:t>
      </w:r>
      <w:r w:rsidR="00226E9A">
        <w:rPr>
          <w:rFonts w:eastAsia="Times New Roman" w:cs="Arial"/>
          <w:sz w:val="28"/>
          <w:szCs w:val="28"/>
        </w:rPr>
        <w:t>Kent</w:t>
      </w:r>
      <w:r w:rsidRPr="003F1E11">
        <w:rPr>
          <w:rFonts w:eastAsia="Times New Roman" w:cs="Arial"/>
          <w:sz w:val="28"/>
          <w:szCs w:val="28"/>
        </w:rPr>
        <w:t>ucky River ADD Demographic Data Updates</w:t>
      </w:r>
    </w:p>
    <w:p w14:paraId="16D50088" w14:textId="77777777" w:rsidR="00091A9C" w:rsidRPr="003F1E11" w:rsidRDefault="007C2F6C" w:rsidP="00091A9C">
      <w:pPr>
        <w:rPr>
          <w:rFonts w:ascii="Arial" w:eastAsia="Times New Roman" w:hAnsi="Arial" w:cs="Arial"/>
          <w:b/>
          <w:sz w:val="24"/>
          <w:szCs w:val="24"/>
        </w:rPr>
      </w:pPr>
      <w:r w:rsidRPr="003F1E11">
        <w:rPr>
          <w:rFonts w:ascii="Arial" w:eastAsia="Times New Roman" w:hAnsi="Arial" w:cs="Arial"/>
          <w:b/>
          <w:sz w:val="24"/>
          <w:szCs w:val="24"/>
        </w:rPr>
        <w:t>POPULATION HISTORY</w:t>
      </w:r>
    </w:p>
    <w:tbl>
      <w:tblPr>
        <w:tblStyle w:val="TableGrid"/>
        <w:tblW w:w="0" w:type="auto"/>
        <w:tblLook w:val="04A0" w:firstRow="1" w:lastRow="0" w:firstColumn="1" w:lastColumn="0" w:noHBand="0" w:noVBand="1"/>
      </w:tblPr>
      <w:tblGrid>
        <w:gridCol w:w="1756"/>
        <w:gridCol w:w="1729"/>
        <w:gridCol w:w="1729"/>
        <w:gridCol w:w="1729"/>
        <w:gridCol w:w="1729"/>
        <w:gridCol w:w="1729"/>
      </w:tblGrid>
      <w:tr w:rsidR="004F4DBD" w:rsidRPr="003F1E11" w14:paraId="352DB6A4" w14:textId="77777777" w:rsidTr="004F4DBD">
        <w:trPr>
          <w:trHeight w:val="476"/>
        </w:trPr>
        <w:tc>
          <w:tcPr>
            <w:tcW w:w="1771" w:type="dxa"/>
            <w:vAlign w:val="center"/>
          </w:tcPr>
          <w:p w14:paraId="048216FC" w14:textId="77777777" w:rsidR="004F4DBD" w:rsidRPr="003F1E11" w:rsidRDefault="004F4DBD" w:rsidP="004F4DBD">
            <w:pPr>
              <w:jc w:val="center"/>
              <w:rPr>
                <w:rFonts w:ascii="Times New Roman" w:eastAsia="Times New Roman" w:hAnsi="Times New Roman" w:cs="Times New Roman"/>
                <w:b/>
                <w:sz w:val="24"/>
                <w:szCs w:val="24"/>
              </w:rPr>
            </w:pPr>
            <w:r w:rsidRPr="003F1E11">
              <w:rPr>
                <w:rFonts w:ascii="Times New Roman" w:eastAsia="Times New Roman" w:hAnsi="Times New Roman" w:cs="Times New Roman"/>
                <w:b/>
                <w:sz w:val="24"/>
                <w:szCs w:val="24"/>
              </w:rPr>
              <w:t>AREA</w:t>
            </w:r>
          </w:p>
        </w:tc>
        <w:tc>
          <w:tcPr>
            <w:tcW w:w="1771" w:type="dxa"/>
            <w:vAlign w:val="center"/>
          </w:tcPr>
          <w:p w14:paraId="0DB87028" w14:textId="77777777" w:rsidR="004F4DBD" w:rsidRPr="003F1E11" w:rsidRDefault="004F4DBD" w:rsidP="004F4DBD">
            <w:pPr>
              <w:jc w:val="center"/>
              <w:rPr>
                <w:rFonts w:ascii="Times New Roman" w:eastAsia="Times New Roman" w:hAnsi="Times New Roman" w:cs="Times New Roman"/>
                <w:b/>
                <w:sz w:val="24"/>
                <w:szCs w:val="24"/>
              </w:rPr>
            </w:pPr>
            <w:r w:rsidRPr="003F1E11">
              <w:rPr>
                <w:rFonts w:ascii="Times New Roman" w:eastAsia="Times New Roman" w:hAnsi="Times New Roman" w:cs="Times New Roman"/>
                <w:b/>
                <w:sz w:val="24"/>
                <w:szCs w:val="24"/>
              </w:rPr>
              <w:t>1970</w:t>
            </w:r>
          </w:p>
        </w:tc>
        <w:tc>
          <w:tcPr>
            <w:tcW w:w="1771" w:type="dxa"/>
            <w:vAlign w:val="center"/>
          </w:tcPr>
          <w:p w14:paraId="77B36141" w14:textId="77777777" w:rsidR="004F4DBD" w:rsidRPr="003F1E11" w:rsidRDefault="004F4DBD" w:rsidP="004F4DBD">
            <w:pPr>
              <w:jc w:val="center"/>
              <w:rPr>
                <w:rFonts w:ascii="Times New Roman" w:eastAsia="Times New Roman" w:hAnsi="Times New Roman" w:cs="Times New Roman"/>
                <w:b/>
                <w:sz w:val="24"/>
                <w:szCs w:val="24"/>
              </w:rPr>
            </w:pPr>
            <w:r w:rsidRPr="003F1E11">
              <w:rPr>
                <w:rFonts w:ascii="Times New Roman" w:eastAsia="Times New Roman" w:hAnsi="Times New Roman" w:cs="Times New Roman"/>
                <w:b/>
                <w:sz w:val="24"/>
                <w:szCs w:val="24"/>
              </w:rPr>
              <w:t>1980</w:t>
            </w:r>
          </w:p>
        </w:tc>
        <w:tc>
          <w:tcPr>
            <w:tcW w:w="1771" w:type="dxa"/>
            <w:vAlign w:val="center"/>
          </w:tcPr>
          <w:p w14:paraId="37A6F9B1" w14:textId="77777777" w:rsidR="004F4DBD" w:rsidRPr="003F1E11" w:rsidRDefault="004F4DBD" w:rsidP="004F4DBD">
            <w:pPr>
              <w:jc w:val="center"/>
              <w:rPr>
                <w:rFonts w:ascii="Times New Roman" w:eastAsia="Times New Roman" w:hAnsi="Times New Roman" w:cs="Times New Roman"/>
                <w:b/>
                <w:sz w:val="24"/>
                <w:szCs w:val="24"/>
              </w:rPr>
            </w:pPr>
            <w:r w:rsidRPr="003F1E11">
              <w:rPr>
                <w:rFonts w:ascii="Times New Roman" w:eastAsia="Times New Roman" w:hAnsi="Times New Roman" w:cs="Times New Roman"/>
                <w:b/>
                <w:sz w:val="24"/>
                <w:szCs w:val="24"/>
              </w:rPr>
              <w:t>1990</w:t>
            </w:r>
          </w:p>
        </w:tc>
        <w:tc>
          <w:tcPr>
            <w:tcW w:w="1771" w:type="dxa"/>
            <w:vAlign w:val="center"/>
          </w:tcPr>
          <w:p w14:paraId="1BC5D78A" w14:textId="77777777" w:rsidR="004F4DBD" w:rsidRPr="003F1E11" w:rsidRDefault="004F4DBD" w:rsidP="004F4DBD">
            <w:pPr>
              <w:jc w:val="center"/>
              <w:rPr>
                <w:rFonts w:ascii="Times New Roman" w:eastAsia="Times New Roman" w:hAnsi="Times New Roman" w:cs="Times New Roman"/>
                <w:b/>
                <w:sz w:val="24"/>
                <w:szCs w:val="24"/>
              </w:rPr>
            </w:pPr>
            <w:r w:rsidRPr="003F1E11">
              <w:rPr>
                <w:rFonts w:ascii="Times New Roman" w:eastAsia="Times New Roman" w:hAnsi="Times New Roman" w:cs="Times New Roman"/>
                <w:b/>
                <w:sz w:val="24"/>
                <w:szCs w:val="24"/>
              </w:rPr>
              <w:t>2000</w:t>
            </w:r>
          </w:p>
        </w:tc>
        <w:tc>
          <w:tcPr>
            <w:tcW w:w="1772" w:type="dxa"/>
            <w:vAlign w:val="center"/>
          </w:tcPr>
          <w:p w14:paraId="0FEA939D" w14:textId="77777777" w:rsidR="004F4DBD" w:rsidRPr="003F1E11" w:rsidRDefault="004F4DBD" w:rsidP="004F4DBD">
            <w:pPr>
              <w:jc w:val="center"/>
              <w:rPr>
                <w:rFonts w:ascii="Times New Roman" w:eastAsia="Times New Roman" w:hAnsi="Times New Roman" w:cs="Times New Roman"/>
                <w:b/>
                <w:sz w:val="24"/>
                <w:szCs w:val="24"/>
              </w:rPr>
            </w:pPr>
            <w:r w:rsidRPr="003F1E11">
              <w:rPr>
                <w:rFonts w:ascii="Times New Roman" w:eastAsia="Times New Roman" w:hAnsi="Times New Roman" w:cs="Times New Roman"/>
                <w:b/>
                <w:sz w:val="24"/>
                <w:szCs w:val="24"/>
              </w:rPr>
              <w:t>2010</w:t>
            </w:r>
          </w:p>
        </w:tc>
      </w:tr>
      <w:tr w:rsidR="004F4DBD" w:rsidRPr="003F1E11" w14:paraId="2593A03B" w14:textId="77777777" w:rsidTr="004F4DBD">
        <w:trPr>
          <w:trHeight w:val="288"/>
        </w:trPr>
        <w:tc>
          <w:tcPr>
            <w:tcW w:w="1771" w:type="dxa"/>
            <w:vAlign w:val="center"/>
          </w:tcPr>
          <w:p w14:paraId="35C48BCB"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KRADD</w:t>
            </w:r>
          </w:p>
        </w:tc>
        <w:tc>
          <w:tcPr>
            <w:tcW w:w="1771" w:type="dxa"/>
            <w:vAlign w:val="center"/>
          </w:tcPr>
          <w:p w14:paraId="5033B8E5" w14:textId="77777777" w:rsidR="004F4DBD" w:rsidRPr="003F1E11" w:rsidRDefault="004F4DBD" w:rsidP="004F4DBD">
            <w:pPr>
              <w:jc w:val="right"/>
              <w:rPr>
                <w:rFonts w:ascii="Arial" w:eastAsia="Times New Roman" w:hAnsi="Arial" w:cs="Arial"/>
                <w:sz w:val="24"/>
                <w:szCs w:val="24"/>
              </w:rPr>
            </w:pPr>
            <w:r w:rsidRPr="003F1E11">
              <w:rPr>
                <w:rFonts w:ascii="Arial" w:eastAsia="Times New Roman" w:hAnsi="Arial" w:cs="Arial"/>
                <w:sz w:val="24"/>
                <w:szCs w:val="24"/>
              </w:rPr>
              <w:t>107,245</w:t>
            </w:r>
          </w:p>
        </w:tc>
        <w:tc>
          <w:tcPr>
            <w:tcW w:w="1771" w:type="dxa"/>
            <w:vAlign w:val="center"/>
          </w:tcPr>
          <w:p w14:paraId="6B491456" w14:textId="77777777" w:rsidR="004F4DBD" w:rsidRPr="003F1E11" w:rsidRDefault="004F4DBD" w:rsidP="004F4DBD">
            <w:pPr>
              <w:jc w:val="right"/>
              <w:rPr>
                <w:rFonts w:ascii="Arial" w:eastAsia="Times New Roman" w:hAnsi="Arial" w:cs="Arial"/>
                <w:sz w:val="24"/>
                <w:szCs w:val="24"/>
              </w:rPr>
            </w:pPr>
            <w:r w:rsidRPr="003F1E11">
              <w:rPr>
                <w:rFonts w:ascii="Arial" w:eastAsia="Times New Roman" w:hAnsi="Arial" w:cs="Arial"/>
                <w:sz w:val="24"/>
                <w:szCs w:val="24"/>
              </w:rPr>
              <w:t>134,437</w:t>
            </w:r>
          </w:p>
        </w:tc>
        <w:tc>
          <w:tcPr>
            <w:tcW w:w="1771" w:type="dxa"/>
            <w:vAlign w:val="center"/>
          </w:tcPr>
          <w:p w14:paraId="6D9E1DB4" w14:textId="77777777" w:rsidR="004F4DBD" w:rsidRPr="003F1E11" w:rsidRDefault="004F4DBD" w:rsidP="004F4DBD">
            <w:pPr>
              <w:jc w:val="right"/>
              <w:rPr>
                <w:rFonts w:ascii="Arial" w:eastAsia="Times New Roman" w:hAnsi="Arial" w:cs="Arial"/>
                <w:sz w:val="24"/>
                <w:szCs w:val="24"/>
              </w:rPr>
            </w:pPr>
            <w:r w:rsidRPr="003F1E11">
              <w:rPr>
                <w:rFonts w:ascii="Arial" w:eastAsia="Times New Roman" w:hAnsi="Arial" w:cs="Arial"/>
                <w:sz w:val="24"/>
                <w:szCs w:val="24"/>
              </w:rPr>
              <w:t>123,495</w:t>
            </w:r>
          </w:p>
        </w:tc>
        <w:tc>
          <w:tcPr>
            <w:tcW w:w="1771" w:type="dxa"/>
            <w:vAlign w:val="center"/>
          </w:tcPr>
          <w:p w14:paraId="65E662F9" w14:textId="77777777" w:rsidR="004F4DBD" w:rsidRPr="003F1E11" w:rsidRDefault="004F4DBD" w:rsidP="004F4DBD">
            <w:pPr>
              <w:jc w:val="right"/>
              <w:rPr>
                <w:rFonts w:ascii="Arial" w:eastAsia="Times New Roman" w:hAnsi="Arial" w:cs="Arial"/>
                <w:sz w:val="24"/>
                <w:szCs w:val="24"/>
              </w:rPr>
            </w:pPr>
            <w:r w:rsidRPr="003F1E11">
              <w:rPr>
                <w:rFonts w:ascii="Arial" w:eastAsia="Times New Roman" w:hAnsi="Arial" w:cs="Arial"/>
                <w:sz w:val="24"/>
                <w:szCs w:val="24"/>
              </w:rPr>
              <w:t>120,656</w:t>
            </w:r>
          </w:p>
        </w:tc>
        <w:tc>
          <w:tcPr>
            <w:tcW w:w="1772" w:type="dxa"/>
            <w:vAlign w:val="center"/>
          </w:tcPr>
          <w:p w14:paraId="526FC98A" w14:textId="77777777" w:rsidR="004F4DBD" w:rsidRPr="003F1E11" w:rsidRDefault="004F4DBD" w:rsidP="004F4DBD">
            <w:pPr>
              <w:jc w:val="right"/>
              <w:rPr>
                <w:rFonts w:ascii="Arial" w:eastAsia="Times New Roman" w:hAnsi="Arial" w:cs="Arial"/>
                <w:sz w:val="24"/>
                <w:szCs w:val="24"/>
              </w:rPr>
            </w:pPr>
            <w:r w:rsidRPr="003F1E11">
              <w:rPr>
                <w:rFonts w:ascii="Arial" w:eastAsia="Times New Roman" w:hAnsi="Arial" w:cs="Arial"/>
                <w:sz w:val="24"/>
                <w:szCs w:val="24"/>
              </w:rPr>
              <w:t>114,762</w:t>
            </w:r>
          </w:p>
        </w:tc>
      </w:tr>
      <w:tr w:rsidR="004F4DBD" w:rsidRPr="003F1E11" w14:paraId="2FC82E12" w14:textId="77777777" w:rsidTr="0064255F">
        <w:trPr>
          <w:trHeight w:val="288"/>
        </w:trPr>
        <w:tc>
          <w:tcPr>
            <w:tcW w:w="1771" w:type="dxa"/>
            <w:vAlign w:val="center"/>
          </w:tcPr>
          <w:p w14:paraId="2B76BCE5"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BREATHITT</w:t>
            </w:r>
          </w:p>
        </w:tc>
        <w:tc>
          <w:tcPr>
            <w:tcW w:w="1771" w:type="dxa"/>
            <w:vAlign w:val="center"/>
          </w:tcPr>
          <w:p w14:paraId="05395F48" w14:textId="77777777" w:rsidR="004F4DBD" w:rsidRPr="003F1E11" w:rsidRDefault="004F4DBD" w:rsidP="004F4DBD">
            <w:pPr>
              <w:jc w:val="right"/>
              <w:rPr>
                <w:rFonts w:ascii="Arial" w:eastAsia="Times New Roman" w:hAnsi="Arial" w:cs="Arial"/>
                <w:sz w:val="24"/>
                <w:szCs w:val="24"/>
              </w:rPr>
            </w:pPr>
            <w:r w:rsidRPr="003F1E11">
              <w:rPr>
                <w:rFonts w:ascii="Times New Roman" w:eastAsia="Times New Roman" w:hAnsi="Times New Roman" w:cs="Times New Roman"/>
                <w:sz w:val="24"/>
                <w:szCs w:val="24"/>
              </w:rPr>
              <w:t>14,221</w:t>
            </w:r>
          </w:p>
        </w:tc>
        <w:tc>
          <w:tcPr>
            <w:tcW w:w="1771" w:type="dxa"/>
            <w:vAlign w:val="center"/>
          </w:tcPr>
          <w:p w14:paraId="05090894" w14:textId="77777777" w:rsidR="004F4DBD" w:rsidRPr="003F1E11" w:rsidRDefault="004F4DBD" w:rsidP="004F4DBD">
            <w:pPr>
              <w:jc w:val="right"/>
              <w:rPr>
                <w:rFonts w:ascii="Arial" w:eastAsia="Times New Roman" w:hAnsi="Arial" w:cs="Arial"/>
                <w:sz w:val="24"/>
                <w:szCs w:val="24"/>
              </w:rPr>
            </w:pPr>
            <w:r w:rsidRPr="003F1E11">
              <w:rPr>
                <w:rFonts w:ascii="Times New Roman" w:eastAsia="Times New Roman" w:hAnsi="Times New Roman" w:cs="Times New Roman"/>
                <w:sz w:val="24"/>
                <w:szCs w:val="24"/>
              </w:rPr>
              <w:t>17,004</w:t>
            </w:r>
          </w:p>
        </w:tc>
        <w:tc>
          <w:tcPr>
            <w:tcW w:w="1771" w:type="dxa"/>
            <w:vAlign w:val="center"/>
          </w:tcPr>
          <w:p w14:paraId="469ACAD1" w14:textId="77777777" w:rsidR="004F4DBD" w:rsidRPr="003F1E11" w:rsidRDefault="004F4DBD" w:rsidP="004F4DBD">
            <w:pPr>
              <w:jc w:val="right"/>
              <w:rPr>
                <w:rFonts w:ascii="Arial" w:eastAsia="Times New Roman" w:hAnsi="Arial" w:cs="Arial"/>
                <w:sz w:val="24"/>
                <w:szCs w:val="24"/>
              </w:rPr>
            </w:pPr>
            <w:r w:rsidRPr="003F1E11">
              <w:rPr>
                <w:rFonts w:ascii="Times New Roman" w:eastAsia="Times New Roman" w:hAnsi="Times New Roman" w:cs="Times New Roman"/>
                <w:sz w:val="24"/>
                <w:szCs w:val="24"/>
              </w:rPr>
              <w:t>15,703</w:t>
            </w:r>
          </w:p>
        </w:tc>
        <w:tc>
          <w:tcPr>
            <w:tcW w:w="1771" w:type="dxa"/>
          </w:tcPr>
          <w:p w14:paraId="3B637E7B"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16,100</w:t>
            </w:r>
          </w:p>
        </w:tc>
        <w:tc>
          <w:tcPr>
            <w:tcW w:w="1772" w:type="dxa"/>
          </w:tcPr>
          <w:p w14:paraId="72F80441" w14:textId="77777777" w:rsidR="004F4DBD" w:rsidRPr="003F1E11" w:rsidRDefault="004F4DBD" w:rsidP="004F4DBD">
            <w:pPr>
              <w:jc w:val="right"/>
              <w:rPr>
                <w:sz w:val="24"/>
                <w:szCs w:val="24"/>
              </w:rPr>
            </w:pPr>
            <w:r w:rsidRPr="003F1E11">
              <w:rPr>
                <w:rFonts w:ascii="Times New Roman" w:eastAsia="Times New Roman" w:hAnsi="Times New Roman" w:cs="Times New Roman"/>
                <w:sz w:val="24"/>
                <w:szCs w:val="24"/>
              </w:rPr>
              <w:t>13,878</w:t>
            </w:r>
          </w:p>
        </w:tc>
      </w:tr>
      <w:tr w:rsidR="004F4DBD" w:rsidRPr="003F1E11" w14:paraId="4040BC8D" w14:textId="77777777" w:rsidTr="0064255F">
        <w:trPr>
          <w:trHeight w:val="288"/>
        </w:trPr>
        <w:tc>
          <w:tcPr>
            <w:tcW w:w="1771" w:type="dxa"/>
            <w:vAlign w:val="center"/>
          </w:tcPr>
          <w:p w14:paraId="2D9C3724"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KNOTT</w:t>
            </w:r>
          </w:p>
        </w:tc>
        <w:tc>
          <w:tcPr>
            <w:tcW w:w="1771" w:type="dxa"/>
          </w:tcPr>
          <w:p w14:paraId="5CFC284F"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14,698</w:t>
            </w:r>
          </w:p>
        </w:tc>
        <w:tc>
          <w:tcPr>
            <w:tcW w:w="1771" w:type="dxa"/>
          </w:tcPr>
          <w:p w14:paraId="50A33C6F"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17,940</w:t>
            </w:r>
          </w:p>
        </w:tc>
        <w:tc>
          <w:tcPr>
            <w:tcW w:w="1771" w:type="dxa"/>
          </w:tcPr>
          <w:p w14:paraId="21525115"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17,906</w:t>
            </w:r>
          </w:p>
        </w:tc>
        <w:tc>
          <w:tcPr>
            <w:tcW w:w="1771" w:type="dxa"/>
          </w:tcPr>
          <w:p w14:paraId="6DFD558A"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17,649</w:t>
            </w:r>
          </w:p>
        </w:tc>
        <w:tc>
          <w:tcPr>
            <w:tcW w:w="1772" w:type="dxa"/>
          </w:tcPr>
          <w:p w14:paraId="2AC770D7" w14:textId="77777777" w:rsidR="004F4DBD" w:rsidRPr="003F1E11" w:rsidRDefault="004F4DBD" w:rsidP="004F4DBD">
            <w:pPr>
              <w:jc w:val="right"/>
              <w:rPr>
                <w:sz w:val="24"/>
                <w:szCs w:val="24"/>
              </w:rPr>
            </w:pPr>
            <w:r w:rsidRPr="003F1E11">
              <w:rPr>
                <w:rFonts w:ascii="Times New Roman" w:eastAsia="Times New Roman" w:hAnsi="Times New Roman" w:cs="Times New Roman"/>
                <w:sz w:val="24"/>
                <w:szCs w:val="24"/>
              </w:rPr>
              <w:t>16,346</w:t>
            </w:r>
          </w:p>
        </w:tc>
      </w:tr>
      <w:tr w:rsidR="004F4DBD" w:rsidRPr="003F1E11" w14:paraId="7E533ED8" w14:textId="77777777" w:rsidTr="0064255F">
        <w:trPr>
          <w:trHeight w:val="288"/>
        </w:trPr>
        <w:tc>
          <w:tcPr>
            <w:tcW w:w="1771" w:type="dxa"/>
            <w:vAlign w:val="center"/>
          </w:tcPr>
          <w:p w14:paraId="0E8E3BE7"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LEE</w:t>
            </w:r>
          </w:p>
        </w:tc>
        <w:tc>
          <w:tcPr>
            <w:tcW w:w="1771" w:type="dxa"/>
          </w:tcPr>
          <w:p w14:paraId="019CB5C2"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6,587</w:t>
            </w:r>
          </w:p>
        </w:tc>
        <w:tc>
          <w:tcPr>
            <w:tcW w:w="1771" w:type="dxa"/>
          </w:tcPr>
          <w:p w14:paraId="73F586BA"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7,754</w:t>
            </w:r>
          </w:p>
        </w:tc>
        <w:tc>
          <w:tcPr>
            <w:tcW w:w="1771" w:type="dxa"/>
          </w:tcPr>
          <w:p w14:paraId="2D3E70B4"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7,422</w:t>
            </w:r>
          </w:p>
        </w:tc>
        <w:tc>
          <w:tcPr>
            <w:tcW w:w="1771" w:type="dxa"/>
          </w:tcPr>
          <w:p w14:paraId="4F767465"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7,916</w:t>
            </w:r>
          </w:p>
        </w:tc>
        <w:tc>
          <w:tcPr>
            <w:tcW w:w="1772" w:type="dxa"/>
          </w:tcPr>
          <w:p w14:paraId="0E5C19B7"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7,887</w:t>
            </w:r>
          </w:p>
        </w:tc>
      </w:tr>
      <w:tr w:rsidR="004F4DBD" w:rsidRPr="003F1E11" w14:paraId="607CD03D" w14:textId="77777777" w:rsidTr="0064255F">
        <w:trPr>
          <w:trHeight w:val="288"/>
        </w:trPr>
        <w:tc>
          <w:tcPr>
            <w:tcW w:w="1771" w:type="dxa"/>
            <w:vAlign w:val="center"/>
          </w:tcPr>
          <w:p w14:paraId="5A9EDB9A"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LESLIE</w:t>
            </w:r>
          </w:p>
        </w:tc>
        <w:tc>
          <w:tcPr>
            <w:tcW w:w="1771" w:type="dxa"/>
          </w:tcPr>
          <w:p w14:paraId="1B5B9BF5"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11,623</w:t>
            </w:r>
          </w:p>
        </w:tc>
        <w:tc>
          <w:tcPr>
            <w:tcW w:w="1771" w:type="dxa"/>
          </w:tcPr>
          <w:p w14:paraId="247AC6E5"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14,882</w:t>
            </w:r>
          </w:p>
        </w:tc>
        <w:tc>
          <w:tcPr>
            <w:tcW w:w="1771" w:type="dxa"/>
          </w:tcPr>
          <w:p w14:paraId="152CFE36"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13,642</w:t>
            </w:r>
          </w:p>
        </w:tc>
        <w:tc>
          <w:tcPr>
            <w:tcW w:w="1771" w:type="dxa"/>
          </w:tcPr>
          <w:p w14:paraId="7A2107E0"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12,401</w:t>
            </w:r>
          </w:p>
        </w:tc>
        <w:tc>
          <w:tcPr>
            <w:tcW w:w="1772" w:type="dxa"/>
          </w:tcPr>
          <w:p w14:paraId="6038074C"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11,310</w:t>
            </w:r>
          </w:p>
        </w:tc>
      </w:tr>
      <w:tr w:rsidR="004F4DBD" w:rsidRPr="003F1E11" w14:paraId="68E65BD7" w14:textId="77777777" w:rsidTr="0064255F">
        <w:trPr>
          <w:trHeight w:val="288"/>
        </w:trPr>
        <w:tc>
          <w:tcPr>
            <w:tcW w:w="1771" w:type="dxa"/>
            <w:vAlign w:val="center"/>
          </w:tcPr>
          <w:p w14:paraId="2F4DA800"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LETCHER</w:t>
            </w:r>
          </w:p>
        </w:tc>
        <w:tc>
          <w:tcPr>
            <w:tcW w:w="1771" w:type="dxa"/>
          </w:tcPr>
          <w:p w14:paraId="5132DACC"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23,165</w:t>
            </w:r>
          </w:p>
        </w:tc>
        <w:tc>
          <w:tcPr>
            <w:tcW w:w="1771" w:type="dxa"/>
          </w:tcPr>
          <w:p w14:paraId="270092F0"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30,687</w:t>
            </w:r>
          </w:p>
        </w:tc>
        <w:tc>
          <w:tcPr>
            <w:tcW w:w="1771" w:type="dxa"/>
          </w:tcPr>
          <w:p w14:paraId="5C11B7F5"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27,000</w:t>
            </w:r>
          </w:p>
        </w:tc>
        <w:tc>
          <w:tcPr>
            <w:tcW w:w="1771" w:type="dxa"/>
          </w:tcPr>
          <w:p w14:paraId="2ECB29BE"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25,277</w:t>
            </w:r>
          </w:p>
        </w:tc>
        <w:tc>
          <w:tcPr>
            <w:tcW w:w="1772" w:type="dxa"/>
          </w:tcPr>
          <w:p w14:paraId="430D1B8A" w14:textId="77777777" w:rsidR="004F4DBD" w:rsidRPr="003F1E11" w:rsidRDefault="004F4DBD" w:rsidP="004F4DBD">
            <w:pPr>
              <w:jc w:val="right"/>
              <w:rPr>
                <w:sz w:val="24"/>
                <w:szCs w:val="24"/>
              </w:rPr>
            </w:pPr>
            <w:r w:rsidRPr="003F1E11">
              <w:rPr>
                <w:rFonts w:ascii="Times New Roman" w:eastAsia="Times New Roman" w:hAnsi="Times New Roman" w:cs="Times New Roman"/>
                <w:sz w:val="24"/>
                <w:szCs w:val="24"/>
              </w:rPr>
              <w:t>24,519</w:t>
            </w:r>
          </w:p>
        </w:tc>
      </w:tr>
      <w:tr w:rsidR="004F4DBD" w:rsidRPr="003F1E11" w14:paraId="1560FCFD" w14:textId="77777777" w:rsidTr="0064255F">
        <w:trPr>
          <w:trHeight w:val="288"/>
        </w:trPr>
        <w:tc>
          <w:tcPr>
            <w:tcW w:w="1771" w:type="dxa"/>
            <w:vAlign w:val="center"/>
          </w:tcPr>
          <w:p w14:paraId="685E37B8"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OWSLEY</w:t>
            </w:r>
          </w:p>
        </w:tc>
        <w:tc>
          <w:tcPr>
            <w:tcW w:w="1771" w:type="dxa"/>
          </w:tcPr>
          <w:p w14:paraId="018C8E46"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5,023</w:t>
            </w:r>
          </w:p>
        </w:tc>
        <w:tc>
          <w:tcPr>
            <w:tcW w:w="1771" w:type="dxa"/>
          </w:tcPr>
          <w:p w14:paraId="083AD3A6"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5,709</w:t>
            </w:r>
          </w:p>
        </w:tc>
        <w:tc>
          <w:tcPr>
            <w:tcW w:w="1771" w:type="dxa"/>
          </w:tcPr>
          <w:p w14:paraId="53D62DF8"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5,036</w:t>
            </w:r>
          </w:p>
        </w:tc>
        <w:tc>
          <w:tcPr>
            <w:tcW w:w="1771" w:type="dxa"/>
          </w:tcPr>
          <w:p w14:paraId="5AAE5DF1"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4,858</w:t>
            </w:r>
          </w:p>
        </w:tc>
        <w:tc>
          <w:tcPr>
            <w:tcW w:w="1772" w:type="dxa"/>
          </w:tcPr>
          <w:p w14:paraId="6E56DCC9" w14:textId="77777777" w:rsidR="004F4DBD" w:rsidRPr="003F1E11" w:rsidRDefault="004F4DBD" w:rsidP="004F4DBD">
            <w:pPr>
              <w:jc w:val="right"/>
              <w:rPr>
                <w:sz w:val="24"/>
                <w:szCs w:val="24"/>
              </w:rPr>
            </w:pPr>
            <w:r w:rsidRPr="003F1E11">
              <w:rPr>
                <w:rFonts w:ascii="Times New Roman" w:eastAsia="Times New Roman" w:hAnsi="Times New Roman" w:cs="Times New Roman"/>
                <w:sz w:val="24"/>
                <w:szCs w:val="24"/>
              </w:rPr>
              <w:t>4,755</w:t>
            </w:r>
          </w:p>
        </w:tc>
      </w:tr>
      <w:tr w:rsidR="004F4DBD" w:rsidRPr="003F1E11" w14:paraId="6CDBECA0" w14:textId="77777777" w:rsidTr="0064255F">
        <w:trPr>
          <w:trHeight w:val="288"/>
        </w:trPr>
        <w:tc>
          <w:tcPr>
            <w:tcW w:w="1771" w:type="dxa"/>
            <w:vAlign w:val="center"/>
          </w:tcPr>
          <w:p w14:paraId="44D63407" w14:textId="77777777" w:rsidR="004F4DBD" w:rsidRPr="003F1E11" w:rsidRDefault="004F4DBD" w:rsidP="004F4DBD">
            <w:pPr>
              <w:rPr>
                <w:rFonts w:ascii="Arial" w:eastAsia="Times New Roman" w:hAnsi="Arial" w:cs="Arial"/>
                <w:sz w:val="24"/>
                <w:szCs w:val="24"/>
              </w:rPr>
            </w:pPr>
            <w:r w:rsidRPr="003F1E11">
              <w:rPr>
                <w:rFonts w:ascii="Arial" w:eastAsia="Times New Roman" w:hAnsi="Arial" w:cs="Arial"/>
                <w:sz w:val="24"/>
                <w:szCs w:val="24"/>
              </w:rPr>
              <w:t>PERRY</w:t>
            </w:r>
          </w:p>
        </w:tc>
        <w:tc>
          <w:tcPr>
            <w:tcW w:w="1771" w:type="dxa"/>
          </w:tcPr>
          <w:p w14:paraId="6896BA45" w14:textId="77777777" w:rsidR="004F4DBD" w:rsidRPr="003F1E11" w:rsidRDefault="007C2F6C"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26,259</w:t>
            </w:r>
          </w:p>
        </w:tc>
        <w:tc>
          <w:tcPr>
            <w:tcW w:w="1771" w:type="dxa"/>
          </w:tcPr>
          <w:p w14:paraId="7974DF13"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33,763</w:t>
            </w:r>
          </w:p>
        </w:tc>
        <w:tc>
          <w:tcPr>
            <w:tcW w:w="1771" w:type="dxa"/>
          </w:tcPr>
          <w:p w14:paraId="139EDF54"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30,283</w:t>
            </w:r>
          </w:p>
        </w:tc>
        <w:tc>
          <w:tcPr>
            <w:tcW w:w="1771" w:type="dxa"/>
          </w:tcPr>
          <w:p w14:paraId="50EA6412" w14:textId="77777777" w:rsidR="004F4DBD" w:rsidRPr="003F1E11" w:rsidRDefault="004F4DBD" w:rsidP="004F4DBD">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29,390</w:t>
            </w:r>
          </w:p>
        </w:tc>
        <w:tc>
          <w:tcPr>
            <w:tcW w:w="1772" w:type="dxa"/>
          </w:tcPr>
          <w:p w14:paraId="4B0DD61D" w14:textId="77777777" w:rsidR="004F4DBD" w:rsidRPr="003F1E11" w:rsidRDefault="004F4DBD" w:rsidP="004F4DBD">
            <w:pPr>
              <w:jc w:val="right"/>
              <w:rPr>
                <w:sz w:val="24"/>
                <w:szCs w:val="24"/>
              </w:rPr>
            </w:pPr>
            <w:r w:rsidRPr="003F1E11">
              <w:rPr>
                <w:rFonts w:ascii="Times New Roman" w:eastAsia="Times New Roman" w:hAnsi="Times New Roman" w:cs="Times New Roman"/>
                <w:sz w:val="24"/>
                <w:szCs w:val="24"/>
              </w:rPr>
              <w:t>28,712</w:t>
            </w:r>
          </w:p>
        </w:tc>
      </w:tr>
      <w:tr w:rsidR="007C2F6C" w:rsidRPr="003F1E11" w14:paraId="0E18BF21" w14:textId="77777777" w:rsidTr="0064255F">
        <w:trPr>
          <w:trHeight w:val="288"/>
        </w:trPr>
        <w:tc>
          <w:tcPr>
            <w:tcW w:w="1771" w:type="dxa"/>
            <w:vAlign w:val="center"/>
          </w:tcPr>
          <w:p w14:paraId="4C11AB03" w14:textId="77777777" w:rsidR="007C2F6C" w:rsidRPr="003F1E11" w:rsidRDefault="007C2F6C" w:rsidP="004F4DBD">
            <w:pPr>
              <w:rPr>
                <w:rFonts w:ascii="Arial" w:eastAsia="Times New Roman" w:hAnsi="Arial" w:cs="Arial"/>
                <w:sz w:val="24"/>
                <w:szCs w:val="24"/>
              </w:rPr>
            </w:pPr>
            <w:r w:rsidRPr="003F1E11">
              <w:rPr>
                <w:rFonts w:ascii="Arial" w:eastAsia="Times New Roman" w:hAnsi="Arial" w:cs="Arial"/>
                <w:sz w:val="24"/>
                <w:szCs w:val="24"/>
              </w:rPr>
              <w:t>WOLFE</w:t>
            </w:r>
          </w:p>
        </w:tc>
        <w:tc>
          <w:tcPr>
            <w:tcW w:w="1771" w:type="dxa"/>
          </w:tcPr>
          <w:p w14:paraId="5CDA79B7" w14:textId="77777777" w:rsidR="007C2F6C" w:rsidRPr="003F1E11" w:rsidRDefault="007C2F6C" w:rsidP="007C2F6C">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5,669</w:t>
            </w:r>
          </w:p>
        </w:tc>
        <w:tc>
          <w:tcPr>
            <w:tcW w:w="1771" w:type="dxa"/>
          </w:tcPr>
          <w:p w14:paraId="447C4356" w14:textId="77777777" w:rsidR="007C2F6C" w:rsidRPr="003F1E11" w:rsidRDefault="007C2F6C" w:rsidP="007C2F6C">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6,698</w:t>
            </w:r>
          </w:p>
        </w:tc>
        <w:tc>
          <w:tcPr>
            <w:tcW w:w="1771" w:type="dxa"/>
          </w:tcPr>
          <w:p w14:paraId="6E301C9F" w14:textId="77777777" w:rsidR="007C2F6C" w:rsidRPr="003F1E11" w:rsidRDefault="007C2F6C" w:rsidP="007C2F6C">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6,503</w:t>
            </w:r>
          </w:p>
        </w:tc>
        <w:tc>
          <w:tcPr>
            <w:tcW w:w="1771" w:type="dxa"/>
          </w:tcPr>
          <w:p w14:paraId="46C6EC8F" w14:textId="77777777" w:rsidR="007C2F6C" w:rsidRPr="003F1E11" w:rsidRDefault="007C2F6C" w:rsidP="007C2F6C">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7,065</w:t>
            </w:r>
          </w:p>
        </w:tc>
        <w:tc>
          <w:tcPr>
            <w:tcW w:w="1772" w:type="dxa"/>
          </w:tcPr>
          <w:p w14:paraId="586DF9E6" w14:textId="77777777" w:rsidR="007C2F6C" w:rsidRPr="003F1E11" w:rsidRDefault="007C2F6C" w:rsidP="007C2F6C">
            <w:pPr>
              <w:jc w:val="right"/>
              <w:rPr>
                <w:sz w:val="24"/>
                <w:szCs w:val="24"/>
              </w:rPr>
            </w:pPr>
            <w:r w:rsidRPr="003F1E11">
              <w:rPr>
                <w:rFonts w:ascii="Times New Roman" w:eastAsia="Times New Roman" w:hAnsi="Times New Roman" w:cs="Times New Roman"/>
                <w:sz w:val="24"/>
                <w:szCs w:val="24"/>
              </w:rPr>
              <w:t>7,355</w:t>
            </w:r>
          </w:p>
        </w:tc>
      </w:tr>
    </w:tbl>
    <w:p w14:paraId="66690EE8" w14:textId="77777777" w:rsidR="00186A27" w:rsidRPr="003F1E11" w:rsidRDefault="00186A27" w:rsidP="00091A9C">
      <w:pPr>
        <w:rPr>
          <w:rFonts w:ascii="Times New Roman" w:eastAsia="Times New Roman" w:hAnsi="Times New Roman" w:cs="Times New Roman"/>
          <w:sz w:val="29"/>
          <w:szCs w:val="29"/>
        </w:rPr>
      </w:pPr>
    </w:p>
    <w:p w14:paraId="676DC3C7" w14:textId="77777777" w:rsidR="00F61E04" w:rsidRPr="003F1E11" w:rsidRDefault="00F61E04" w:rsidP="00091A9C">
      <w:pPr>
        <w:rPr>
          <w:rFonts w:ascii="Arial" w:eastAsia="Times New Roman" w:hAnsi="Arial" w:cs="Arial"/>
          <w:b/>
          <w:sz w:val="28"/>
          <w:szCs w:val="28"/>
        </w:rPr>
      </w:pPr>
      <w:r w:rsidRPr="003F1E11">
        <w:rPr>
          <w:rFonts w:ascii="Arial" w:eastAsia="Times New Roman" w:hAnsi="Arial" w:cs="Arial"/>
          <w:b/>
          <w:sz w:val="28"/>
          <w:szCs w:val="28"/>
        </w:rPr>
        <w:t>POPULATION CHANGE %</w:t>
      </w:r>
    </w:p>
    <w:tbl>
      <w:tblPr>
        <w:tblStyle w:val="TableGrid"/>
        <w:tblW w:w="0" w:type="auto"/>
        <w:tblLook w:val="04A0" w:firstRow="1" w:lastRow="0" w:firstColumn="1" w:lastColumn="0" w:noHBand="0" w:noVBand="1"/>
      </w:tblPr>
      <w:tblGrid>
        <w:gridCol w:w="2079"/>
        <w:gridCol w:w="2076"/>
        <w:gridCol w:w="2076"/>
        <w:gridCol w:w="2077"/>
        <w:gridCol w:w="2093"/>
      </w:tblGrid>
      <w:tr w:rsidR="00F61E04" w:rsidRPr="003F1E11" w14:paraId="32874FF6" w14:textId="77777777" w:rsidTr="00F61E04">
        <w:tc>
          <w:tcPr>
            <w:tcW w:w="2125" w:type="dxa"/>
            <w:vAlign w:val="center"/>
          </w:tcPr>
          <w:p w14:paraId="78FC9FE7" w14:textId="77777777" w:rsidR="00F61E04" w:rsidRPr="003F1E11" w:rsidRDefault="00F61E04" w:rsidP="00F61E04">
            <w:pPr>
              <w:jc w:val="center"/>
              <w:rPr>
                <w:rFonts w:ascii="Arial" w:eastAsia="Times New Roman" w:hAnsi="Arial" w:cs="Arial"/>
                <w:b/>
                <w:sz w:val="28"/>
                <w:szCs w:val="28"/>
              </w:rPr>
            </w:pPr>
            <w:r w:rsidRPr="003F1E11">
              <w:rPr>
                <w:rFonts w:ascii="Arial" w:eastAsia="Times New Roman" w:hAnsi="Arial" w:cs="Arial"/>
                <w:b/>
                <w:sz w:val="28"/>
                <w:szCs w:val="28"/>
              </w:rPr>
              <w:t>AREA</w:t>
            </w:r>
          </w:p>
        </w:tc>
        <w:tc>
          <w:tcPr>
            <w:tcW w:w="2125" w:type="dxa"/>
            <w:vAlign w:val="center"/>
          </w:tcPr>
          <w:p w14:paraId="0E8F4F5E" w14:textId="77777777" w:rsidR="00F61E04" w:rsidRPr="003F1E11" w:rsidRDefault="00F61E04" w:rsidP="00F61E04">
            <w:pPr>
              <w:jc w:val="center"/>
              <w:rPr>
                <w:rFonts w:ascii="Arial" w:eastAsia="Times New Roman" w:hAnsi="Arial" w:cs="Arial"/>
                <w:b/>
                <w:sz w:val="28"/>
                <w:szCs w:val="28"/>
              </w:rPr>
            </w:pPr>
            <w:r w:rsidRPr="003F1E11">
              <w:rPr>
                <w:rFonts w:ascii="Arial" w:eastAsia="Times New Roman" w:hAnsi="Arial" w:cs="Arial"/>
                <w:b/>
                <w:sz w:val="28"/>
                <w:szCs w:val="28"/>
              </w:rPr>
              <w:t>1990</w:t>
            </w:r>
          </w:p>
        </w:tc>
        <w:tc>
          <w:tcPr>
            <w:tcW w:w="2125" w:type="dxa"/>
            <w:vAlign w:val="center"/>
          </w:tcPr>
          <w:p w14:paraId="2AE472BC" w14:textId="77777777" w:rsidR="00F61E04" w:rsidRPr="003F1E11" w:rsidRDefault="00F61E04" w:rsidP="00F61E04">
            <w:pPr>
              <w:jc w:val="center"/>
              <w:rPr>
                <w:rFonts w:ascii="Arial" w:eastAsia="Times New Roman" w:hAnsi="Arial" w:cs="Arial"/>
                <w:b/>
                <w:sz w:val="28"/>
                <w:szCs w:val="28"/>
              </w:rPr>
            </w:pPr>
            <w:r w:rsidRPr="003F1E11">
              <w:rPr>
                <w:rFonts w:ascii="Arial" w:eastAsia="Times New Roman" w:hAnsi="Arial" w:cs="Arial"/>
                <w:b/>
                <w:sz w:val="28"/>
                <w:szCs w:val="28"/>
              </w:rPr>
              <w:t>2000</w:t>
            </w:r>
          </w:p>
        </w:tc>
        <w:tc>
          <w:tcPr>
            <w:tcW w:w="2126" w:type="dxa"/>
            <w:vAlign w:val="center"/>
          </w:tcPr>
          <w:p w14:paraId="191268DF" w14:textId="77777777" w:rsidR="00F61E04" w:rsidRPr="003F1E11" w:rsidRDefault="00F61E04" w:rsidP="00F61E04">
            <w:pPr>
              <w:jc w:val="center"/>
              <w:rPr>
                <w:rFonts w:ascii="Arial" w:eastAsia="Times New Roman" w:hAnsi="Arial" w:cs="Arial"/>
                <w:b/>
                <w:sz w:val="28"/>
                <w:szCs w:val="28"/>
              </w:rPr>
            </w:pPr>
            <w:r w:rsidRPr="003F1E11">
              <w:rPr>
                <w:rFonts w:ascii="Arial" w:eastAsia="Times New Roman" w:hAnsi="Arial" w:cs="Arial"/>
                <w:b/>
                <w:sz w:val="28"/>
                <w:szCs w:val="28"/>
              </w:rPr>
              <w:t>2010</w:t>
            </w:r>
          </w:p>
        </w:tc>
        <w:tc>
          <w:tcPr>
            <w:tcW w:w="2126" w:type="dxa"/>
            <w:vAlign w:val="center"/>
          </w:tcPr>
          <w:p w14:paraId="724DECEE" w14:textId="77777777" w:rsidR="00F61E04" w:rsidRPr="003F1E11" w:rsidRDefault="00F61E04" w:rsidP="00F61E04">
            <w:pPr>
              <w:jc w:val="center"/>
              <w:rPr>
                <w:rFonts w:ascii="Arial" w:eastAsia="Times New Roman" w:hAnsi="Arial" w:cs="Arial"/>
                <w:b/>
                <w:sz w:val="28"/>
                <w:szCs w:val="28"/>
              </w:rPr>
            </w:pPr>
            <w:r w:rsidRPr="003F1E11">
              <w:rPr>
                <w:rFonts w:ascii="Arial" w:eastAsia="Times New Roman" w:hAnsi="Arial" w:cs="Arial"/>
                <w:b/>
                <w:sz w:val="28"/>
                <w:szCs w:val="28"/>
              </w:rPr>
              <w:t>% CHANGE</w:t>
            </w:r>
          </w:p>
        </w:tc>
      </w:tr>
      <w:tr w:rsidR="00F61E04" w:rsidRPr="003F1E11" w14:paraId="3F38C00C" w14:textId="77777777" w:rsidTr="00F61E04">
        <w:tc>
          <w:tcPr>
            <w:tcW w:w="2125" w:type="dxa"/>
          </w:tcPr>
          <w:p w14:paraId="0C13609E"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KRADD</w:t>
            </w:r>
          </w:p>
        </w:tc>
        <w:tc>
          <w:tcPr>
            <w:tcW w:w="2125" w:type="dxa"/>
            <w:vAlign w:val="center"/>
          </w:tcPr>
          <w:p w14:paraId="5E6E557A" w14:textId="77777777" w:rsidR="00F61E04" w:rsidRPr="003F1E11" w:rsidRDefault="00F61E04" w:rsidP="0064255F">
            <w:pPr>
              <w:jc w:val="right"/>
              <w:rPr>
                <w:rFonts w:ascii="Arial" w:eastAsia="Times New Roman" w:hAnsi="Arial" w:cs="Arial"/>
                <w:sz w:val="24"/>
                <w:szCs w:val="24"/>
              </w:rPr>
            </w:pPr>
            <w:r w:rsidRPr="003F1E11">
              <w:rPr>
                <w:rFonts w:ascii="Arial" w:eastAsia="Times New Roman" w:hAnsi="Arial" w:cs="Arial"/>
                <w:sz w:val="24"/>
                <w:szCs w:val="24"/>
              </w:rPr>
              <w:t>123,495</w:t>
            </w:r>
          </w:p>
        </w:tc>
        <w:tc>
          <w:tcPr>
            <w:tcW w:w="2125" w:type="dxa"/>
            <w:vAlign w:val="center"/>
          </w:tcPr>
          <w:p w14:paraId="49D21F7B" w14:textId="77777777" w:rsidR="00F61E04" w:rsidRPr="003F1E11" w:rsidRDefault="00F61E04" w:rsidP="0064255F">
            <w:pPr>
              <w:jc w:val="right"/>
              <w:rPr>
                <w:rFonts w:ascii="Arial" w:eastAsia="Times New Roman" w:hAnsi="Arial" w:cs="Arial"/>
                <w:sz w:val="24"/>
                <w:szCs w:val="24"/>
              </w:rPr>
            </w:pPr>
            <w:r w:rsidRPr="003F1E11">
              <w:rPr>
                <w:rFonts w:ascii="Arial" w:eastAsia="Times New Roman" w:hAnsi="Arial" w:cs="Arial"/>
                <w:sz w:val="24"/>
                <w:szCs w:val="24"/>
              </w:rPr>
              <w:t>120,656</w:t>
            </w:r>
          </w:p>
        </w:tc>
        <w:tc>
          <w:tcPr>
            <w:tcW w:w="2126" w:type="dxa"/>
            <w:vAlign w:val="center"/>
          </w:tcPr>
          <w:p w14:paraId="1D0E9CAF" w14:textId="77777777" w:rsidR="00F61E04" w:rsidRPr="003F1E11" w:rsidRDefault="00F61E04" w:rsidP="0064255F">
            <w:pPr>
              <w:jc w:val="right"/>
              <w:rPr>
                <w:rFonts w:ascii="Arial" w:eastAsia="Times New Roman" w:hAnsi="Arial" w:cs="Arial"/>
                <w:sz w:val="24"/>
                <w:szCs w:val="24"/>
              </w:rPr>
            </w:pPr>
            <w:r w:rsidRPr="003F1E11">
              <w:rPr>
                <w:rFonts w:ascii="Arial" w:eastAsia="Times New Roman" w:hAnsi="Arial" w:cs="Arial"/>
                <w:sz w:val="24"/>
                <w:szCs w:val="24"/>
              </w:rPr>
              <w:t>114,762</w:t>
            </w:r>
          </w:p>
        </w:tc>
        <w:tc>
          <w:tcPr>
            <w:tcW w:w="2126" w:type="dxa"/>
            <w:vAlign w:val="center"/>
          </w:tcPr>
          <w:p w14:paraId="549DA7BC"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-7.07%</w:t>
            </w:r>
          </w:p>
        </w:tc>
      </w:tr>
      <w:tr w:rsidR="00F61E04" w:rsidRPr="003F1E11" w14:paraId="00992368" w14:textId="77777777" w:rsidTr="0064255F">
        <w:tc>
          <w:tcPr>
            <w:tcW w:w="2125" w:type="dxa"/>
          </w:tcPr>
          <w:p w14:paraId="7F2C63A6"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Breathitt</w:t>
            </w:r>
          </w:p>
        </w:tc>
        <w:tc>
          <w:tcPr>
            <w:tcW w:w="2125" w:type="dxa"/>
            <w:vAlign w:val="center"/>
          </w:tcPr>
          <w:p w14:paraId="64F7C898" w14:textId="77777777" w:rsidR="00F61E04" w:rsidRPr="003F1E11" w:rsidRDefault="00F61E04" w:rsidP="0064255F">
            <w:pPr>
              <w:jc w:val="right"/>
              <w:rPr>
                <w:rFonts w:ascii="Arial" w:eastAsia="Times New Roman" w:hAnsi="Arial" w:cs="Arial"/>
                <w:sz w:val="24"/>
                <w:szCs w:val="24"/>
              </w:rPr>
            </w:pPr>
            <w:r w:rsidRPr="003F1E11">
              <w:rPr>
                <w:rFonts w:ascii="Times New Roman" w:eastAsia="Times New Roman" w:hAnsi="Times New Roman" w:cs="Times New Roman"/>
                <w:sz w:val="24"/>
                <w:szCs w:val="24"/>
              </w:rPr>
              <w:t>15,703</w:t>
            </w:r>
          </w:p>
        </w:tc>
        <w:tc>
          <w:tcPr>
            <w:tcW w:w="2125" w:type="dxa"/>
          </w:tcPr>
          <w:p w14:paraId="10D761A3"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16,100</w:t>
            </w:r>
          </w:p>
        </w:tc>
        <w:tc>
          <w:tcPr>
            <w:tcW w:w="2126" w:type="dxa"/>
          </w:tcPr>
          <w:p w14:paraId="31C96BB4" w14:textId="77777777" w:rsidR="00F61E04" w:rsidRPr="003F1E11" w:rsidRDefault="00F61E04" w:rsidP="0064255F">
            <w:pPr>
              <w:jc w:val="right"/>
              <w:rPr>
                <w:sz w:val="24"/>
                <w:szCs w:val="24"/>
              </w:rPr>
            </w:pPr>
            <w:r w:rsidRPr="003F1E11">
              <w:rPr>
                <w:rFonts w:ascii="Times New Roman" w:eastAsia="Times New Roman" w:hAnsi="Times New Roman" w:cs="Times New Roman"/>
                <w:sz w:val="24"/>
                <w:szCs w:val="24"/>
              </w:rPr>
              <w:t>13,878</w:t>
            </w:r>
          </w:p>
        </w:tc>
        <w:tc>
          <w:tcPr>
            <w:tcW w:w="2126" w:type="dxa"/>
            <w:vAlign w:val="center"/>
          </w:tcPr>
          <w:p w14:paraId="1735A8CB"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-11.6%</w:t>
            </w:r>
          </w:p>
        </w:tc>
      </w:tr>
      <w:tr w:rsidR="00F61E04" w:rsidRPr="003F1E11" w14:paraId="63863101" w14:textId="77777777" w:rsidTr="0064255F">
        <w:tc>
          <w:tcPr>
            <w:tcW w:w="2125" w:type="dxa"/>
          </w:tcPr>
          <w:p w14:paraId="0DEFEDFA"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Knott</w:t>
            </w:r>
          </w:p>
        </w:tc>
        <w:tc>
          <w:tcPr>
            <w:tcW w:w="2125" w:type="dxa"/>
          </w:tcPr>
          <w:p w14:paraId="48895534"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17,906</w:t>
            </w:r>
          </w:p>
        </w:tc>
        <w:tc>
          <w:tcPr>
            <w:tcW w:w="2125" w:type="dxa"/>
          </w:tcPr>
          <w:p w14:paraId="579698DF"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17,649</w:t>
            </w:r>
          </w:p>
        </w:tc>
        <w:tc>
          <w:tcPr>
            <w:tcW w:w="2126" w:type="dxa"/>
          </w:tcPr>
          <w:p w14:paraId="4773979A" w14:textId="77777777" w:rsidR="00F61E04" w:rsidRPr="003F1E11" w:rsidRDefault="00F61E04" w:rsidP="0064255F">
            <w:pPr>
              <w:jc w:val="right"/>
              <w:rPr>
                <w:sz w:val="24"/>
                <w:szCs w:val="24"/>
              </w:rPr>
            </w:pPr>
            <w:r w:rsidRPr="003F1E11">
              <w:rPr>
                <w:rFonts w:ascii="Times New Roman" w:eastAsia="Times New Roman" w:hAnsi="Times New Roman" w:cs="Times New Roman"/>
                <w:sz w:val="24"/>
                <w:szCs w:val="24"/>
              </w:rPr>
              <w:t>16,346</w:t>
            </w:r>
          </w:p>
        </w:tc>
        <w:tc>
          <w:tcPr>
            <w:tcW w:w="2126" w:type="dxa"/>
            <w:vAlign w:val="center"/>
          </w:tcPr>
          <w:p w14:paraId="388BBAB3"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-8.7%</w:t>
            </w:r>
          </w:p>
        </w:tc>
      </w:tr>
      <w:tr w:rsidR="00F61E04" w:rsidRPr="003F1E11" w14:paraId="16606F18" w14:textId="77777777" w:rsidTr="0064255F">
        <w:tc>
          <w:tcPr>
            <w:tcW w:w="2125" w:type="dxa"/>
          </w:tcPr>
          <w:p w14:paraId="2E12D43F"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Lee</w:t>
            </w:r>
          </w:p>
        </w:tc>
        <w:tc>
          <w:tcPr>
            <w:tcW w:w="2125" w:type="dxa"/>
          </w:tcPr>
          <w:p w14:paraId="23654968"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7,422</w:t>
            </w:r>
          </w:p>
        </w:tc>
        <w:tc>
          <w:tcPr>
            <w:tcW w:w="2125" w:type="dxa"/>
          </w:tcPr>
          <w:p w14:paraId="7FBDF06C"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7,916</w:t>
            </w:r>
          </w:p>
        </w:tc>
        <w:tc>
          <w:tcPr>
            <w:tcW w:w="2126" w:type="dxa"/>
          </w:tcPr>
          <w:p w14:paraId="34BD50AD"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7,887</w:t>
            </w:r>
          </w:p>
        </w:tc>
        <w:tc>
          <w:tcPr>
            <w:tcW w:w="2126" w:type="dxa"/>
            <w:vAlign w:val="center"/>
          </w:tcPr>
          <w:p w14:paraId="5DCCD6FC"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-.04%</w:t>
            </w:r>
          </w:p>
        </w:tc>
      </w:tr>
      <w:tr w:rsidR="00F61E04" w:rsidRPr="003F1E11" w14:paraId="6483376D" w14:textId="77777777" w:rsidTr="0064255F">
        <w:tc>
          <w:tcPr>
            <w:tcW w:w="2125" w:type="dxa"/>
          </w:tcPr>
          <w:p w14:paraId="0C92B4A1"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Leslie</w:t>
            </w:r>
          </w:p>
        </w:tc>
        <w:tc>
          <w:tcPr>
            <w:tcW w:w="2125" w:type="dxa"/>
          </w:tcPr>
          <w:p w14:paraId="73282DD9"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13,642</w:t>
            </w:r>
          </w:p>
        </w:tc>
        <w:tc>
          <w:tcPr>
            <w:tcW w:w="2125" w:type="dxa"/>
          </w:tcPr>
          <w:p w14:paraId="6773C1DC"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12,401</w:t>
            </w:r>
          </w:p>
        </w:tc>
        <w:tc>
          <w:tcPr>
            <w:tcW w:w="2126" w:type="dxa"/>
          </w:tcPr>
          <w:p w14:paraId="5EE101A4"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11,310</w:t>
            </w:r>
          </w:p>
        </w:tc>
        <w:tc>
          <w:tcPr>
            <w:tcW w:w="2126" w:type="dxa"/>
            <w:vAlign w:val="center"/>
          </w:tcPr>
          <w:p w14:paraId="7908DFEB"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-17.3%</w:t>
            </w:r>
          </w:p>
        </w:tc>
      </w:tr>
      <w:tr w:rsidR="00F61E04" w:rsidRPr="003F1E11" w14:paraId="4598ED05" w14:textId="77777777" w:rsidTr="0064255F">
        <w:tc>
          <w:tcPr>
            <w:tcW w:w="2125" w:type="dxa"/>
          </w:tcPr>
          <w:p w14:paraId="18F23095"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Letcher</w:t>
            </w:r>
          </w:p>
        </w:tc>
        <w:tc>
          <w:tcPr>
            <w:tcW w:w="2125" w:type="dxa"/>
          </w:tcPr>
          <w:p w14:paraId="1E3E91C2"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27,000</w:t>
            </w:r>
          </w:p>
        </w:tc>
        <w:tc>
          <w:tcPr>
            <w:tcW w:w="2125" w:type="dxa"/>
          </w:tcPr>
          <w:p w14:paraId="616A79D8"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25,277</w:t>
            </w:r>
          </w:p>
        </w:tc>
        <w:tc>
          <w:tcPr>
            <w:tcW w:w="2126" w:type="dxa"/>
          </w:tcPr>
          <w:p w14:paraId="4CD1406A" w14:textId="77777777" w:rsidR="00F61E04" w:rsidRPr="003F1E11" w:rsidRDefault="00F61E04" w:rsidP="0064255F">
            <w:pPr>
              <w:jc w:val="right"/>
              <w:rPr>
                <w:sz w:val="24"/>
                <w:szCs w:val="24"/>
              </w:rPr>
            </w:pPr>
            <w:r w:rsidRPr="003F1E11">
              <w:rPr>
                <w:rFonts w:ascii="Times New Roman" w:eastAsia="Times New Roman" w:hAnsi="Times New Roman" w:cs="Times New Roman"/>
                <w:sz w:val="24"/>
                <w:szCs w:val="24"/>
              </w:rPr>
              <w:t>24,519</w:t>
            </w:r>
          </w:p>
        </w:tc>
        <w:tc>
          <w:tcPr>
            <w:tcW w:w="2126" w:type="dxa"/>
            <w:vAlign w:val="center"/>
          </w:tcPr>
          <w:p w14:paraId="12A10065"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-9.2%</w:t>
            </w:r>
          </w:p>
        </w:tc>
      </w:tr>
      <w:tr w:rsidR="00F61E04" w:rsidRPr="003F1E11" w14:paraId="51D2D18E" w14:textId="77777777" w:rsidTr="0064255F">
        <w:tc>
          <w:tcPr>
            <w:tcW w:w="2125" w:type="dxa"/>
          </w:tcPr>
          <w:p w14:paraId="16C9B9DA"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Owsley</w:t>
            </w:r>
          </w:p>
        </w:tc>
        <w:tc>
          <w:tcPr>
            <w:tcW w:w="2125" w:type="dxa"/>
          </w:tcPr>
          <w:p w14:paraId="53EB9C49"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5,036</w:t>
            </w:r>
          </w:p>
        </w:tc>
        <w:tc>
          <w:tcPr>
            <w:tcW w:w="2125" w:type="dxa"/>
          </w:tcPr>
          <w:p w14:paraId="10D79049"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4,858</w:t>
            </w:r>
          </w:p>
        </w:tc>
        <w:tc>
          <w:tcPr>
            <w:tcW w:w="2126" w:type="dxa"/>
          </w:tcPr>
          <w:p w14:paraId="38C70C59" w14:textId="77777777" w:rsidR="00F61E04" w:rsidRPr="003F1E11" w:rsidRDefault="00F61E04" w:rsidP="0064255F">
            <w:pPr>
              <w:jc w:val="right"/>
              <w:rPr>
                <w:sz w:val="24"/>
                <w:szCs w:val="24"/>
              </w:rPr>
            </w:pPr>
            <w:r w:rsidRPr="003F1E11">
              <w:rPr>
                <w:rFonts w:ascii="Times New Roman" w:eastAsia="Times New Roman" w:hAnsi="Times New Roman" w:cs="Times New Roman"/>
                <w:sz w:val="24"/>
                <w:szCs w:val="24"/>
              </w:rPr>
              <w:t>4,755</w:t>
            </w:r>
          </w:p>
        </w:tc>
        <w:tc>
          <w:tcPr>
            <w:tcW w:w="2126" w:type="dxa"/>
            <w:vAlign w:val="center"/>
          </w:tcPr>
          <w:p w14:paraId="47318547"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-5.6%</w:t>
            </w:r>
          </w:p>
        </w:tc>
      </w:tr>
      <w:tr w:rsidR="00F61E04" w:rsidRPr="003F1E11" w14:paraId="23A01C17" w14:textId="77777777" w:rsidTr="0064255F">
        <w:tc>
          <w:tcPr>
            <w:tcW w:w="2125" w:type="dxa"/>
          </w:tcPr>
          <w:p w14:paraId="1FBE097B"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Perry</w:t>
            </w:r>
          </w:p>
        </w:tc>
        <w:tc>
          <w:tcPr>
            <w:tcW w:w="2125" w:type="dxa"/>
          </w:tcPr>
          <w:p w14:paraId="587E85CE"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30,283</w:t>
            </w:r>
          </w:p>
        </w:tc>
        <w:tc>
          <w:tcPr>
            <w:tcW w:w="2125" w:type="dxa"/>
          </w:tcPr>
          <w:p w14:paraId="08E00CAD"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29,390</w:t>
            </w:r>
          </w:p>
        </w:tc>
        <w:tc>
          <w:tcPr>
            <w:tcW w:w="2126" w:type="dxa"/>
          </w:tcPr>
          <w:p w14:paraId="1652FE59" w14:textId="77777777" w:rsidR="00F61E04" w:rsidRPr="003F1E11" w:rsidRDefault="00F61E04" w:rsidP="0064255F">
            <w:pPr>
              <w:jc w:val="right"/>
              <w:rPr>
                <w:sz w:val="24"/>
                <w:szCs w:val="24"/>
              </w:rPr>
            </w:pPr>
            <w:r w:rsidRPr="003F1E11">
              <w:rPr>
                <w:rFonts w:ascii="Times New Roman" w:eastAsia="Times New Roman" w:hAnsi="Times New Roman" w:cs="Times New Roman"/>
                <w:sz w:val="24"/>
                <w:szCs w:val="24"/>
              </w:rPr>
              <w:t>28,712</w:t>
            </w:r>
          </w:p>
        </w:tc>
        <w:tc>
          <w:tcPr>
            <w:tcW w:w="2126" w:type="dxa"/>
            <w:vAlign w:val="center"/>
          </w:tcPr>
          <w:p w14:paraId="08F46A56"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-5.2%</w:t>
            </w:r>
          </w:p>
        </w:tc>
      </w:tr>
      <w:tr w:rsidR="00F61E04" w:rsidRPr="003F1E11" w14:paraId="430F230E" w14:textId="77777777" w:rsidTr="0064255F">
        <w:tc>
          <w:tcPr>
            <w:tcW w:w="2125" w:type="dxa"/>
          </w:tcPr>
          <w:p w14:paraId="506276B2" w14:textId="77777777" w:rsidR="00F61E04" w:rsidRPr="003F1E11" w:rsidRDefault="00F61E04" w:rsidP="00091A9C">
            <w:pPr>
              <w:rPr>
                <w:rFonts w:ascii="Arial" w:eastAsia="Times New Roman" w:hAnsi="Arial" w:cs="Arial"/>
                <w:sz w:val="24"/>
                <w:szCs w:val="24"/>
              </w:rPr>
            </w:pPr>
            <w:r w:rsidRPr="003F1E11">
              <w:rPr>
                <w:rFonts w:ascii="Arial" w:eastAsia="Times New Roman" w:hAnsi="Arial" w:cs="Arial"/>
                <w:sz w:val="24"/>
                <w:szCs w:val="24"/>
              </w:rPr>
              <w:t>Wolfe</w:t>
            </w:r>
          </w:p>
        </w:tc>
        <w:tc>
          <w:tcPr>
            <w:tcW w:w="2125" w:type="dxa"/>
          </w:tcPr>
          <w:p w14:paraId="6C706A6C"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6,503</w:t>
            </w:r>
          </w:p>
        </w:tc>
        <w:tc>
          <w:tcPr>
            <w:tcW w:w="2125" w:type="dxa"/>
          </w:tcPr>
          <w:p w14:paraId="2FAF9052" w14:textId="77777777" w:rsidR="00F61E04" w:rsidRPr="003F1E11" w:rsidRDefault="00F61E04" w:rsidP="0064255F">
            <w:pPr>
              <w:jc w:val="right"/>
              <w:rPr>
                <w:rFonts w:ascii="Times New Roman" w:eastAsia="Times New Roman" w:hAnsi="Times New Roman" w:cs="Times New Roman"/>
                <w:sz w:val="24"/>
                <w:szCs w:val="24"/>
              </w:rPr>
            </w:pPr>
            <w:r w:rsidRPr="003F1E11">
              <w:rPr>
                <w:rFonts w:ascii="Times New Roman" w:eastAsia="Times New Roman" w:hAnsi="Times New Roman" w:cs="Times New Roman"/>
                <w:sz w:val="24"/>
                <w:szCs w:val="24"/>
              </w:rPr>
              <w:t>7,065</w:t>
            </w:r>
          </w:p>
        </w:tc>
        <w:tc>
          <w:tcPr>
            <w:tcW w:w="2126" w:type="dxa"/>
          </w:tcPr>
          <w:p w14:paraId="7D406098" w14:textId="77777777" w:rsidR="00F61E04" w:rsidRPr="003F1E11" w:rsidRDefault="00F61E04" w:rsidP="0064255F">
            <w:pPr>
              <w:jc w:val="right"/>
              <w:rPr>
                <w:sz w:val="24"/>
                <w:szCs w:val="24"/>
              </w:rPr>
            </w:pPr>
            <w:r w:rsidRPr="003F1E11">
              <w:rPr>
                <w:rFonts w:ascii="Times New Roman" w:eastAsia="Times New Roman" w:hAnsi="Times New Roman" w:cs="Times New Roman"/>
                <w:sz w:val="24"/>
                <w:szCs w:val="24"/>
              </w:rPr>
              <w:t>7,355</w:t>
            </w:r>
          </w:p>
        </w:tc>
        <w:tc>
          <w:tcPr>
            <w:tcW w:w="2126" w:type="dxa"/>
            <w:vAlign w:val="center"/>
          </w:tcPr>
          <w:p w14:paraId="29C69A03" w14:textId="77777777" w:rsidR="00F61E04" w:rsidRPr="003F1E11" w:rsidRDefault="00F61E04" w:rsidP="00F61E04">
            <w:pPr>
              <w:jc w:val="right"/>
              <w:rPr>
                <w:rFonts w:ascii="Arial" w:eastAsia="Times New Roman" w:hAnsi="Arial" w:cs="Arial"/>
                <w:sz w:val="24"/>
                <w:szCs w:val="24"/>
              </w:rPr>
            </w:pPr>
            <w:r w:rsidRPr="003F1E11">
              <w:rPr>
                <w:rFonts w:ascii="Arial" w:eastAsia="Times New Roman" w:hAnsi="Arial" w:cs="Arial"/>
                <w:sz w:val="24"/>
                <w:szCs w:val="24"/>
              </w:rPr>
              <w:t>+11.5%</w:t>
            </w:r>
          </w:p>
        </w:tc>
      </w:tr>
    </w:tbl>
    <w:p w14:paraId="36C0B23E" w14:textId="77777777" w:rsidR="00F61E04" w:rsidRPr="003F1E11" w:rsidRDefault="00F61E04" w:rsidP="00091A9C">
      <w:pPr>
        <w:rPr>
          <w:rFonts w:ascii="Arial" w:eastAsia="Times New Roman" w:hAnsi="Arial" w:cs="Arial"/>
          <w:b/>
          <w:sz w:val="28"/>
          <w:szCs w:val="28"/>
        </w:rPr>
      </w:pPr>
    </w:p>
    <w:p w14:paraId="1982CC6B" w14:textId="77777777" w:rsidR="0082010B" w:rsidRPr="003F1E11" w:rsidRDefault="005C2045" w:rsidP="0082010B">
      <w:pPr>
        <w:spacing w:after="0" w:line="240" w:lineRule="auto"/>
        <w:rPr>
          <w:rFonts w:ascii="Arial" w:eastAsia="Times New Roman" w:hAnsi="Arial" w:cs="Arial"/>
          <w:b/>
          <w:sz w:val="28"/>
          <w:szCs w:val="28"/>
        </w:rPr>
      </w:pPr>
      <w:r w:rsidRPr="003F1E11">
        <w:rPr>
          <w:rFonts w:ascii="Arial" w:eastAsia="Times New Roman" w:hAnsi="Arial" w:cs="Arial"/>
          <w:b/>
          <w:sz w:val="28"/>
          <w:szCs w:val="28"/>
        </w:rPr>
        <w:t>Poverty Rates. Per Capita Income &amp; Median Household Income</w:t>
      </w:r>
      <w:r w:rsidR="0082010B" w:rsidRPr="003F1E11">
        <w:rPr>
          <w:rFonts w:ascii="Arial" w:eastAsia="Times New Roman" w:hAnsi="Arial" w:cs="Arial"/>
          <w:b/>
          <w:sz w:val="28"/>
          <w:szCs w:val="28"/>
        </w:rPr>
        <w:t xml:space="preserve"> </w:t>
      </w:r>
    </w:p>
    <w:p w14:paraId="49E8DAD2" w14:textId="77777777" w:rsidR="00091A9C" w:rsidRPr="003F1E11" w:rsidRDefault="0082010B" w:rsidP="0082010B">
      <w:pPr>
        <w:spacing w:after="0" w:line="240" w:lineRule="auto"/>
        <w:rPr>
          <w:rFonts w:ascii="Arial" w:eastAsia="Times New Roman" w:hAnsi="Arial" w:cs="Arial"/>
          <w:b/>
          <w:sz w:val="28"/>
          <w:szCs w:val="28"/>
        </w:rPr>
      </w:pPr>
      <w:r w:rsidRPr="003F1E11">
        <w:rPr>
          <w:rFonts w:ascii="Arial" w:eastAsia="Times New Roman" w:hAnsi="Arial" w:cs="Arial"/>
          <w:b/>
          <w:sz w:val="28"/>
          <w:szCs w:val="28"/>
        </w:rPr>
        <w:t>201</w:t>
      </w:r>
      <w:r w:rsidR="00D730EE">
        <w:rPr>
          <w:rFonts w:ascii="Arial" w:eastAsia="Times New Roman" w:hAnsi="Arial" w:cs="Arial"/>
          <w:b/>
          <w:sz w:val="28"/>
          <w:szCs w:val="28"/>
        </w:rPr>
        <w:t>8</w:t>
      </w:r>
      <w:r w:rsidRPr="003F1E11">
        <w:rPr>
          <w:rFonts w:ascii="Arial" w:eastAsia="Times New Roman" w:hAnsi="Arial" w:cs="Arial"/>
          <w:b/>
          <w:sz w:val="28"/>
          <w:szCs w:val="28"/>
        </w:rPr>
        <w:t xml:space="preserve"> </w:t>
      </w:r>
    </w:p>
    <w:tbl>
      <w:tblPr>
        <w:tblStyle w:val="TableGrid"/>
        <w:tblW w:w="0" w:type="auto"/>
        <w:tblLook w:val="04A0" w:firstRow="1" w:lastRow="0" w:firstColumn="1" w:lastColumn="0" w:noHBand="0" w:noVBand="1"/>
      </w:tblPr>
      <w:tblGrid>
        <w:gridCol w:w="2598"/>
        <w:gridCol w:w="2596"/>
        <w:gridCol w:w="2596"/>
        <w:gridCol w:w="2611"/>
      </w:tblGrid>
      <w:tr w:rsidR="00854CCB" w:rsidRPr="003F1E11" w14:paraId="437A3B50" w14:textId="77777777" w:rsidTr="005C2045">
        <w:tc>
          <w:tcPr>
            <w:tcW w:w="2656" w:type="dxa"/>
            <w:vAlign w:val="center"/>
          </w:tcPr>
          <w:p w14:paraId="051F7BBD" w14:textId="77777777" w:rsidR="005C2045" w:rsidRPr="003F1E11" w:rsidRDefault="005C2045" w:rsidP="005C2045">
            <w:pPr>
              <w:jc w:val="center"/>
              <w:rPr>
                <w:rFonts w:ascii="Times New Roman" w:eastAsia="Times New Roman" w:hAnsi="Times New Roman" w:cs="Times New Roman"/>
                <w:b/>
                <w:sz w:val="29"/>
                <w:szCs w:val="29"/>
              </w:rPr>
            </w:pPr>
            <w:r w:rsidRPr="003F1E11">
              <w:rPr>
                <w:rFonts w:ascii="Times New Roman" w:eastAsia="Times New Roman" w:hAnsi="Times New Roman" w:cs="Times New Roman"/>
                <w:b/>
                <w:sz w:val="29"/>
                <w:szCs w:val="29"/>
              </w:rPr>
              <w:t>AREA</w:t>
            </w:r>
          </w:p>
        </w:tc>
        <w:tc>
          <w:tcPr>
            <w:tcW w:w="2657" w:type="dxa"/>
            <w:vAlign w:val="center"/>
          </w:tcPr>
          <w:p w14:paraId="23DAC626" w14:textId="77777777" w:rsidR="005C2045" w:rsidRPr="003F1E11" w:rsidRDefault="005C2045" w:rsidP="005C2045">
            <w:pPr>
              <w:jc w:val="center"/>
              <w:rPr>
                <w:rFonts w:ascii="Times New Roman" w:eastAsia="Times New Roman" w:hAnsi="Times New Roman" w:cs="Times New Roman"/>
                <w:b/>
                <w:sz w:val="29"/>
                <w:szCs w:val="29"/>
              </w:rPr>
            </w:pPr>
            <w:r w:rsidRPr="003F1E11">
              <w:rPr>
                <w:rFonts w:ascii="Times New Roman" w:eastAsia="Times New Roman" w:hAnsi="Times New Roman" w:cs="Times New Roman"/>
                <w:b/>
                <w:sz w:val="29"/>
                <w:szCs w:val="29"/>
              </w:rPr>
              <w:t>% poverty</w:t>
            </w:r>
          </w:p>
        </w:tc>
        <w:tc>
          <w:tcPr>
            <w:tcW w:w="2657" w:type="dxa"/>
            <w:vAlign w:val="center"/>
          </w:tcPr>
          <w:p w14:paraId="1AF05408" w14:textId="77777777" w:rsidR="00291501" w:rsidRPr="003F1E11" w:rsidRDefault="005C2045" w:rsidP="00291501">
            <w:pPr>
              <w:jc w:val="center"/>
              <w:rPr>
                <w:rFonts w:ascii="Times New Roman" w:eastAsia="Times New Roman" w:hAnsi="Times New Roman" w:cs="Times New Roman"/>
                <w:b/>
                <w:sz w:val="29"/>
                <w:szCs w:val="29"/>
              </w:rPr>
            </w:pPr>
            <w:r w:rsidRPr="003F1E11">
              <w:rPr>
                <w:rFonts w:ascii="Times New Roman" w:eastAsia="Times New Roman" w:hAnsi="Times New Roman" w:cs="Times New Roman"/>
                <w:b/>
                <w:sz w:val="29"/>
                <w:szCs w:val="29"/>
              </w:rPr>
              <w:t>Per Capita Income</w:t>
            </w:r>
          </w:p>
        </w:tc>
        <w:tc>
          <w:tcPr>
            <w:tcW w:w="2657" w:type="dxa"/>
            <w:vAlign w:val="center"/>
          </w:tcPr>
          <w:p w14:paraId="10D4818A" w14:textId="77777777" w:rsidR="005C2045" w:rsidRPr="003F1E11" w:rsidRDefault="005C2045" w:rsidP="005C2045">
            <w:pPr>
              <w:jc w:val="center"/>
              <w:rPr>
                <w:b/>
              </w:rPr>
            </w:pPr>
            <w:r w:rsidRPr="003F1E11">
              <w:rPr>
                <w:rFonts w:ascii="Times New Roman" w:eastAsia="Times New Roman" w:hAnsi="Times New Roman" w:cs="Times New Roman"/>
                <w:b/>
                <w:sz w:val="29"/>
                <w:szCs w:val="29"/>
              </w:rPr>
              <w:t>Median Household Income</w:t>
            </w:r>
          </w:p>
        </w:tc>
      </w:tr>
      <w:tr w:rsidR="00854CCB" w:rsidRPr="003F1E11" w14:paraId="53F6FB8B" w14:textId="77777777" w:rsidTr="005C2045">
        <w:tc>
          <w:tcPr>
            <w:tcW w:w="2656" w:type="dxa"/>
          </w:tcPr>
          <w:p w14:paraId="43423E09" w14:textId="77777777" w:rsidR="005C2045" w:rsidRPr="003F1E11" w:rsidRDefault="005C2045"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Breathitt County</w:t>
            </w:r>
          </w:p>
        </w:tc>
        <w:tc>
          <w:tcPr>
            <w:tcW w:w="2657" w:type="dxa"/>
          </w:tcPr>
          <w:p w14:paraId="5F52AE2B" w14:textId="77777777" w:rsidR="005C2045" w:rsidRPr="003F1E11" w:rsidRDefault="00D730EE" w:rsidP="00B00FE9">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32.5</w:t>
            </w:r>
            <w:r w:rsidR="005C2045" w:rsidRPr="003F1E11">
              <w:rPr>
                <w:rFonts w:ascii="Times New Roman" w:eastAsia="Times New Roman" w:hAnsi="Times New Roman" w:cs="Times New Roman"/>
                <w:sz w:val="29"/>
                <w:szCs w:val="29"/>
              </w:rPr>
              <w:t>%</w:t>
            </w:r>
          </w:p>
        </w:tc>
        <w:tc>
          <w:tcPr>
            <w:tcW w:w="2657" w:type="dxa"/>
          </w:tcPr>
          <w:p w14:paraId="01F08BBB" w14:textId="77777777" w:rsidR="005C2045" w:rsidRPr="003F1E11" w:rsidRDefault="005C2045" w:rsidP="00B00FE9">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$1</w:t>
            </w:r>
            <w:r w:rsidR="00D730EE">
              <w:rPr>
                <w:rFonts w:ascii="Times New Roman" w:eastAsia="Times New Roman" w:hAnsi="Times New Roman" w:cs="Times New Roman"/>
                <w:sz w:val="29"/>
                <w:szCs w:val="29"/>
              </w:rPr>
              <w:t>7</w:t>
            </w: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729</w:t>
            </w:r>
          </w:p>
        </w:tc>
        <w:tc>
          <w:tcPr>
            <w:tcW w:w="2657" w:type="dxa"/>
          </w:tcPr>
          <w:p w14:paraId="042D2BD3" w14:textId="77777777" w:rsidR="005C2045" w:rsidRPr="003F1E11" w:rsidRDefault="005C2045" w:rsidP="00B00FE9">
            <w:pPr>
              <w:jc w:val="right"/>
            </w:pPr>
            <w:r w:rsidRPr="003F1E11">
              <w:rPr>
                <w:rFonts w:ascii="Times New Roman" w:eastAsia="Times New Roman" w:hAnsi="Times New Roman" w:cs="Times New Roman"/>
                <w:sz w:val="29"/>
                <w:szCs w:val="29"/>
              </w:rPr>
              <w:t>$2</w:t>
            </w:r>
            <w:r w:rsidR="00D730EE">
              <w:rPr>
                <w:rFonts w:ascii="Times New Roman" w:eastAsia="Times New Roman" w:hAnsi="Times New Roman" w:cs="Times New Roman"/>
                <w:sz w:val="29"/>
                <w:szCs w:val="29"/>
              </w:rPr>
              <w:t>6</w:t>
            </w: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326</w:t>
            </w:r>
          </w:p>
        </w:tc>
      </w:tr>
      <w:tr w:rsidR="00854CCB" w:rsidRPr="003F1E11" w14:paraId="27D364D7" w14:textId="77777777" w:rsidTr="005C2045">
        <w:tc>
          <w:tcPr>
            <w:tcW w:w="2656" w:type="dxa"/>
          </w:tcPr>
          <w:p w14:paraId="451CF5AD" w14:textId="77777777" w:rsidR="005C2045" w:rsidRPr="003F1E11" w:rsidRDefault="005C2045"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Knott County</w:t>
            </w:r>
          </w:p>
        </w:tc>
        <w:tc>
          <w:tcPr>
            <w:tcW w:w="2657" w:type="dxa"/>
          </w:tcPr>
          <w:p w14:paraId="0309D7E0" w14:textId="77777777" w:rsidR="005C2045" w:rsidRPr="003F1E11" w:rsidRDefault="00D730EE" w:rsidP="00B00FE9">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32</w:t>
            </w:r>
            <w:r w:rsidR="00D36077">
              <w:rPr>
                <w:rFonts w:ascii="Times New Roman" w:eastAsia="Times New Roman" w:hAnsi="Times New Roman" w:cs="Times New Roman"/>
                <w:sz w:val="29"/>
                <w:szCs w:val="29"/>
              </w:rPr>
              <w:t>.</w:t>
            </w:r>
            <w:r>
              <w:rPr>
                <w:rFonts w:ascii="Times New Roman" w:eastAsia="Times New Roman" w:hAnsi="Times New Roman" w:cs="Times New Roman"/>
                <w:sz w:val="29"/>
                <w:szCs w:val="29"/>
              </w:rPr>
              <w:t>1</w:t>
            </w:r>
            <w:r w:rsidR="005C2045" w:rsidRPr="003F1E11">
              <w:rPr>
                <w:rFonts w:ascii="Times New Roman" w:eastAsia="Times New Roman" w:hAnsi="Times New Roman" w:cs="Times New Roman"/>
                <w:sz w:val="29"/>
                <w:szCs w:val="29"/>
              </w:rPr>
              <w:t>%</w:t>
            </w:r>
          </w:p>
        </w:tc>
        <w:tc>
          <w:tcPr>
            <w:tcW w:w="2657" w:type="dxa"/>
          </w:tcPr>
          <w:p w14:paraId="2BAB60AD" w14:textId="77777777" w:rsidR="005C2045" w:rsidRPr="003F1E11" w:rsidRDefault="005C2045" w:rsidP="00B00FE9">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$1</w:t>
            </w:r>
            <w:r w:rsidR="00D730EE">
              <w:rPr>
                <w:rFonts w:ascii="Times New Roman" w:eastAsia="Times New Roman" w:hAnsi="Times New Roman" w:cs="Times New Roman"/>
                <w:sz w:val="29"/>
                <w:szCs w:val="29"/>
              </w:rPr>
              <w:t>8</w:t>
            </w: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201</w:t>
            </w:r>
          </w:p>
        </w:tc>
        <w:tc>
          <w:tcPr>
            <w:tcW w:w="2657" w:type="dxa"/>
          </w:tcPr>
          <w:p w14:paraId="68A89E72" w14:textId="77777777" w:rsidR="005C2045" w:rsidRPr="003F1E11" w:rsidRDefault="005C2045" w:rsidP="00B00FE9">
            <w:pPr>
              <w:jc w:val="right"/>
            </w:pP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29</w:t>
            </w:r>
            <w:r w:rsidR="00B00FE9">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326</w:t>
            </w:r>
          </w:p>
        </w:tc>
      </w:tr>
      <w:tr w:rsidR="00854CCB" w:rsidRPr="003F1E11" w14:paraId="2328649D" w14:textId="77777777" w:rsidTr="005C2045">
        <w:tc>
          <w:tcPr>
            <w:tcW w:w="2656" w:type="dxa"/>
          </w:tcPr>
          <w:p w14:paraId="73D05562" w14:textId="77777777" w:rsidR="005C2045" w:rsidRPr="003F1E11" w:rsidRDefault="005C2045"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Lee County</w:t>
            </w:r>
          </w:p>
        </w:tc>
        <w:tc>
          <w:tcPr>
            <w:tcW w:w="2657" w:type="dxa"/>
          </w:tcPr>
          <w:p w14:paraId="1A68832B" w14:textId="77777777" w:rsidR="005C2045" w:rsidRPr="003F1E11" w:rsidRDefault="00D36077" w:rsidP="00B00FE9">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3</w:t>
            </w:r>
            <w:r w:rsidR="00D730EE">
              <w:rPr>
                <w:rFonts w:ascii="Times New Roman" w:eastAsia="Times New Roman" w:hAnsi="Times New Roman" w:cs="Times New Roman"/>
                <w:sz w:val="29"/>
                <w:szCs w:val="29"/>
              </w:rPr>
              <w:t>4</w:t>
            </w:r>
            <w:r>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4</w:t>
            </w:r>
            <w:r w:rsidR="005C2045" w:rsidRPr="003F1E11">
              <w:rPr>
                <w:rFonts w:ascii="Times New Roman" w:eastAsia="Times New Roman" w:hAnsi="Times New Roman" w:cs="Times New Roman"/>
                <w:sz w:val="29"/>
                <w:szCs w:val="29"/>
              </w:rPr>
              <w:t>%</w:t>
            </w:r>
          </w:p>
        </w:tc>
        <w:tc>
          <w:tcPr>
            <w:tcW w:w="2657" w:type="dxa"/>
          </w:tcPr>
          <w:p w14:paraId="367CD81F" w14:textId="77777777" w:rsidR="005C2045" w:rsidRPr="003F1E11" w:rsidRDefault="005C2045" w:rsidP="00B00FE9">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$1</w:t>
            </w:r>
            <w:r w:rsidR="00D730EE">
              <w:rPr>
                <w:rFonts w:ascii="Times New Roman" w:eastAsia="Times New Roman" w:hAnsi="Times New Roman" w:cs="Times New Roman"/>
                <w:sz w:val="29"/>
                <w:szCs w:val="29"/>
              </w:rPr>
              <w:t>7</w:t>
            </w: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179</w:t>
            </w:r>
          </w:p>
        </w:tc>
        <w:tc>
          <w:tcPr>
            <w:tcW w:w="2657" w:type="dxa"/>
          </w:tcPr>
          <w:p w14:paraId="6E7BEC62" w14:textId="77777777" w:rsidR="005C2045" w:rsidRPr="003F1E11" w:rsidRDefault="005C2045" w:rsidP="00B00FE9">
            <w:pPr>
              <w:jc w:val="right"/>
            </w:pPr>
            <w:r w:rsidRPr="003F1E11">
              <w:rPr>
                <w:rFonts w:ascii="Times New Roman" w:eastAsia="Times New Roman" w:hAnsi="Times New Roman" w:cs="Times New Roman"/>
                <w:sz w:val="29"/>
                <w:szCs w:val="29"/>
              </w:rPr>
              <w:t>$2</w:t>
            </w:r>
            <w:r w:rsidR="00B00FE9">
              <w:rPr>
                <w:rFonts w:ascii="Times New Roman" w:eastAsia="Times New Roman" w:hAnsi="Times New Roman" w:cs="Times New Roman"/>
                <w:sz w:val="29"/>
                <w:szCs w:val="29"/>
              </w:rPr>
              <w:t>3</w:t>
            </w:r>
            <w:r w:rsidRPr="003F1E11">
              <w:rPr>
                <w:rFonts w:ascii="Times New Roman" w:eastAsia="Times New Roman" w:hAnsi="Times New Roman" w:cs="Times New Roman"/>
                <w:sz w:val="29"/>
                <w:szCs w:val="29"/>
              </w:rPr>
              <w:t>,</w:t>
            </w:r>
            <w:r w:rsidR="00B00FE9">
              <w:rPr>
                <w:rFonts w:ascii="Times New Roman" w:eastAsia="Times New Roman" w:hAnsi="Times New Roman" w:cs="Times New Roman"/>
                <w:sz w:val="29"/>
                <w:szCs w:val="29"/>
              </w:rPr>
              <w:t>97</w:t>
            </w:r>
            <w:r w:rsidR="00D730EE">
              <w:rPr>
                <w:rFonts w:ascii="Times New Roman" w:eastAsia="Times New Roman" w:hAnsi="Times New Roman" w:cs="Times New Roman"/>
                <w:sz w:val="29"/>
                <w:szCs w:val="29"/>
              </w:rPr>
              <w:t>2</w:t>
            </w:r>
          </w:p>
        </w:tc>
      </w:tr>
      <w:tr w:rsidR="00854CCB" w:rsidRPr="003F1E11" w14:paraId="0D3ECB12" w14:textId="77777777" w:rsidTr="005C2045">
        <w:tc>
          <w:tcPr>
            <w:tcW w:w="2656" w:type="dxa"/>
          </w:tcPr>
          <w:p w14:paraId="5FA89BFF" w14:textId="77777777" w:rsidR="0082010B" w:rsidRPr="003F1E11" w:rsidRDefault="0082010B"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Leslie County</w:t>
            </w:r>
          </w:p>
        </w:tc>
        <w:tc>
          <w:tcPr>
            <w:tcW w:w="2657" w:type="dxa"/>
          </w:tcPr>
          <w:p w14:paraId="627571FB" w14:textId="77777777" w:rsidR="0082010B" w:rsidRPr="003F1E11" w:rsidRDefault="00D36077" w:rsidP="006D59D0">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3</w:t>
            </w:r>
            <w:r w:rsidR="00D730EE">
              <w:rPr>
                <w:rFonts w:ascii="Times New Roman" w:eastAsia="Times New Roman" w:hAnsi="Times New Roman" w:cs="Times New Roman"/>
                <w:sz w:val="29"/>
                <w:szCs w:val="29"/>
              </w:rPr>
              <w:t>0</w:t>
            </w:r>
            <w:r>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8</w:t>
            </w:r>
            <w:r w:rsidR="0082010B" w:rsidRPr="003F1E11">
              <w:rPr>
                <w:rFonts w:ascii="Times New Roman" w:eastAsia="Times New Roman" w:hAnsi="Times New Roman" w:cs="Times New Roman"/>
                <w:sz w:val="29"/>
                <w:szCs w:val="29"/>
              </w:rPr>
              <w:t>%</w:t>
            </w:r>
          </w:p>
        </w:tc>
        <w:tc>
          <w:tcPr>
            <w:tcW w:w="2657" w:type="dxa"/>
          </w:tcPr>
          <w:p w14:paraId="4EA29D0C" w14:textId="77777777" w:rsidR="0082010B" w:rsidRPr="003F1E11" w:rsidRDefault="0082010B" w:rsidP="006D59D0">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$1</w:t>
            </w:r>
            <w:r w:rsidR="006D59D0">
              <w:rPr>
                <w:rFonts w:ascii="Times New Roman" w:eastAsia="Times New Roman" w:hAnsi="Times New Roman" w:cs="Times New Roman"/>
                <w:sz w:val="29"/>
                <w:szCs w:val="29"/>
              </w:rPr>
              <w:t>5</w:t>
            </w: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691</w:t>
            </w:r>
          </w:p>
        </w:tc>
        <w:tc>
          <w:tcPr>
            <w:tcW w:w="2657" w:type="dxa"/>
          </w:tcPr>
          <w:p w14:paraId="4F6FC0A8" w14:textId="77777777" w:rsidR="0082010B" w:rsidRPr="003F1E11" w:rsidRDefault="0082010B" w:rsidP="006D59D0">
            <w:pPr>
              <w:jc w:val="right"/>
            </w:pP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30</w:t>
            </w: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798</w:t>
            </w:r>
          </w:p>
        </w:tc>
      </w:tr>
      <w:tr w:rsidR="00854CCB" w:rsidRPr="003F1E11" w14:paraId="5B767837" w14:textId="77777777" w:rsidTr="005C2045">
        <w:tc>
          <w:tcPr>
            <w:tcW w:w="2656" w:type="dxa"/>
          </w:tcPr>
          <w:p w14:paraId="3D012371" w14:textId="77777777" w:rsidR="0082010B" w:rsidRPr="003F1E11" w:rsidRDefault="0082010B"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Letcher County</w:t>
            </w:r>
          </w:p>
        </w:tc>
        <w:tc>
          <w:tcPr>
            <w:tcW w:w="2657" w:type="dxa"/>
          </w:tcPr>
          <w:p w14:paraId="6FB97ED7" w14:textId="77777777" w:rsidR="0082010B" w:rsidRPr="003F1E11" w:rsidRDefault="006D59D0" w:rsidP="00630AA4">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3</w:t>
            </w:r>
            <w:r w:rsidR="00D730EE">
              <w:rPr>
                <w:rFonts w:ascii="Times New Roman" w:eastAsia="Times New Roman" w:hAnsi="Times New Roman" w:cs="Times New Roman"/>
                <w:sz w:val="29"/>
                <w:szCs w:val="29"/>
              </w:rPr>
              <w:t>1</w:t>
            </w:r>
            <w:r w:rsidR="00D36077">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1</w:t>
            </w:r>
            <w:r w:rsidR="0082010B" w:rsidRPr="003F1E11">
              <w:rPr>
                <w:rFonts w:ascii="Times New Roman" w:eastAsia="Times New Roman" w:hAnsi="Times New Roman" w:cs="Times New Roman"/>
                <w:sz w:val="29"/>
                <w:szCs w:val="29"/>
              </w:rPr>
              <w:t>%</w:t>
            </w:r>
          </w:p>
        </w:tc>
        <w:tc>
          <w:tcPr>
            <w:tcW w:w="2657" w:type="dxa"/>
          </w:tcPr>
          <w:p w14:paraId="3A43E150" w14:textId="77777777" w:rsidR="0082010B" w:rsidRPr="003F1E11" w:rsidRDefault="0082010B" w:rsidP="006D59D0">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$1</w:t>
            </w:r>
            <w:r w:rsidR="006D59D0">
              <w:rPr>
                <w:rFonts w:ascii="Times New Roman" w:eastAsia="Times New Roman" w:hAnsi="Times New Roman" w:cs="Times New Roman"/>
                <w:sz w:val="29"/>
                <w:szCs w:val="29"/>
              </w:rPr>
              <w:t>8</w:t>
            </w:r>
            <w:r w:rsidRPr="003F1E11">
              <w:rPr>
                <w:rFonts w:ascii="Times New Roman" w:eastAsia="Times New Roman" w:hAnsi="Times New Roman" w:cs="Times New Roman"/>
                <w:sz w:val="29"/>
                <w:szCs w:val="29"/>
              </w:rPr>
              <w:t>,</w:t>
            </w:r>
            <w:r w:rsidR="006D59D0">
              <w:rPr>
                <w:rFonts w:ascii="Times New Roman" w:eastAsia="Times New Roman" w:hAnsi="Times New Roman" w:cs="Times New Roman"/>
                <w:sz w:val="29"/>
                <w:szCs w:val="29"/>
              </w:rPr>
              <w:t>8</w:t>
            </w:r>
            <w:r w:rsidR="00D730EE">
              <w:rPr>
                <w:rFonts w:ascii="Times New Roman" w:eastAsia="Times New Roman" w:hAnsi="Times New Roman" w:cs="Times New Roman"/>
                <w:sz w:val="29"/>
                <w:szCs w:val="29"/>
              </w:rPr>
              <w:t>11</w:t>
            </w:r>
          </w:p>
        </w:tc>
        <w:tc>
          <w:tcPr>
            <w:tcW w:w="2657" w:type="dxa"/>
          </w:tcPr>
          <w:p w14:paraId="5927806B" w14:textId="77777777" w:rsidR="0082010B" w:rsidRPr="003F1E11" w:rsidRDefault="0082010B" w:rsidP="00B00FE9">
            <w:pPr>
              <w:jc w:val="right"/>
            </w:pP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29</w:t>
            </w:r>
            <w:r w:rsidRPr="003F1E11">
              <w:rPr>
                <w:rFonts w:ascii="Times New Roman" w:eastAsia="Times New Roman" w:hAnsi="Times New Roman" w:cs="Times New Roman"/>
                <w:sz w:val="29"/>
                <w:szCs w:val="29"/>
              </w:rPr>
              <w:t>,</w:t>
            </w:r>
            <w:r w:rsidR="00D730EE">
              <w:rPr>
                <w:rFonts w:ascii="Times New Roman" w:eastAsia="Times New Roman" w:hAnsi="Times New Roman" w:cs="Times New Roman"/>
                <w:sz w:val="29"/>
                <w:szCs w:val="29"/>
              </w:rPr>
              <w:t>856</w:t>
            </w:r>
          </w:p>
        </w:tc>
      </w:tr>
      <w:tr w:rsidR="00854CCB" w:rsidRPr="003F1E11" w14:paraId="72CC01A4" w14:textId="77777777" w:rsidTr="005C2045">
        <w:tc>
          <w:tcPr>
            <w:tcW w:w="2656" w:type="dxa"/>
          </w:tcPr>
          <w:p w14:paraId="6AEEACAC" w14:textId="77777777" w:rsidR="0082010B" w:rsidRPr="003F1E11" w:rsidRDefault="0082010B"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Owsley County</w:t>
            </w:r>
          </w:p>
        </w:tc>
        <w:tc>
          <w:tcPr>
            <w:tcW w:w="2657" w:type="dxa"/>
          </w:tcPr>
          <w:p w14:paraId="61632264" w14:textId="77777777" w:rsidR="0082010B" w:rsidRPr="003F1E11" w:rsidRDefault="00A30919" w:rsidP="006D59D0">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3</w:t>
            </w:r>
            <w:r w:rsidR="00854CCB">
              <w:rPr>
                <w:rFonts w:ascii="Times New Roman" w:eastAsia="Times New Roman" w:hAnsi="Times New Roman" w:cs="Times New Roman"/>
                <w:sz w:val="29"/>
                <w:szCs w:val="29"/>
              </w:rPr>
              <w:t>9</w:t>
            </w:r>
            <w:r>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2</w:t>
            </w:r>
            <w:r w:rsidR="0082010B" w:rsidRPr="003F1E11">
              <w:rPr>
                <w:rFonts w:ascii="Times New Roman" w:eastAsia="Times New Roman" w:hAnsi="Times New Roman" w:cs="Times New Roman"/>
                <w:sz w:val="29"/>
                <w:szCs w:val="29"/>
              </w:rPr>
              <w:t>%</w:t>
            </w:r>
          </w:p>
        </w:tc>
        <w:tc>
          <w:tcPr>
            <w:tcW w:w="2657" w:type="dxa"/>
          </w:tcPr>
          <w:p w14:paraId="332B435A" w14:textId="77777777" w:rsidR="0082010B" w:rsidRPr="003F1E11" w:rsidRDefault="0082010B" w:rsidP="006D59D0">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$1</w:t>
            </w:r>
            <w:r w:rsidR="00854CCB">
              <w:rPr>
                <w:rFonts w:ascii="Times New Roman" w:eastAsia="Times New Roman" w:hAnsi="Times New Roman" w:cs="Times New Roman"/>
                <w:sz w:val="29"/>
                <w:szCs w:val="29"/>
              </w:rPr>
              <w:t>7</w:t>
            </w:r>
            <w:r w:rsidRPr="003F1E11">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766</w:t>
            </w:r>
          </w:p>
        </w:tc>
        <w:tc>
          <w:tcPr>
            <w:tcW w:w="2657" w:type="dxa"/>
          </w:tcPr>
          <w:p w14:paraId="1DC39230" w14:textId="77777777" w:rsidR="0082010B" w:rsidRPr="003F1E11" w:rsidRDefault="0082010B" w:rsidP="006D59D0">
            <w:pPr>
              <w:jc w:val="right"/>
            </w:pPr>
            <w:r w:rsidRPr="003F1E11">
              <w:rPr>
                <w:rFonts w:ascii="Times New Roman" w:eastAsia="Times New Roman" w:hAnsi="Times New Roman" w:cs="Times New Roman"/>
                <w:sz w:val="29"/>
                <w:szCs w:val="29"/>
              </w:rPr>
              <w:t>$</w:t>
            </w:r>
            <w:r w:rsidR="00630AA4" w:rsidRPr="003F1E11">
              <w:rPr>
                <w:rFonts w:ascii="Times New Roman" w:eastAsia="Times New Roman" w:hAnsi="Times New Roman" w:cs="Times New Roman"/>
                <w:sz w:val="29"/>
                <w:szCs w:val="29"/>
              </w:rPr>
              <w:t>2</w:t>
            </w:r>
            <w:r w:rsidR="00854CCB">
              <w:rPr>
                <w:rFonts w:ascii="Times New Roman" w:eastAsia="Times New Roman" w:hAnsi="Times New Roman" w:cs="Times New Roman"/>
                <w:sz w:val="29"/>
                <w:szCs w:val="29"/>
              </w:rPr>
              <w:t>5</w:t>
            </w:r>
            <w:r w:rsidRPr="003F1E11">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530</w:t>
            </w:r>
          </w:p>
        </w:tc>
      </w:tr>
      <w:tr w:rsidR="00854CCB" w:rsidRPr="003F1E11" w14:paraId="6885523F" w14:textId="77777777" w:rsidTr="005C2045">
        <w:tc>
          <w:tcPr>
            <w:tcW w:w="2656" w:type="dxa"/>
          </w:tcPr>
          <w:p w14:paraId="1767F85A" w14:textId="77777777" w:rsidR="0082010B" w:rsidRPr="003F1E11" w:rsidRDefault="0082010B"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Perry County</w:t>
            </w:r>
          </w:p>
        </w:tc>
        <w:tc>
          <w:tcPr>
            <w:tcW w:w="2657" w:type="dxa"/>
          </w:tcPr>
          <w:p w14:paraId="0AAF4D45" w14:textId="77777777" w:rsidR="0082010B" w:rsidRPr="003F1E11" w:rsidRDefault="00A30919" w:rsidP="006D59D0">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2</w:t>
            </w:r>
            <w:r w:rsidR="00854CCB">
              <w:rPr>
                <w:rFonts w:ascii="Times New Roman" w:eastAsia="Times New Roman" w:hAnsi="Times New Roman" w:cs="Times New Roman"/>
                <w:sz w:val="29"/>
                <w:szCs w:val="29"/>
              </w:rPr>
              <w:t>8</w:t>
            </w:r>
            <w:r>
              <w:rPr>
                <w:rFonts w:ascii="Times New Roman" w:eastAsia="Times New Roman" w:hAnsi="Times New Roman" w:cs="Times New Roman"/>
                <w:sz w:val="29"/>
                <w:szCs w:val="29"/>
              </w:rPr>
              <w:t>.</w:t>
            </w:r>
            <w:r w:rsidR="006D59D0">
              <w:rPr>
                <w:rFonts w:ascii="Times New Roman" w:eastAsia="Times New Roman" w:hAnsi="Times New Roman" w:cs="Times New Roman"/>
                <w:sz w:val="29"/>
                <w:szCs w:val="29"/>
              </w:rPr>
              <w:t>9</w:t>
            </w:r>
            <w:r w:rsidR="0082010B" w:rsidRPr="003F1E11">
              <w:rPr>
                <w:rFonts w:ascii="Times New Roman" w:eastAsia="Times New Roman" w:hAnsi="Times New Roman" w:cs="Times New Roman"/>
                <w:sz w:val="29"/>
                <w:szCs w:val="29"/>
              </w:rPr>
              <w:t>%</w:t>
            </w:r>
          </w:p>
        </w:tc>
        <w:tc>
          <w:tcPr>
            <w:tcW w:w="2657" w:type="dxa"/>
          </w:tcPr>
          <w:p w14:paraId="023408DE" w14:textId="77777777" w:rsidR="0082010B" w:rsidRPr="003F1E11" w:rsidRDefault="0082010B" w:rsidP="006D59D0">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20</w:t>
            </w:r>
            <w:r w:rsidRPr="003F1E11">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140</w:t>
            </w:r>
          </w:p>
        </w:tc>
        <w:tc>
          <w:tcPr>
            <w:tcW w:w="2657" w:type="dxa"/>
          </w:tcPr>
          <w:p w14:paraId="2144D3FD" w14:textId="77777777" w:rsidR="0082010B" w:rsidRPr="003F1E11" w:rsidRDefault="0082010B" w:rsidP="006D59D0">
            <w:pPr>
              <w:jc w:val="right"/>
            </w:pPr>
            <w:r w:rsidRPr="003F1E11">
              <w:rPr>
                <w:rFonts w:ascii="Times New Roman" w:eastAsia="Times New Roman" w:hAnsi="Times New Roman" w:cs="Times New Roman"/>
                <w:sz w:val="29"/>
                <w:szCs w:val="29"/>
              </w:rPr>
              <w:t>$3</w:t>
            </w:r>
            <w:r w:rsidR="00A30919">
              <w:rPr>
                <w:rFonts w:ascii="Times New Roman" w:eastAsia="Times New Roman" w:hAnsi="Times New Roman" w:cs="Times New Roman"/>
                <w:sz w:val="29"/>
                <w:szCs w:val="29"/>
              </w:rPr>
              <w:t>1</w:t>
            </w:r>
            <w:r w:rsidRPr="003F1E11">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046</w:t>
            </w:r>
          </w:p>
        </w:tc>
      </w:tr>
      <w:tr w:rsidR="00854CCB" w:rsidRPr="003F1E11" w14:paraId="620798A1" w14:textId="77777777" w:rsidTr="005C2045">
        <w:tc>
          <w:tcPr>
            <w:tcW w:w="2656" w:type="dxa"/>
          </w:tcPr>
          <w:p w14:paraId="5DB13AB7" w14:textId="77777777" w:rsidR="0082010B" w:rsidRPr="003F1E11" w:rsidRDefault="0082010B" w:rsidP="0064255F">
            <w:pPr>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Wolfe County</w:t>
            </w:r>
          </w:p>
        </w:tc>
        <w:tc>
          <w:tcPr>
            <w:tcW w:w="2657" w:type="dxa"/>
          </w:tcPr>
          <w:p w14:paraId="732653AC" w14:textId="77777777" w:rsidR="0082010B" w:rsidRPr="003F1E11" w:rsidRDefault="006D59D0" w:rsidP="00630AA4">
            <w:pPr>
              <w:jc w:val="right"/>
              <w:rPr>
                <w:rFonts w:ascii="Times New Roman" w:eastAsia="Times New Roman" w:hAnsi="Times New Roman" w:cs="Times New Roman"/>
                <w:sz w:val="29"/>
                <w:szCs w:val="29"/>
              </w:rPr>
            </w:pPr>
            <w:r>
              <w:rPr>
                <w:rFonts w:ascii="Times New Roman" w:eastAsia="Times New Roman" w:hAnsi="Times New Roman" w:cs="Times New Roman"/>
                <w:sz w:val="29"/>
                <w:szCs w:val="29"/>
              </w:rPr>
              <w:t>3</w:t>
            </w:r>
            <w:r w:rsidR="00854CCB">
              <w:rPr>
                <w:rFonts w:ascii="Times New Roman" w:eastAsia="Times New Roman" w:hAnsi="Times New Roman" w:cs="Times New Roman"/>
                <w:sz w:val="29"/>
                <w:szCs w:val="29"/>
              </w:rPr>
              <w:t>1</w:t>
            </w:r>
            <w:r>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4</w:t>
            </w:r>
            <w:r w:rsidR="0082010B" w:rsidRPr="003F1E11">
              <w:rPr>
                <w:rFonts w:ascii="Times New Roman" w:eastAsia="Times New Roman" w:hAnsi="Times New Roman" w:cs="Times New Roman"/>
                <w:sz w:val="29"/>
                <w:szCs w:val="29"/>
              </w:rPr>
              <w:t>%</w:t>
            </w:r>
          </w:p>
        </w:tc>
        <w:tc>
          <w:tcPr>
            <w:tcW w:w="2657" w:type="dxa"/>
          </w:tcPr>
          <w:p w14:paraId="2064DB7B" w14:textId="77777777" w:rsidR="0082010B" w:rsidRPr="003F1E11" w:rsidRDefault="0082010B" w:rsidP="006D59D0">
            <w:pPr>
              <w:jc w:val="right"/>
              <w:rPr>
                <w:rFonts w:ascii="Times New Roman" w:eastAsia="Times New Roman" w:hAnsi="Times New Roman" w:cs="Times New Roman"/>
                <w:sz w:val="29"/>
                <w:szCs w:val="29"/>
              </w:rPr>
            </w:pPr>
            <w:r w:rsidRPr="003F1E11">
              <w:rPr>
                <w:rFonts w:ascii="Times New Roman" w:eastAsia="Times New Roman" w:hAnsi="Times New Roman" w:cs="Times New Roman"/>
                <w:sz w:val="29"/>
                <w:szCs w:val="29"/>
              </w:rPr>
              <w:t>$1</w:t>
            </w:r>
            <w:r w:rsidR="00854CCB">
              <w:rPr>
                <w:rFonts w:ascii="Times New Roman" w:eastAsia="Times New Roman" w:hAnsi="Times New Roman" w:cs="Times New Roman"/>
                <w:sz w:val="29"/>
                <w:szCs w:val="29"/>
              </w:rPr>
              <w:t>4</w:t>
            </w:r>
            <w:r w:rsidRPr="003F1E11">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113</w:t>
            </w:r>
          </w:p>
        </w:tc>
        <w:tc>
          <w:tcPr>
            <w:tcW w:w="2657" w:type="dxa"/>
          </w:tcPr>
          <w:p w14:paraId="5844CA09" w14:textId="77777777" w:rsidR="0082010B" w:rsidRPr="003F1E11" w:rsidRDefault="0082010B" w:rsidP="006D59D0">
            <w:pPr>
              <w:jc w:val="right"/>
            </w:pPr>
            <w:r w:rsidRPr="003F1E11">
              <w:rPr>
                <w:rFonts w:ascii="Times New Roman" w:eastAsia="Times New Roman" w:hAnsi="Times New Roman" w:cs="Times New Roman"/>
                <w:sz w:val="29"/>
                <w:szCs w:val="29"/>
              </w:rPr>
              <w:t>$2</w:t>
            </w:r>
            <w:r w:rsidR="00854CCB">
              <w:rPr>
                <w:rFonts w:ascii="Times New Roman" w:eastAsia="Times New Roman" w:hAnsi="Times New Roman" w:cs="Times New Roman"/>
                <w:sz w:val="29"/>
                <w:szCs w:val="29"/>
              </w:rPr>
              <w:t>2</w:t>
            </w:r>
            <w:r w:rsidRPr="003F1E11">
              <w:rPr>
                <w:rFonts w:ascii="Times New Roman" w:eastAsia="Times New Roman" w:hAnsi="Times New Roman" w:cs="Times New Roman"/>
                <w:sz w:val="29"/>
                <w:szCs w:val="29"/>
              </w:rPr>
              <w:t>,</w:t>
            </w:r>
            <w:r w:rsidR="00854CCB">
              <w:rPr>
                <w:rFonts w:ascii="Times New Roman" w:eastAsia="Times New Roman" w:hAnsi="Times New Roman" w:cs="Times New Roman"/>
                <w:sz w:val="29"/>
                <w:szCs w:val="29"/>
              </w:rPr>
              <w:t>458</w:t>
            </w:r>
          </w:p>
        </w:tc>
      </w:tr>
    </w:tbl>
    <w:p w14:paraId="58773EC4" w14:textId="77777777" w:rsidR="00091A9C" w:rsidRPr="003F1E11" w:rsidRDefault="00091A9C" w:rsidP="00091A9C">
      <w:pPr>
        <w:rPr>
          <w:rFonts w:ascii="Times New Roman" w:eastAsia="Times New Roman" w:hAnsi="Times New Roman" w:cs="Times New Roman"/>
          <w:sz w:val="29"/>
          <w:szCs w:val="29"/>
        </w:rPr>
      </w:pPr>
    </w:p>
    <w:p w14:paraId="71AFBCB7" w14:textId="77777777" w:rsidR="005D02E2" w:rsidRDefault="005D02E2" w:rsidP="0064255F">
      <w:pPr>
        <w:jc w:val="center"/>
        <w:rPr>
          <w:rFonts w:ascii="Arial" w:eastAsia="Times New Roman" w:hAnsi="Arial" w:cs="Arial"/>
          <w:b/>
          <w:sz w:val="28"/>
          <w:szCs w:val="28"/>
        </w:rPr>
      </w:pPr>
    </w:p>
    <w:p w14:paraId="7DE7BEAC" w14:textId="77777777" w:rsidR="0064255F" w:rsidRPr="003F1E11" w:rsidRDefault="0064255F" w:rsidP="0064255F">
      <w:pPr>
        <w:jc w:val="center"/>
        <w:rPr>
          <w:rFonts w:ascii="Arial" w:eastAsia="Times New Roman" w:hAnsi="Arial" w:cs="Arial"/>
          <w:b/>
          <w:sz w:val="28"/>
          <w:szCs w:val="28"/>
        </w:rPr>
      </w:pPr>
      <w:r w:rsidRPr="003F1E11">
        <w:rPr>
          <w:rFonts w:ascii="Arial" w:eastAsia="Times New Roman" w:hAnsi="Arial" w:cs="Arial"/>
          <w:b/>
          <w:sz w:val="28"/>
          <w:szCs w:val="28"/>
        </w:rPr>
        <w:lastRenderedPageBreak/>
        <w:t>KRADD EMPLOYMENT STATISTICS</w:t>
      </w:r>
    </w:p>
    <w:p w14:paraId="3E8AD8FA" w14:textId="77777777" w:rsidR="005E51C2" w:rsidRPr="000E083D" w:rsidRDefault="005E51C2" w:rsidP="005E51C2">
      <w:pPr>
        <w:widowControl/>
        <w:spacing w:after="0" w:line="240" w:lineRule="auto"/>
        <w:jc w:val="center"/>
        <w:rPr>
          <w:rFonts w:ascii="Arial" w:eastAsia="Times New Roman" w:hAnsi="Arial" w:cs="Arial"/>
          <w:b/>
          <w:bCs/>
          <w:color w:val="000000"/>
          <w:sz w:val="28"/>
          <w:szCs w:val="28"/>
        </w:rPr>
      </w:pPr>
      <w:r w:rsidRPr="000E083D">
        <w:rPr>
          <w:rFonts w:ascii="Arial" w:eastAsia="Times New Roman" w:hAnsi="Arial" w:cs="Arial"/>
          <w:b/>
          <w:bCs/>
          <w:color w:val="000000"/>
          <w:sz w:val="28"/>
          <w:szCs w:val="28"/>
        </w:rPr>
        <w:t>2019 Area Employment for KRADD = 37,490</w:t>
      </w:r>
    </w:p>
    <w:p w14:paraId="6FB2B879" w14:textId="117E1C3E" w:rsidR="005E51C2" w:rsidRDefault="005E51C2" w:rsidP="005E51C2">
      <w:pPr>
        <w:widowControl/>
        <w:spacing w:after="0" w:line="240" w:lineRule="auto"/>
        <w:jc w:val="center"/>
        <w:rPr>
          <w:rFonts w:ascii="Arial" w:eastAsia="Times New Roman" w:hAnsi="Arial" w:cs="Arial"/>
          <w:b/>
          <w:bCs/>
          <w:color w:val="000000"/>
          <w:sz w:val="28"/>
          <w:szCs w:val="28"/>
        </w:rPr>
      </w:pPr>
      <w:r w:rsidRPr="000E083D">
        <w:rPr>
          <w:rFonts w:ascii="Arial" w:eastAsia="Times New Roman" w:hAnsi="Arial" w:cs="Arial"/>
          <w:b/>
          <w:bCs/>
          <w:color w:val="000000"/>
          <w:sz w:val="28"/>
          <w:szCs w:val="28"/>
        </w:rPr>
        <w:t xml:space="preserve">Top 2019 Employment Industries </w:t>
      </w:r>
    </w:p>
    <w:p w14:paraId="2E0E21FC" w14:textId="77777777" w:rsidR="000E083D" w:rsidRPr="000E083D" w:rsidRDefault="000E083D" w:rsidP="005E51C2">
      <w:pPr>
        <w:widowControl/>
        <w:spacing w:after="0" w:line="240" w:lineRule="auto"/>
        <w:jc w:val="center"/>
        <w:rPr>
          <w:rFonts w:ascii="Arial" w:eastAsia="Times New Roman" w:hAnsi="Arial" w:cs="Arial"/>
          <w:b/>
          <w:bCs/>
          <w:color w:val="000000"/>
          <w:sz w:val="20"/>
          <w:szCs w:val="20"/>
        </w:rPr>
      </w:pPr>
    </w:p>
    <w:p w14:paraId="365BE900" w14:textId="77777777" w:rsidR="00EE2E52" w:rsidRPr="000E083D" w:rsidRDefault="00AB5325" w:rsidP="0064255F">
      <w:pPr>
        <w:jc w:val="center"/>
        <w:rPr>
          <w:rFonts w:ascii="Arial" w:eastAsia="Times New Roman" w:hAnsi="Arial" w:cs="Arial"/>
          <w:b/>
          <w:sz w:val="28"/>
          <w:szCs w:val="28"/>
        </w:rPr>
      </w:pPr>
      <w:r w:rsidRPr="000E083D">
        <w:rPr>
          <w:rFonts w:ascii="Arial" w:hAnsi="Arial" w:cs="Arial"/>
          <w:noProof/>
        </w:rPr>
        <w:drawing>
          <wp:inline distT="0" distB="0" distL="0" distR="0" wp14:anchorId="75B2AE74" wp14:editId="62DB90D9">
            <wp:extent cx="6610985" cy="20643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0985" cy="2064337"/>
                    </a:xfrm>
                    <a:prstGeom prst="rect">
                      <a:avLst/>
                    </a:prstGeom>
                    <a:noFill/>
                    <a:ln>
                      <a:noFill/>
                    </a:ln>
                  </pic:spPr>
                </pic:pic>
              </a:graphicData>
            </a:graphic>
          </wp:inline>
        </w:drawing>
      </w:r>
    </w:p>
    <w:p w14:paraId="7F068654" w14:textId="77777777" w:rsidR="00AB5325" w:rsidRPr="000E083D" w:rsidRDefault="00AB5325" w:rsidP="0064255F">
      <w:pPr>
        <w:jc w:val="center"/>
        <w:rPr>
          <w:rFonts w:ascii="Arial" w:eastAsia="Times New Roman" w:hAnsi="Arial" w:cs="Arial"/>
          <w:b/>
          <w:sz w:val="28"/>
          <w:szCs w:val="28"/>
        </w:rPr>
      </w:pPr>
    </w:p>
    <w:tbl>
      <w:tblPr>
        <w:tblStyle w:val="TableGrid"/>
        <w:tblW w:w="0" w:type="auto"/>
        <w:tblInd w:w="619" w:type="dxa"/>
        <w:tblLook w:val="04A0" w:firstRow="1" w:lastRow="0" w:firstColumn="1" w:lastColumn="0" w:noHBand="0" w:noVBand="1"/>
      </w:tblPr>
      <w:tblGrid>
        <w:gridCol w:w="1518"/>
        <w:gridCol w:w="1518"/>
        <w:gridCol w:w="593"/>
        <w:gridCol w:w="1879"/>
        <w:gridCol w:w="1440"/>
        <w:gridCol w:w="540"/>
        <w:gridCol w:w="1890"/>
      </w:tblGrid>
      <w:tr w:rsidR="003F1E11" w:rsidRPr="003F1E11" w14:paraId="3593D96D" w14:textId="77777777" w:rsidTr="00A5480E">
        <w:trPr>
          <w:trHeight w:val="620"/>
        </w:trPr>
        <w:tc>
          <w:tcPr>
            <w:tcW w:w="3036" w:type="dxa"/>
            <w:gridSpan w:val="2"/>
            <w:vAlign w:val="center"/>
          </w:tcPr>
          <w:p w14:paraId="385C42D8" w14:textId="77777777" w:rsidR="00A5480E" w:rsidRPr="003F1E11" w:rsidRDefault="00A5480E" w:rsidP="00A5480E">
            <w:pPr>
              <w:jc w:val="center"/>
              <w:rPr>
                <w:rFonts w:ascii="Arial" w:eastAsia="Times New Roman" w:hAnsi="Arial" w:cs="Arial"/>
                <w:b/>
                <w:sz w:val="28"/>
                <w:szCs w:val="28"/>
              </w:rPr>
            </w:pPr>
            <w:r w:rsidRPr="003F1E11">
              <w:rPr>
                <w:rFonts w:ascii="Arial" w:eastAsia="Times New Roman" w:hAnsi="Arial" w:cs="Arial"/>
                <w:b/>
                <w:sz w:val="28"/>
                <w:szCs w:val="28"/>
              </w:rPr>
              <w:t>Direct Mine Employment 2009</w:t>
            </w:r>
          </w:p>
        </w:tc>
        <w:tc>
          <w:tcPr>
            <w:tcW w:w="593" w:type="dxa"/>
            <w:shd w:val="clear" w:color="auto" w:fill="C4BC96" w:themeFill="background2" w:themeFillShade="BF"/>
          </w:tcPr>
          <w:p w14:paraId="467D3BE6" w14:textId="77777777" w:rsidR="00A5480E" w:rsidRPr="003F1E11" w:rsidRDefault="00A5480E" w:rsidP="009B3001">
            <w:pPr>
              <w:rPr>
                <w:rFonts w:ascii="Arial" w:eastAsia="Times New Roman" w:hAnsi="Arial" w:cs="Arial"/>
                <w:b/>
                <w:sz w:val="28"/>
                <w:szCs w:val="28"/>
              </w:rPr>
            </w:pPr>
          </w:p>
        </w:tc>
        <w:tc>
          <w:tcPr>
            <w:tcW w:w="3319" w:type="dxa"/>
            <w:gridSpan w:val="2"/>
            <w:vAlign w:val="center"/>
          </w:tcPr>
          <w:p w14:paraId="4D6FC1D1" w14:textId="77777777" w:rsidR="00A5480E" w:rsidRPr="003F1E11" w:rsidRDefault="00A5480E" w:rsidP="00936066">
            <w:pPr>
              <w:jc w:val="center"/>
              <w:rPr>
                <w:rFonts w:ascii="Arial" w:eastAsia="Times New Roman" w:hAnsi="Arial" w:cs="Arial"/>
                <w:b/>
                <w:sz w:val="28"/>
                <w:szCs w:val="28"/>
              </w:rPr>
            </w:pPr>
            <w:r w:rsidRPr="003F1E11">
              <w:rPr>
                <w:rFonts w:ascii="Arial" w:eastAsia="Times New Roman" w:hAnsi="Arial" w:cs="Arial"/>
                <w:b/>
                <w:sz w:val="28"/>
                <w:szCs w:val="28"/>
              </w:rPr>
              <w:t>Direct Mine Employment 20</w:t>
            </w:r>
            <w:r w:rsidR="00936066">
              <w:rPr>
                <w:rFonts w:ascii="Arial" w:eastAsia="Times New Roman" w:hAnsi="Arial" w:cs="Arial"/>
                <w:b/>
                <w:sz w:val="28"/>
                <w:szCs w:val="28"/>
              </w:rPr>
              <w:t>15</w:t>
            </w:r>
          </w:p>
        </w:tc>
        <w:tc>
          <w:tcPr>
            <w:tcW w:w="540" w:type="dxa"/>
            <w:shd w:val="clear" w:color="auto" w:fill="C4BC96" w:themeFill="background2" w:themeFillShade="BF"/>
          </w:tcPr>
          <w:p w14:paraId="536B51E8" w14:textId="77777777" w:rsidR="00A5480E" w:rsidRPr="003F1E11" w:rsidRDefault="00A5480E" w:rsidP="009B3001">
            <w:pPr>
              <w:rPr>
                <w:rFonts w:ascii="Arial" w:eastAsia="Times New Roman" w:hAnsi="Arial" w:cs="Arial"/>
                <w:b/>
                <w:sz w:val="28"/>
                <w:szCs w:val="28"/>
              </w:rPr>
            </w:pPr>
          </w:p>
        </w:tc>
        <w:tc>
          <w:tcPr>
            <w:tcW w:w="1890" w:type="dxa"/>
            <w:vAlign w:val="center"/>
          </w:tcPr>
          <w:p w14:paraId="57320919" w14:textId="77777777" w:rsidR="00A5480E" w:rsidRPr="003F1E11" w:rsidRDefault="00A5480E" w:rsidP="00A5480E">
            <w:pPr>
              <w:jc w:val="center"/>
              <w:rPr>
                <w:rFonts w:ascii="Arial" w:eastAsia="Times New Roman" w:hAnsi="Arial" w:cs="Arial"/>
                <w:b/>
                <w:sz w:val="28"/>
                <w:szCs w:val="28"/>
              </w:rPr>
            </w:pPr>
            <w:r w:rsidRPr="003F1E11">
              <w:rPr>
                <w:rFonts w:ascii="Arial" w:eastAsia="Times New Roman" w:hAnsi="Arial" w:cs="Arial"/>
                <w:b/>
                <w:sz w:val="28"/>
                <w:szCs w:val="28"/>
              </w:rPr>
              <w:t>Percent Change</w:t>
            </w:r>
          </w:p>
        </w:tc>
      </w:tr>
      <w:tr w:rsidR="003F1E11" w:rsidRPr="003F1E11" w14:paraId="688E99F9" w14:textId="77777777" w:rsidTr="00ED3FFD">
        <w:tc>
          <w:tcPr>
            <w:tcW w:w="1518" w:type="dxa"/>
          </w:tcPr>
          <w:p w14:paraId="0409002B"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Breathitt County</w:t>
            </w:r>
          </w:p>
        </w:tc>
        <w:tc>
          <w:tcPr>
            <w:tcW w:w="1518" w:type="dxa"/>
            <w:vAlign w:val="center"/>
          </w:tcPr>
          <w:p w14:paraId="685835BB"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110</w:t>
            </w:r>
          </w:p>
        </w:tc>
        <w:tc>
          <w:tcPr>
            <w:tcW w:w="593" w:type="dxa"/>
            <w:shd w:val="clear" w:color="auto" w:fill="C4BC96" w:themeFill="background2" w:themeFillShade="BF"/>
          </w:tcPr>
          <w:p w14:paraId="1B12250C" w14:textId="77777777" w:rsidR="00ED3FFD" w:rsidRPr="003F1E11" w:rsidRDefault="00ED3FFD" w:rsidP="009B3001">
            <w:pPr>
              <w:rPr>
                <w:rFonts w:ascii="Arial" w:eastAsia="Times New Roman" w:hAnsi="Arial" w:cs="Arial"/>
                <w:b/>
                <w:sz w:val="28"/>
                <w:szCs w:val="28"/>
              </w:rPr>
            </w:pPr>
          </w:p>
        </w:tc>
        <w:tc>
          <w:tcPr>
            <w:tcW w:w="1879" w:type="dxa"/>
          </w:tcPr>
          <w:p w14:paraId="2223F63B"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Breathitt County</w:t>
            </w:r>
          </w:p>
        </w:tc>
        <w:tc>
          <w:tcPr>
            <w:tcW w:w="1440" w:type="dxa"/>
            <w:vAlign w:val="center"/>
          </w:tcPr>
          <w:p w14:paraId="58AA0A1A"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48</w:t>
            </w:r>
          </w:p>
        </w:tc>
        <w:tc>
          <w:tcPr>
            <w:tcW w:w="540" w:type="dxa"/>
            <w:shd w:val="clear" w:color="auto" w:fill="C4BC96" w:themeFill="background2" w:themeFillShade="BF"/>
          </w:tcPr>
          <w:p w14:paraId="0E526B07" w14:textId="77777777" w:rsidR="00ED3FFD" w:rsidRPr="003F1E11" w:rsidRDefault="00ED3FFD" w:rsidP="009B3001">
            <w:pPr>
              <w:rPr>
                <w:rFonts w:ascii="Arial" w:eastAsia="Times New Roman" w:hAnsi="Arial" w:cs="Arial"/>
                <w:b/>
                <w:sz w:val="28"/>
                <w:szCs w:val="28"/>
              </w:rPr>
            </w:pPr>
          </w:p>
        </w:tc>
        <w:tc>
          <w:tcPr>
            <w:tcW w:w="1890" w:type="dxa"/>
            <w:vAlign w:val="center"/>
          </w:tcPr>
          <w:p w14:paraId="0AE0AE62"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-56.37%</w:t>
            </w:r>
          </w:p>
        </w:tc>
      </w:tr>
      <w:tr w:rsidR="003F1E11" w:rsidRPr="003F1E11" w14:paraId="4930AF93" w14:textId="77777777" w:rsidTr="00ED3FFD">
        <w:tc>
          <w:tcPr>
            <w:tcW w:w="1518" w:type="dxa"/>
          </w:tcPr>
          <w:p w14:paraId="41B5E463"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Knott County</w:t>
            </w:r>
          </w:p>
        </w:tc>
        <w:tc>
          <w:tcPr>
            <w:tcW w:w="1518" w:type="dxa"/>
            <w:vAlign w:val="center"/>
          </w:tcPr>
          <w:p w14:paraId="7A077843"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1,327</w:t>
            </w:r>
          </w:p>
        </w:tc>
        <w:tc>
          <w:tcPr>
            <w:tcW w:w="593" w:type="dxa"/>
            <w:shd w:val="clear" w:color="auto" w:fill="C4BC96" w:themeFill="background2" w:themeFillShade="BF"/>
          </w:tcPr>
          <w:p w14:paraId="0B9D9B6D" w14:textId="77777777" w:rsidR="00ED3FFD" w:rsidRPr="003F1E11" w:rsidRDefault="00ED3FFD" w:rsidP="009B3001">
            <w:pPr>
              <w:rPr>
                <w:rFonts w:ascii="Arial" w:eastAsia="Times New Roman" w:hAnsi="Arial" w:cs="Arial"/>
                <w:b/>
                <w:sz w:val="28"/>
                <w:szCs w:val="28"/>
              </w:rPr>
            </w:pPr>
          </w:p>
        </w:tc>
        <w:tc>
          <w:tcPr>
            <w:tcW w:w="1879" w:type="dxa"/>
          </w:tcPr>
          <w:p w14:paraId="38606C74"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Knott County</w:t>
            </w:r>
          </w:p>
        </w:tc>
        <w:tc>
          <w:tcPr>
            <w:tcW w:w="1440" w:type="dxa"/>
            <w:vAlign w:val="center"/>
          </w:tcPr>
          <w:p w14:paraId="662D7F65"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252</w:t>
            </w:r>
          </w:p>
        </w:tc>
        <w:tc>
          <w:tcPr>
            <w:tcW w:w="540" w:type="dxa"/>
            <w:shd w:val="clear" w:color="auto" w:fill="C4BC96" w:themeFill="background2" w:themeFillShade="BF"/>
          </w:tcPr>
          <w:p w14:paraId="7A7D3D0D" w14:textId="77777777" w:rsidR="00ED3FFD" w:rsidRPr="003F1E11" w:rsidRDefault="00ED3FFD" w:rsidP="009B3001">
            <w:pPr>
              <w:rPr>
                <w:rFonts w:ascii="Arial" w:eastAsia="Times New Roman" w:hAnsi="Arial" w:cs="Arial"/>
                <w:b/>
                <w:sz w:val="28"/>
                <w:szCs w:val="28"/>
              </w:rPr>
            </w:pPr>
          </w:p>
        </w:tc>
        <w:tc>
          <w:tcPr>
            <w:tcW w:w="1890" w:type="dxa"/>
            <w:vAlign w:val="center"/>
          </w:tcPr>
          <w:p w14:paraId="319C0320"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-81.00%</w:t>
            </w:r>
          </w:p>
        </w:tc>
      </w:tr>
      <w:tr w:rsidR="003F1E11" w:rsidRPr="003F1E11" w14:paraId="5B5711E9" w14:textId="77777777" w:rsidTr="00ED3FFD">
        <w:tc>
          <w:tcPr>
            <w:tcW w:w="1518" w:type="dxa"/>
          </w:tcPr>
          <w:p w14:paraId="6BCC8925"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Lee County</w:t>
            </w:r>
          </w:p>
        </w:tc>
        <w:tc>
          <w:tcPr>
            <w:tcW w:w="1518" w:type="dxa"/>
            <w:vAlign w:val="center"/>
          </w:tcPr>
          <w:p w14:paraId="20B63C1E"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104</w:t>
            </w:r>
          </w:p>
        </w:tc>
        <w:tc>
          <w:tcPr>
            <w:tcW w:w="593" w:type="dxa"/>
            <w:shd w:val="clear" w:color="auto" w:fill="C4BC96" w:themeFill="background2" w:themeFillShade="BF"/>
          </w:tcPr>
          <w:p w14:paraId="0A2CFF21" w14:textId="77777777" w:rsidR="00ED3FFD" w:rsidRPr="003F1E11" w:rsidRDefault="00ED3FFD" w:rsidP="009B3001">
            <w:pPr>
              <w:rPr>
                <w:rFonts w:ascii="Arial" w:eastAsia="Times New Roman" w:hAnsi="Arial" w:cs="Arial"/>
                <w:b/>
                <w:sz w:val="28"/>
                <w:szCs w:val="28"/>
              </w:rPr>
            </w:pPr>
          </w:p>
        </w:tc>
        <w:tc>
          <w:tcPr>
            <w:tcW w:w="1879" w:type="dxa"/>
          </w:tcPr>
          <w:p w14:paraId="7B443940"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Lee County</w:t>
            </w:r>
          </w:p>
        </w:tc>
        <w:tc>
          <w:tcPr>
            <w:tcW w:w="1440" w:type="dxa"/>
            <w:vAlign w:val="center"/>
          </w:tcPr>
          <w:p w14:paraId="03554929" w14:textId="77777777" w:rsidR="00ED3FFD" w:rsidRPr="003F1E11" w:rsidRDefault="00ED3FFD" w:rsidP="00ED3FFD">
            <w:pPr>
              <w:jc w:val="right"/>
              <w:rPr>
                <w:rFonts w:ascii="Arial" w:eastAsia="Times New Roman" w:hAnsi="Arial" w:cs="Arial"/>
                <w:sz w:val="20"/>
                <w:szCs w:val="20"/>
              </w:rPr>
            </w:pPr>
          </w:p>
        </w:tc>
        <w:tc>
          <w:tcPr>
            <w:tcW w:w="540" w:type="dxa"/>
            <w:shd w:val="clear" w:color="auto" w:fill="C4BC96" w:themeFill="background2" w:themeFillShade="BF"/>
          </w:tcPr>
          <w:p w14:paraId="79E45593" w14:textId="77777777" w:rsidR="00ED3FFD" w:rsidRPr="003F1E11" w:rsidRDefault="00ED3FFD" w:rsidP="009B3001">
            <w:pPr>
              <w:rPr>
                <w:rFonts w:ascii="Arial" w:eastAsia="Times New Roman" w:hAnsi="Arial" w:cs="Arial"/>
                <w:b/>
                <w:sz w:val="28"/>
                <w:szCs w:val="28"/>
              </w:rPr>
            </w:pPr>
          </w:p>
        </w:tc>
        <w:tc>
          <w:tcPr>
            <w:tcW w:w="1890" w:type="dxa"/>
            <w:vAlign w:val="center"/>
          </w:tcPr>
          <w:p w14:paraId="47B3E4A3"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-100.00%</w:t>
            </w:r>
          </w:p>
        </w:tc>
      </w:tr>
      <w:tr w:rsidR="003F1E11" w:rsidRPr="003F1E11" w14:paraId="5C3F150B" w14:textId="77777777" w:rsidTr="00ED3FFD">
        <w:tc>
          <w:tcPr>
            <w:tcW w:w="1518" w:type="dxa"/>
          </w:tcPr>
          <w:p w14:paraId="36570989"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Leslie County</w:t>
            </w:r>
          </w:p>
        </w:tc>
        <w:tc>
          <w:tcPr>
            <w:tcW w:w="1518" w:type="dxa"/>
            <w:vAlign w:val="center"/>
          </w:tcPr>
          <w:p w14:paraId="4415AA35"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N/R*</w:t>
            </w:r>
          </w:p>
        </w:tc>
        <w:tc>
          <w:tcPr>
            <w:tcW w:w="593" w:type="dxa"/>
            <w:shd w:val="clear" w:color="auto" w:fill="C4BC96" w:themeFill="background2" w:themeFillShade="BF"/>
          </w:tcPr>
          <w:p w14:paraId="0E2F7A24" w14:textId="77777777" w:rsidR="00ED3FFD" w:rsidRPr="003F1E11" w:rsidRDefault="00ED3FFD" w:rsidP="009B3001">
            <w:pPr>
              <w:rPr>
                <w:rFonts w:ascii="Arial" w:eastAsia="Times New Roman" w:hAnsi="Arial" w:cs="Arial"/>
                <w:b/>
                <w:sz w:val="28"/>
                <w:szCs w:val="28"/>
              </w:rPr>
            </w:pPr>
          </w:p>
        </w:tc>
        <w:tc>
          <w:tcPr>
            <w:tcW w:w="1879" w:type="dxa"/>
          </w:tcPr>
          <w:p w14:paraId="4E6D641C"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Leslie County</w:t>
            </w:r>
          </w:p>
        </w:tc>
        <w:tc>
          <w:tcPr>
            <w:tcW w:w="1440" w:type="dxa"/>
            <w:vAlign w:val="center"/>
          </w:tcPr>
          <w:p w14:paraId="55A66661"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245</w:t>
            </w:r>
          </w:p>
        </w:tc>
        <w:tc>
          <w:tcPr>
            <w:tcW w:w="540" w:type="dxa"/>
            <w:shd w:val="clear" w:color="auto" w:fill="C4BC96" w:themeFill="background2" w:themeFillShade="BF"/>
          </w:tcPr>
          <w:p w14:paraId="6BB279C4" w14:textId="77777777" w:rsidR="00ED3FFD" w:rsidRPr="003F1E11" w:rsidRDefault="00ED3FFD" w:rsidP="009B3001">
            <w:pPr>
              <w:rPr>
                <w:rFonts w:ascii="Arial" w:eastAsia="Times New Roman" w:hAnsi="Arial" w:cs="Arial"/>
                <w:b/>
                <w:sz w:val="28"/>
                <w:szCs w:val="28"/>
              </w:rPr>
            </w:pPr>
          </w:p>
        </w:tc>
        <w:tc>
          <w:tcPr>
            <w:tcW w:w="1890" w:type="dxa"/>
            <w:vAlign w:val="center"/>
          </w:tcPr>
          <w:p w14:paraId="38F64EF0" w14:textId="77777777" w:rsidR="00ED3FFD" w:rsidRPr="003F1E11" w:rsidRDefault="00ED3FFD" w:rsidP="00ED3FFD">
            <w:pPr>
              <w:jc w:val="right"/>
              <w:rPr>
                <w:rFonts w:ascii="Arial" w:eastAsia="Times New Roman" w:hAnsi="Arial" w:cs="Arial"/>
                <w:sz w:val="20"/>
                <w:szCs w:val="20"/>
              </w:rPr>
            </w:pPr>
          </w:p>
        </w:tc>
      </w:tr>
      <w:tr w:rsidR="003F1E11" w:rsidRPr="003F1E11" w14:paraId="166E16DF" w14:textId="77777777" w:rsidTr="00ED3FFD">
        <w:tc>
          <w:tcPr>
            <w:tcW w:w="1518" w:type="dxa"/>
          </w:tcPr>
          <w:p w14:paraId="7B172840"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Letcher County</w:t>
            </w:r>
          </w:p>
        </w:tc>
        <w:tc>
          <w:tcPr>
            <w:tcW w:w="1518" w:type="dxa"/>
            <w:vAlign w:val="center"/>
          </w:tcPr>
          <w:p w14:paraId="4270169C"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1,191</w:t>
            </w:r>
          </w:p>
        </w:tc>
        <w:tc>
          <w:tcPr>
            <w:tcW w:w="593" w:type="dxa"/>
            <w:shd w:val="clear" w:color="auto" w:fill="C4BC96" w:themeFill="background2" w:themeFillShade="BF"/>
          </w:tcPr>
          <w:p w14:paraId="61204625" w14:textId="77777777" w:rsidR="00ED3FFD" w:rsidRPr="003F1E11" w:rsidRDefault="00ED3FFD" w:rsidP="009B3001">
            <w:pPr>
              <w:rPr>
                <w:rFonts w:ascii="Arial" w:eastAsia="Times New Roman" w:hAnsi="Arial" w:cs="Arial"/>
                <w:b/>
                <w:sz w:val="28"/>
                <w:szCs w:val="28"/>
              </w:rPr>
            </w:pPr>
          </w:p>
        </w:tc>
        <w:tc>
          <w:tcPr>
            <w:tcW w:w="1879" w:type="dxa"/>
          </w:tcPr>
          <w:p w14:paraId="2E2FF3BA"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Letcher County</w:t>
            </w:r>
          </w:p>
        </w:tc>
        <w:tc>
          <w:tcPr>
            <w:tcW w:w="1440" w:type="dxa"/>
            <w:vAlign w:val="center"/>
          </w:tcPr>
          <w:p w14:paraId="00A5EAD6"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185</w:t>
            </w:r>
          </w:p>
        </w:tc>
        <w:tc>
          <w:tcPr>
            <w:tcW w:w="540" w:type="dxa"/>
            <w:shd w:val="clear" w:color="auto" w:fill="C4BC96" w:themeFill="background2" w:themeFillShade="BF"/>
          </w:tcPr>
          <w:p w14:paraId="782EB30F" w14:textId="77777777" w:rsidR="00ED3FFD" w:rsidRPr="003F1E11" w:rsidRDefault="00ED3FFD" w:rsidP="009B3001">
            <w:pPr>
              <w:rPr>
                <w:rFonts w:ascii="Arial" w:eastAsia="Times New Roman" w:hAnsi="Arial" w:cs="Arial"/>
                <w:b/>
                <w:sz w:val="28"/>
                <w:szCs w:val="28"/>
              </w:rPr>
            </w:pPr>
          </w:p>
        </w:tc>
        <w:tc>
          <w:tcPr>
            <w:tcW w:w="1890" w:type="dxa"/>
            <w:vAlign w:val="center"/>
          </w:tcPr>
          <w:p w14:paraId="329843CE"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-84.46%</w:t>
            </w:r>
          </w:p>
        </w:tc>
      </w:tr>
      <w:tr w:rsidR="003F1E11" w:rsidRPr="003F1E11" w14:paraId="6F77C4D0" w14:textId="77777777" w:rsidTr="00ED3FFD">
        <w:tc>
          <w:tcPr>
            <w:tcW w:w="1518" w:type="dxa"/>
          </w:tcPr>
          <w:p w14:paraId="1870251B"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Owsley County</w:t>
            </w:r>
          </w:p>
        </w:tc>
        <w:tc>
          <w:tcPr>
            <w:tcW w:w="1518" w:type="dxa"/>
            <w:vAlign w:val="center"/>
          </w:tcPr>
          <w:p w14:paraId="214C4A36" w14:textId="77777777" w:rsidR="00ED3FFD" w:rsidRPr="003F1E11" w:rsidRDefault="00ED3FFD" w:rsidP="00ED3FFD">
            <w:pPr>
              <w:jc w:val="right"/>
              <w:rPr>
                <w:rFonts w:ascii="Arial" w:eastAsia="Times New Roman" w:hAnsi="Arial" w:cs="Arial"/>
                <w:sz w:val="20"/>
                <w:szCs w:val="20"/>
              </w:rPr>
            </w:pPr>
          </w:p>
        </w:tc>
        <w:tc>
          <w:tcPr>
            <w:tcW w:w="593" w:type="dxa"/>
            <w:shd w:val="clear" w:color="auto" w:fill="C4BC96" w:themeFill="background2" w:themeFillShade="BF"/>
          </w:tcPr>
          <w:p w14:paraId="06C7C573" w14:textId="77777777" w:rsidR="00ED3FFD" w:rsidRPr="003F1E11" w:rsidRDefault="00ED3FFD" w:rsidP="009B3001">
            <w:pPr>
              <w:rPr>
                <w:rFonts w:ascii="Arial" w:eastAsia="Times New Roman" w:hAnsi="Arial" w:cs="Arial"/>
                <w:b/>
                <w:sz w:val="28"/>
                <w:szCs w:val="28"/>
              </w:rPr>
            </w:pPr>
          </w:p>
        </w:tc>
        <w:tc>
          <w:tcPr>
            <w:tcW w:w="1879" w:type="dxa"/>
          </w:tcPr>
          <w:p w14:paraId="38EE795C"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Owsley County</w:t>
            </w:r>
          </w:p>
        </w:tc>
        <w:tc>
          <w:tcPr>
            <w:tcW w:w="1440" w:type="dxa"/>
            <w:vAlign w:val="center"/>
          </w:tcPr>
          <w:p w14:paraId="2FB29B2F"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3</w:t>
            </w:r>
          </w:p>
        </w:tc>
        <w:tc>
          <w:tcPr>
            <w:tcW w:w="540" w:type="dxa"/>
            <w:shd w:val="clear" w:color="auto" w:fill="C4BC96" w:themeFill="background2" w:themeFillShade="BF"/>
          </w:tcPr>
          <w:p w14:paraId="71F82EF7" w14:textId="77777777" w:rsidR="00ED3FFD" w:rsidRPr="003F1E11" w:rsidRDefault="00ED3FFD" w:rsidP="009B3001">
            <w:pPr>
              <w:rPr>
                <w:rFonts w:ascii="Arial" w:eastAsia="Times New Roman" w:hAnsi="Arial" w:cs="Arial"/>
                <w:b/>
                <w:sz w:val="28"/>
                <w:szCs w:val="28"/>
              </w:rPr>
            </w:pPr>
          </w:p>
        </w:tc>
        <w:tc>
          <w:tcPr>
            <w:tcW w:w="1890" w:type="dxa"/>
            <w:vAlign w:val="center"/>
          </w:tcPr>
          <w:p w14:paraId="592EB237" w14:textId="77777777" w:rsidR="00ED3FFD" w:rsidRPr="003F1E11" w:rsidRDefault="00ED3FFD" w:rsidP="00ED3FFD">
            <w:pPr>
              <w:jc w:val="right"/>
              <w:rPr>
                <w:rFonts w:ascii="Arial" w:eastAsia="Times New Roman" w:hAnsi="Arial" w:cs="Arial"/>
                <w:sz w:val="20"/>
                <w:szCs w:val="20"/>
              </w:rPr>
            </w:pPr>
          </w:p>
        </w:tc>
      </w:tr>
      <w:tr w:rsidR="003F1E11" w:rsidRPr="003F1E11" w14:paraId="289441B8" w14:textId="77777777" w:rsidTr="00ED3FFD">
        <w:tc>
          <w:tcPr>
            <w:tcW w:w="1518" w:type="dxa"/>
          </w:tcPr>
          <w:p w14:paraId="60C661C9"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Perry County</w:t>
            </w:r>
          </w:p>
        </w:tc>
        <w:tc>
          <w:tcPr>
            <w:tcW w:w="1518" w:type="dxa"/>
            <w:vAlign w:val="center"/>
          </w:tcPr>
          <w:p w14:paraId="35A25089"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2,292</w:t>
            </w:r>
          </w:p>
        </w:tc>
        <w:tc>
          <w:tcPr>
            <w:tcW w:w="593" w:type="dxa"/>
            <w:shd w:val="clear" w:color="auto" w:fill="C4BC96" w:themeFill="background2" w:themeFillShade="BF"/>
          </w:tcPr>
          <w:p w14:paraId="2EF85C8E" w14:textId="77777777" w:rsidR="00ED3FFD" w:rsidRPr="003F1E11" w:rsidRDefault="00ED3FFD" w:rsidP="009B3001">
            <w:pPr>
              <w:rPr>
                <w:rFonts w:ascii="Arial" w:eastAsia="Times New Roman" w:hAnsi="Arial" w:cs="Arial"/>
                <w:b/>
                <w:sz w:val="28"/>
                <w:szCs w:val="28"/>
              </w:rPr>
            </w:pPr>
          </w:p>
        </w:tc>
        <w:tc>
          <w:tcPr>
            <w:tcW w:w="1879" w:type="dxa"/>
          </w:tcPr>
          <w:p w14:paraId="090383B0"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Perry County</w:t>
            </w:r>
          </w:p>
        </w:tc>
        <w:tc>
          <w:tcPr>
            <w:tcW w:w="1440" w:type="dxa"/>
            <w:vAlign w:val="center"/>
          </w:tcPr>
          <w:p w14:paraId="66DFB114"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966</w:t>
            </w:r>
          </w:p>
        </w:tc>
        <w:tc>
          <w:tcPr>
            <w:tcW w:w="540" w:type="dxa"/>
            <w:shd w:val="clear" w:color="auto" w:fill="C4BC96" w:themeFill="background2" w:themeFillShade="BF"/>
          </w:tcPr>
          <w:p w14:paraId="2E994AAC" w14:textId="77777777" w:rsidR="00ED3FFD" w:rsidRPr="003F1E11" w:rsidRDefault="00ED3FFD" w:rsidP="009B3001">
            <w:pPr>
              <w:rPr>
                <w:rFonts w:ascii="Arial" w:eastAsia="Times New Roman" w:hAnsi="Arial" w:cs="Arial"/>
                <w:b/>
                <w:sz w:val="28"/>
                <w:szCs w:val="28"/>
              </w:rPr>
            </w:pPr>
          </w:p>
        </w:tc>
        <w:tc>
          <w:tcPr>
            <w:tcW w:w="1890" w:type="dxa"/>
            <w:vAlign w:val="center"/>
          </w:tcPr>
          <w:p w14:paraId="49D26C5E"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-57.85%</w:t>
            </w:r>
          </w:p>
        </w:tc>
      </w:tr>
      <w:tr w:rsidR="003F1E11" w:rsidRPr="003F1E11" w14:paraId="7F8937E8" w14:textId="77777777" w:rsidTr="00ED3FFD">
        <w:tc>
          <w:tcPr>
            <w:tcW w:w="1518" w:type="dxa"/>
          </w:tcPr>
          <w:p w14:paraId="5AA9F514"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Wolfe County</w:t>
            </w:r>
          </w:p>
        </w:tc>
        <w:tc>
          <w:tcPr>
            <w:tcW w:w="1518" w:type="dxa"/>
          </w:tcPr>
          <w:p w14:paraId="452BD3D0" w14:textId="77777777" w:rsidR="00ED3FFD" w:rsidRPr="003F1E11" w:rsidRDefault="00ED3FFD" w:rsidP="009B3001">
            <w:pPr>
              <w:rPr>
                <w:rFonts w:ascii="Arial" w:eastAsia="Times New Roman" w:hAnsi="Arial" w:cs="Arial"/>
                <w:sz w:val="20"/>
                <w:szCs w:val="20"/>
              </w:rPr>
            </w:pPr>
          </w:p>
        </w:tc>
        <w:tc>
          <w:tcPr>
            <w:tcW w:w="593" w:type="dxa"/>
            <w:shd w:val="clear" w:color="auto" w:fill="C4BC96" w:themeFill="background2" w:themeFillShade="BF"/>
          </w:tcPr>
          <w:p w14:paraId="3D699A58" w14:textId="77777777" w:rsidR="00ED3FFD" w:rsidRPr="003F1E11" w:rsidRDefault="00ED3FFD" w:rsidP="009B3001">
            <w:pPr>
              <w:rPr>
                <w:rFonts w:ascii="Arial" w:eastAsia="Times New Roman" w:hAnsi="Arial" w:cs="Arial"/>
                <w:b/>
                <w:sz w:val="28"/>
                <w:szCs w:val="28"/>
              </w:rPr>
            </w:pPr>
          </w:p>
        </w:tc>
        <w:tc>
          <w:tcPr>
            <w:tcW w:w="1879" w:type="dxa"/>
          </w:tcPr>
          <w:p w14:paraId="1752FC43"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Wolfe County</w:t>
            </w:r>
          </w:p>
        </w:tc>
        <w:tc>
          <w:tcPr>
            <w:tcW w:w="1440" w:type="dxa"/>
            <w:vAlign w:val="center"/>
          </w:tcPr>
          <w:p w14:paraId="65A44518"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10</w:t>
            </w:r>
          </w:p>
        </w:tc>
        <w:tc>
          <w:tcPr>
            <w:tcW w:w="540" w:type="dxa"/>
            <w:shd w:val="clear" w:color="auto" w:fill="C4BC96" w:themeFill="background2" w:themeFillShade="BF"/>
          </w:tcPr>
          <w:p w14:paraId="69FB90BE" w14:textId="77777777" w:rsidR="00ED3FFD" w:rsidRPr="003F1E11" w:rsidRDefault="00ED3FFD" w:rsidP="009B3001">
            <w:pPr>
              <w:rPr>
                <w:rFonts w:ascii="Arial" w:eastAsia="Times New Roman" w:hAnsi="Arial" w:cs="Arial"/>
                <w:b/>
                <w:sz w:val="28"/>
                <w:szCs w:val="28"/>
              </w:rPr>
            </w:pPr>
          </w:p>
        </w:tc>
        <w:tc>
          <w:tcPr>
            <w:tcW w:w="1890" w:type="dxa"/>
            <w:vAlign w:val="center"/>
          </w:tcPr>
          <w:p w14:paraId="72ECBFDB" w14:textId="77777777" w:rsidR="00ED3FFD" w:rsidRPr="003F1E11" w:rsidRDefault="00ED3FFD" w:rsidP="00ED3FFD">
            <w:pPr>
              <w:jc w:val="right"/>
              <w:rPr>
                <w:rFonts w:ascii="Arial" w:eastAsia="Times New Roman" w:hAnsi="Arial" w:cs="Arial"/>
                <w:sz w:val="20"/>
                <w:szCs w:val="20"/>
              </w:rPr>
            </w:pPr>
          </w:p>
        </w:tc>
      </w:tr>
    </w:tbl>
    <w:p w14:paraId="4E32A928" w14:textId="77777777" w:rsidR="009B3001" w:rsidRPr="003F1E11" w:rsidRDefault="009B3001" w:rsidP="009B3001">
      <w:pPr>
        <w:rPr>
          <w:rFonts w:ascii="Arial" w:eastAsia="Times New Roman" w:hAnsi="Arial" w:cs="Arial"/>
          <w:b/>
          <w:sz w:val="28"/>
          <w:szCs w:val="28"/>
        </w:rPr>
      </w:pPr>
    </w:p>
    <w:p w14:paraId="08903056" w14:textId="77777777" w:rsidR="009B3001" w:rsidRPr="003F1E11" w:rsidRDefault="009B3001" w:rsidP="0064255F">
      <w:pPr>
        <w:jc w:val="center"/>
        <w:rPr>
          <w:rFonts w:ascii="Arial" w:eastAsia="Times New Roman" w:hAnsi="Arial" w:cs="Arial"/>
          <w:b/>
          <w:sz w:val="28"/>
          <w:szCs w:val="28"/>
        </w:rPr>
      </w:pPr>
    </w:p>
    <w:tbl>
      <w:tblPr>
        <w:tblStyle w:val="TableGrid"/>
        <w:tblW w:w="0" w:type="auto"/>
        <w:tblInd w:w="619" w:type="dxa"/>
        <w:tblLook w:val="04A0" w:firstRow="1" w:lastRow="0" w:firstColumn="1" w:lastColumn="0" w:noHBand="0" w:noVBand="1"/>
      </w:tblPr>
      <w:tblGrid>
        <w:gridCol w:w="1518"/>
        <w:gridCol w:w="1518"/>
        <w:gridCol w:w="593"/>
        <w:gridCol w:w="1879"/>
        <w:gridCol w:w="1440"/>
        <w:gridCol w:w="540"/>
        <w:gridCol w:w="1890"/>
      </w:tblGrid>
      <w:tr w:rsidR="003F1E11" w:rsidRPr="003F1E11" w14:paraId="22097B85" w14:textId="77777777" w:rsidTr="00A5480E">
        <w:trPr>
          <w:trHeight w:val="620"/>
        </w:trPr>
        <w:tc>
          <w:tcPr>
            <w:tcW w:w="3036" w:type="dxa"/>
            <w:gridSpan w:val="2"/>
            <w:vAlign w:val="center"/>
          </w:tcPr>
          <w:p w14:paraId="1E9B0DB0" w14:textId="77777777" w:rsidR="00A5480E" w:rsidRPr="003F1E11" w:rsidRDefault="00A5480E" w:rsidP="00A5480E">
            <w:pPr>
              <w:jc w:val="center"/>
              <w:rPr>
                <w:rFonts w:ascii="Arial" w:eastAsia="Times New Roman" w:hAnsi="Arial" w:cs="Arial"/>
                <w:b/>
                <w:sz w:val="28"/>
                <w:szCs w:val="28"/>
              </w:rPr>
            </w:pPr>
            <w:r w:rsidRPr="003F1E11">
              <w:rPr>
                <w:rFonts w:ascii="Arial" w:eastAsia="Times New Roman" w:hAnsi="Arial" w:cs="Arial"/>
                <w:b/>
                <w:sz w:val="28"/>
                <w:szCs w:val="28"/>
              </w:rPr>
              <w:t>Direct Mine Employment 2015</w:t>
            </w:r>
          </w:p>
        </w:tc>
        <w:tc>
          <w:tcPr>
            <w:tcW w:w="593" w:type="dxa"/>
            <w:shd w:val="clear" w:color="auto" w:fill="C4BC96" w:themeFill="background2" w:themeFillShade="BF"/>
          </w:tcPr>
          <w:p w14:paraId="3D68E67D" w14:textId="77777777" w:rsidR="00A5480E" w:rsidRPr="003F1E11" w:rsidRDefault="00A5480E" w:rsidP="00390BCF">
            <w:pPr>
              <w:rPr>
                <w:rFonts w:ascii="Arial" w:eastAsia="Times New Roman" w:hAnsi="Arial" w:cs="Arial"/>
                <w:b/>
                <w:sz w:val="28"/>
                <w:szCs w:val="28"/>
              </w:rPr>
            </w:pPr>
          </w:p>
        </w:tc>
        <w:tc>
          <w:tcPr>
            <w:tcW w:w="3319" w:type="dxa"/>
            <w:gridSpan w:val="2"/>
            <w:vAlign w:val="center"/>
          </w:tcPr>
          <w:p w14:paraId="7C5F232C" w14:textId="77777777" w:rsidR="00A5480E" w:rsidRPr="003F1E11" w:rsidRDefault="00A5480E" w:rsidP="00A5480E">
            <w:pPr>
              <w:jc w:val="center"/>
              <w:rPr>
                <w:rFonts w:ascii="Arial" w:eastAsia="Times New Roman" w:hAnsi="Arial" w:cs="Arial"/>
                <w:b/>
                <w:sz w:val="28"/>
                <w:szCs w:val="28"/>
              </w:rPr>
            </w:pPr>
            <w:r w:rsidRPr="003F1E11">
              <w:rPr>
                <w:rFonts w:ascii="Arial" w:eastAsia="Times New Roman" w:hAnsi="Arial" w:cs="Arial"/>
                <w:b/>
                <w:sz w:val="28"/>
                <w:szCs w:val="28"/>
              </w:rPr>
              <w:t>Direct Mine Employment 2017</w:t>
            </w:r>
          </w:p>
        </w:tc>
        <w:tc>
          <w:tcPr>
            <w:tcW w:w="540" w:type="dxa"/>
            <w:shd w:val="clear" w:color="auto" w:fill="C4BC96" w:themeFill="background2" w:themeFillShade="BF"/>
          </w:tcPr>
          <w:p w14:paraId="68D5400D" w14:textId="77777777" w:rsidR="00A5480E" w:rsidRPr="003F1E11" w:rsidRDefault="00A5480E" w:rsidP="00390BCF">
            <w:pPr>
              <w:rPr>
                <w:rFonts w:ascii="Arial" w:eastAsia="Times New Roman" w:hAnsi="Arial" w:cs="Arial"/>
                <w:b/>
                <w:sz w:val="28"/>
                <w:szCs w:val="28"/>
              </w:rPr>
            </w:pPr>
          </w:p>
        </w:tc>
        <w:tc>
          <w:tcPr>
            <w:tcW w:w="1890" w:type="dxa"/>
            <w:vAlign w:val="center"/>
          </w:tcPr>
          <w:p w14:paraId="5807104F" w14:textId="77777777" w:rsidR="00A5480E" w:rsidRPr="003F1E11" w:rsidRDefault="00A5480E" w:rsidP="00390BCF">
            <w:pPr>
              <w:jc w:val="center"/>
              <w:rPr>
                <w:rFonts w:ascii="Arial" w:eastAsia="Times New Roman" w:hAnsi="Arial" w:cs="Arial"/>
                <w:b/>
                <w:sz w:val="28"/>
                <w:szCs w:val="28"/>
              </w:rPr>
            </w:pPr>
            <w:r w:rsidRPr="003F1E11">
              <w:rPr>
                <w:rFonts w:ascii="Arial" w:eastAsia="Times New Roman" w:hAnsi="Arial" w:cs="Arial"/>
                <w:b/>
                <w:sz w:val="28"/>
                <w:szCs w:val="28"/>
              </w:rPr>
              <w:t>Percent Change</w:t>
            </w:r>
          </w:p>
        </w:tc>
      </w:tr>
      <w:tr w:rsidR="003F1E11" w:rsidRPr="003F1E11" w14:paraId="6022E6C2" w14:textId="77777777" w:rsidTr="00ED3FFD">
        <w:tc>
          <w:tcPr>
            <w:tcW w:w="1518" w:type="dxa"/>
          </w:tcPr>
          <w:p w14:paraId="60D46878"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Breathitt County</w:t>
            </w:r>
          </w:p>
        </w:tc>
        <w:tc>
          <w:tcPr>
            <w:tcW w:w="1518" w:type="dxa"/>
            <w:vAlign w:val="center"/>
          </w:tcPr>
          <w:p w14:paraId="4FB8A48D"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48</w:t>
            </w:r>
          </w:p>
        </w:tc>
        <w:tc>
          <w:tcPr>
            <w:tcW w:w="593" w:type="dxa"/>
            <w:shd w:val="clear" w:color="auto" w:fill="C4BC96" w:themeFill="background2" w:themeFillShade="BF"/>
          </w:tcPr>
          <w:p w14:paraId="798D90B5" w14:textId="77777777" w:rsidR="00ED3FFD" w:rsidRPr="003F1E11" w:rsidRDefault="00ED3FFD" w:rsidP="00390BCF">
            <w:pPr>
              <w:rPr>
                <w:rFonts w:ascii="Arial" w:eastAsia="Times New Roman" w:hAnsi="Arial" w:cs="Arial"/>
                <w:b/>
                <w:sz w:val="28"/>
                <w:szCs w:val="28"/>
              </w:rPr>
            </w:pPr>
          </w:p>
        </w:tc>
        <w:tc>
          <w:tcPr>
            <w:tcW w:w="1879" w:type="dxa"/>
          </w:tcPr>
          <w:p w14:paraId="46F567A4"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Breathitt County</w:t>
            </w:r>
          </w:p>
        </w:tc>
        <w:tc>
          <w:tcPr>
            <w:tcW w:w="1440" w:type="dxa"/>
            <w:vAlign w:val="center"/>
          </w:tcPr>
          <w:p w14:paraId="4F95CA08"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6</w:t>
            </w:r>
          </w:p>
        </w:tc>
        <w:tc>
          <w:tcPr>
            <w:tcW w:w="540" w:type="dxa"/>
            <w:shd w:val="clear" w:color="auto" w:fill="C4BC96" w:themeFill="background2" w:themeFillShade="BF"/>
          </w:tcPr>
          <w:p w14:paraId="40746B60" w14:textId="77777777" w:rsidR="00ED3FFD" w:rsidRPr="003F1E11" w:rsidRDefault="00ED3FFD" w:rsidP="00390BCF">
            <w:pPr>
              <w:rPr>
                <w:rFonts w:ascii="Arial" w:eastAsia="Times New Roman" w:hAnsi="Arial" w:cs="Arial"/>
                <w:b/>
                <w:sz w:val="28"/>
                <w:szCs w:val="28"/>
              </w:rPr>
            </w:pPr>
          </w:p>
        </w:tc>
        <w:tc>
          <w:tcPr>
            <w:tcW w:w="1890" w:type="dxa"/>
            <w:vAlign w:val="center"/>
          </w:tcPr>
          <w:p w14:paraId="4D480CE1"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-87.50%</w:t>
            </w:r>
          </w:p>
        </w:tc>
      </w:tr>
      <w:tr w:rsidR="003F1E11" w:rsidRPr="003F1E11" w14:paraId="37E55EE7" w14:textId="77777777" w:rsidTr="00ED3FFD">
        <w:tc>
          <w:tcPr>
            <w:tcW w:w="1518" w:type="dxa"/>
          </w:tcPr>
          <w:p w14:paraId="35FB8435"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Knott County</w:t>
            </w:r>
          </w:p>
        </w:tc>
        <w:tc>
          <w:tcPr>
            <w:tcW w:w="1518" w:type="dxa"/>
            <w:vAlign w:val="center"/>
          </w:tcPr>
          <w:p w14:paraId="0D0BB608"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252</w:t>
            </w:r>
          </w:p>
        </w:tc>
        <w:tc>
          <w:tcPr>
            <w:tcW w:w="593" w:type="dxa"/>
            <w:shd w:val="clear" w:color="auto" w:fill="C4BC96" w:themeFill="background2" w:themeFillShade="BF"/>
          </w:tcPr>
          <w:p w14:paraId="1552FD0B" w14:textId="77777777" w:rsidR="00ED3FFD" w:rsidRPr="003F1E11" w:rsidRDefault="00ED3FFD" w:rsidP="00390BCF">
            <w:pPr>
              <w:rPr>
                <w:rFonts w:ascii="Arial" w:eastAsia="Times New Roman" w:hAnsi="Arial" w:cs="Arial"/>
                <w:b/>
                <w:sz w:val="28"/>
                <w:szCs w:val="28"/>
              </w:rPr>
            </w:pPr>
          </w:p>
        </w:tc>
        <w:tc>
          <w:tcPr>
            <w:tcW w:w="1879" w:type="dxa"/>
          </w:tcPr>
          <w:p w14:paraId="2BC241F3"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Knott County</w:t>
            </w:r>
          </w:p>
        </w:tc>
        <w:tc>
          <w:tcPr>
            <w:tcW w:w="1440" w:type="dxa"/>
            <w:vAlign w:val="center"/>
          </w:tcPr>
          <w:p w14:paraId="5668CE88"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72</w:t>
            </w:r>
          </w:p>
        </w:tc>
        <w:tc>
          <w:tcPr>
            <w:tcW w:w="540" w:type="dxa"/>
            <w:shd w:val="clear" w:color="auto" w:fill="C4BC96" w:themeFill="background2" w:themeFillShade="BF"/>
          </w:tcPr>
          <w:p w14:paraId="0DC82DA5" w14:textId="77777777" w:rsidR="00ED3FFD" w:rsidRPr="003F1E11" w:rsidRDefault="00ED3FFD" w:rsidP="00390BCF">
            <w:pPr>
              <w:rPr>
                <w:rFonts w:ascii="Arial" w:eastAsia="Times New Roman" w:hAnsi="Arial" w:cs="Arial"/>
                <w:b/>
                <w:sz w:val="28"/>
                <w:szCs w:val="28"/>
              </w:rPr>
            </w:pPr>
          </w:p>
        </w:tc>
        <w:tc>
          <w:tcPr>
            <w:tcW w:w="1890" w:type="dxa"/>
            <w:vAlign w:val="center"/>
          </w:tcPr>
          <w:p w14:paraId="538BDE8B"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-71.42%</w:t>
            </w:r>
          </w:p>
        </w:tc>
      </w:tr>
      <w:tr w:rsidR="003F1E11" w:rsidRPr="003F1E11" w14:paraId="412C5FFC" w14:textId="77777777" w:rsidTr="00ED3FFD">
        <w:tc>
          <w:tcPr>
            <w:tcW w:w="1518" w:type="dxa"/>
          </w:tcPr>
          <w:p w14:paraId="757686AD"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Lee County</w:t>
            </w:r>
          </w:p>
        </w:tc>
        <w:tc>
          <w:tcPr>
            <w:tcW w:w="1518" w:type="dxa"/>
            <w:vAlign w:val="center"/>
          </w:tcPr>
          <w:p w14:paraId="5F1994FB" w14:textId="77777777" w:rsidR="00ED3FFD" w:rsidRPr="003F1E11" w:rsidRDefault="00ED3FFD" w:rsidP="00ED3FFD">
            <w:pPr>
              <w:jc w:val="right"/>
              <w:rPr>
                <w:rFonts w:ascii="Arial" w:eastAsia="Times New Roman" w:hAnsi="Arial" w:cs="Arial"/>
                <w:sz w:val="20"/>
                <w:szCs w:val="20"/>
              </w:rPr>
            </w:pPr>
          </w:p>
        </w:tc>
        <w:tc>
          <w:tcPr>
            <w:tcW w:w="593" w:type="dxa"/>
            <w:shd w:val="clear" w:color="auto" w:fill="C4BC96" w:themeFill="background2" w:themeFillShade="BF"/>
          </w:tcPr>
          <w:p w14:paraId="73753E04" w14:textId="77777777" w:rsidR="00ED3FFD" w:rsidRPr="003F1E11" w:rsidRDefault="00ED3FFD" w:rsidP="00390BCF">
            <w:pPr>
              <w:rPr>
                <w:rFonts w:ascii="Arial" w:eastAsia="Times New Roman" w:hAnsi="Arial" w:cs="Arial"/>
                <w:b/>
                <w:sz w:val="28"/>
                <w:szCs w:val="28"/>
              </w:rPr>
            </w:pPr>
          </w:p>
        </w:tc>
        <w:tc>
          <w:tcPr>
            <w:tcW w:w="1879" w:type="dxa"/>
          </w:tcPr>
          <w:p w14:paraId="73D921AD"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Lee County</w:t>
            </w:r>
          </w:p>
        </w:tc>
        <w:tc>
          <w:tcPr>
            <w:tcW w:w="1440" w:type="dxa"/>
            <w:vAlign w:val="center"/>
          </w:tcPr>
          <w:p w14:paraId="6BEDDE5C" w14:textId="77777777" w:rsidR="00ED3FFD" w:rsidRPr="003F1E11" w:rsidRDefault="00ED3FFD" w:rsidP="00ED3FFD">
            <w:pPr>
              <w:jc w:val="right"/>
              <w:rPr>
                <w:rFonts w:ascii="Arial" w:eastAsia="Times New Roman" w:hAnsi="Arial" w:cs="Arial"/>
                <w:sz w:val="20"/>
                <w:szCs w:val="20"/>
              </w:rPr>
            </w:pPr>
          </w:p>
        </w:tc>
        <w:tc>
          <w:tcPr>
            <w:tcW w:w="540" w:type="dxa"/>
            <w:shd w:val="clear" w:color="auto" w:fill="C4BC96" w:themeFill="background2" w:themeFillShade="BF"/>
          </w:tcPr>
          <w:p w14:paraId="1F785AA6" w14:textId="77777777" w:rsidR="00ED3FFD" w:rsidRPr="003F1E11" w:rsidRDefault="00ED3FFD" w:rsidP="00390BCF">
            <w:pPr>
              <w:rPr>
                <w:rFonts w:ascii="Arial" w:eastAsia="Times New Roman" w:hAnsi="Arial" w:cs="Arial"/>
                <w:b/>
                <w:sz w:val="28"/>
                <w:szCs w:val="28"/>
              </w:rPr>
            </w:pPr>
          </w:p>
        </w:tc>
        <w:tc>
          <w:tcPr>
            <w:tcW w:w="1890" w:type="dxa"/>
            <w:vAlign w:val="center"/>
          </w:tcPr>
          <w:p w14:paraId="673A4315" w14:textId="77777777" w:rsidR="00ED3FFD" w:rsidRPr="003F1E11" w:rsidRDefault="00ED3FFD" w:rsidP="00ED3FFD">
            <w:pPr>
              <w:jc w:val="right"/>
              <w:rPr>
                <w:rFonts w:ascii="Arial" w:eastAsia="Times New Roman" w:hAnsi="Arial" w:cs="Arial"/>
                <w:sz w:val="20"/>
                <w:szCs w:val="20"/>
              </w:rPr>
            </w:pPr>
          </w:p>
        </w:tc>
      </w:tr>
      <w:tr w:rsidR="003F1E11" w:rsidRPr="003F1E11" w14:paraId="01B06639" w14:textId="77777777" w:rsidTr="00ED3FFD">
        <w:tc>
          <w:tcPr>
            <w:tcW w:w="1518" w:type="dxa"/>
          </w:tcPr>
          <w:p w14:paraId="5E6B1AD7"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Leslie County</w:t>
            </w:r>
          </w:p>
        </w:tc>
        <w:tc>
          <w:tcPr>
            <w:tcW w:w="1518" w:type="dxa"/>
            <w:vAlign w:val="center"/>
          </w:tcPr>
          <w:p w14:paraId="4DF19135"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245</w:t>
            </w:r>
          </w:p>
        </w:tc>
        <w:tc>
          <w:tcPr>
            <w:tcW w:w="593" w:type="dxa"/>
            <w:shd w:val="clear" w:color="auto" w:fill="C4BC96" w:themeFill="background2" w:themeFillShade="BF"/>
          </w:tcPr>
          <w:p w14:paraId="475C75B2" w14:textId="77777777" w:rsidR="00ED3FFD" w:rsidRPr="003F1E11" w:rsidRDefault="00ED3FFD" w:rsidP="00390BCF">
            <w:pPr>
              <w:rPr>
                <w:rFonts w:ascii="Arial" w:eastAsia="Times New Roman" w:hAnsi="Arial" w:cs="Arial"/>
                <w:b/>
                <w:sz w:val="28"/>
                <w:szCs w:val="28"/>
              </w:rPr>
            </w:pPr>
          </w:p>
        </w:tc>
        <w:tc>
          <w:tcPr>
            <w:tcW w:w="1879" w:type="dxa"/>
          </w:tcPr>
          <w:p w14:paraId="411C0687"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Leslie County</w:t>
            </w:r>
          </w:p>
        </w:tc>
        <w:tc>
          <w:tcPr>
            <w:tcW w:w="1440" w:type="dxa"/>
            <w:vAlign w:val="center"/>
          </w:tcPr>
          <w:p w14:paraId="6B335337"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209</w:t>
            </w:r>
          </w:p>
        </w:tc>
        <w:tc>
          <w:tcPr>
            <w:tcW w:w="540" w:type="dxa"/>
            <w:shd w:val="clear" w:color="auto" w:fill="C4BC96" w:themeFill="background2" w:themeFillShade="BF"/>
          </w:tcPr>
          <w:p w14:paraId="2B0C4D95" w14:textId="77777777" w:rsidR="00ED3FFD" w:rsidRPr="003F1E11" w:rsidRDefault="00ED3FFD" w:rsidP="00390BCF">
            <w:pPr>
              <w:rPr>
                <w:rFonts w:ascii="Arial" w:eastAsia="Times New Roman" w:hAnsi="Arial" w:cs="Arial"/>
                <w:b/>
                <w:sz w:val="28"/>
                <w:szCs w:val="28"/>
              </w:rPr>
            </w:pPr>
          </w:p>
        </w:tc>
        <w:tc>
          <w:tcPr>
            <w:tcW w:w="1890" w:type="dxa"/>
            <w:vAlign w:val="center"/>
          </w:tcPr>
          <w:p w14:paraId="1209167D"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-14.69%</w:t>
            </w:r>
          </w:p>
        </w:tc>
      </w:tr>
      <w:tr w:rsidR="003F1E11" w:rsidRPr="003F1E11" w14:paraId="0F6C6FAA" w14:textId="77777777" w:rsidTr="00ED3FFD">
        <w:tc>
          <w:tcPr>
            <w:tcW w:w="1518" w:type="dxa"/>
          </w:tcPr>
          <w:p w14:paraId="674E3DA5"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Letcher County</w:t>
            </w:r>
          </w:p>
        </w:tc>
        <w:tc>
          <w:tcPr>
            <w:tcW w:w="1518" w:type="dxa"/>
            <w:vAlign w:val="center"/>
          </w:tcPr>
          <w:p w14:paraId="3F9FD1D7"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185</w:t>
            </w:r>
          </w:p>
        </w:tc>
        <w:tc>
          <w:tcPr>
            <w:tcW w:w="593" w:type="dxa"/>
            <w:shd w:val="clear" w:color="auto" w:fill="C4BC96" w:themeFill="background2" w:themeFillShade="BF"/>
          </w:tcPr>
          <w:p w14:paraId="7141E8FD" w14:textId="77777777" w:rsidR="00ED3FFD" w:rsidRPr="003F1E11" w:rsidRDefault="00ED3FFD" w:rsidP="00390BCF">
            <w:pPr>
              <w:rPr>
                <w:rFonts w:ascii="Arial" w:eastAsia="Times New Roman" w:hAnsi="Arial" w:cs="Arial"/>
                <w:b/>
                <w:sz w:val="28"/>
                <w:szCs w:val="28"/>
              </w:rPr>
            </w:pPr>
          </w:p>
        </w:tc>
        <w:tc>
          <w:tcPr>
            <w:tcW w:w="1879" w:type="dxa"/>
          </w:tcPr>
          <w:p w14:paraId="0894217B"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Letcher County</w:t>
            </w:r>
          </w:p>
        </w:tc>
        <w:tc>
          <w:tcPr>
            <w:tcW w:w="1440" w:type="dxa"/>
            <w:vAlign w:val="center"/>
          </w:tcPr>
          <w:p w14:paraId="35D530FE"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36</w:t>
            </w:r>
          </w:p>
        </w:tc>
        <w:tc>
          <w:tcPr>
            <w:tcW w:w="540" w:type="dxa"/>
            <w:shd w:val="clear" w:color="auto" w:fill="C4BC96" w:themeFill="background2" w:themeFillShade="BF"/>
          </w:tcPr>
          <w:p w14:paraId="4EC55AC9" w14:textId="77777777" w:rsidR="00ED3FFD" w:rsidRPr="003F1E11" w:rsidRDefault="00ED3FFD" w:rsidP="00390BCF">
            <w:pPr>
              <w:rPr>
                <w:rFonts w:ascii="Arial" w:eastAsia="Times New Roman" w:hAnsi="Arial" w:cs="Arial"/>
                <w:b/>
                <w:sz w:val="28"/>
                <w:szCs w:val="28"/>
              </w:rPr>
            </w:pPr>
          </w:p>
        </w:tc>
        <w:tc>
          <w:tcPr>
            <w:tcW w:w="1890" w:type="dxa"/>
            <w:vAlign w:val="center"/>
          </w:tcPr>
          <w:p w14:paraId="0438BB0C"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-80.54%</w:t>
            </w:r>
          </w:p>
        </w:tc>
      </w:tr>
      <w:tr w:rsidR="003F1E11" w:rsidRPr="003F1E11" w14:paraId="0B6B52AE" w14:textId="77777777" w:rsidTr="00ED3FFD">
        <w:tc>
          <w:tcPr>
            <w:tcW w:w="1518" w:type="dxa"/>
          </w:tcPr>
          <w:p w14:paraId="4E0477FE"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Owsley County</w:t>
            </w:r>
          </w:p>
        </w:tc>
        <w:tc>
          <w:tcPr>
            <w:tcW w:w="1518" w:type="dxa"/>
            <w:vAlign w:val="center"/>
          </w:tcPr>
          <w:p w14:paraId="1C7C1DB2"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3</w:t>
            </w:r>
          </w:p>
        </w:tc>
        <w:tc>
          <w:tcPr>
            <w:tcW w:w="593" w:type="dxa"/>
            <w:shd w:val="clear" w:color="auto" w:fill="C4BC96" w:themeFill="background2" w:themeFillShade="BF"/>
          </w:tcPr>
          <w:p w14:paraId="608C0802" w14:textId="77777777" w:rsidR="00ED3FFD" w:rsidRPr="003F1E11" w:rsidRDefault="00ED3FFD" w:rsidP="00390BCF">
            <w:pPr>
              <w:rPr>
                <w:rFonts w:ascii="Arial" w:eastAsia="Times New Roman" w:hAnsi="Arial" w:cs="Arial"/>
                <w:b/>
                <w:sz w:val="28"/>
                <w:szCs w:val="28"/>
              </w:rPr>
            </w:pPr>
          </w:p>
        </w:tc>
        <w:tc>
          <w:tcPr>
            <w:tcW w:w="1879" w:type="dxa"/>
          </w:tcPr>
          <w:p w14:paraId="771C2677"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Owsley County</w:t>
            </w:r>
          </w:p>
        </w:tc>
        <w:tc>
          <w:tcPr>
            <w:tcW w:w="1440" w:type="dxa"/>
            <w:vAlign w:val="center"/>
          </w:tcPr>
          <w:p w14:paraId="0DFC9919" w14:textId="77777777" w:rsidR="00ED3FFD" w:rsidRPr="003F1E11" w:rsidRDefault="00ED3FFD" w:rsidP="00ED3FFD">
            <w:pPr>
              <w:jc w:val="right"/>
              <w:rPr>
                <w:rFonts w:ascii="Arial" w:eastAsia="Times New Roman" w:hAnsi="Arial" w:cs="Arial"/>
                <w:sz w:val="20"/>
                <w:szCs w:val="20"/>
              </w:rPr>
            </w:pPr>
          </w:p>
        </w:tc>
        <w:tc>
          <w:tcPr>
            <w:tcW w:w="540" w:type="dxa"/>
            <w:shd w:val="clear" w:color="auto" w:fill="C4BC96" w:themeFill="background2" w:themeFillShade="BF"/>
          </w:tcPr>
          <w:p w14:paraId="2E89FCEB" w14:textId="77777777" w:rsidR="00ED3FFD" w:rsidRPr="003F1E11" w:rsidRDefault="00ED3FFD" w:rsidP="00390BCF">
            <w:pPr>
              <w:rPr>
                <w:rFonts w:ascii="Arial" w:eastAsia="Times New Roman" w:hAnsi="Arial" w:cs="Arial"/>
                <w:b/>
                <w:sz w:val="28"/>
                <w:szCs w:val="28"/>
              </w:rPr>
            </w:pPr>
          </w:p>
        </w:tc>
        <w:tc>
          <w:tcPr>
            <w:tcW w:w="1890" w:type="dxa"/>
            <w:vAlign w:val="center"/>
          </w:tcPr>
          <w:p w14:paraId="7EB89CFB"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-100.00%</w:t>
            </w:r>
          </w:p>
        </w:tc>
      </w:tr>
      <w:tr w:rsidR="003F1E11" w:rsidRPr="003F1E11" w14:paraId="292FD96F" w14:textId="77777777" w:rsidTr="00ED3FFD">
        <w:tc>
          <w:tcPr>
            <w:tcW w:w="1518" w:type="dxa"/>
          </w:tcPr>
          <w:p w14:paraId="2F4F9CAD"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Perry County</w:t>
            </w:r>
          </w:p>
        </w:tc>
        <w:tc>
          <w:tcPr>
            <w:tcW w:w="1518" w:type="dxa"/>
            <w:vAlign w:val="center"/>
          </w:tcPr>
          <w:p w14:paraId="1C3A6CEB"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966</w:t>
            </w:r>
          </w:p>
        </w:tc>
        <w:tc>
          <w:tcPr>
            <w:tcW w:w="593" w:type="dxa"/>
            <w:shd w:val="clear" w:color="auto" w:fill="C4BC96" w:themeFill="background2" w:themeFillShade="BF"/>
          </w:tcPr>
          <w:p w14:paraId="08714592" w14:textId="77777777" w:rsidR="00ED3FFD" w:rsidRPr="003F1E11" w:rsidRDefault="00ED3FFD" w:rsidP="00390BCF">
            <w:pPr>
              <w:rPr>
                <w:rFonts w:ascii="Arial" w:eastAsia="Times New Roman" w:hAnsi="Arial" w:cs="Arial"/>
                <w:b/>
                <w:sz w:val="28"/>
                <w:szCs w:val="28"/>
              </w:rPr>
            </w:pPr>
          </w:p>
        </w:tc>
        <w:tc>
          <w:tcPr>
            <w:tcW w:w="1879" w:type="dxa"/>
          </w:tcPr>
          <w:p w14:paraId="7C86AF7A"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Perry County</w:t>
            </w:r>
          </w:p>
        </w:tc>
        <w:tc>
          <w:tcPr>
            <w:tcW w:w="1440" w:type="dxa"/>
            <w:vAlign w:val="center"/>
          </w:tcPr>
          <w:p w14:paraId="5606D96C"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649</w:t>
            </w:r>
          </w:p>
        </w:tc>
        <w:tc>
          <w:tcPr>
            <w:tcW w:w="540" w:type="dxa"/>
            <w:shd w:val="clear" w:color="auto" w:fill="C4BC96" w:themeFill="background2" w:themeFillShade="BF"/>
          </w:tcPr>
          <w:p w14:paraId="5FCFF90C" w14:textId="77777777" w:rsidR="00ED3FFD" w:rsidRPr="003F1E11" w:rsidRDefault="00ED3FFD" w:rsidP="00390BCF">
            <w:pPr>
              <w:rPr>
                <w:rFonts w:ascii="Arial" w:eastAsia="Times New Roman" w:hAnsi="Arial" w:cs="Arial"/>
                <w:b/>
                <w:sz w:val="28"/>
                <w:szCs w:val="28"/>
              </w:rPr>
            </w:pPr>
          </w:p>
        </w:tc>
        <w:tc>
          <w:tcPr>
            <w:tcW w:w="1890" w:type="dxa"/>
            <w:vAlign w:val="center"/>
          </w:tcPr>
          <w:p w14:paraId="48922204"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-32.81%</w:t>
            </w:r>
          </w:p>
        </w:tc>
      </w:tr>
      <w:tr w:rsidR="003F1E11" w:rsidRPr="003F1E11" w14:paraId="093173B7" w14:textId="77777777" w:rsidTr="00ED3FFD">
        <w:tc>
          <w:tcPr>
            <w:tcW w:w="1518" w:type="dxa"/>
          </w:tcPr>
          <w:p w14:paraId="2BB532F8"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Wolfe County</w:t>
            </w:r>
          </w:p>
        </w:tc>
        <w:tc>
          <w:tcPr>
            <w:tcW w:w="1518" w:type="dxa"/>
            <w:vAlign w:val="center"/>
          </w:tcPr>
          <w:p w14:paraId="61711E0C"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10</w:t>
            </w:r>
          </w:p>
        </w:tc>
        <w:tc>
          <w:tcPr>
            <w:tcW w:w="593" w:type="dxa"/>
            <w:shd w:val="clear" w:color="auto" w:fill="C4BC96" w:themeFill="background2" w:themeFillShade="BF"/>
          </w:tcPr>
          <w:p w14:paraId="4B9A96EA" w14:textId="77777777" w:rsidR="00ED3FFD" w:rsidRPr="003F1E11" w:rsidRDefault="00ED3FFD" w:rsidP="00390BCF">
            <w:pPr>
              <w:rPr>
                <w:rFonts w:ascii="Arial" w:eastAsia="Times New Roman" w:hAnsi="Arial" w:cs="Arial"/>
                <w:b/>
                <w:sz w:val="28"/>
                <w:szCs w:val="28"/>
              </w:rPr>
            </w:pPr>
          </w:p>
        </w:tc>
        <w:tc>
          <w:tcPr>
            <w:tcW w:w="1879" w:type="dxa"/>
          </w:tcPr>
          <w:p w14:paraId="049C5FB6" w14:textId="77777777" w:rsidR="00ED3FFD" w:rsidRPr="003F1E11" w:rsidRDefault="00ED3FFD" w:rsidP="00390BCF">
            <w:pPr>
              <w:rPr>
                <w:rFonts w:ascii="Arial" w:eastAsia="Times New Roman" w:hAnsi="Arial" w:cs="Arial"/>
                <w:sz w:val="18"/>
                <w:szCs w:val="18"/>
              </w:rPr>
            </w:pPr>
            <w:r w:rsidRPr="003F1E11">
              <w:rPr>
                <w:rFonts w:ascii="Arial" w:eastAsia="Times New Roman" w:hAnsi="Arial" w:cs="Arial"/>
                <w:sz w:val="18"/>
                <w:szCs w:val="18"/>
              </w:rPr>
              <w:t>Wolfe County</w:t>
            </w:r>
          </w:p>
        </w:tc>
        <w:tc>
          <w:tcPr>
            <w:tcW w:w="1440" w:type="dxa"/>
            <w:vAlign w:val="center"/>
          </w:tcPr>
          <w:p w14:paraId="7E106E47" w14:textId="77777777" w:rsidR="00ED3FFD" w:rsidRPr="003F1E11" w:rsidRDefault="00ED3FFD" w:rsidP="00ED3FFD">
            <w:pPr>
              <w:jc w:val="right"/>
              <w:rPr>
                <w:rFonts w:ascii="Arial" w:eastAsia="Times New Roman" w:hAnsi="Arial" w:cs="Arial"/>
                <w:sz w:val="20"/>
                <w:szCs w:val="20"/>
              </w:rPr>
            </w:pPr>
          </w:p>
        </w:tc>
        <w:tc>
          <w:tcPr>
            <w:tcW w:w="540" w:type="dxa"/>
            <w:shd w:val="clear" w:color="auto" w:fill="C4BC96" w:themeFill="background2" w:themeFillShade="BF"/>
          </w:tcPr>
          <w:p w14:paraId="57639D97" w14:textId="77777777" w:rsidR="00ED3FFD" w:rsidRPr="003F1E11" w:rsidRDefault="00ED3FFD" w:rsidP="00390BCF">
            <w:pPr>
              <w:rPr>
                <w:rFonts w:ascii="Arial" w:eastAsia="Times New Roman" w:hAnsi="Arial" w:cs="Arial"/>
                <w:b/>
                <w:sz w:val="28"/>
                <w:szCs w:val="28"/>
              </w:rPr>
            </w:pPr>
          </w:p>
        </w:tc>
        <w:tc>
          <w:tcPr>
            <w:tcW w:w="1890" w:type="dxa"/>
            <w:vAlign w:val="center"/>
          </w:tcPr>
          <w:p w14:paraId="23A1972E" w14:textId="77777777" w:rsidR="00ED3FFD" w:rsidRPr="003F1E11" w:rsidRDefault="00ED3FFD" w:rsidP="00ED3FFD">
            <w:pPr>
              <w:jc w:val="right"/>
              <w:rPr>
                <w:rFonts w:ascii="Arial" w:eastAsia="Times New Roman" w:hAnsi="Arial" w:cs="Arial"/>
                <w:sz w:val="20"/>
                <w:szCs w:val="20"/>
              </w:rPr>
            </w:pPr>
            <w:r w:rsidRPr="003F1E11">
              <w:rPr>
                <w:rFonts w:ascii="Arial" w:eastAsia="Times New Roman" w:hAnsi="Arial" w:cs="Arial"/>
                <w:sz w:val="20"/>
                <w:szCs w:val="20"/>
              </w:rPr>
              <w:t>-100.00%</w:t>
            </w:r>
          </w:p>
        </w:tc>
      </w:tr>
    </w:tbl>
    <w:p w14:paraId="4930E934" w14:textId="77777777" w:rsidR="009B3001" w:rsidRDefault="009B3001" w:rsidP="0064255F">
      <w:pPr>
        <w:jc w:val="center"/>
        <w:rPr>
          <w:rFonts w:ascii="Arial" w:eastAsia="Times New Roman" w:hAnsi="Arial" w:cs="Arial"/>
          <w:b/>
          <w:sz w:val="28"/>
          <w:szCs w:val="28"/>
        </w:rPr>
      </w:pPr>
    </w:p>
    <w:tbl>
      <w:tblPr>
        <w:tblStyle w:val="TableGrid"/>
        <w:tblW w:w="0" w:type="auto"/>
        <w:tblInd w:w="619" w:type="dxa"/>
        <w:tblLook w:val="04A0" w:firstRow="1" w:lastRow="0" w:firstColumn="1" w:lastColumn="0" w:noHBand="0" w:noVBand="1"/>
      </w:tblPr>
      <w:tblGrid>
        <w:gridCol w:w="1518"/>
        <w:gridCol w:w="1518"/>
        <w:gridCol w:w="593"/>
        <w:gridCol w:w="1879"/>
        <w:gridCol w:w="1440"/>
        <w:gridCol w:w="540"/>
        <w:gridCol w:w="1890"/>
      </w:tblGrid>
      <w:tr w:rsidR="006231F1" w:rsidRPr="003F1E11" w14:paraId="248AE4E7" w14:textId="77777777" w:rsidTr="004F13E1">
        <w:trPr>
          <w:trHeight w:val="620"/>
        </w:trPr>
        <w:tc>
          <w:tcPr>
            <w:tcW w:w="3036" w:type="dxa"/>
            <w:gridSpan w:val="2"/>
            <w:vAlign w:val="center"/>
          </w:tcPr>
          <w:p w14:paraId="746F52CB" w14:textId="77777777" w:rsidR="006231F1" w:rsidRPr="003F1E11" w:rsidRDefault="006231F1" w:rsidP="003D5813">
            <w:pPr>
              <w:jc w:val="center"/>
              <w:rPr>
                <w:rFonts w:ascii="Arial" w:eastAsia="Times New Roman" w:hAnsi="Arial" w:cs="Arial"/>
                <w:b/>
                <w:sz w:val="28"/>
                <w:szCs w:val="28"/>
              </w:rPr>
            </w:pPr>
            <w:r w:rsidRPr="003F1E11">
              <w:rPr>
                <w:rFonts w:ascii="Arial" w:eastAsia="Times New Roman" w:hAnsi="Arial" w:cs="Arial"/>
                <w:b/>
                <w:sz w:val="28"/>
                <w:szCs w:val="28"/>
              </w:rPr>
              <w:lastRenderedPageBreak/>
              <w:t>Direct Mine Employment 201</w:t>
            </w:r>
            <w:r w:rsidR="007C1571">
              <w:rPr>
                <w:rFonts w:ascii="Arial" w:eastAsia="Times New Roman" w:hAnsi="Arial" w:cs="Arial"/>
                <w:b/>
                <w:sz w:val="28"/>
                <w:szCs w:val="28"/>
              </w:rPr>
              <w:t>8</w:t>
            </w:r>
          </w:p>
        </w:tc>
        <w:tc>
          <w:tcPr>
            <w:tcW w:w="593" w:type="dxa"/>
            <w:shd w:val="clear" w:color="auto" w:fill="C4BC96" w:themeFill="background2" w:themeFillShade="BF"/>
          </w:tcPr>
          <w:p w14:paraId="6DC82CF4" w14:textId="77777777" w:rsidR="006231F1" w:rsidRPr="003F1E11" w:rsidRDefault="006231F1" w:rsidP="003D5813">
            <w:pPr>
              <w:rPr>
                <w:rFonts w:ascii="Arial" w:eastAsia="Times New Roman" w:hAnsi="Arial" w:cs="Arial"/>
                <w:b/>
                <w:sz w:val="28"/>
                <w:szCs w:val="28"/>
              </w:rPr>
            </w:pPr>
          </w:p>
        </w:tc>
        <w:tc>
          <w:tcPr>
            <w:tcW w:w="3319" w:type="dxa"/>
            <w:gridSpan w:val="2"/>
            <w:vAlign w:val="center"/>
          </w:tcPr>
          <w:p w14:paraId="33718C8B" w14:textId="77777777" w:rsidR="006231F1" w:rsidRPr="003F1E11" w:rsidRDefault="006231F1" w:rsidP="003D5813">
            <w:pPr>
              <w:jc w:val="center"/>
              <w:rPr>
                <w:rFonts w:ascii="Arial" w:eastAsia="Times New Roman" w:hAnsi="Arial" w:cs="Arial"/>
                <w:b/>
                <w:sz w:val="28"/>
                <w:szCs w:val="28"/>
              </w:rPr>
            </w:pPr>
            <w:r w:rsidRPr="003F1E11">
              <w:rPr>
                <w:rFonts w:ascii="Arial" w:eastAsia="Times New Roman" w:hAnsi="Arial" w:cs="Arial"/>
                <w:b/>
                <w:sz w:val="28"/>
                <w:szCs w:val="28"/>
              </w:rPr>
              <w:t>Direct Mine Employment 201</w:t>
            </w:r>
            <w:r w:rsidR="004F13E1">
              <w:rPr>
                <w:rFonts w:ascii="Arial" w:eastAsia="Times New Roman" w:hAnsi="Arial" w:cs="Arial"/>
                <w:b/>
                <w:sz w:val="28"/>
                <w:szCs w:val="28"/>
              </w:rPr>
              <w:t>9</w:t>
            </w:r>
          </w:p>
        </w:tc>
        <w:tc>
          <w:tcPr>
            <w:tcW w:w="540" w:type="dxa"/>
            <w:shd w:val="clear" w:color="auto" w:fill="C4BC96" w:themeFill="background2" w:themeFillShade="BF"/>
          </w:tcPr>
          <w:p w14:paraId="26298CBC" w14:textId="77777777" w:rsidR="006231F1" w:rsidRPr="003F1E11" w:rsidRDefault="006231F1" w:rsidP="003D5813">
            <w:pPr>
              <w:rPr>
                <w:rFonts w:ascii="Arial" w:eastAsia="Times New Roman" w:hAnsi="Arial" w:cs="Arial"/>
                <w:b/>
                <w:sz w:val="28"/>
                <w:szCs w:val="28"/>
              </w:rPr>
            </w:pPr>
          </w:p>
        </w:tc>
        <w:tc>
          <w:tcPr>
            <w:tcW w:w="1890" w:type="dxa"/>
            <w:vAlign w:val="center"/>
          </w:tcPr>
          <w:p w14:paraId="2308D2C7" w14:textId="77777777" w:rsidR="006231F1" w:rsidRPr="003F1E11" w:rsidRDefault="006231F1" w:rsidP="003D5813">
            <w:pPr>
              <w:jc w:val="center"/>
              <w:rPr>
                <w:rFonts w:ascii="Arial" w:eastAsia="Times New Roman" w:hAnsi="Arial" w:cs="Arial"/>
                <w:b/>
                <w:sz w:val="28"/>
                <w:szCs w:val="28"/>
              </w:rPr>
            </w:pPr>
            <w:r w:rsidRPr="003F1E11">
              <w:rPr>
                <w:rFonts w:ascii="Arial" w:eastAsia="Times New Roman" w:hAnsi="Arial" w:cs="Arial"/>
                <w:b/>
                <w:sz w:val="28"/>
                <w:szCs w:val="28"/>
              </w:rPr>
              <w:t>Percent Change</w:t>
            </w:r>
          </w:p>
        </w:tc>
      </w:tr>
      <w:tr w:rsidR="006231F1" w:rsidRPr="003F1E11" w14:paraId="2C24771B" w14:textId="77777777" w:rsidTr="004F13E1">
        <w:tc>
          <w:tcPr>
            <w:tcW w:w="1518" w:type="dxa"/>
          </w:tcPr>
          <w:p w14:paraId="7F7C25C4"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Breathitt County</w:t>
            </w:r>
          </w:p>
        </w:tc>
        <w:tc>
          <w:tcPr>
            <w:tcW w:w="1518" w:type="dxa"/>
            <w:vAlign w:val="center"/>
          </w:tcPr>
          <w:p w14:paraId="58C1C4B7" w14:textId="77777777" w:rsidR="006231F1" w:rsidRPr="003F1E11" w:rsidRDefault="007C1571" w:rsidP="003D5813">
            <w:pPr>
              <w:jc w:val="right"/>
              <w:rPr>
                <w:rFonts w:ascii="Arial" w:eastAsia="Times New Roman" w:hAnsi="Arial" w:cs="Arial"/>
                <w:sz w:val="20"/>
                <w:szCs w:val="20"/>
              </w:rPr>
            </w:pPr>
            <w:r>
              <w:rPr>
                <w:rFonts w:ascii="Arial" w:eastAsia="Times New Roman" w:hAnsi="Arial" w:cs="Arial"/>
                <w:sz w:val="20"/>
                <w:szCs w:val="20"/>
              </w:rPr>
              <w:t>13</w:t>
            </w:r>
          </w:p>
        </w:tc>
        <w:tc>
          <w:tcPr>
            <w:tcW w:w="593" w:type="dxa"/>
            <w:shd w:val="clear" w:color="auto" w:fill="C4BC96" w:themeFill="background2" w:themeFillShade="BF"/>
          </w:tcPr>
          <w:p w14:paraId="1CA48BB5" w14:textId="77777777" w:rsidR="006231F1" w:rsidRPr="003F1E11" w:rsidRDefault="006231F1" w:rsidP="003D5813">
            <w:pPr>
              <w:rPr>
                <w:rFonts w:ascii="Arial" w:eastAsia="Times New Roman" w:hAnsi="Arial" w:cs="Arial"/>
                <w:b/>
                <w:sz w:val="28"/>
                <w:szCs w:val="28"/>
              </w:rPr>
            </w:pPr>
          </w:p>
        </w:tc>
        <w:tc>
          <w:tcPr>
            <w:tcW w:w="1879" w:type="dxa"/>
          </w:tcPr>
          <w:p w14:paraId="6F904F74"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Breathitt County</w:t>
            </w:r>
          </w:p>
        </w:tc>
        <w:tc>
          <w:tcPr>
            <w:tcW w:w="1440" w:type="dxa"/>
            <w:vAlign w:val="center"/>
          </w:tcPr>
          <w:p w14:paraId="0E4517E5" w14:textId="77777777" w:rsidR="006231F1" w:rsidRPr="003F1E11" w:rsidRDefault="007C1571" w:rsidP="003D5813">
            <w:pPr>
              <w:jc w:val="right"/>
              <w:rPr>
                <w:rFonts w:ascii="Arial" w:eastAsia="Times New Roman" w:hAnsi="Arial" w:cs="Arial"/>
                <w:sz w:val="20"/>
                <w:szCs w:val="20"/>
              </w:rPr>
            </w:pPr>
            <w:r>
              <w:rPr>
                <w:rFonts w:ascii="Arial" w:eastAsia="Times New Roman" w:hAnsi="Arial" w:cs="Arial"/>
                <w:sz w:val="20"/>
                <w:szCs w:val="20"/>
              </w:rPr>
              <w:t>3</w:t>
            </w:r>
          </w:p>
        </w:tc>
        <w:tc>
          <w:tcPr>
            <w:tcW w:w="540" w:type="dxa"/>
            <w:shd w:val="clear" w:color="auto" w:fill="C4BC96" w:themeFill="background2" w:themeFillShade="BF"/>
          </w:tcPr>
          <w:p w14:paraId="0BB25E52" w14:textId="77777777" w:rsidR="006231F1" w:rsidRPr="003F1E11" w:rsidRDefault="006231F1" w:rsidP="003D5813">
            <w:pPr>
              <w:rPr>
                <w:rFonts w:ascii="Arial" w:eastAsia="Times New Roman" w:hAnsi="Arial" w:cs="Arial"/>
                <w:b/>
                <w:sz w:val="28"/>
                <w:szCs w:val="28"/>
              </w:rPr>
            </w:pPr>
          </w:p>
        </w:tc>
        <w:tc>
          <w:tcPr>
            <w:tcW w:w="1890" w:type="dxa"/>
            <w:vAlign w:val="center"/>
          </w:tcPr>
          <w:p w14:paraId="54D9371F" w14:textId="77777777" w:rsidR="006231F1" w:rsidRPr="003F1E11" w:rsidRDefault="006231F1" w:rsidP="003D5813">
            <w:pPr>
              <w:jc w:val="right"/>
              <w:rPr>
                <w:rFonts w:ascii="Arial" w:eastAsia="Times New Roman" w:hAnsi="Arial" w:cs="Arial"/>
                <w:sz w:val="20"/>
                <w:szCs w:val="20"/>
              </w:rPr>
            </w:pPr>
            <w:r w:rsidRPr="003F1E11">
              <w:rPr>
                <w:rFonts w:ascii="Arial" w:eastAsia="Times New Roman" w:hAnsi="Arial" w:cs="Arial"/>
                <w:sz w:val="20"/>
                <w:szCs w:val="20"/>
              </w:rPr>
              <w:t>-</w:t>
            </w:r>
            <w:r w:rsidR="00165C7C">
              <w:rPr>
                <w:rFonts w:ascii="Arial" w:eastAsia="Times New Roman" w:hAnsi="Arial" w:cs="Arial"/>
                <w:sz w:val="20"/>
                <w:szCs w:val="20"/>
              </w:rPr>
              <w:t>76</w:t>
            </w:r>
            <w:r w:rsidR="007C1571">
              <w:rPr>
                <w:rFonts w:ascii="Arial" w:eastAsia="Times New Roman" w:hAnsi="Arial" w:cs="Arial"/>
                <w:sz w:val="20"/>
                <w:szCs w:val="20"/>
              </w:rPr>
              <w:t>.</w:t>
            </w:r>
            <w:r w:rsidR="00165C7C">
              <w:rPr>
                <w:rFonts w:ascii="Arial" w:eastAsia="Times New Roman" w:hAnsi="Arial" w:cs="Arial"/>
                <w:sz w:val="20"/>
                <w:szCs w:val="20"/>
              </w:rPr>
              <w:t>92</w:t>
            </w:r>
            <w:r w:rsidRPr="003F1E11">
              <w:rPr>
                <w:rFonts w:ascii="Arial" w:eastAsia="Times New Roman" w:hAnsi="Arial" w:cs="Arial"/>
                <w:sz w:val="20"/>
                <w:szCs w:val="20"/>
              </w:rPr>
              <w:t>%</w:t>
            </w:r>
          </w:p>
        </w:tc>
      </w:tr>
      <w:tr w:rsidR="006231F1" w:rsidRPr="003F1E11" w14:paraId="428796DD" w14:textId="77777777" w:rsidTr="004F13E1">
        <w:tc>
          <w:tcPr>
            <w:tcW w:w="1518" w:type="dxa"/>
          </w:tcPr>
          <w:p w14:paraId="0DFA0E4B"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Knott County</w:t>
            </w:r>
          </w:p>
        </w:tc>
        <w:tc>
          <w:tcPr>
            <w:tcW w:w="1518" w:type="dxa"/>
            <w:vAlign w:val="center"/>
          </w:tcPr>
          <w:p w14:paraId="4D0311A9" w14:textId="77777777" w:rsidR="006231F1" w:rsidRPr="003F1E11" w:rsidRDefault="007C1571" w:rsidP="003D5813">
            <w:pPr>
              <w:jc w:val="right"/>
              <w:rPr>
                <w:rFonts w:ascii="Arial" w:eastAsia="Times New Roman" w:hAnsi="Arial" w:cs="Arial"/>
                <w:sz w:val="20"/>
                <w:szCs w:val="20"/>
              </w:rPr>
            </w:pPr>
            <w:r>
              <w:rPr>
                <w:rFonts w:ascii="Arial" w:eastAsia="Times New Roman" w:hAnsi="Arial" w:cs="Arial"/>
                <w:sz w:val="20"/>
                <w:szCs w:val="20"/>
              </w:rPr>
              <w:t>98</w:t>
            </w:r>
          </w:p>
        </w:tc>
        <w:tc>
          <w:tcPr>
            <w:tcW w:w="593" w:type="dxa"/>
            <w:shd w:val="clear" w:color="auto" w:fill="C4BC96" w:themeFill="background2" w:themeFillShade="BF"/>
          </w:tcPr>
          <w:p w14:paraId="09C96600" w14:textId="77777777" w:rsidR="006231F1" w:rsidRPr="003F1E11" w:rsidRDefault="006231F1" w:rsidP="003D5813">
            <w:pPr>
              <w:rPr>
                <w:rFonts w:ascii="Arial" w:eastAsia="Times New Roman" w:hAnsi="Arial" w:cs="Arial"/>
                <w:b/>
                <w:sz w:val="28"/>
                <w:szCs w:val="28"/>
              </w:rPr>
            </w:pPr>
          </w:p>
        </w:tc>
        <w:tc>
          <w:tcPr>
            <w:tcW w:w="1879" w:type="dxa"/>
          </w:tcPr>
          <w:p w14:paraId="0E5ACD2B"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Knott County</w:t>
            </w:r>
          </w:p>
        </w:tc>
        <w:tc>
          <w:tcPr>
            <w:tcW w:w="1440" w:type="dxa"/>
            <w:vAlign w:val="center"/>
          </w:tcPr>
          <w:p w14:paraId="4C7DA2D1" w14:textId="77777777" w:rsidR="006231F1" w:rsidRPr="003F1E11" w:rsidRDefault="00982B0F" w:rsidP="003D5813">
            <w:pPr>
              <w:jc w:val="right"/>
              <w:rPr>
                <w:rFonts w:ascii="Arial" w:eastAsia="Times New Roman" w:hAnsi="Arial" w:cs="Arial"/>
                <w:sz w:val="20"/>
                <w:szCs w:val="20"/>
              </w:rPr>
            </w:pPr>
            <w:r>
              <w:rPr>
                <w:rFonts w:ascii="Arial" w:eastAsia="Times New Roman" w:hAnsi="Arial" w:cs="Arial"/>
                <w:sz w:val="20"/>
                <w:szCs w:val="20"/>
              </w:rPr>
              <w:t>129</w:t>
            </w:r>
          </w:p>
        </w:tc>
        <w:tc>
          <w:tcPr>
            <w:tcW w:w="540" w:type="dxa"/>
            <w:shd w:val="clear" w:color="auto" w:fill="C4BC96" w:themeFill="background2" w:themeFillShade="BF"/>
          </w:tcPr>
          <w:p w14:paraId="0ADC0E9C" w14:textId="77777777" w:rsidR="006231F1" w:rsidRPr="003F1E11" w:rsidRDefault="006231F1" w:rsidP="003D5813">
            <w:pPr>
              <w:rPr>
                <w:rFonts w:ascii="Arial" w:eastAsia="Times New Roman" w:hAnsi="Arial" w:cs="Arial"/>
                <w:b/>
                <w:sz w:val="28"/>
                <w:szCs w:val="28"/>
              </w:rPr>
            </w:pPr>
          </w:p>
        </w:tc>
        <w:tc>
          <w:tcPr>
            <w:tcW w:w="1890" w:type="dxa"/>
            <w:vAlign w:val="center"/>
          </w:tcPr>
          <w:p w14:paraId="3729329E" w14:textId="77777777" w:rsidR="006231F1" w:rsidRPr="003F1E11" w:rsidRDefault="00165C7C" w:rsidP="003D5813">
            <w:pPr>
              <w:jc w:val="right"/>
              <w:rPr>
                <w:rFonts w:ascii="Arial" w:eastAsia="Times New Roman" w:hAnsi="Arial" w:cs="Arial"/>
                <w:sz w:val="20"/>
                <w:szCs w:val="20"/>
              </w:rPr>
            </w:pPr>
            <w:r>
              <w:rPr>
                <w:rFonts w:ascii="Arial" w:eastAsia="Times New Roman" w:hAnsi="Arial" w:cs="Arial"/>
                <w:sz w:val="20"/>
                <w:szCs w:val="20"/>
              </w:rPr>
              <w:t>+3</w:t>
            </w:r>
            <w:r w:rsidR="00990E6E">
              <w:rPr>
                <w:rFonts w:ascii="Arial" w:eastAsia="Times New Roman" w:hAnsi="Arial" w:cs="Arial"/>
                <w:sz w:val="20"/>
                <w:szCs w:val="20"/>
              </w:rPr>
              <w:t>.</w:t>
            </w:r>
            <w:r>
              <w:rPr>
                <w:rFonts w:ascii="Arial" w:eastAsia="Times New Roman" w:hAnsi="Arial" w:cs="Arial"/>
                <w:sz w:val="20"/>
                <w:szCs w:val="20"/>
              </w:rPr>
              <w:t>16</w:t>
            </w:r>
            <w:r w:rsidR="006231F1" w:rsidRPr="003F1E11">
              <w:rPr>
                <w:rFonts w:ascii="Arial" w:eastAsia="Times New Roman" w:hAnsi="Arial" w:cs="Arial"/>
                <w:sz w:val="20"/>
                <w:szCs w:val="20"/>
              </w:rPr>
              <w:t>%</w:t>
            </w:r>
          </w:p>
        </w:tc>
      </w:tr>
      <w:tr w:rsidR="006231F1" w:rsidRPr="003F1E11" w14:paraId="4465D1F4" w14:textId="77777777" w:rsidTr="004F13E1">
        <w:tc>
          <w:tcPr>
            <w:tcW w:w="1518" w:type="dxa"/>
          </w:tcPr>
          <w:p w14:paraId="66B3705A"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Lee County</w:t>
            </w:r>
          </w:p>
        </w:tc>
        <w:tc>
          <w:tcPr>
            <w:tcW w:w="1518" w:type="dxa"/>
            <w:vAlign w:val="center"/>
          </w:tcPr>
          <w:p w14:paraId="0CEA2542" w14:textId="77777777" w:rsidR="006231F1" w:rsidRPr="003F1E11" w:rsidRDefault="006231F1" w:rsidP="003D5813">
            <w:pPr>
              <w:jc w:val="right"/>
              <w:rPr>
                <w:rFonts w:ascii="Arial" w:eastAsia="Times New Roman" w:hAnsi="Arial" w:cs="Arial"/>
                <w:sz w:val="20"/>
                <w:szCs w:val="20"/>
              </w:rPr>
            </w:pPr>
          </w:p>
        </w:tc>
        <w:tc>
          <w:tcPr>
            <w:tcW w:w="593" w:type="dxa"/>
            <w:shd w:val="clear" w:color="auto" w:fill="C4BC96" w:themeFill="background2" w:themeFillShade="BF"/>
          </w:tcPr>
          <w:p w14:paraId="0DA4126C" w14:textId="77777777" w:rsidR="006231F1" w:rsidRPr="003F1E11" w:rsidRDefault="006231F1" w:rsidP="003D5813">
            <w:pPr>
              <w:rPr>
                <w:rFonts w:ascii="Arial" w:eastAsia="Times New Roman" w:hAnsi="Arial" w:cs="Arial"/>
                <w:b/>
                <w:sz w:val="28"/>
                <w:szCs w:val="28"/>
              </w:rPr>
            </w:pPr>
          </w:p>
        </w:tc>
        <w:tc>
          <w:tcPr>
            <w:tcW w:w="1879" w:type="dxa"/>
          </w:tcPr>
          <w:p w14:paraId="6A636A9C"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Lee County</w:t>
            </w:r>
          </w:p>
        </w:tc>
        <w:tc>
          <w:tcPr>
            <w:tcW w:w="1440" w:type="dxa"/>
            <w:vAlign w:val="center"/>
          </w:tcPr>
          <w:p w14:paraId="02FDD76A" w14:textId="77777777" w:rsidR="006231F1" w:rsidRPr="003F1E11" w:rsidRDefault="006231F1" w:rsidP="003D5813">
            <w:pPr>
              <w:jc w:val="right"/>
              <w:rPr>
                <w:rFonts w:ascii="Arial" w:eastAsia="Times New Roman" w:hAnsi="Arial" w:cs="Arial"/>
                <w:sz w:val="20"/>
                <w:szCs w:val="20"/>
              </w:rPr>
            </w:pPr>
          </w:p>
        </w:tc>
        <w:tc>
          <w:tcPr>
            <w:tcW w:w="540" w:type="dxa"/>
            <w:shd w:val="clear" w:color="auto" w:fill="C4BC96" w:themeFill="background2" w:themeFillShade="BF"/>
          </w:tcPr>
          <w:p w14:paraId="5F3DB0D5" w14:textId="77777777" w:rsidR="006231F1" w:rsidRPr="003F1E11" w:rsidRDefault="006231F1" w:rsidP="003D5813">
            <w:pPr>
              <w:rPr>
                <w:rFonts w:ascii="Arial" w:eastAsia="Times New Roman" w:hAnsi="Arial" w:cs="Arial"/>
                <w:b/>
                <w:sz w:val="28"/>
                <w:szCs w:val="28"/>
              </w:rPr>
            </w:pPr>
          </w:p>
        </w:tc>
        <w:tc>
          <w:tcPr>
            <w:tcW w:w="1890" w:type="dxa"/>
            <w:vAlign w:val="center"/>
          </w:tcPr>
          <w:p w14:paraId="5CB5C57A" w14:textId="77777777" w:rsidR="006231F1" w:rsidRPr="003F1E11" w:rsidRDefault="006231F1" w:rsidP="003D5813">
            <w:pPr>
              <w:jc w:val="right"/>
              <w:rPr>
                <w:rFonts w:ascii="Arial" w:eastAsia="Times New Roman" w:hAnsi="Arial" w:cs="Arial"/>
                <w:sz w:val="20"/>
                <w:szCs w:val="20"/>
              </w:rPr>
            </w:pPr>
          </w:p>
        </w:tc>
      </w:tr>
      <w:tr w:rsidR="006231F1" w:rsidRPr="003F1E11" w14:paraId="5D01F48D" w14:textId="77777777" w:rsidTr="004F13E1">
        <w:tc>
          <w:tcPr>
            <w:tcW w:w="1518" w:type="dxa"/>
          </w:tcPr>
          <w:p w14:paraId="1134686B"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Leslie County</w:t>
            </w:r>
          </w:p>
        </w:tc>
        <w:tc>
          <w:tcPr>
            <w:tcW w:w="1518" w:type="dxa"/>
            <w:vAlign w:val="center"/>
          </w:tcPr>
          <w:p w14:paraId="22967E21" w14:textId="77777777" w:rsidR="006231F1" w:rsidRPr="003F1E11" w:rsidRDefault="007C1571" w:rsidP="003D5813">
            <w:pPr>
              <w:jc w:val="right"/>
              <w:rPr>
                <w:rFonts w:ascii="Arial" w:eastAsia="Times New Roman" w:hAnsi="Arial" w:cs="Arial"/>
                <w:sz w:val="20"/>
                <w:szCs w:val="20"/>
              </w:rPr>
            </w:pPr>
            <w:r>
              <w:rPr>
                <w:rFonts w:ascii="Arial" w:eastAsia="Times New Roman" w:hAnsi="Arial" w:cs="Arial"/>
                <w:sz w:val="20"/>
                <w:szCs w:val="20"/>
              </w:rPr>
              <w:t>304</w:t>
            </w:r>
          </w:p>
        </w:tc>
        <w:tc>
          <w:tcPr>
            <w:tcW w:w="593" w:type="dxa"/>
            <w:shd w:val="clear" w:color="auto" w:fill="C4BC96" w:themeFill="background2" w:themeFillShade="BF"/>
          </w:tcPr>
          <w:p w14:paraId="027186BE" w14:textId="77777777" w:rsidR="006231F1" w:rsidRPr="003F1E11" w:rsidRDefault="006231F1" w:rsidP="003D5813">
            <w:pPr>
              <w:rPr>
                <w:rFonts w:ascii="Arial" w:eastAsia="Times New Roman" w:hAnsi="Arial" w:cs="Arial"/>
                <w:b/>
                <w:sz w:val="28"/>
                <w:szCs w:val="28"/>
              </w:rPr>
            </w:pPr>
          </w:p>
        </w:tc>
        <w:tc>
          <w:tcPr>
            <w:tcW w:w="1879" w:type="dxa"/>
          </w:tcPr>
          <w:p w14:paraId="584AD6D4"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Leslie County</w:t>
            </w:r>
          </w:p>
        </w:tc>
        <w:tc>
          <w:tcPr>
            <w:tcW w:w="1440" w:type="dxa"/>
            <w:vAlign w:val="center"/>
          </w:tcPr>
          <w:p w14:paraId="4A205883" w14:textId="77777777" w:rsidR="006231F1" w:rsidRPr="003F1E11" w:rsidRDefault="00982B0F" w:rsidP="003D5813">
            <w:pPr>
              <w:jc w:val="right"/>
              <w:rPr>
                <w:rFonts w:ascii="Arial" w:eastAsia="Times New Roman" w:hAnsi="Arial" w:cs="Arial"/>
                <w:sz w:val="20"/>
                <w:szCs w:val="20"/>
              </w:rPr>
            </w:pPr>
            <w:r>
              <w:rPr>
                <w:rFonts w:ascii="Arial" w:eastAsia="Times New Roman" w:hAnsi="Arial" w:cs="Arial"/>
                <w:sz w:val="20"/>
                <w:szCs w:val="20"/>
              </w:rPr>
              <w:t>234</w:t>
            </w:r>
          </w:p>
        </w:tc>
        <w:tc>
          <w:tcPr>
            <w:tcW w:w="540" w:type="dxa"/>
            <w:shd w:val="clear" w:color="auto" w:fill="C4BC96" w:themeFill="background2" w:themeFillShade="BF"/>
          </w:tcPr>
          <w:p w14:paraId="55F06DBC" w14:textId="77777777" w:rsidR="006231F1" w:rsidRPr="003F1E11" w:rsidRDefault="006231F1" w:rsidP="003D5813">
            <w:pPr>
              <w:rPr>
                <w:rFonts w:ascii="Arial" w:eastAsia="Times New Roman" w:hAnsi="Arial" w:cs="Arial"/>
                <w:b/>
                <w:sz w:val="28"/>
                <w:szCs w:val="28"/>
              </w:rPr>
            </w:pPr>
          </w:p>
        </w:tc>
        <w:tc>
          <w:tcPr>
            <w:tcW w:w="1890" w:type="dxa"/>
            <w:vAlign w:val="center"/>
          </w:tcPr>
          <w:p w14:paraId="03AE9E77" w14:textId="77777777" w:rsidR="006231F1" w:rsidRPr="003F1E11" w:rsidRDefault="006231F1" w:rsidP="003D5813">
            <w:pPr>
              <w:jc w:val="right"/>
              <w:rPr>
                <w:rFonts w:ascii="Arial" w:eastAsia="Times New Roman" w:hAnsi="Arial" w:cs="Arial"/>
                <w:sz w:val="20"/>
                <w:szCs w:val="20"/>
              </w:rPr>
            </w:pPr>
            <w:r w:rsidRPr="003F1E11">
              <w:rPr>
                <w:rFonts w:ascii="Arial" w:eastAsia="Times New Roman" w:hAnsi="Arial" w:cs="Arial"/>
                <w:sz w:val="20"/>
                <w:szCs w:val="20"/>
              </w:rPr>
              <w:t>-</w:t>
            </w:r>
            <w:r w:rsidR="00165C7C">
              <w:rPr>
                <w:rFonts w:ascii="Arial" w:eastAsia="Times New Roman" w:hAnsi="Arial" w:cs="Arial"/>
                <w:sz w:val="20"/>
                <w:szCs w:val="20"/>
              </w:rPr>
              <w:t>23.03</w:t>
            </w:r>
            <w:r w:rsidRPr="003F1E11">
              <w:rPr>
                <w:rFonts w:ascii="Arial" w:eastAsia="Times New Roman" w:hAnsi="Arial" w:cs="Arial"/>
                <w:sz w:val="20"/>
                <w:szCs w:val="20"/>
              </w:rPr>
              <w:t>%</w:t>
            </w:r>
          </w:p>
        </w:tc>
      </w:tr>
      <w:tr w:rsidR="006231F1" w:rsidRPr="003F1E11" w14:paraId="61E5A07C" w14:textId="77777777" w:rsidTr="004F13E1">
        <w:tc>
          <w:tcPr>
            <w:tcW w:w="1518" w:type="dxa"/>
          </w:tcPr>
          <w:p w14:paraId="2F0F9D57"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Letcher County</w:t>
            </w:r>
          </w:p>
        </w:tc>
        <w:tc>
          <w:tcPr>
            <w:tcW w:w="1518" w:type="dxa"/>
            <w:vAlign w:val="center"/>
          </w:tcPr>
          <w:p w14:paraId="0513DD76" w14:textId="77777777" w:rsidR="006231F1" w:rsidRPr="003F1E11" w:rsidRDefault="007C1571" w:rsidP="003D5813">
            <w:pPr>
              <w:jc w:val="right"/>
              <w:rPr>
                <w:rFonts w:ascii="Arial" w:eastAsia="Times New Roman" w:hAnsi="Arial" w:cs="Arial"/>
                <w:sz w:val="20"/>
                <w:szCs w:val="20"/>
              </w:rPr>
            </w:pPr>
            <w:r>
              <w:rPr>
                <w:rFonts w:ascii="Arial" w:eastAsia="Times New Roman" w:hAnsi="Arial" w:cs="Arial"/>
                <w:sz w:val="20"/>
                <w:szCs w:val="20"/>
              </w:rPr>
              <w:t>98</w:t>
            </w:r>
          </w:p>
        </w:tc>
        <w:tc>
          <w:tcPr>
            <w:tcW w:w="593" w:type="dxa"/>
            <w:shd w:val="clear" w:color="auto" w:fill="C4BC96" w:themeFill="background2" w:themeFillShade="BF"/>
          </w:tcPr>
          <w:p w14:paraId="6623BCF3" w14:textId="77777777" w:rsidR="006231F1" w:rsidRPr="003F1E11" w:rsidRDefault="006231F1" w:rsidP="003D5813">
            <w:pPr>
              <w:rPr>
                <w:rFonts w:ascii="Arial" w:eastAsia="Times New Roman" w:hAnsi="Arial" w:cs="Arial"/>
                <w:b/>
                <w:sz w:val="28"/>
                <w:szCs w:val="28"/>
              </w:rPr>
            </w:pPr>
          </w:p>
        </w:tc>
        <w:tc>
          <w:tcPr>
            <w:tcW w:w="1879" w:type="dxa"/>
          </w:tcPr>
          <w:p w14:paraId="0414A241"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Letcher County</w:t>
            </w:r>
          </w:p>
        </w:tc>
        <w:tc>
          <w:tcPr>
            <w:tcW w:w="1440" w:type="dxa"/>
            <w:vAlign w:val="center"/>
          </w:tcPr>
          <w:p w14:paraId="26A14146" w14:textId="77777777" w:rsidR="006231F1" w:rsidRPr="003F1E11" w:rsidRDefault="007C1571" w:rsidP="003D5813">
            <w:pPr>
              <w:jc w:val="right"/>
              <w:rPr>
                <w:rFonts w:ascii="Arial" w:eastAsia="Times New Roman" w:hAnsi="Arial" w:cs="Arial"/>
                <w:sz w:val="20"/>
                <w:szCs w:val="20"/>
              </w:rPr>
            </w:pPr>
            <w:r>
              <w:rPr>
                <w:rFonts w:ascii="Arial" w:eastAsia="Times New Roman" w:hAnsi="Arial" w:cs="Arial"/>
                <w:sz w:val="20"/>
                <w:szCs w:val="20"/>
              </w:rPr>
              <w:t>218</w:t>
            </w:r>
          </w:p>
        </w:tc>
        <w:tc>
          <w:tcPr>
            <w:tcW w:w="540" w:type="dxa"/>
            <w:shd w:val="clear" w:color="auto" w:fill="C4BC96" w:themeFill="background2" w:themeFillShade="BF"/>
          </w:tcPr>
          <w:p w14:paraId="1351F3F9" w14:textId="77777777" w:rsidR="006231F1" w:rsidRPr="003F1E11" w:rsidRDefault="006231F1" w:rsidP="003D5813">
            <w:pPr>
              <w:rPr>
                <w:rFonts w:ascii="Arial" w:eastAsia="Times New Roman" w:hAnsi="Arial" w:cs="Arial"/>
                <w:b/>
                <w:sz w:val="28"/>
                <w:szCs w:val="28"/>
              </w:rPr>
            </w:pPr>
          </w:p>
        </w:tc>
        <w:tc>
          <w:tcPr>
            <w:tcW w:w="1890" w:type="dxa"/>
            <w:vAlign w:val="center"/>
          </w:tcPr>
          <w:p w14:paraId="4A094D41" w14:textId="77777777" w:rsidR="006231F1" w:rsidRPr="003F1E11" w:rsidRDefault="00990E6E" w:rsidP="003D5813">
            <w:pPr>
              <w:jc w:val="right"/>
              <w:rPr>
                <w:rFonts w:ascii="Arial" w:eastAsia="Times New Roman" w:hAnsi="Arial" w:cs="Arial"/>
                <w:sz w:val="20"/>
                <w:szCs w:val="20"/>
              </w:rPr>
            </w:pPr>
            <w:r>
              <w:rPr>
                <w:rFonts w:ascii="Arial" w:eastAsia="Times New Roman" w:hAnsi="Arial" w:cs="Arial"/>
                <w:sz w:val="20"/>
                <w:szCs w:val="20"/>
              </w:rPr>
              <w:t>+77.76</w:t>
            </w:r>
            <w:r w:rsidR="006231F1" w:rsidRPr="003F1E11">
              <w:rPr>
                <w:rFonts w:ascii="Arial" w:eastAsia="Times New Roman" w:hAnsi="Arial" w:cs="Arial"/>
                <w:sz w:val="20"/>
                <w:szCs w:val="20"/>
              </w:rPr>
              <w:t>%</w:t>
            </w:r>
          </w:p>
        </w:tc>
      </w:tr>
      <w:tr w:rsidR="006231F1" w:rsidRPr="003F1E11" w14:paraId="5348961D" w14:textId="77777777" w:rsidTr="004F13E1">
        <w:tc>
          <w:tcPr>
            <w:tcW w:w="1518" w:type="dxa"/>
          </w:tcPr>
          <w:p w14:paraId="414AA823"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Owsley County</w:t>
            </w:r>
          </w:p>
        </w:tc>
        <w:tc>
          <w:tcPr>
            <w:tcW w:w="1518" w:type="dxa"/>
            <w:vAlign w:val="center"/>
          </w:tcPr>
          <w:p w14:paraId="6821208D" w14:textId="77777777" w:rsidR="006231F1" w:rsidRPr="003F1E11" w:rsidRDefault="006231F1" w:rsidP="003D5813">
            <w:pPr>
              <w:jc w:val="right"/>
              <w:rPr>
                <w:rFonts w:ascii="Arial" w:eastAsia="Times New Roman" w:hAnsi="Arial" w:cs="Arial"/>
                <w:sz w:val="20"/>
                <w:szCs w:val="20"/>
              </w:rPr>
            </w:pPr>
          </w:p>
        </w:tc>
        <w:tc>
          <w:tcPr>
            <w:tcW w:w="593" w:type="dxa"/>
            <w:shd w:val="clear" w:color="auto" w:fill="C4BC96" w:themeFill="background2" w:themeFillShade="BF"/>
          </w:tcPr>
          <w:p w14:paraId="59EAB942" w14:textId="77777777" w:rsidR="006231F1" w:rsidRPr="003F1E11" w:rsidRDefault="006231F1" w:rsidP="003D5813">
            <w:pPr>
              <w:rPr>
                <w:rFonts w:ascii="Arial" w:eastAsia="Times New Roman" w:hAnsi="Arial" w:cs="Arial"/>
                <w:b/>
                <w:sz w:val="28"/>
                <w:szCs w:val="28"/>
              </w:rPr>
            </w:pPr>
          </w:p>
        </w:tc>
        <w:tc>
          <w:tcPr>
            <w:tcW w:w="1879" w:type="dxa"/>
          </w:tcPr>
          <w:p w14:paraId="1CD1F25E"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Owsley County</w:t>
            </w:r>
          </w:p>
        </w:tc>
        <w:tc>
          <w:tcPr>
            <w:tcW w:w="1440" w:type="dxa"/>
            <w:vAlign w:val="center"/>
          </w:tcPr>
          <w:p w14:paraId="3D4BCE60" w14:textId="77777777" w:rsidR="006231F1" w:rsidRPr="003F1E11" w:rsidRDefault="006231F1" w:rsidP="003D5813">
            <w:pPr>
              <w:jc w:val="right"/>
              <w:rPr>
                <w:rFonts w:ascii="Arial" w:eastAsia="Times New Roman" w:hAnsi="Arial" w:cs="Arial"/>
                <w:sz w:val="20"/>
                <w:szCs w:val="20"/>
              </w:rPr>
            </w:pPr>
          </w:p>
        </w:tc>
        <w:tc>
          <w:tcPr>
            <w:tcW w:w="540" w:type="dxa"/>
            <w:shd w:val="clear" w:color="auto" w:fill="C4BC96" w:themeFill="background2" w:themeFillShade="BF"/>
          </w:tcPr>
          <w:p w14:paraId="203904A1" w14:textId="77777777" w:rsidR="006231F1" w:rsidRPr="003F1E11" w:rsidRDefault="006231F1" w:rsidP="003D5813">
            <w:pPr>
              <w:rPr>
                <w:rFonts w:ascii="Arial" w:eastAsia="Times New Roman" w:hAnsi="Arial" w:cs="Arial"/>
                <w:b/>
                <w:sz w:val="28"/>
                <w:szCs w:val="28"/>
              </w:rPr>
            </w:pPr>
          </w:p>
        </w:tc>
        <w:tc>
          <w:tcPr>
            <w:tcW w:w="1890" w:type="dxa"/>
            <w:vAlign w:val="center"/>
          </w:tcPr>
          <w:p w14:paraId="46736077" w14:textId="77777777" w:rsidR="006231F1" w:rsidRPr="003F1E11" w:rsidRDefault="006231F1" w:rsidP="003D5813">
            <w:pPr>
              <w:jc w:val="right"/>
              <w:rPr>
                <w:rFonts w:ascii="Arial" w:eastAsia="Times New Roman" w:hAnsi="Arial" w:cs="Arial"/>
                <w:sz w:val="20"/>
                <w:szCs w:val="20"/>
              </w:rPr>
            </w:pPr>
          </w:p>
        </w:tc>
      </w:tr>
      <w:tr w:rsidR="006231F1" w:rsidRPr="003F1E11" w14:paraId="64C24FBD" w14:textId="77777777" w:rsidTr="004F13E1">
        <w:tc>
          <w:tcPr>
            <w:tcW w:w="1518" w:type="dxa"/>
          </w:tcPr>
          <w:p w14:paraId="22B3AB0E"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Perry County</w:t>
            </w:r>
          </w:p>
        </w:tc>
        <w:tc>
          <w:tcPr>
            <w:tcW w:w="1518" w:type="dxa"/>
            <w:vAlign w:val="center"/>
          </w:tcPr>
          <w:p w14:paraId="61B60DBA" w14:textId="77777777" w:rsidR="004F13E1" w:rsidRPr="003F1E11" w:rsidRDefault="004F13E1" w:rsidP="004F13E1">
            <w:pPr>
              <w:jc w:val="right"/>
              <w:rPr>
                <w:rFonts w:ascii="Arial" w:eastAsia="Times New Roman" w:hAnsi="Arial" w:cs="Arial"/>
                <w:sz w:val="20"/>
                <w:szCs w:val="20"/>
              </w:rPr>
            </w:pPr>
            <w:r>
              <w:rPr>
                <w:rFonts w:ascii="Arial" w:eastAsia="Times New Roman" w:hAnsi="Arial" w:cs="Arial"/>
                <w:sz w:val="20"/>
                <w:szCs w:val="20"/>
              </w:rPr>
              <w:t>6</w:t>
            </w:r>
            <w:r w:rsidR="007C1571">
              <w:rPr>
                <w:rFonts w:ascii="Arial" w:eastAsia="Times New Roman" w:hAnsi="Arial" w:cs="Arial"/>
                <w:sz w:val="20"/>
                <w:szCs w:val="20"/>
              </w:rPr>
              <w:t>7</w:t>
            </w:r>
            <w:r>
              <w:rPr>
                <w:rFonts w:ascii="Arial" w:eastAsia="Times New Roman" w:hAnsi="Arial" w:cs="Arial"/>
                <w:sz w:val="20"/>
                <w:szCs w:val="20"/>
              </w:rPr>
              <w:t>9</w:t>
            </w:r>
          </w:p>
        </w:tc>
        <w:tc>
          <w:tcPr>
            <w:tcW w:w="593" w:type="dxa"/>
            <w:shd w:val="clear" w:color="auto" w:fill="C4BC96" w:themeFill="background2" w:themeFillShade="BF"/>
          </w:tcPr>
          <w:p w14:paraId="20398A04" w14:textId="77777777" w:rsidR="006231F1" w:rsidRPr="003F1E11" w:rsidRDefault="006231F1" w:rsidP="003D5813">
            <w:pPr>
              <w:rPr>
                <w:rFonts w:ascii="Arial" w:eastAsia="Times New Roman" w:hAnsi="Arial" w:cs="Arial"/>
                <w:b/>
                <w:sz w:val="28"/>
                <w:szCs w:val="28"/>
              </w:rPr>
            </w:pPr>
          </w:p>
        </w:tc>
        <w:tc>
          <w:tcPr>
            <w:tcW w:w="1879" w:type="dxa"/>
          </w:tcPr>
          <w:p w14:paraId="5A706F14"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Perry County</w:t>
            </w:r>
          </w:p>
        </w:tc>
        <w:tc>
          <w:tcPr>
            <w:tcW w:w="1440" w:type="dxa"/>
            <w:vAlign w:val="center"/>
          </w:tcPr>
          <w:p w14:paraId="266231E0" w14:textId="77777777" w:rsidR="006231F1" w:rsidRPr="003F1E11" w:rsidRDefault="007C1571" w:rsidP="003D5813">
            <w:pPr>
              <w:jc w:val="right"/>
              <w:rPr>
                <w:rFonts w:ascii="Arial" w:eastAsia="Times New Roman" w:hAnsi="Arial" w:cs="Arial"/>
                <w:sz w:val="20"/>
                <w:szCs w:val="20"/>
              </w:rPr>
            </w:pPr>
            <w:r>
              <w:rPr>
                <w:rFonts w:ascii="Arial" w:eastAsia="Times New Roman" w:hAnsi="Arial" w:cs="Arial"/>
                <w:sz w:val="20"/>
                <w:szCs w:val="20"/>
              </w:rPr>
              <w:t>565</w:t>
            </w:r>
          </w:p>
        </w:tc>
        <w:tc>
          <w:tcPr>
            <w:tcW w:w="540" w:type="dxa"/>
            <w:shd w:val="clear" w:color="auto" w:fill="C4BC96" w:themeFill="background2" w:themeFillShade="BF"/>
          </w:tcPr>
          <w:p w14:paraId="20202F86" w14:textId="77777777" w:rsidR="006231F1" w:rsidRPr="003F1E11" w:rsidRDefault="006231F1" w:rsidP="003D5813">
            <w:pPr>
              <w:rPr>
                <w:rFonts w:ascii="Arial" w:eastAsia="Times New Roman" w:hAnsi="Arial" w:cs="Arial"/>
                <w:b/>
                <w:sz w:val="28"/>
                <w:szCs w:val="28"/>
              </w:rPr>
            </w:pPr>
          </w:p>
        </w:tc>
        <w:tc>
          <w:tcPr>
            <w:tcW w:w="1890" w:type="dxa"/>
            <w:vAlign w:val="center"/>
          </w:tcPr>
          <w:p w14:paraId="0DCBF6A8" w14:textId="77777777" w:rsidR="006231F1" w:rsidRPr="003F1E11" w:rsidRDefault="006231F1" w:rsidP="003D5813">
            <w:pPr>
              <w:jc w:val="right"/>
              <w:rPr>
                <w:rFonts w:ascii="Arial" w:eastAsia="Times New Roman" w:hAnsi="Arial" w:cs="Arial"/>
                <w:sz w:val="20"/>
                <w:szCs w:val="20"/>
              </w:rPr>
            </w:pPr>
            <w:r w:rsidRPr="003F1E11">
              <w:rPr>
                <w:rFonts w:ascii="Arial" w:eastAsia="Times New Roman" w:hAnsi="Arial" w:cs="Arial"/>
                <w:sz w:val="20"/>
                <w:szCs w:val="20"/>
              </w:rPr>
              <w:t>-</w:t>
            </w:r>
            <w:r w:rsidR="00990E6E">
              <w:rPr>
                <w:rFonts w:ascii="Arial" w:eastAsia="Times New Roman" w:hAnsi="Arial" w:cs="Arial"/>
                <w:sz w:val="20"/>
                <w:szCs w:val="20"/>
              </w:rPr>
              <w:t>16.79</w:t>
            </w:r>
            <w:r w:rsidRPr="003F1E11">
              <w:rPr>
                <w:rFonts w:ascii="Arial" w:eastAsia="Times New Roman" w:hAnsi="Arial" w:cs="Arial"/>
                <w:sz w:val="20"/>
                <w:szCs w:val="20"/>
              </w:rPr>
              <w:t>%</w:t>
            </w:r>
          </w:p>
        </w:tc>
      </w:tr>
      <w:tr w:rsidR="006231F1" w:rsidRPr="003F1E11" w14:paraId="0D9A39D6" w14:textId="77777777" w:rsidTr="004F13E1">
        <w:tc>
          <w:tcPr>
            <w:tcW w:w="1518" w:type="dxa"/>
          </w:tcPr>
          <w:p w14:paraId="0D79F528"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Wolfe County</w:t>
            </w:r>
          </w:p>
        </w:tc>
        <w:tc>
          <w:tcPr>
            <w:tcW w:w="1518" w:type="dxa"/>
            <w:vAlign w:val="center"/>
          </w:tcPr>
          <w:p w14:paraId="1ABEBDCD" w14:textId="77777777" w:rsidR="006231F1" w:rsidRPr="003F1E11" w:rsidRDefault="006231F1" w:rsidP="003D5813">
            <w:pPr>
              <w:jc w:val="right"/>
              <w:rPr>
                <w:rFonts w:ascii="Arial" w:eastAsia="Times New Roman" w:hAnsi="Arial" w:cs="Arial"/>
                <w:sz w:val="20"/>
                <w:szCs w:val="20"/>
              </w:rPr>
            </w:pPr>
          </w:p>
        </w:tc>
        <w:tc>
          <w:tcPr>
            <w:tcW w:w="593" w:type="dxa"/>
            <w:shd w:val="clear" w:color="auto" w:fill="C4BC96" w:themeFill="background2" w:themeFillShade="BF"/>
          </w:tcPr>
          <w:p w14:paraId="228412C7" w14:textId="77777777" w:rsidR="006231F1" w:rsidRPr="003F1E11" w:rsidRDefault="006231F1" w:rsidP="003D5813">
            <w:pPr>
              <w:rPr>
                <w:rFonts w:ascii="Arial" w:eastAsia="Times New Roman" w:hAnsi="Arial" w:cs="Arial"/>
                <w:b/>
                <w:sz w:val="28"/>
                <w:szCs w:val="28"/>
              </w:rPr>
            </w:pPr>
          </w:p>
        </w:tc>
        <w:tc>
          <w:tcPr>
            <w:tcW w:w="1879" w:type="dxa"/>
          </w:tcPr>
          <w:p w14:paraId="3FD123B3" w14:textId="77777777" w:rsidR="006231F1" w:rsidRPr="003F1E11" w:rsidRDefault="006231F1" w:rsidP="003D5813">
            <w:pPr>
              <w:rPr>
                <w:rFonts w:ascii="Arial" w:eastAsia="Times New Roman" w:hAnsi="Arial" w:cs="Arial"/>
                <w:sz w:val="18"/>
                <w:szCs w:val="18"/>
              </w:rPr>
            </w:pPr>
            <w:r w:rsidRPr="003F1E11">
              <w:rPr>
                <w:rFonts w:ascii="Arial" w:eastAsia="Times New Roman" w:hAnsi="Arial" w:cs="Arial"/>
                <w:sz w:val="18"/>
                <w:szCs w:val="18"/>
              </w:rPr>
              <w:t>Wolfe County</w:t>
            </w:r>
          </w:p>
        </w:tc>
        <w:tc>
          <w:tcPr>
            <w:tcW w:w="1440" w:type="dxa"/>
            <w:vAlign w:val="center"/>
          </w:tcPr>
          <w:p w14:paraId="555367D6" w14:textId="77777777" w:rsidR="006231F1" w:rsidRPr="003F1E11" w:rsidRDefault="006231F1" w:rsidP="003D5813">
            <w:pPr>
              <w:jc w:val="right"/>
              <w:rPr>
                <w:rFonts w:ascii="Arial" w:eastAsia="Times New Roman" w:hAnsi="Arial" w:cs="Arial"/>
                <w:sz w:val="20"/>
                <w:szCs w:val="20"/>
              </w:rPr>
            </w:pPr>
          </w:p>
        </w:tc>
        <w:tc>
          <w:tcPr>
            <w:tcW w:w="540" w:type="dxa"/>
            <w:shd w:val="clear" w:color="auto" w:fill="C4BC96" w:themeFill="background2" w:themeFillShade="BF"/>
          </w:tcPr>
          <w:p w14:paraId="7BC36676" w14:textId="77777777" w:rsidR="006231F1" w:rsidRPr="003F1E11" w:rsidRDefault="006231F1" w:rsidP="003D5813">
            <w:pPr>
              <w:rPr>
                <w:rFonts w:ascii="Arial" w:eastAsia="Times New Roman" w:hAnsi="Arial" w:cs="Arial"/>
                <w:b/>
                <w:sz w:val="28"/>
                <w:szCs w:val="28"/>
              </w:rPr>
            </w:pPr>
          </w:p>
        </w:tc>
        <w:tc>
          <w:tcPr>
            <w:tcW w:w="1890" w:type="dxa"/>
            <w:vAlign w:val="center"/>
          </w:tcPr>
          <w:p w14:paraId="123EC863" w14:textId="77777777" w:rsidR="006231F1" w:rsidRPr="003F1E11" w:rsidRDefault="006231F1" w:rsidP="003D5813">
            <w:pPr>
              <w:jc w:val="right"/>
              <w:rPr>
                <w:rFonts w:ascii="Arial" w:eastAsia="Times New Roman" w:hAnsi="Arial" w:cs="Arial"/>
                <w:sz w:val="20"/>
                <w:szCs w:val="20"/>
              </w:rPr>
            </w:pPr>
          </w:p>
        </w:tc>
      </w:tr>
    </w:tbl>
    <w:p w14:paraId="70A97F3C" w14:textId="77777777" w:rsidR="006231F1" w:rsidRPr="003F1E11" w:rsidRDefault="006231F1" w:rsidP="0064255F">
      <w:pPr>
        <w:jc w:val="center"/>
        <w:rPr>
          <w:rFonts w:ascii="Arial" w:eastAsia="Times New Roman" w:hAnsi="Arial" w:cs="Arial"/>
          <w:b/>
          <w:sz w:val="28"/>
          <w:szCs w:val="28"/>
        </w:rPr>
      </w:pPr>
    </w:p>
    <w:p w14:paraId="31831F5A" w14:textId="77777777" w:rsidR="009B3001" w:rsidRPr="003F1E11" w:rsidRDefault="00A5480E" w:rsidP="00A5480E">
      <w:pPr>
        <w:ind w:left="1728" w:right="1728"/>
        <w:jc w:val="center"/>
        <w:rPr>
          <w:rFonts w:ascii="Arial" w:eastAsia="Times New Roman" w:hAnsi="Arial" w:cs="Arial"/>
          <w:sz w:val="20"/>
          <w:szCs w:val="20"/>
        </w:rPr>
      </w:pPr>
      <w:r w:rsidRPr="003F1E11">
        <w:rPr>
          <w:rFonts w:ascii="Arial" w:eastAsia="Times New Roman" w:hAnsi="Arial" w:cs="Arial"/>
          <w:sz w:val="20"/>
          <w:szCs w:val="20"/>
        </w:rPr>
        <w:t>*N/R – No Reporting submitted – Counties with less than 3 employers or one employer with 80% of the total county miner workforce were withheld</w:t>
      </w:r>
    </w:p>
    <w:p w14:paraId="0E569198" w14:textId="77777777" w:rsidR="009B3001" w:rsidRPr="003F1E11" w:rsidRDefault="009B3001" w:rsidP="0064255F">
      <w:pPr>
        <w:jc w:val="center"/>
        <w:rPr>
          <w:rFonts w:ascii="Arial" w:eastAsia="Times New Roman" w:hAnsi="Arial" w:cs="Arial"/>
          <w:b/>
          <w:sz w:val="28"/>
          <w:szCs w:val="28"/>
        </w:rPr>
      </w:pPr>
    </w:p>
    <w:p w14:paraId="2A1C3C27" w14:textId="77777777" w:rsidR="00352C13" w:rsidRDefault="00352C13">
      <w:pPr>
        <w:rPr>
          <w:rFonts w:ascii="Arial" w:eastAsia="Times New Roman" w:hAnsi="Arial" w:cs="Arial"/>
          <w:b/>
          <w:sz w:val="29"/>
          <w:szCs w:val="29"/>
        </w:rPr>
      </w:pPr>
      <w:r>
        <w:rPr>
          <w:rFonts w:ascii="Arial" w:eastAsia="Times New Roman" w:hAnsi="Arial" w:cs="Arial"/>
          <w:b/>
          <w:sz w:val="29"/>
          <w:szCs w:val="29"/>
        </w:rPr>
        <w:br w:type="page"/>
      </w:r>
    </w:p>
    <w:p w14:paraId="183C6608" w14:textId="77777777" w:rsidR="00091A9C" w:rsidRPr="003F1E11" w:rsidRDefault="003F1E11" w:rsidP="00091A9C">
      <w:pPr>
        <w:rPr>
          <w:rFonts w:ascii="Arial" w:eastAsia="Times New Roman" w:hAnsi="Arial" w:cs="Arial"/>
          <w:b/>
          <w:sz w:val="29"/>
          <w:szCs w:val="29"/>
        </w:rPr>
      </w:pPr>
      <w:r w:rsidRPr="003F1E11">
        <w:rPr>
          <w:rFonts w:ascii="Arial" w:eastAsia="Times New Roman" w:hAnsi="Arial" w:cs="Arial"/>
          <w:b/>
          <w:sz w:val="29"/>
          <w:szCs w:val="29"/>
        </w:rPr>
        <w:lastRenderedPageBreak/>
        <w:t>Major Employers</w:t>
      </w:r>
      <w:r w:rsidR="00091A9C" w:rsidRPr="003F1E11">
        <w:rPr>
          <w:rFonts w:ascii="Arial" w:eastAsia="Times New Roman" w:hAnsi="Arial" w:cs="Arial"/>
          <w:b/>
          <w:sz w:val="29"/>
          <w:szCs w:val="29"/>
        </w:rPr>
        <w:t xml:space="preserve"> in KY River </w:t>
      </w:r>
      <w:r w:rsidRPr="003F1E11">
        <w:rPr>
          <w:rFonts w:ascii="Arial" w:eastAsia="Times New Roman" w:hAnsi="Arial" w:cs="Arial"/>
          <w:b/>
          <w:sz w:val="29"/>
          <w:szCs w:val="29"/>
        </w:rPr>
        <w:t>ADD Counties</w:t>
      </w:r>
    </w:p>
    <w:tbl>
      <w:tblPr>
        <w:tblStyle w:val="TableGrid"/>
        <w:tblW w:w="0" w:type="auto"/>
        <w:tblLook w:val="04A0" w:firstRow="1" w:lastRow="0" w:firstColumn="1" w:lastColumn="0" w:noHBand="0" w:noVBand="1"/>
      </w:tblPr>
      <w:tblGrid>
        <w:gridCol w:w="4315"/>
        <w:gridCol w:w="3456"/>
        <w:gridCol w:w="2630"/>
      </w:tblGrid>
      <w:tr w:rsidR="00630AA4" w:rsidRPr="003F1E11" w14:paraId="689CC640" w14:textId="77777777" w:rsidTr="00352C13">
        <w:trPr>
          <w:trHeight w:val="288"/>
        </w:trPr>
        <w:tc>
          <w:tcPr>
            <w:tcW w:w="4428" w:type="dxa"/>
          </w:tcPr>
          <w:p w14:paraId="60230DC8" w14:textId="77777777" w:rsidR="00630AA4" w:rsidRPr="00352C13" w:rsidRDefault="00630AA4" w:rsidP="00630AA4">
            <w:pPr>
              <w:jc w:val="center"/>
              <w:rPr>
                <w:rFonts w:ascii="Arial" w:eastAsia="Times New Roman" w:hAnsi="Arial" w:cs="Arial"/>
                <w:b/>
                <w:sz w:val="24"/>
                <w:szCs w:val="24"/>
              </w:rPr>
            </w:pPr>
            <w:r w:rsidRPr="00352C13">
              <w:rPr>
                <w:rFonts w:ascii="Arial" w:eastAsia="Times New Roman" w:hAnsi="Arial" w:cs="Arial"/>
                <w:b/>
                <w:sz w:val="24"/>
                <w:szCs w:val="24"/>
              </w:rPr>
              <w:t>Employer</w:t>
            </w:r>
          </w:p>
        </w:tc>
        <w:tc>
          <w:tcPr>
            <w:tcW w:w="3510" w:type="dxa"/>
          </w:tcPr>
          <w:p w14:paraId="3BD4996F" w14:textId="77777777" w:rsidR="00630AA4" w:rsidRPr="00352C13" w:rsidRDefault="00630AA4" w:rsidP="00630AA4">
            <w:pPr>
              <w:jc w:val="center"/>
              <w:rPr>
                <w:rFonts w:ascii="Arial" w:eastAsia="Times New Roman" w:hAnsi="Arial" w:cs="Arial"/>
                <w:b/>
                <w:sz w:val="24"/>
                <w:szCs w:val="24"/>
              </w:rPr>
            </w:pPr>
            <w:r w:rsidRPr="00352C13">
              <w:rPr>
                <w:rFonts w:ascii="Arial" w:eastAsia="Times New Roman" w:hAnsi="Arial" w:cs="Arial"/>
                <w:b/>
                <w:sz w:val="24"/>
                <w:szCs w:val="24"/>
              </w:rPr>
              <w:t>City/County</w:t>
            </w:r>
          </w:p>
        </w:tc>
        <w:tc>
          <w:tcPr>
            <w:tcW w:w="2689" w:type="dxa"/>
          </w:tcPr>
          <w:p w14:paraId="660F00C0" w14:textId="77777777" w:rsidR="00630AA4" w:rsidRPr="00352C13" w:rsidRDefault="00630AA4" w:rsidP="00630AA4">
            <w:pPr>
              <w:jc w:val="center"/>
              <w:rPr>
                <w:rFonts w:ascii="Arial" w:hAnsi="Arial" w:cs="Arial"/>
                <w:b/>
                <w:sz w:val="24"/>
                <w:szCs w:val="24"/>
              </w:rPr>
            </w:pPr>
            <w:r w:rsidRPr="00352C13">
              <w:rPr>
                <w:rFonts w:ascii="Arial" w:eastAsia="Times New Roman" w:hAnsi="Arial" w:cs="Arial"/>
                <w:b/>
                <w:sz w:val="24"/>
                <w:szCs w:val="24"/>
              </w:rPr>
              <w:t>Estimated #</w:t>
            </w:r>
          </w:p>
        </w:tc>
      </w:tr>
      <w:tr w:rsidR="00630AA4" w:rsidRPr="003F1E11" w14:paraId="4EFA7460" w14:textId="77777777" w:rsidTr="00352C13">
        <w:trPr>
          <w:trHeight w:val="288"/>
        </w:trPr>
        <w:tc>
          <w:tcPr>
            <w:tcW w:w="4428" w:type="dxa"/>
          </w:tcPr>
          <w:p w14:paraId="616E72CB"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KY River Medical Center</w:t>
            </w:r>
          </w:p>
        </w:tc>
        <w:tc>
          <w:tcPr>
            <w:tcW w:w="3510" w:type="dxa"/>
          </w:tcPr>
          <w:p w14:paraId="6536C503"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0130FA2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250-499</w:t>
            </w:r>
          </w:p>
        </w:tc>
      </w:tr>
      <w:tr w:rsidR="00630AA4" w:rsidRPr="003F1E11" w14:paraId="270BC329" w14:textId="77777777" w:rsidTr="00352C13">
        <w:trPr>
          <w:trHeight w:val="288"/>
        </w:trPr>
        <w:tc>
          <w:tcPr>
            <w:tcW w:w="4428" w:type="dxa"/>
          </w:tcPr>
          <w:p w14:paraId="794F7385" w14:textId="77777777" w:rsidR="00630AA4" w:rsidRPr="00352C13" w:rsidRDefault="003F1E11" w:rsidP="0064255F">
            <w:pPr>
              <w:rPr>
                <w:rFonts w:ascii="Arial" w:eastAsia="Times New Roman" w:hAnsi="Arial" w:cs="Arial"/>
                <w:sz w:val="24"/>
                <w:szCs w:val="24"/>
              </w:rPr>
            </w:pPr>
            <w:r w:rsidRPr="00352C13">
              <w:rPr>
                <w:rFonts w:ascii="Arial" w:eastAsia="Times New Roman" w:hAnsi="Arial" w:cs="Arial"/>
                <w:sz w:val="24"/>
                <w:szCs w:val="24"/>
              </w:rPr>
              <w:t>Wal-Mart</w:t>
            </w:r>
          </w:p>
        </w:tc>
        <w:tc>
          <w:tcPr>
            <w:tcW w:w="3510" w:type="dxa"/>
          </w:tcPr>
          <w:p w14:paraId="780FA927"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0BD9367B"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35FE55EE" w14:textId="77777777" w:rsidTr="00352C13">
        <w:trPr>
          <w:trHeight w:val="288"/>
        </w:trPr>
        <w:tc>
          <w:tcPr>
            <w:tcW w:w="4428" w:type="dxa"/>
          </w:tcPr>
          <w:p w14:paraId="094AB166" w14:textId="77777777" w:rsidR="00630AA4" w:rsidRPr="00352C13" w:rsidRDefault="00630AA4" w:rsidP="0064255F">
            <w:pPr>
              <w:rPr>
                <w:rFonts w:ascii="Arial" w:eastAsia="Times New Roman" w:hAnsi="Arial" w:cs="Arial"/>
                <w:sz w:val="24"/>
                <w:szCs w:val="24"/>
              </w:rPr>
            </w:pPr>
            <w:proofErr w:type="spellStart"/>
            <w:r w:rsidRPr="00352C13">
              <w:rPr>
                <w:rFonts w:ascii="Arial" w:eastAsia="Times New Roman" w:hAnsi="Arial" w:cs="Arial"/>
                <w:sz w:val="24"/>
                <w:szCs w:val="24"/>
              </w:rPr>
              <w:t>Nim</w:t>
            </w:r>
            <w:proofErr w:type="spellEnd"/>
            <w:r w:rsidRPr="00352C13">
              <w:rPr>
                <w:rFonts w:ascii="Arial" w:eastAsia="Times New Roman" w:hAnsi="Arial" w:cs="Arial"/>
                <w:sz w:val="24"/>
                <w:szCs w:val="24"/>
              </w:rPr>
              <w:t xml:space="preserve"> Henson Geriatric Center</w:t>
            </w:r>
          </w:p>
        </w:tc>
        <w:tc>
          <w:tcPr>
            <w:tcW w:w="3510" w:type="dxa"/>
          </w:tcPr>
          <w:p w14:paraId="11843DB2"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193F8C84"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7A58FDFD" w14:textId="77777777" w:rsidTr="00352C13">
        <w:trPr>
          <w:trHeight w:val="288"/>
        </w:trPr>
        <w:tc>
          <w:tcPr>
            <w:tcW w:w="4428" w:type="dxa"/>
          </w:tcPr>
          <w:p w14:paraId="79336B37"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Breathitt County Board of Education</w:t>
            </w:r>
          </w:p>
        </w:tc>
        <w:tc>
          <w:tcPr>
            <w:tcW w:w="3510" w:type="dxa"/>
          </w:tcPr>
          <w:p w14:paraId="44A5226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0E269CC6"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036D4973" w14:textId="77777777" w:rsidTr="00352C13">
        <w:trPr>
          <w:trHeight w:val="288"/>
        </w:trPr>
        <w:tc>
          <w:tcPr>
            <w:tcW w:w="4428" w:type="dxa"/>
          </w:tcPr>
          <w:p w14:paraId="4314DD9A"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Lees College</w:t>
            </w:r>
          </w:p>
        </w:tc>
        <w:tc>
          <w:tcPr>
            <w:tcW w:w="3510" w:type="dxa"/>
          </w:tcPr>
          <w:p w14:paraId="12863F2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43328035"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50-99</w:t>
            </w:r>
          </w:p>
        </w:tc>
      </w:tr>
      <w:tr w:rsidR="00630AA4" w:rsidRPr="003F1E11" w14:paraId="02F2C32D" w14:textId="77777777" w:rsidTr="00352C13">
        <w:trPr>
          <w:trHeight w:val="288"/>
        </w:trPr>
        <w:tc>
          <w:tcPr>
            <w:tcW w:w="4428" w:type="dxa"/>
          </w:tcPr>
          <w:p w14:paraId="12A76C3D"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 Independent Schools</w:t>
            </w:r>
          </w:p>
        </w:tc>
        <w:tc>
          <w:tcPr>
            <w:tcW w:w="3510" w:type="dxa"/>
          </w:tcPr>
          <w:p w14:paraId="3BF02120"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06338E9D"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50-99</w:t>
            </w:r>
          </w:p>
        </w:tc>
      </w:tr>
      <w:tr w:rsidR="00630AA4" w:rsidRPr="003F1E11" w14:paraId="3BF1F743" w14:textId="77777777" w:rsidTr="00352C13">
        <w:trPr>
          <w:trHeight w:val="288"/>
        </w:trPr>
        <w:tc>
          <w:tcPr>
            <w:tcW w:w="4428" w:type="dxa"/>
          </w:tcPr>
          <w:p w14:paraId="36365A48"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Home Health</w:t>
            </w:r>
          </w:p>
        </w:tc>
        <w:tc>
          <w:tcPr>
            <w:tcW w:w="3510" w:type="dxa"/>
          </w:tcPr>
          <w:p w14:paraId="5E325A31"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4CBAF912"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50-99</w:t>
            </w:r>
          </w:p>
        </w:tc>
      </w:tr>
      <w:tr w:rsidR="00630AA4" w:rsidRPr="003F1E11" w14:paraId="6543E313" w14:textId="77777777" w:rsidTr="00352C13">
        <w:trPr>
          <w:trHeight w:val="288"/>
        </w:trPr>
        <w:tc>
          <w:tcPr>
            <w:tcW w:w="4428" w:type="dxa"/>
          </w:tcPr>
          <w:p w14:paraId="4CA7A95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Juvenile Justice Center</w:t>
            </w:r>
          </w:p>
        </w:tc>
        <w:tc>
          <w:tcPr>
            <w:tcW w:w="3510" w:type="dxa"/>
          </w:tcPr>
          <w:p w14:paraId="571967CB"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04AFBF20"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50-99</w:t>
            </w:r>
          </w:p>
        </w:tc>
      </w:tr>
      <w:tr w:rsidR="00630AA4" w:rsidRPr="003F1E11" w14:paraId="33290B77" w14:textId="77777777" w:rsidTr="00352C13">
        <w:trPr>
          <w:trHeight w:val="288"/>
        </w:trPr>
        <w:tc>
          <w:tcPr>
            <w:tcW w:w="4428" w:type="dxa"/>
          </w:tcPr>
          <w:p w14:paraId="786B2F6F"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Appalachian  Regional Manufacturing</w:t>
            </w:r>
          </w:p>
        </w:tc>
        <w:tc>
          <w:tcPr>
            <w:tcW w:w="3510" w:type="dxa"/>
          </w:tcPr>
          <w:p w14:paraId="4307A5D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Jackson/Breathitt</w:t>
            </w:r>
          </w:p>
        </w:tc>
        <w:tc>
          <w:tcPr>
            <w:tcW w:w="2689" w:type="dxa"/>
          </w:tcPr>
          <w:p w14:paraId="177308E6"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0-50</w:t>
            </w:r>
          </w:p>
        </w:tc>
      </w:tr>
      <w:tr w:rsidR="00630AA4" w:rsidRPr="003F1E11" w14:paraId="731017F5" w14:textId="77777777" w:rsidTr="00352C13">
        <w:trPr>
          <w:trHeight w:val="288"/>
        </w:trPr>
        <w:tc>
          <w:tcPr>
            <w:tcW w:w="4428" w:type="dxa"/>
          </w:tcPr>
          <w:p w14:paraId="48A998A4"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 Wholesale Company</w:t>
            </w:r>
          </w:p>
        </w:tc>
        <w:tc>
          <w:tcPr>
            <w:tcW w:w="3510" w:type="dxa"/>
          </w:tcPr>
          <w:p w14:paraId="2D519F33"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Jackson/ Breathitt</w:t>
            </w:r>
          </w:p>
        </w:tc>
        <w:tc>
          <w:tcPr>
            <w:tcW w:w="2689" w:type="dxa"/>
          </w:tcPr>
          <w:p w14:paraId="2F553647"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0-50</w:t>
            </w:r>
          </w:p>
        </w:tc>
      </w:tr>
      <w:tr w:rsidR="00630AA4" w:rsidRPr="003F1E11" w14:paraId="2A563CC4" w14:textId="77777777" w:rsidTr="00352C13">
        <w:trPr>
          <w:trHeight w:val="288"/>
        </w:trPr>
        <w:tc>
          <w:tcPr>
            <w:tcW w:w="4428" w:type="dxa"/>
          </w:tcPr>
          <w:p w14:paraId="4B740DDC"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TVS Cable, Inc.</w:t>
            </w:r>
          </w:p>
        </w:tc>
        <w:tc>
          <w:tcPr>
            <w:tcW w:w="3510" w:type="dxa"/>
          </w:tcPr>
          <w:p w14:paraId="3E449481"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Hindman/Knott</w:t>
            </w:r>
          </w:p>
        </w:tc>
        <w:tc>
          <w:tcPr>
            <w:tcW w:w="2689" w:type="dxa"/>
          </w:tcPr>
          <w:p w14:paraId="6801DBB2"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6D1B995E" w14:textId="77777777" w:rsidTr="00352C13">
        <w:trPr>
          <w:trHeight w:val="288"/>
        </w:trPr>
        <w:tc>
          <w:tcPr>
            <w:tcW w:w="4428" w:type="dxa"/>
          </w:tcPr>
          <w:p w14:paraId="496603C5"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Alice Lloyd College</w:t>
            </w:r>
          </w:p>
        </w:tc>
        <w:tc>
          <w:tcPr>
            <w:tcW w:w="3510" w:type="dxa"/>
          </w:tcPr>
          <w:p w14:paraId="69AB6ADD"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Pippa Passes/Knott</w:t>
            </w:r>
          </w:p>
        </w:tc>
        <w:tc>
          <w:tcPr>
            <w:tcW w:w="2689" w:type="dxa"/>
          </w:tcPr>
          <w:p w14:paraId="702F995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18E53AB6" w14:textId="77777777" w:rsidTr="00352C13">
        <w:trPr>
          <w:trHeight w:val="288"/>
        </w:trPr>
        <w:tc>
          <w:tcPr>
            <w:tcW w:w="4428" w:type="dxa"/>
          </w:tcPr>
          <w:p w14:paraId="56D78C7B"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Knott Co Health &amp; Rehab</w:t>
            </w:r>
          </w:p>
        </w:tc>
        <w:tc>
          <w:tcPr>
            <w:tcW w:w="3510" w:type="dxa"/>
          </w:tcPr>
          <w:p w14:paraId="263522BA"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Hindman/Knott</w:t>
            </w:r>
          </w:p>
        </w:tc>
        <w:tc>
          <w:tcPr>
            <w:tcW w:w="2689" w:type="dxa"/>
          </w:tcPr>
          <w:p w14:paraId="5F81FD74"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4C5C75C6" w14:textId="77777777" w:rsidTr="00352C13">
        <w:trPr>
          <w:trHeight w:val="288"/>
        </w:trPr>
        <w:tc>
          <w:tcPr>
            <w:tcW w:w="4428" w:type="dxa"/>
          </w:tcPr>
          <w:p w14:paraId="2D0A1D5A"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Knott County Board of Education</w:t>
            </w:r>
          </w:p>
        </w:tc>
        <w:tc>
          <w:tcPr>
            <w:tcW w:w="3510" w:type="dxa"/>
          </w:tcPr>
          <w:p w14:paraId="7814D93D"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Hindman/Knott</w:t>
            </w:r>
          </w:p>
        </w:tc>
        <w:tc>
          <w:tcPr>
            <w:tcW w:w="2689" w:type="dxa"/>
          </w:tcPr>
          <w:p w14:paraId="52DEE74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250-499</w:t>
            </w:r>
          </w:p>
        </w:tc>
      </w:tr>
      <w:tr w:rsidR="00630AA4" w:rsidRPr="003F1E11" w14:paraId="541BCE63" w14:textId="77777777" w:rsidTr="00352C13">
        <w:trPr>
          <w:trHeight w:val="288"/>
        </w:trPr>
        <w:tc>
          <w:tcPr>
            <w:tcW w:w="4428" w:type="dxa"/>
          </w:tcPr>
          <w:p w14:paraId="121F0FFD"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Casey's /GA Foods</w:t>
            </w:r>
          </w:p>
        </w:tc>
        <w:tc>
          <w:tcPr>
            <w:tcW w:w="3510" w:type="dxa"/>
          </w:tcPr>
          <w:p w14:paraId="4CB51555"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Hindman/Knott</w:t>
            </w:r>
          </w:p>
        </w:tc>
        <w:tc>
          <w:tcPr>
            <w:tcW w:w="2689" w:type="dxa"/>
          </w:tcPr>
          <w:p w14:paraId="5A002F1A"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50-99</w:t>
            </w:r>
          </w:p>
        </w:tc>
      </w:tr>
      <w:tr w:rsidR="00630AA4" w:rsidRPr="003F1E11" w14:paraId="699A9C1B" w14:textId="77777777" w:rsidTr="00352C13">
        <w:trPr>
          <w:trHeight w:val="288"/>
        </w:trPr>
        <w:tc>
          <w:tcPr>
            <w:tcW w:w="4428" w:type="dxa"/>
          </w:tcPr>
          <w:p w14:paraId="49C992EB"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Thacker Grigsby Phone</w:t>
            </w:r>
          </w:p>
        </w:tc>
        <w:tc>
          <w:tcPr>
            <w:tcW w:w="3510" w:type="dxa"/>
          </w:tcPr>
          <w:p w14:paraId="55160AE0"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Hindman/Knott</w:t>
            </w:r>
          </w:p>
        </w:tc>
        <w:tc>
          <w:tcPr>
            <w:tcW w:w="2689" w:type="dxa"/>
          </w:tcPr>
          <w:p w14:paraId="49AC147B"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50-99</w:t>
            </w:r>
          </w:p>
        </w:tc>
      </w:tr>
      <w:tr w:rsidR="00630AA4" w:rsidRPr="003F1E11" w14:paraId="4C7CCEB8" w14:textId="77777777" w:rsidTr="00352C13">
        <w:trPr>
          <w:trHeight w:val="288"/>
        </w:trPr>
        <w:tc>
          <w:tcPr>
            <w:tcW w:w="4428" w:type="dxa"/>
          </w:tcPr>
          <w:p w14:paraId="6B63A773"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Lee Adjustment Center</w:t>
            </w:r>
          </w:p>
        </w:tc>
        <w:tc>
          <w:tcPr>
            <w:tcW w:w="3510" w:type="dxa"/>
          </w:tcPr>
          <w:p w14:paraId="691BD957"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Beattyville/Lee</w:t>
            </w:r>
          </w:p>
        </w:tc>
        <w:tc>
          <w:tcPr>
            <w:tcW w:w="2689" w:type="dxa"/>
          </w:tcPr>
          <w:p w14:paraId="6C6DD477"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674AED4B" w14:textId="77777777" w:rsidTr="00352C13">
        <w:trPr>
          <w:trHeight w:val="288"/>
        </w:trPr>
        <w:tc>
          <w:tcPr>
            <w:tcW w:w="4428" w:type="dxa"/>
          </w:tcPr>
          <w:p w14:paraId="6B133B7D"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Lion Apparel</w:t>
            </w:r>
          </w:p>
        </w:tc>
        <w:tc>
          <w:tcPr>
            <w:tcW w:w="3510" w:type="dxa"/>
          </w:tcPr>
          <w:p w14:paraId="5BDE11A9"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Beattyville/Lee</w:t>
            </w:r>
          </w:p>
        </w:tc>
        <w:tc>
          <w:tcPr>
            <w:tcW w:w="2689" w:type="dxa"/>
          </w:tcPr>
          <w:p w14:paraId="715865EB"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641CF45C" w14:textId="77777777" w:rsidTr="00352C13">
        <w:trPr>
          <w:trHeight w:val="288"/>
        </w:trPr>
        <w:tc>
          <w:tcPr>
            <w:tcW w:w="4428" w:type="dxa"/>
          </w:tcPr>
          <w:p w14:paraId="407E3914"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Lee County Care &amp; Rehab Center</w:t>
            </w:r>
          </w:p>
        </w:tc>
        <w:tc>
          <w:tcPr>
            <w:tcW w:w="3510" w:type="dxa"/>
          </w:tcPr>
          <w:p w14:paraId="45607E25"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Beattyville/Lee</w:t>
            </w:r>
          </w:p>
        </w:tc>
        <w:tc>
          <w:tcPr>
            <w:tcW w:w="2689" w:type="dxa"/>
          </w:tcPr>
          <w:p w14:paraId="21D42F07"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100-249</w:t>
            </w:r>
          </w:p>
        </w:tc>
      </w:tr>
      <w:tr w:rsidR="00630AA4" w:rsidRPr="003F1E11" w14:paraId="5579F80F" w14:textId="77777777" w:rsidTr="00352C13">
        <w:trPr>
          <w:trHeight w:val="288"/>
        </w:trPr>
        <w:tc>
          <w:tcPr>
            <w:tcW w:w="4428" w:type="dxa"/>
          </w:tcPr>
          <w:p w14:paraId="45D75EF0"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Xerox</w:t>
            </w:r>
          </w:p>
        </w:tc>
        <w:tc>
          <w:tcPr>
            <w:tcW w:w="3510" w:type="dxa"/>
          </w:tcPr>
          <w:p w14:paraId="7261FE24"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Beattyville/Lee</w:t>
            </w:r>
          </w:p>
        </w:tc>
        <w:tc>
          <w:tcPr>
            <w:tcW w:w="2689" w:type="dxa"/>
          </w:tcPr>
          <w:p w14:paraId="345FACEE" w14:textId="77777777" w:rsidR="00630AA4" w:rsidRPr="00352C13" w:rsidRDefault="00630AA4" w:rsidP="0064255F">
            <w:pPr>
              <w:rPr>
                <w:rFonts w:ascii="Arial" w:eastAsia="Times New Roman" w:hAnsi="Arial" w:cs="Arial"/>
                <w:sz w:val="24"/>
                <w:szCs w:val="24"/>
              </w:rPr>
            </w:pPr>
            <w:r w:rsidRPr="00352C13">
              <w:rPr>
                <w:rFonts w:ascii="Arial" w:eastAsia="Times New Roman" w:hAnsi="Arial" w:cs="Arial"/>
                <w:sz w:val="24"/>
                <w:szCs w:val="24"/>
              </w:rPr>
              <w:t>0-50</w:t>
            </w:r>
          </w:p>
        </w:tc>
      </w:tr>
      <w:tr w:rsidR="00C231E9" w:rsidRPr="003F1E11" w14:paraId="0E10FDFA" w14:textId="77777777" w:rsidTr="00352C13">
        <w:trPr>
          <w:trHeight w:val="288"/>
        </w:trPr>
        <w:tc>
          <w:tcPr>
            <w:tcW w:w="4428" w:type="dxa"/>
          </w:tcPr>
          <w:p w14:paraId="432E29DF" w14:textId="77777777" w:rsidR="00C231E9" w:rsidRPr="00352C13" w:rsidRDefault="00C231E9" w:rsidP="00C231E9">
            <w:pPr>
              <w:rPr>
                <w:rFonts w:ascii="Arial" w:eastAsia="Times New Roman" w:hAnsi="Arial" w:cs="Arial"/>
                <w:sz w:val="24"/>
                <w:szCs w:val="24"/>
              </w:rPr>
            </w:pPr>
            <w:proofErr w:type="spellStart"/>
            <w:r>
              <w:rPr>
                <w:rFonts w:ascii="Arial" w:eastAsia="Times New Roman" w:hAnsi="Arial" w:cs="Arial"/>
                <w:sz w:val="24"/>
                <w:szCs w:val="24"/>
              </w:rPr>
              <w:t>TeleWorks</w:t>
            </w:r>
            <w:proofErr w:type="spellEnd"/>
            <w:r>
              <w:rPr>
                <w:rFonts w:ascii="Arial" w:eastAsia="Times New Roman" w:hAnsi="Arial" w:cs="Arial"/>
                <w:sz w:val="24"/>
                <w:szCs w:val="24"/>
              </w:rPr>
              <w:t xml:space="preserve"> USA</w:t>
            </w:r>
          </w:p>
        </w:tc>
        <w:tc>
          <w:tcPr>
            <w:tcW w:w="3510" w:type="dxa"/>
          </w:tcPr>
          <w:p w14:paraId="5D09225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Beattyville/Lee</w:t>
            </w:r>
          </w:p>
        </w:tc>
        <w:tc>
          <w:tcPr>
            <w:tcW w:w="2689" w:type="dxa"/>
          </w:tcPr>
          <w:p w14:paraId="4277EECD" w14:textId="77777777" w:rsidR="00C231E9" w:rsidRPr="00352C13" w:rsidRDefault="00C231E9" w:rsidP="00C231E9">
            <w:pPr>
              <w:rPr>
                <w:rFonts w:ascii="Arial" w:eastAsia="Times New Roman" w:hAnsi="Arial" w:cs="Arial"/>
                <w:sz w:val="24"/>
                <w:szCs w:val="24"/>
              </w:rPr>
            </w:pPr>
            <w:r>
              <w:rPr>
                <w:rFonts w:ascii="Arial" w:eastAsia="Times New Roman" w:hAnsi="Arial" w:cs="Arial"/>
                <w:sz w:val="24"/>
                <w:szCs w:val="24"/>
              </w:rPr>
              <w:t>0-50</w:t>
            </w:r>
          </w:p>
        </w:tc>
      </w:tr>
      <w:tr w:rsidR="00C231E9" w:rsidRPr="003F1E11" w14:paraId="15E02F18" w14:textId="77777777" w:rsidTr="00352C13">
        <w:trPr>
          <w:trHeight w:val="288"/>
        </w:trPr>
        <w:tc>
          <w:tcPr>
            <w:tcW w:w="4428" w:type="dxa"/>
          </w:tcPr>
          <w:p w14:paraId="3CEC089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Mary Breckenridge ARH Clinic</w:t>
            </w:r>
          </w:p>
        </w:tc>
        <w:tc>
          <w:tcPr>
            <w:tcW w:w="3510" w:type="dxa"/>
          </w:tcPr>
          <w:p w14:paraId="46120EC6"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Hyden/Leslie</w:t>
            </w:r>
          </w:p>
        </w:tc>
        <w:tc>
          <w:tcPr>
            <w:tcW w:w="2689" w:type="dxa"/>
          </w:tcPr>
          <w:p w14:paraId="3DCDA92E"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17809EA4" w14:textId="77777777" w:rsidTr="00352C13">
        <w:trPr>
          <w:trHeight w:val="288"/>
        </w:trPr>
        <w:tc>
          <w:tcPr>
            <w:tcW w:w="4428" w:type="dxa"/>
          </w:tcPr>
          <w:p w14:paraId="547B55FA"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Hyden Health &amp; Rehab Center</w:t>
            </w:r>
          </w:p>
        </w:tc>
        <w:tc>
          <w:tcPr>
            <w:tcW w:w="3510" w:type="dxa"/>
          </w:tcPr>
          <w:p w14:paraId="1A9E42BF"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Hyden/Leslie</w:t>
            </w:r>
          </w:p>
        </w:tc>
        <w:tc>
          <w:tcPr>
            <w:tcW w:w="2689" w:type="dxa"/>
          </w:tcPr>
          <w:p w14:paraId="4473549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64E754F7" w14:textId="77777777" w:rsidTr="00352C13">
        <w:trPr>
          <w:trHeight w:val="288"/>
        </w:trPr>
        <w:tc>
          <w:tcPr>
            <w:tcW w:w="4428" w:type="dxa"/>
          </w:tcPr>
          <w:p w14:paraId="3C52AA2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Leslie County Schools</w:t>
            </w:r>
          </w:p>
        </w:tc>
        <w:tc>
          <w:tcPr>
            <w:tcW w:w="3510" w:type="dxa"/>
          </w:tcPr>
          <w:p w14:paraId="4A55A8C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Hyden/Leslie</w:t>
            </w:r>
          </w:p>
        </w:tc>
        <w:tc>
          <w:tcPr>
            <w:tcW w:w="2689" w:type="dxa"/>
          </w:tcPr>
          <w:p w14:paraId="5339A121"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25BC598E" w14:textId="77777777" w:rsidTr="00352C13">
        <w:trPr>
          <w:trHeight w:val="288"/>
        </w:trPr>
        <w:tc>
          <w:tcPr>
            <w:tcW w:w="4428" w:type="dxa"/>
          </w:tcPr>
          <w:p w14:paraId="19B369BD" w14:textId="77777777" w:rsidR="00C231E9" w:rsidRPr="00352C13" w:rsidRDefault="00C231E9" w:rsidP="00C231E9">
            <w:pPr>
              <w:rPr>
                <w:rFonts w:ascii="Arial" w:eastAsia="Times New Roman" w:hAnsi="Arial" w:cs="Arial"/>
                <w:sz w:val="24"/>
                <w:szCs w:val="24"/>
              </w:rPr>
            </w:pPr>
            <w:proofErr w:type="spellStart"/>
            <w:r>
              <w:rPr>
                <w:rFonts w:ascii="Arial" w:eastAsia="Times New Roman" w:hAnsi="Arial" w:cs="Arial"/>
                <w:sz w:val="24"/>
                <w:szCs w:val="24"/>
              </w:rPr>
              <w:t>TeleWorks</w:t>
            </w:r>
            <w:proofErr w:type="spellEnd"/>
            <w:r>
              <w:rPr>
                <w:rFonts w:ascii="Arial" w:eastAsia="Times New Roman" w:hAnsi="Arial" w:cs="Arial"/>
                <w:sz w:val="24"/>
                <w:szCs w:val="24"/>
              </w:rPr>
              <w:t xml:space="preserve"> USA</w:t>
            </w:r>
          </w:p>
        </w:tc>
        <w:tc>
          <w:tcPr>
            <w:tcW w:w="3510" w:type="dxa"/>
          </w:tcPr>
          <w:p w14:paraId="12EC419E" w14:textId="77777777" w:rsidR="00C231E9" w:rsidRPr="00352C13" w:rsidRDefault="00C231E9" w:rsidP="00C231E9">
            <w:pPr>
              <w:rPr>
                <w:rFonts w:ascii="Arial" w:eastAsia="Times New Roman" w:hAnsi="Arial" w:cs="Arial"/>
                <w:sz w:val="24"/>
                <w:szCs w:val="24"/>
              </w:rPr>
            </w:pPr>
            <w:proofErr w:type="spellStart"/>
            <w:r w:rsidRPr="00352C13">
              <w:rPr>
                <w:rFonts w:ascii="Arial" w:eastAsia="Times New Roman" w:hAnsi="Arial" w:cs="Arial"/>
                <w:sz w:val="24"/>
                <w:szCs w:val="24"/>
              </w:rPr>
              <w:t>Hyden</w:t>
            </w:r>
            <w:proofErr w:type="spellEnd"/>
            <w:r w:rsidRPr="00352C13">
              <w:rPr>
                <w:rFonts w:ascii="Arial" w:eastAsia="Times New Roman" w:hAnsi="Arial" w:cs="Arial"/>
                <w:sz w:val="24"/>
                <w:szCs w:val="24"/>
              </w:rPr>
              <w:t>/Leslie</w:t>
            </w:r>
          </w:p>
        </w:tc>
        <w:tc>
          <w:tcPr>
            <w:tcW w:w="2689" w:type="dxa"/>
          </w:tcPr>
          <w:p w14:paraId="0C9E0898" w14:textId="77777777" w:rsidR="00C231E9" w:rsidRPr="00352C13" w:rsidRDefault="00C231E9" w:rsidP="00C231E9">
            <w:pPr>
              <w:rPr>
                <w:rFonts w:ascii="Arial" w:eastAsia="Times New Roman" w:hAnsi="Arial" w:cs="Arial"/>
                <w:sz w:val="24"/>
                <w:szCs w:val="24"/>
              </w:rPr>
            </w:pPr>
            <w:r>
              <w:rPr>
                <w:rFonts w:ascii="Arial" w:eastAsia="Times New Roman" w:hAnsi="Arial" w:cs="Arial"/>
                <w:sz w:val="24"/>
                <w:szCs w:val="24"/>
              </w:rPr>
              <w:t>0-50</w:t>
            </w:r>
          </w:p>
        </w:tc>
      </w:tr>
      <w:tr w:rsidR="00C231E9" w:rsidRPr="003F1E11" w14:paraId="716FDCFF" w14:textId="77777777" w:rsidTr="00352C13">
        <w:trPr>
          <w:trHeight w:val="288"/>
        </w:trPr>
        <w:tc>
          <w:tcPr>
            <w:tcW w:w="4428" w:type="dxa"/>
          </w:tcPr>
          <w:p w14:paraId="45C4681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BPM Lumber</w:t>
            </w:r>
          </w:p>
        </w:tc>
        <w:tc>
          <w:tcPr>
            <w:tcW w:w="3510" w:type="dxa"/>
          </w:tcPr>
          <w:p w14:paraId="1ADAFDF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Hyden/Leslie</w:t>
            </w:r>
          </w:p>
        </w:tc>
        <w:tc>
          <w:tcPr>
            <w:tcW w:w="2689" w:type="dxa"/>
          </w:tcPr>
          <w:p w14:paraId="5E4E0056"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0-50</w:t>
            </w:r>
          </w:p>
        </w:tc>
      </w:tr>
      <w:tr w:rsidR="00C231E9" w:rsidRPr="003F1E11" w14:paraId="5E6A62E7" w14:textId="77777777" w:rsidTr="00352C13">
        <w:trPr>
          <w:trHeight w:val="288"/>
        </w:trPr>
        <w:tc>
          <w:tcPr>
            <w:tcW w:w="4428" w:type="dxa"/>
          </w:tcPr>
          <w:p w14:paraId="6B7E293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 ARH Hospital</w:t>
            </w:r>
          </w:p>
        </w:tc>
        <w:tc>
          <w:tcPr>
            <w:tcW w:w="3510" w:type="dxa"/>
          </w:tcPr>
          <w:p w14:paraId="61FFB8C8"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 Letcher</w:t>
            </w:r>
          </w:p>
        </w:tc>
        <w:tc>
          <w:tcPr>
            <w:tcW w:w="2689" w:type="dxa"/>
          </w:tcPr>
          <w:p w14:paraId="2A60CB77"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250-499</w:t>
            </w:r>
          </w:p>
        </w:tc>
      </w:tr>
      <w:tr w:rsidR="00C231E9" w:rsidRPr="003F1E11" w14:paraId="27240F6A" w14:textId="77777777" w:rsidTr="00352C13">
        <w:trPr>
          <w:trHeight w:val="288"/>
        </w:trPr>
        <w:tc>
          <w:tcPr>
            <w:tcW w:w="4428" w:type="dxa"/>
          </w:tcPr>
          <w:p w14:paraId="32612D7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Premier Elkhorn Coal Co.</w:t>
            </w:r>
          </w:p>
        </w:tc>
        <w:tc>
          <w:tcPr>
            <w:tcW w:w="3510" w:type="dxa"/>
          </w:tcPr>
          <w:p w14:paraId="551AA14C"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Jenkins/Letcher</w:t>
            </w:r>
          </w:p>
        </w:tc>
        <w:tc>
          <w:tcPr>
            <w:tcW w:w="2689" w:type="dxa"/>
          </w:tcPr>
          <w:p w14:paraId="79AAC3BC"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66A20E46" w14:textId="77777777" w:rsidTr="00352C13">
        <w:trPr>
          <w:trHeight w:val="288"/>
        </w:trPr>
        <w:tc>
          <w:tcPr>
            <w:tcW w:w="4428" w:type="dxa"/>
          </w:tcPr>
          <w:p w14:paraId="2D7022C3"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Letcher Manor</w:t>
            </w:r>
          </w:p>
        </w:tc>
        <w:tc>
          <w:tcPr>
            <w:tcW w:w="3510" w:type="dxa"/>
          </w:tcPr>
          <w:p w14:paraId="41F250B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Whitesburg/Letcher</w:t>
            </w:r>
          </w:p>
        </w:tc>
        <w:tc>
          <w:tcPr>
            <w:tcW w:w="2689" w:type="dxa"/>
          </w:tcPr>
          <w:p w14:paraId="080FF120"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5DFCCB5D" w14:textId="77777777" w:rsidTr="00352C13">
        <w:trPr>
          <w:trHeight w:val="288"/>
        </w:trPr>
        <w:tc>
          <w:tcPr>
            <w:tcW w:w="4428" w:type="dxa"/>
          </w:tcPr>
          <w:p w14:paraId="720A6F5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Wal-Mart</w:t>
            </w:r>
          </w:p>
        </w:tc>
        <w:tc>
          <w:tcPr>
            <w:tcW w:w="3510" w:type="dxa"/>
          </w:tcPr>
          <w:p w14:paraId="155F3E1F"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Whitesburg/Letcher</w:t>
            </w:r>
          </w:p>
        </w:tc>
        <w:tc>
          <w:tcPr>
            <w:tcW w:w="2689" w:type="dxa"/>
          </w:tcPr>
          <w:p w14:paraId="01DEDE24"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20F7DB29" w14:textId="77777777" w:rsidTr="00352C13">
        <w:trPr>
          <w:trHeight w:val="288"/>
        </w:trPr>
        <w:tc>
          <w:tcPr>
            <w:tcW w:w="4428" w:type="dxa"/>
          </w:tcPr>
          <w:p w14:paraId="4612A92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Food City</w:t>
            </w:r>
          </w:p>
        </w:tc>
        <w:tc>
          <w:tcPr>
            <w:tcW w:w="3510" w:type="dxa"/>
          </w:tcPr>
          <w:p w14:paraId="54EFD2AC"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Whitesburg/Letcher</w:t>
            </w:r>
          </w:p>
        </w:tc>
        <w:tc>
          <w:tcPr>
            <w:tcW w:w="2689" w:type="dxa"/>
          </w:tcPr>
          <w:p w14:paraId="0F71EF5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1C145A94" w14:textId="77777777" w:rsidTr="00352C13">
        <w:trPr>
          <w:trHeight w:val="288"/>
        </w:trPr>
        <w:tc>
          <w:tcPr>
            <w:tcW w:w="4428" w:type="dxa"/>
          </w:tcPr>
          <w:p w14:paraId="5F9F85B7"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Mountain Comprehensive Health</w:t>
            </w:r>
          </w:p>
        </w:tc>
        <w:tc>
          <w:tcPr>
            <w:tcW w:w="3510" w:type="dxa"/>
          </w:tcPr>
          <w:p w14:paraId="05D9A4CF"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Whitesburg/Letcher</w:t>
            </w:r>
          </w:p>
        </w:tc>
        <w:tc>
          <w:tcPr>
            <w:tcW w:w="2689" w:type="dxa"/>
          </w:tcPr>
          <w:p w14:paraId="09945F30"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09368B0F" w14:textId="77777777" w:rsidTr="00352C13">
        <w:trPr>
          <w:trHeight w:val="288"/>
        </w:trPr>
        <w:tc>
          <w:tcPr>
            <w:tcW w:w="4428" w:type="dxa"/>
          </w:tcPr>
          <w:p w14:paraId="53E3A4B3"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Letcher County Schools</w:t>
            </w:r>
          </w:p>
        </w:tc>
        <w:tc>
          <w:tcPr>
            <w:tcW w:w="3510" w:type="dxa"/>
          </w:tcPr>
          <w:p w14:paraId="5F324510"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Whitesburg/Letcher</w:t>
            </w:r>
          </w:p>
        </w:tc>
        <w:tc>
          <w:tcPr>
            <w:tcW w:w="2689" w:type="dxa"/>
          </w:tcPr>
          <w:p w14:paraId="26904F14"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544FC693" w14:textId="77777777" w:rsidTr="00352C13">
        <w:trPr>
          <w:trHeight w:val="288"/>
        </w:trPr>
        <w:tc>
          <w:tcPr>
            <w:tcW w:w="4428" w:type="dxa"/>
          </w:tcPr>
          <w:p w14:paraId="0C817B4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BPM Lumber</w:t>
            </w:r>
          </w:p>
        </w:tc>
        <w:tc>
          <w:tcPr>
            <w:tcW w:w="3510" w:type="dxa"/>
          </w:tcPr>
          <w:p w14:paraId="5E63B29A"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Whitesburg/Letcher</w:t>
            </w:r>
          </w:p>
        </w:tc>
        <w:tc>
          <w:tcPr>
            <w:tcW w:w="2689" w:type="dxa"/>
          </w:tcPr>
          <w:p w14:paraId="31C7AD4A"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64DE1862" w14:textId="77777777" w:rsidTr="00352C13">
        <w:trPr>
          <w:trHeight w:val="288"/>
        </w:trPr>
        <w:tc>
          <w:tcPr>
            <w:tcW w:w="4428" w:type="dxa"/>
          </w:tcPr>
          <w:p w14:paraId="1381D550"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Whitaker Bank Corp.</w:t>
            </w:r>
          </w:p>
        </w:tc>
        <w:tc>
          <w:tcPr>
            <w:tcW w:w="3510" w:type="dxa"/>
          </w:tcPr>
          <w:p w14:paraId="76E124B8"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Whitesburg/Letcher</w:t>
            </w:r>
          </w:p>
        </w:tc>
        <w:tc>
          <w:tcPr>
            <w:tcW w:w="2689" w:type="dxa"/>
          </w:tcPr>
          <w:p w14:paraId="364A8BB3"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5CC1B500" w14:textId="77777777" w:rsidTr="00352C13">
        <w:trPr>
          <w:trHeight w:val="288"/>
        </w:trPr>
        <w:tc>
          <w:tcPr>
            <w:tcW w:w="4428" w:type="dxa"/>
          </w:tcPr>
          <w:p w14:paraId="375A56F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Healthcare National Marketing</w:t>
            </w:r>
          </w:p>
        </w:tc>
        <w:tc>
          <w:tcPr>
            <w:tcW w:w="3510" w:type="dxa"/>
          </w:tcPr>
          <w:p w14:paraId="1FC6589C"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Jenkins/Letcher</w:t>
            </w:r>
          </w:p>
        </w:tc>
        <w:tc>
          <w:tcPr>
            <w:tcW w:w="2689" w:type="dxa"/>
          </w:tcPr>
          <w:p w14:paraId="17421238"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369C479B" w14:textId="77777777" w:rsidTr="00352C13">
        <w:trPr>
          <w:trHeight w:val="288"/>
        </w:trPr>
        <w:tc>
          <w:tcPr>
            <w:tcW w:w="4428" w:type="dxa"/>
          </w:tcPr>
          <w:p w14:paraId="0E49A5D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McDonalds</w:t>
            </w:r>
          </w:p>
        </w:tc>
        <w:tc>
          <w:tcPr>
            <w:tcW w:w="3510" w:type="dxa"/>
          </w:tcPr>
          <w:p w14:paraId="3A6C88C4"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 Letcher</w:t>
            </w:r>
          </w:p>
        </w:tc>
        <w:tc>
          <w:tcPr>
            <w:tcW w:w="2689" w:type="dxa"/>
          </w:tcPr>
          <w:p w14:paraId="70C7A89B"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50-99</w:t>
            </w:r>
          </w:p>
        </w:tc>
      </w:tr>
      <w:tr w:rsidR="00C231E9" w:rsidRPr="003F1E11" w14:paraId="348ED5F1" w14:textId="77777777" w:rsidTr="00352C13">
        <w:trPr>
          <w:trHeight w:val="288"/>
        </w:trPr>
        <w:tc>
          <w:tcPr>
            <w:tcW w:w="4428" w:type="dxa"/>
          </w:tcPr>
          <w:p w14:paraId="2473E48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Southeast KY Community College</w:t>
            </w:r>
          </w:p>
        </w:tc>
        <w:tc>
          <w:tcPr>
            <w:tcW w:w="3510" w:type="dxa"/>
          </w:tcPr>
          <w:p w14:paraId="0D137D2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Whitesburg /Letcher</w:t>
            </w:r>
          </w:p>
        </w:tc>
        <w:tc>
          <w:tcPr>
            <w:tcW w:w="2689" w:type="dxa"/>
          </w:tcPr>
          <w:p w14:paraId="3FB597D6"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50-99</w:t>
            </w:r>
          </w:p>
        </w:tc>
      </w:tr>
      <w:tr w:rsidR="00C231E9" w:rsidRPr="003F1E11" w14:paraId="5EB6D7FC" w14:textId="77777777" w:rsidTr="00352C13">
        <w:trPr>
          <w:trHeight w:val="288"/>
        </w:trPr>
        <w:tc>
          <w:tcPr>
            <w:tcW w:w="4428" w:type="dxa"/>
          </w:tcPr>
          <w:p w14:paraId="66B2594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Owsley County Schools</w:t>
            </w:r>
          </w:p>
        </w:tc>
        <w:tc>
          <w:tcPr>
            <w:tcW w:w="3510" w:type="dxa"/>
          </w:tcPr>
          <w:p w14:paraId="6318447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Booneville/Owsley</w:t>
            </w:r>
          </w:p>
        </w:tc>
        <w:tc>
          <w:tcPr>
            <w:tcW w:w="2689" w:type="dxa"/>
          </w:tcPr>
          <w:p w14:paraId="3506BE14"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100-249</w:t>
            </w:r>
          </w:p>
        </w:tc>
      </w:tr>
      <w:tr w:rsidR="00C231E9" w:rsidRPr="003F1E11" w14:paraId="0A9464B1" w14:textId="77777777" w:rsidTr="00352C13">
        <w:trPr>
          <w:trHeight w:val="288"/>
        </w:trPr>
        <w:tc>
          <w:tcPr>
            <w:tcW w:w="4428" w:type="dxa"/>
          </w:tcPr>
          <w:p w14:paraId="2788CCC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Owsley County Healthcare</w:t>
            </w:r>
          </w:p>
        </w:tc>
        <w:tc>
          <w:tcPr>
            <w:tcW w:w="3510" w:type="dxa"/>
          </w:tcPr>
          <w:p w14:paraId="46245C76"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Booneville/Owsley</w:t>
            </w:r>
          </w:p>
        </w:tc>
        <w:tc>
          <w:tcPr>
            <w:tcW w:w="2689" w:type="dxa"/>
          </w:tcPr>
          <w:p w14:paraId="7BFBEBD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163B555B" w14:textId="77777777" w:rsidTr="00352C13">
        <w:trPr>
          <w:trHeight w:val="288"/>
        </w:trPr>
        <w:tc>
          <w:tcPr>
            <w:tcW w:w="4428" w:type="dxa"/>
          </w:tcPr>
          <w:p w14:paraId="79E780E3" w14:textId="77777777" w:rsidR="00C231E9" w:rsidRPr="00352C13" w:rsidRDefault="00C231E9" w:rsidP="00C231E9">
            <w:pPr>
              <w:rPr>
                <w:rFonts w:ascii="Arial" w:eastAsia="Times New Roman" w:hAnsi="Arial" w:cs="Arial"/>
                <w:sz w:val="24"/>
                <w:szCs w:val="24"/>
              </w:rPr>
            </w:pPr>
            <w:proofErr w:type="spellStart"/>
            <w:r>
              <w:rPr>
                <w:rFonts w:ascii="Arial" w:eastAsia="Times New Roman" w:hAnsi="Arial" w:cs="Arial"/>
                <w:sz w:val="24"/>
                <w:szCs w:val="24"/>
              </w:rPr>
              <w:t>TeleWorks</w:t>
            </w:r>
            <w:proofErr w:type="spellEnd"/>
            <w:r>
              <w:rPr>
                <w:rFonts w:ascii="Arial" w:eastAsia="Times New Roman" w:hAnsi="Arial" w:cs="Arial"/>
                <w:sz w:val="24"/>
                <w:szCs w:val="24"/>
              </w:rPr>
              <w:t xml:space="preserve"> USA</w:t>
            </w:r>
          </w:p>
        </w:tc>
        <w:tc>
          <w:tcPr>
            <w:tcW w:w="3510" w:type="dxa"/>
          </w:tcPr>
          <w:p w14:paraId="41487336"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Booneville/Owsley</w:t>
            </w:r>
          </w:p>
        </w:tc>
        <w:tc>
          <w:tcPr>
            <w:tcW w:w="2689" w:type="dxa"/>
          </w:tcPr>
          <w:p w14:paraId="1378A414" w14:textId="77777777" w:rsidR="00C231E9" w:rsidRPr="00352C13" w:rsidRDefault="00C231E9" w:rsidP="00C231E9">
            <w:pPr>
              <w:rPr>
                <w:rFonts w:ascii="Arial" w:eastAsia="Times New Roman" w:hAnsi="Arial" w:cs="Arial"/>
                <w:sz w:val="24"/>
                <w:szCs w:val="24"/>
              </w:rPr>
            </w:pPr>
            <w:r>
              <w:rPr>
                <w:rFonts w:ascii="Arial" w:eastAsia="Times New Roman" w:hAnsi="Arial" w:cs="Arial"/>
                <w:sz w:val="24"/>
                <w:szCs w:val="24"/>
              </w:rPr>
              <w:t>0-50</w:t>
            </w:r>
          </w:p>
        </w:tc>
      </w:tr>
      <w:tr w:rsidR="00C231E9" w:rsidRPr="003F1E11" w14:paraId="33738EC5" w14:textId="77777777" w:rsidTr="00352C13">
        <w:trPr>
          <w:trHeight w:val="288"/>
        </w:trPr>
        <w:tc>
          <w:tcPr>
            <w:tcW w:w="4428" w:type="dxa"/>
          </w:tcPr>
          <w:p w14:paraId="7D463F7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 ARH Regional Medical Center</w:t>
            </w:r>
          </w:p>
        </w:tc>
        <w:tc>
          <w:tcPr>
            <w:tcW w:w="3510" w:type="dxa"/>
          </w:tcPr>
          <w:p w14:paraId="0AFE06B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4E5524DA"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500-999</w:t>
            </w:r>
          </w:p>
        </w:tc>
      </w:tr>
      <w:tr w:rsidR="00C231E9" w:rsidRPr="003F1E11" w14:paraId="15D39C7F" w14:textId="77777777" w:rsidTr="00352C13">
        <w:trPr>
          <w:trHeight w:val="288"/>
        </w:trPr>
        <w:tc>
          <w:tcPr>
            <w:tcW w:w="4428" w:type="dxa"/>
          </w:tcPr>
          <w:p w14:paraId="7338F1A8"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Sykes Enterprises</w:t>
            </w:r>
          </w:p>
        </w:tc>
        <w:tc>
          <w:tcPr>
            <w:tcW w:w="3510" w:type="dxa"/>
          </w:tcPr>
          <w:p w14:paraId="6A9BAEEB" w14:textId="77777777" w:rsidR="00C231E9" w:rsidRPr="00352C13" w:rsidRDefault="00C231E9" w:rsidP="00C231E9">
            <w:pPr>
              <w:rPr>
                <w:rFonts w:ascii="Arial" w:eastAsia="Times New Roman" w:hAnsi="Arial" w:cs="Arial"/>
                <w:sz w:val="24"/>
                <w:szCs w:val="24"/>
              </w:rPr>
            </w:pPr>
            <w:proofErr w:type="spellStart"/>
            <w:r w:rsidRPr="00352C13">
              <w:rPr>
                <w:rFonts w:ascii="Arial" w:eastAsia="Times New Roman" w:hAnsi="Arial" w:cs="Arial"/>
                <w:sz w:val="24"/>
                <w:szCs w:val="24"/>
              </w:rPr>
              <w:t>Chavies</w:t>
            </w:r>
            <w:proofErr w:type="spellEnd"/>
            <w:r w:rsidRPr="00352C13">
              <w:rPr>
                <w:rFonts w:ascii="Arial" w:eastAsia="Times New Roman" w:hAnsi="Arial" w:cs="Arial"/>
                <w:sz w:val="24"/>
                <w:szCs w:val="24"/>
              </w:rPr>
              <w:t>/Perry</w:t>
            </w:r>
          </w:p>
        </w:tc>
        <w:tc>
          <w:tcPr>
            <w:tcW w:w="2689" w:type="dxa"/>
          </w:tcPr>
          <w:p w14:paraId="719254FF"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1AE60102" w14:textId="77777777" w:rsidTr="00352C13">
        <w:trPr>
          <w:trHeight w:val="288"/>
        </w:trPr>
        <w:tc>
          <w:tcPr>
            <w:tcW w:w="4428" w:type="dxa"/>
          </w:tcPr>
          <w:p w14:paraId="7227704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Perry County Coal Corp.</w:t>
            </w:r>
          </w:p>
        </w:tc>
        <w:tc>
          <w:tcPr>
            <w:tcW w:w="3510" w:type="dxa"/>
          </w:tcPr>
          <w:p w14:paraId="6E0C34B4"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654ECB9C"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6E2CD88B" w14:textId="77777777" w:rsidTr="00352C13">
        <w:trPr>
          <w:trHeight w:val="288"/>
        </w:trPr>
        <w:tc>
          <w:tcPr>
            <w:tcW w:w="4428" w:type="dxa"/>
          </w:tcPr>
          <w:p w14:paraId="04C15B5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lastRenderedPageBreak/>
              <w:t>Blue Diamond Coal Co.</w:t>
            </w:r>
          </w:p>
        </w:tc>
        <w:tc>
          <w:tcPr>
            <w:tcW w:w="3510" w:type="dxa"/>
          </w:tcPr>
          <w:p w14:paraId="08D988C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Leatherwood/Perry</w:t>
            </w:r>
          </w:p>
        </w:tc>
        <w:tc>
          <w:tcPr>
            <w:tcW w:w="2689" w:type="dxa"/>
          </w:tcPr>
          <w:p w14:paraId="1C61C770"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5F94CF60" w14:textId="77777777" w:rsidTr="00352C13">
        <w:trPr>
          <w:trHeight w:val="288"/>
        </w:trPr>
        <w:tc>
          <w:tcPr>
            <w:tcW w:w="4428" w:type="dxa"/>
          </w:tcPr>
          <w:p w14:paraId="497C49E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  Community &amp;  Technical College</w:t>
            </w:r>
          </w:p>
        </w:tc>
        <w:tc>
          <w:tcPr>
            <w:tcW w:w="3510" w:type="dxa"/>
          </w:tcPr>
          <w:p w14:paraId="402CE5A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15725E3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250-499</w:t>
            </w:r>
          </w:p>
        </w:tc>
      </w:tr>
      <w:tr w:rsidR="00C231E9" w:rsidRPr="003F1E11" w14:paraId="5E36171D" w14:textId="77777777" w:rsidTr="00352C13">
        <w:trPr>
          <w:trHeight w:val="288"/>
        </w:trPr>
        <w:tc>
          <w:tcPr>
            <w:tcW w:w="4428" w:type="dxa"/>
          </w:tcPr>
          <w:p w14:paraId="6AE47196"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Eastern KY Veterans Center</w:t>
            </w:r>
          </w:p>
        </w:tc>
        <w:tc>
          <w:tcPr>
            <w:tcW w:w="3510" w:type="dxa"/>
          </w:tcPr>
          <w:p w14:paraId="58E66DEB"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1B13B5E7"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6494F666" w14:textId="77777777" w:rsidTr="00352C13">
        <w:trPr>
          <w:trHeight w:val="288"/>
        </w:trPr>
        <w:tc>
          <w:tcPr>
            <w:tcW w:w="4428" w:type="dxa"/>
          </w:tcPr>
          <w:p w14:paraId="5C219637"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Food City</w:t>
            </w:r>
          </w:p>
        </w:tc>
        <w:tc>
          <w:tcPr>
            <w:tcW w:w="3510" w:type="dxa"/>
          </w:tcPr>
          <w:p w14:paraId="0F8C9E4A"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20A13C5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6C8B1B34" w14:textId="77777777" w:rsidTr="00352C13">
        <w:trPr>
          <w:trHeight w:val="288"/>
        </w:trPr>
        <w:tc>
          <w:tcPr>
            <w:tcW w:w="4428" w:type="dxa"/>
          </w:tcPr>
          <w:p w14:paraId="41BD9F9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 Health &amp; Rehab Center</w:t>
            </w:r>
          </w:p>
        </w:tc>
        <w:tc>
          <w:tcPr>
            <w:tcW w:w="3510" w:type="dxa"/>
          </w:tcPr>
          <w:p w14:paraId="22A12DD7"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1C6868D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7E23C78D" w14:textId="77777777" w:rsidTr="00352C13">
        <w:trPr>
          <w:trHeight w:val="288"/>
        </w:trPr>
        <w:tc>
          <w:tcPr>
            <w:tcW w:w="4428" w:type="dxa"/>
          </w:tcPr>
          <w:p w14:paraId="2F9F99F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Wayne Supply Co.</w:t>
            </w:r>
          </w:p>
        </w:tc>
        <w:tc>
          <w:tcPr>
            <w:tcW w:w="3510" w:type="dxa"/>
          </w:tcPr>
          <w:p w14:paraId="18E19CBA"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22464DCF"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2817739E" w14:textId="77777777" w:rsidTr="00352C13">
        <w:trPr>
          <w:trHeight w:val="288"/>
        </w:trPr>
        <w:tc>
          <w:tcPr>
            <w:tcW w:w="4428" w:type="dxa"/>
          </w:tcPr>
          <w:p w14:paraId="3DAB65C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Lowes Home Improvement</w:t>
            </w:r>
          </w:p>
        </w:tc>
        <w:tc>
          <w:tcPr>
            <w:tcW w:w="3510" w:type="dxa"/>
          </w:tcPr>
          <w:p w14:paraId="736B8EED"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005716EF"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100-249</w:t>
            </w:r>
          </w:p>
        </w:tc>
      </w:tr>
      <w:tr w:rsidR="00C231E9" w:rsidRPr="003F1E11" w14:paraId="1ABD313F" w14:textId="77777777" w:rsidTr="00352C13">
        <w:trPr>
          <w:trHeight w:val="288"/>
        </w:trPr>
        <w:tc>
          <w:tcPr>
            <w:tcW w:w="4428" w:type="dxa"/>
          </w:tcPr>
          <w:p w14:paraId="26BB2EFF"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Perry County Schools</w:t>
            </w:r>
          </w:p>
        </w:tc>
        <w:tc>
          <w:tcPr>
            <w:tcW w:w="3510" w:type="dxa"/>
          </w:tcPr>
          <w:p w14:paraId="7606B02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79A06E87"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100-249</w:t>
            </w:r>
          </w:p>
        </w:tc>
      </w:tr>
      <w:tr w:rsidR="00C231E9" w:rsidRPr="003F1E11" w14:paraId="46462C69" w14:textId="77777777" w:rsidTr="00352C13">
        <w:trPr>
          <w:trHeight w:val="288"/>
        </w:trPr>
        <w:tc>
          <w:tcPr>
            <w:tcW w:w="4428" w:type="dxa"/>
          </w:tcPr>
          <w:p w14:paraId="67170FA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UK Center for Rural Health</w:t>
            </w:r>
          </w:p>
        </w:tc>
        <w:tc>
          <w:tcPr>
            <w:tcW w:w="3510" w:type="dxa"/>
          </w:tcPr>
          <w:p w14:paraId="7ABF9A3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238BD3B9"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100-249</w:t>
            </w:r>
          </w:p>
        </w:tc>
      </w:tr>
      <w:tr w:rsidR="00C231E9" w:rsidRPr="003F1E11" w14:paraId="722B6956" w14:textId="77777777" w:rsidTr="00352C13">
        <w:trPr>
          <w:trHeight w:val="288"/>
        </w:trPr>
        <w:tc>
          <w:tcPr>
            <w:tcW w:w="4428" w:type="dxa"/>
          </w:tcPr>
          <w:p w14:paraId="0D228792"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Buckhorn Children's Foundation</w:t>
            </w:r>
          </w:p>
        </w:tc>
        <w:tc>
          <w:tcPr>
            <w:tcW w:w="3510" w:type="dxa"/>
          </w:tcPr>
          <w:p w14:paraId="00B7B433"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2288B8EF"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22B552D7" w14:textId="77777777" w:rsidTr="00352C13">
        <w:trPr>
          <w:trHeight w:val="288"/>
        </w:trPr>
        <w:tc>
          <w:tcPr>
            <w:tcW w:w="4428" w:type="dxa"/>
          </w:tcPr>
          <w:p w14:paraId="0674FCA6"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LKLP Community Action Agency</w:t>
            </w:r>
          </w:p>
        </w:tc>
        <w:tc>
          <w:tcPr>
            <w:tcW w:w="3510" w:type="dxa"/>
          </w:tcPr>
          <w:p w14:paraId="510D137E"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7DB1A28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4CD6D9B9" w14:textId="77777777" w:rsidTr="00352C13">
        <w:trPr>
          <w:trHeight w:val="288"/>
        </w:trPr>
        <w:tc>
          <w:tcPr>
            <w:tcW w:w="4428" w:type="dxa"/>
          </w:tcPr>
          <w:p w14:paraId="2137B954"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AAA Mine Service</w:t>
            </w:r>
          </w:p>
        </w:tc>
        <w:tc>
          <w:tcPr>
            <w:tcW w:w="3510" w:type="dxa"/>
          </w:tcPr>
          <w:p w14:paraId="71CDA05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Hazard/Perry</w:t>
            </w:r>
          </w:p>
        </w:tc>
        <w:tc>
          <w:tcPr>
            <w:tcW w:w="2689" w:type="dxa"/>
          </w:tcPr>
          <w:p w14:paraId="788CCE64"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1F07FB5C" w14:textId="77777777" w:rsidTr="00352C13">
        <w:trPr>
          <w:trHeight w:val="288"/>
        </w:trPr>
        <w:tc>
          <w:tcPr>
            <w:tcW w:w="4428" w:type="dxa"/>
          </w:tcPr>
          <w:p w14:paraId="696B70BC" w14:textId="77777777" w:rsidR="00C231E9" w:rsidRDefault="00C231E9" w:rsidP="00C231E9">
            <w:pPr>
              <w:rPr>
                <w:rFonts w:ascii="Arial" w:eastAsia="Times New Roman" w:hAnsi="Arial" w:cs="Arial"/>
                <w:sz w:val="24"/>
                <w:szCs w:val="24"/>
              </w:rPr>
            </w:pPr>
            <w:proofErr w:type="spellStart"/>
            <w:r>
              <w:rPr>
                <w:rFonts w:ascii="Arial" w:eastAsia="Times New Roman" w:hAnsi="Arial" w:cs="Arial"/>
                <w:sz w:val="24"/>
                <w:szCs w:val="24"/>
              </w:rPr>
              <w:t>Dajcor</w:t>
            </w:r>
            <w:proofErr w:type="spellEnd"/>
            <w:r>
              <w:rPr>
                <w:rFonts w:ascii="Arial" w:eastAsia="Times New Roman" w:hAnsi="Arial" w:cs="Arial"/>
                <w:sz w:val="24"/>
                <w:szCs w:val="24"/>
              </w:rPr>
              <w:t xml:space="preserve"> Aluminum</w:t>
            </w:r>
          </w:p>
        </w:tc>
        <w:tc>
          <w:tcPr>
            <w:tcW w:w="3510" w:type="dxa"/>
          </w:tcPr>
          <w:p w14:paraId="59D0D707" w14:textId="77777777" w:rsidR="00C231E9" w:rsidRDefault="00C231E9" w:rsidP="00C231E9">
            <w:pPr>
              <w:rPr>
                <w:rFonts w:ascii="Arial" w:eastAsia="Times New Roman" w:hAnsi="Arial" w:cs="Arial"/>
                <w:sz w:val="24"/>
                <w:szCs w:val="24"/>
              </w:rPr>
            </w:pPr>
            <w:r>
              <w:rPr>
                <w:rFonts w:ascii="Arial" w:eastAsia="Times New Roman" w:hAnsi="Arial" w:cs="Arial"/>
                <w:sz w:val="24"/>
                <w:szCs w:val="24"/>
              </w:rPr>
              <w:t>Hazard/Perry</w:t>
            </w:r>
          </w:p>
        </w:tc>
        <w:tc>
          <w:tcPr>
            <w:tcW w:w="2689" w:type="dxa"/>
          </w:tcPr>
          <w:p w14:paraId="3BD6159D" w14:textId="77777777" w:rsidR="00C231E9" w:rsidRDefault="00C231E9" w:rsidP="00C231E9">
            <w:pPr>
              <w:rPr>
                <w:rFonts w:ascii="Arial" w:eastAsia="Times New Roman" w:hAnsi="Arial" w:cs="Arial"/>
                <w:sz w:val="24"/>
                <w:szCs w:val="24"/>
              </w:rPr>
            </w:pPr>
            <w:r>
              <w:rPr>
                <w:rFonts w:ascii="Arial" w:eastAsia="Times New Roman" w:hAnsi="Arial" w:cs="Arial"/>
                <w:sz w:val="24"/>
                <w:szCs w:val="24"/>
              </w:rPr>
              <w:t>0-50</w:t>
            </w:r>
          </w:p>
        </w:tc>
      </w:tr>
      <w:tr w:rsidR="00C231E9" w:rsidRPr="003F1E11" w14:paraId="19F5C579" w14:textId="77777777" w:rsidTr="00352C13">
        <w:trPr>
          <w:trHeight w:val="288"/>
        </w:trPr>
        <w:tc>
          <w:tcPr>
            <w:tcW w:w="4428" w:type="dxa"/>
          </w:tcPr>
          <w:p w14:paraId="1042AB4D" w14:textId="77777777" w:rsidR="00C231E9" w:rsidRPr="00352C13" w:rsidRDefault="00C231E9" w:rsidP="00C231E9">
            <w:pPr>
              <w:rPr>
                <w:rFonts w:ascii="Arial" w:eastAsia="Times New Roman" w:hAnsi="Arial" w:cs="Arial"/>
                <w:sz w:val="24"/>
                <w:szCs w:val="24"/>
              </w:rPr>
            </w:pPr>
            <w:proofErr w:type="spellStart"/>
            <w:r>
              <w:rPr>
                <w:rFonts w:ascii="Arial" w:eastAsia="Times New Roman" w:hAnsi="Arial" w:cs="Arial"/>
                <w:sz w:val="24"/>
                <w:szCs w:val="24"/>
              </w:rPr>
              <w:t>TeleWorks</w:t>
            </w:r>
            <w:proofErr w:type="spellEnd"/>
            <w:r>
              <w:rPr>
                <w:rFonts w:ascii="Arial" w:eastAsia="Times New Roman" w:hAnsi="Arial" w:cs="Arial"/>
                <w:sz w:val="24"/>
                <w:szCs w:val="24"/>
              </w:rPr>
              <w:t xml:space="preserve"> USA</w:t>
            </w:r>
          </w:p>
        </w:tc>
        <w:tc>
          <w:tcPr>
            <w:tcW w:w="3510" w:type="dxa"/>
          </w:tcPr>
          <w:p w14:paraId="68B26942" w14:textId="77777777" w:rsidR="00C231E9" w:rsidRPr="00352C13" w:rsidRDefault="00C231E9" w:rsidP="00C231E9">
            <w:pPr>
              <w:rPr>
                <w:rFonts w:ascii="Arial" w:eastAsia="Times New Roman" w:hAnsi="Arial" w:cs="Arial"/>
                <w:sz w:val="24"/>
                <w:szCs w:val="24"/>
              </w:rPr>
            </w:pPr>
            <w:r>
              <w:rPr>
                <w:rFonts w:ascii="Arial" w:eastAsia="Times New Roman" w:hAnsi="Arial" w:cs="Arial"/>
                <w:sz w:val="24"/>
                <w:szCs w:val="24"/>
              </w:rPr>
              <w:t>Hazard/Perry</w:t>
            </w:r>
          </w:p>
        </w:tc>
        <w:tc>
          <w:tcPr>
            <w:tcW w:w="2689" w:type="dxa"/>
          </w:tcPr>
          <w:p w14:paraId="1F7D0356" w14:textId="77777777" w:rsidR="00C231E9" w:rsidRPr="00352C13" w:rsidRDefault="00C231E9" w:rsidP="00C231E9">
            <w:pPr>
              <w:rPr>
                <w:rFonts w:ascii="Arial" w:eastAsia="Times New Roman" w:hAnsi="Arial" w:cs="Arial"/>
                <w:sz w:val="24"/>
                <w:szCs w:val="24"/>
              </w:rPr>
            </w:pPr>
            <w:r>
              <w:rPr>
                <w:rFonts w:ascii="Arial" w:eastAsia="Times New Roman" w:hAnsi="Arial" w:cs="Arial"/>
                <w:sz w:val="24"/>
                <w:szCs w:val="24"/>
              </w:rPr>
              <w:t>0-50</w:t>
            </w:r>
          </w:p>
        </w:tc>
      </w:tr>
      <w:tr w:rsidR="00C231E9" w:rsidRPr="003F1E11" w14:paraId="32F6D9E4" w14:textId="77777777" w:rsidTr="00352C13">
        <w:trPr>
          <w:trHeight w:val="288"/>
        </w:trPr>
        <w:tc>
          <w:tcPr>
            <w:tcW w:w="4428" w:type="dxa"/>
          </w:tcPr>
          <w:p w14:paraId="04A57486"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Wolfe County Health Care Center</w:t>
            </w:r>
          </w:p>
        </w:tc>
        <w:tc>
          <w:tcPr>
            <w:tcW w:w="3510" w:type="dxa"/>
          </w:tcPr>
          <w:p w14:paraId="5A73E9AE"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Campton/Wolfe</w:t>
            </w:r>
          </w:p>
        </w:tc>
        <w:tc>
          <w:tcPr>
            <w:tcW w:w="2689" w:type="dxa"/>
          </w:tcPr>
          <w:p w14:paraId="2BD8B07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100-249</w:t>
            </w:r>
          </w:p>
        </w:tc>
      </w:tr>
      <w:tr w:rsidR="00C231E9" w:rsidRPr="003F1E11" w14:paraId="6420D30E" w14:textId="77777777" w:rsidTr="00352C13">
        <w:trPr>
          <w:trHeight w:val="288"/>
        </w:trPr>
        <w:tc>
          <w:tcPr>
            <w:tcW w:w="4428" w:type="dxa"/>
          </w:tcPr>
          <w:p w14:paraId="4311C1B1"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Dessie Scott Children 's Home</w:t>
            </w:r>
          </w:p>
        </w:tc>
        <w:tc>
          <w:tcPr>
            <w:tcW w:w="3510" w:type="dxa"/>
          </w:tcPr>
          <w:p w14:paraId="1B40702E"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Pine Ridge/Wolfe</w:t>
            </w:r>
          </w:p>
        </w:tc>
        <w:tc>
          <w:tcPr>
            <w:tcW w:w="2689" w:type="dxa"/>
          </w:tcPr>
          <w:p w14:paraId="121C5620"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50-99</w:t>
            </w:r>
          </w:p>
        </w:tc>
      </w:tr>
      <w:tr w:rsidR="00C231E9" w:rsidRPr="003F1E11" w14:paraId="417AA61E" w14:textId="77777777" w:rsidTr="00352C13">
        <w:trPr>
          <w:trHeight w:val="288"/>
        </w:trPr>
        <w:tc>
          <w:tcPr>
            <w:tcW w:w="4428" w:type="dxa"/>
          </w:tcPr>
          <w:p w14:paraId="5A4D9A3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Wolfe County Schools</w:t>
            </w:r>
          </w:p>
        </w:tc>
        <w:tc>
          <w:tcPr>
            <w:tcW w:w="3510" w:type="dxa"/>
          </w:tcPr>
          <w:p w14:paraId="6E226A40"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Campton/Wolfe</w:t>
            </w:r>
          </w:p>
        </w:tc>
        <w:tc>
          <w:tcPr>
            <w:tcW w:w="2689" w:type="dxa"/>
          </w:tcPr>
          <w:p w14:paraId="39530885"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50-99</w:t>
            </w:r>
          </w:p>
        </w:tc>
      </w:tr>
      <w:tr w:rsidR="00C231E9" w:rsidRPr="003F1E11" w14:paraId="532D7BE8" w14:textId="77777777" w:rsidTr="00352C13">
        <w:trPr>
          <w:trHeight w:val="288"/>
        </w:trPr>
        <w:tc>
          <w:tcPr>
            <w:tcW w:w="4428" w:type="dxa"/>
          </w:tcPr>
          <w:p w14:paraId="19439189"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Lion Distribution</w:t>
            </w:r>
          </w:p>
        </w:tc>
        <w:tc>
          <w:tcPr>
            <w:tcW w:w="3510" w:type="dxa"/>
          </w:tcPr>
          <w:p w14:paraId="5032F6EE"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Hazel Green/Wolfe</w:t>
            </w:r>
          </w:p>
        </w:tc>
        <w:tc>
          <w:tcPr>
            <w:tcW w:w="2689" w:type="dxa"/>
          </w:tcPr>
          <w:p w14:paraId="4E37F136" w14:textId="77777777" w:rsidR="00C231E9" w:rsidRPr="00352C13" w:rsidRDefault="00C231E9" w:rsidP="00C231E9">
            <w:pPr>
              <w:rPr>
                <w:rFonts w:ascii="Arial" w:hAnsi="Arial" w:cs="Arial"/>
                <w:sz w:val="24"/>
                <w:szCs w:val="24"/>
              </w:rPr>
            </w:pPr>
            <w:r w:rsidRPr="00352C13">
              <w:rPr>
                <w:rFonts w:ascii="Arial" w:eastAsia="Times New Roman" w:hAnsi="Arial" w:cs="Arial"/>
                <w:sz w:val="24"/>
                <w:szCs w:val="24"/>
              </w:rPr>
              <w:t>50-99</w:t>
            </w:r>
          </w:p>
        </w:tc>
      </w:tr>
      <w:tr w:rsidR="00C231E9" w:rsidRPr="003F1E11" w14:paraId="761D04AB" w14:textId="77777777" w:rsidTr="00352C13">
        <w:trPr>
          <w:trHeight w:val="288"/>
        </w:trPr>
        <w:tc>
          <w:tcPr>
            <w:tcW w:w="4428" w:type="dxa"/>
          </w:tcPr>
          <w:p w14:paraId="12F76493"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Kentucky River Community Care</w:t>
            </w:r>
          </w:p>
        </w:tc>
        <w:tc>
          <w:tcPr>
            <w:tcW w:w="3510" w:type="dxa"/>
          </w:tcPr>
          <w:p w14:paraId="37DA2775"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Regional</w:t>
            </w:r>
          </w:p>
        </w:tc>
        <w:tc>
          <w:tcPr>
            <w:tcW w:w="2689" w:type="dxa"/>
          </w:tcPr>
          <w:p w14:paraId="472874FE" w14:textId="77777777" w:rsidR="00C231E9" w:rsidRPr="00352C13" w:rsidRDefault="00C231E9" w:rsidP="00C231E9">
            <w:pPr>
              <w:rPr>
                <w:rFonts w:ascii="Arial" w:eastAsia="Times New Roman" w:hAnsi="Arial" w:cs="Arial"/>
                <w:sz w:val="24"/>
                <w:szCs w:val="24"/>
              </w:rPr>
            </w:pPr>
            <w:r w:rsidRPr="00352C13">
              <w:rPr>
                <w:rFonts w:ascii="Arial" w:eastAsia="Times New Roman" w:hAnsi="Arial" w:cs="Arial"/>
                <w:sz w:val="24"/>
                <w:szCs w:val="24"/>
              </w:rPr>
              <w:t>500+</w:t>
            </w:r>
          </w:p>
        </w:tc>
      </w:tr>
    </w:tbl>
    <w:p w14:paraId="52491080" w14:textId="77777777" w:rsidR="00091A9C" w:rsidRPr="003F1E11" w:rsidRDefault="00091A9C" w:rsidP="00091A9C">
      <w:pPr>
        <w:rPr>
          <w:rFonts w:ascii="Times New Roman" w:eastAsia="Times New Roman" w:hAnsi="Times New Roman" w:cs="Times New Roman"/>
          <w:sz w:val="29"/>
          <w:szCs w:val="29"/>
        </w:rPr>
      </w:pPr>
    </w:p>
    <w:p w14:paraId="580AEC6B" w14:textId="77777777" w:rsidR="00091A9C" w:rsidRPr="003F1E11" w:rsidRDefault="00091A9C" w:rsidP="00091A9C">
      <w:pPr>
        <w:rPr>
          <w:rFonts w:ascii="Times New Roman" w:eastAsia="Times New Roman" w:hAnsi="Times New Roman" w:cs="Times New Roman"/>
          <w:sz w:val="29"/>
          <w:szCs w:val="29"/>
        </w:rPr>
      </w:pPr>
    </w:p>
    <w:p w14:paraId="361CB09E" w14:textId="77777777" w:rsidR="00091A9C" w:rsidRPr="003F1E11" w:rsidRDefault="00091A9C" w:rsidP="00091A9C">
      <w:pPr>
        <w:rPr>
          <w:rFonts w:ascii="Times New Roman" w:eastAsia="Times New Roman" w:hAnsi="Times New Roman" w:cs="Times New Roman"/>
          <w:sz w:val="29"/>
          <w:szCs w:val="29"/>
        </w:rPr>
      </w:pPr>
    </w:p>
    <w:p w14:paraId="05B07EE2" w14:textId="77777777" w:rsidR="00091A9C" w:rsidRPr="003F1E11" w:rsidRDefault="00091A9C" w:rsidP="00091A9C">
      <w:pPr>
        <w:rPr>
          <w:rFonts w:ascii="Times New Roman" w:eastAsia="Times New Roman" w:hAnsi="Times New Roman" w:cs="Times New Roman"/>
          <w:sz w:val="29"/>
          <w:szCs w:val="29"/>
        </w:rPr>
      </w:pPr>
    </w:p>
    <w:p w14:paraId="5F0063A4" w14:textId="77777777" w:rsidR="00091A9C" w:rsidRPr="003F1E11" w:rsidRDefault="00091A9C" w:rsidP="00091A9C">
      <w:pPr>
        <w:rPr>
          <w:rFonts w:ascii="Times New Roman" w:eastAsia="Times New Roman" w:hAnsi="Times New Roman" w:cs="Times New Roman"/>
          <w:sz w:val="29"/>
          <w:szCs w:val="29"/>
        </w:rPr>
      </w:pPr>
    </w:p>
    <w:p w14:paraId="2CFB659E" w14:textId="77777777" w:rsidR="00091A9C" w:rsidRPr="003F1E11" w:rsidRDefault="00091A9C">
      <w:pPr>
        <w:rPr>
          <w:rFonts w:ascii="Times New Roman" w:eastAsia="Times New Roman" w:hAnsi="Times New Roman" w:cs="Times New Roman"/>
          <w:sz w:val="29"/>
          <w:szCs w:val="29"/>
        </w:rPr>
      </w:pPr>
    </w:p>
    <w:p w14:paraId="43762C79" w14:textId="77777777" w:rsidR="002F4F75" w:rsidRPr="003F1E11" w:rsidRDefault="002F4F75">
      <w:pPr>
        <w:spacing w:before="4"/>
        <w:rPr>
          <w:rFonts w:ascii="Times New Roman" w:eastAsia="Times New Roman" w:hAnsi="Times New Roman" w:cs="Times New Roman"/>
          <w:sz w:val="29"/>
          <w:szCs w:val="29"/>
        </w:rPr>
      </w:pPr>
    </w:p>
    <w:p w14:paraId="27950223" w14:textId="77777777" w:rsidR="00E82330" w:rsidRPr="003F1E11" w:rsidRDefault="00E82330">
      <w:pPr>
        <w:rPr>
          <w:rFonts w:ascii="Arial"/>
          <w:i/>
          <w:w w:val="95"/>
          <w:sz w:val="45"/>
        </w:rPr>
      </w:pPr>
      <w:r w:rsidRPr="003F1E11">
        <w:rPr>
          <w:rFonts w:ascii="Arial"/>
          <w:i/>
          <w:w w:val="95"/>
          <w:sz w:val="45"/>
        </w:rPr>
        <w:br w:type="page"/>
      </w:r>
    </w:p>
    <w:p w14:paraId="1A7FCCF0" w14:textId="77777777" w:rsidR="005C299B" w:rsidRDefault="005C299B" w:rsidP="005C299B">
      <w:pPr>
        <w:pStyle w:val="Title"/>
        <w:pBdr>
          <w:bottom w:val="none" w:sz="0" w:space="0" w:color="auto"/>
        </w:pBdr>
        <w:spacing w:after="0"/>
        <w:rPr>
          <w:sz w:val="24"/>
          <w:szCs w:val="24"/>
        </w:rPr>
      </w:pPr>
    </w:p>
    <w:p w14:paraId="33E5CCF5" w14:textId="77777777" w:rsidR="005C299B" w:rsidRPr="005C299B" w:rsidRDefault="005C299B" w:rsidP="005C299B">
      <w:pPr>
        <w:rPr>
          <w:lang w:eastAsia="ja-JP"/>
        </w:rPr>
      </w:pPr>
    </w:p>
    <w:p w14:paraId="11F4AE92" w14:textId="77777777" w:rsidR="005C299B" w:rsidRPr="005C299B" w:rsidRDefault="005C299B" w:rsidP="005C299B">
      <w:pPr>
        <w:pBdr>
          <w:top w:val="single" w:sz="4" w:space="1" w:color="000000" w:shadow="1"/>
          <w:left w:val="single" w:sz="4" w:space="2" w:color="000000" w:shadow="1"/>
          <w:bottom w:val="single" w:sz="4" w:space="1" w:color="000000" w:shadow="1"/>
          <w:right w:val="single" w:sz="4" w:space="4" w:color="000000" w:shadow="1"/>
        </w:pBdr>
        <w:shd w:val="clear" w:color="auto" w:fill="D9D9D9"/>
        <w:spacing w:after="0"/>
        <w:jc w:val="center"/>
        <w:rPr>
          <w:rFonts w:ascii="Arial" w:hAnsi="Arial"/>
          <w:b/>
          <w:sz w:val="32"/>
          <w:szCs w:val="32"/>
        </w:rPr>
      </w:pPr>
      <w:r w:rsidRPr="005C299B">
        <w:rPr>
          <w:rFonts w:ascii="Arial" w:hAnsi="Arial"/>
          <w:b/>
          <w:sz w:val="32"/>
          <w:szCs w:val="32"/>
        </w:rPr>
        <w:t>Kentucky River Comprehensive Economic Development Strategy</w:t>
      </w:r>
    </w:p>
    <w:p w14:paraId="72D9C92A" w14:textId="77777777" w:rsidR="005C299B" w:rsidRDefault="005C299B" w:rsidP="005C299B">
      <w:pPr>
        <w:pBdr>
          <w:top w:val="single" w:sz="4" w:space="1" w:color="000000" w:shadow="1"/>
          <w:left w:val="single" w:sz="4" w:space="2" w:color="000000" w:shadow="1"/>
          <w:bottom w:val="single" w:sz="4" w:space="1" w:color="000000" w:shadow="1"/>
          <w:right w:val="single" w:sz="4" w:space="4" w:color="000000" w:shadow="1"/>
        </w:pBdr>
        <w:shd w:val="clear" w:color="auto" w:fill="D9D9D9"/>
        <w:spacing w:after="0"/>
        <w:rPr>
          <w:rFonts w:ascii="Arial" w:hAnsi="Arial"/>
          <w:b/>
        </w:rPr>
      </w:pPr>
    </w:p>
    <w:p w14:paraId="28073DF4" w14:textId="77777777" w:rsidR="005C299B" w:rsidRDefault="005C299B" w:rsidP="005C299B">
      <w:pPr>
        <w:pBdr>
          <w:top w:val="single" w:sz="4" w:space="1" w:color="000000" w:shadow="1"/>
          <w:left w:val="single" w:sz="4" w:space="2" w:color="000000" w:shadow="1"/>
          <w:bottom w:val="single" w:sz="4" w:space="1" w:color="000000" w:shadow="1"/>
          <w:right w:val="single" w:sz="4" w:space="4" w:color="000000" w:shadow="1"/>
        </w:pBdr>
        <w:shd w:val="clear" w:color="auto" w:fill="D9D9D9"/>
        <w:spacing w:after="0"/>
        <w:jc w:val="center"/>
        <w:rPr>
          <w:rFonts w:ascii="Arial" w:hAnsi="Arial"/>
          <w:b/>
        </w:rPr>
      </w:pPr>
      <w:r>
        <w:rPr>
          <w:rFonts w:ascii="Arial" w:hAnsi="Arial"/>
          <w:b/>
        </w:rPr>
        <w:t>Resolution</w:t>
      </w:r>
    </w:p>
    <w:p w14:paraId="38E0907C" w14:textId="77777777" w:rsidR="005C299B" w:rsidRDefault="005C299B" w:rsidP="005C299B">
      <w:pPr>
        <w:spacing w:after="0"/>
      </w:pPr>
    </w:p>
    <w:p w14:paraId="1A13AC88" w14:textId="77777777" w:rsidR="005C299B" w:rsidRDefault="005C299B" w:rsidP="005C299B">
      <w:pPr>
        <w:spacing w:after="0"/>
      </w:pPr>
    </w:p>
    <w:p w14:paraId="7FCE9BD1" w14:textId="77777777" w:rsidR="005C299B" w:rsidRDefault="005C299B" w:rsidP="005C299B">
      <w:pPr>
        <w:spacing w:after="0"/>
      </w:pPr>
    </w:p>
    <w:p w14:paraId="343CACE5" w14:textId="77777777" w:rsidR="005C299B" w:rsidRDefault="005C299B" w:rsidP="005C299B">
      <w:pPr>
        <w:spacing w:after="0"/>
        <w:jc w:val="both"/>
        <w:rPr>
          <w:rFonts w:ascii="Arial" w:hAnsi="Arial"/>
        </w:rPr>
      </w:pPr>
      <w:r>
        <w:tab/>
      </w:r>
      <w:r>
        <w:rPr>
          <w:rFonts w:ascii="Arial" w:hAnsi="Arial"/>
        </w:rPr>
        <w:t xml:space="preserve">WHEREAS, the Kentucky River Area Development District is one of fifteen Area Development Districts within the </w:t>
      </w:r>
      <w:smartTag w:uri="urn:schemas-microsoft-com:office:smarttags" w:element="place">
        <w:smartTag w:uri="urn:schemas-microsoft-com:office:smarttags" w:element="PlaceType">
          <w:r>
            <w:rPr>
              <w:rFonts w:ascii="Arial" w:hAnsi="Arial"/>
            </w:rPr>
            <w:t>Commonwealth</w:t>
          </w:r>
        </w:smartTag>
        <w:r>
          <w:rPr>
            <w:rFonts w:ascii="Arial" w:hAnsi="Arial"/>
          </w:rPr>
          <w:t xml:space="preserve"> of </w:t>
        </w:r>
        <w:smartTag w:uri="urn:schemas-microsoft-com:office:smarttags" w:element="PlaceName">
          <w:r>
            <w:rPr>
              <w:rFonts w:ascii="Arial" w:hAnsi="Arial"/>
            </w:rPr>
            <w:t>Kentucky</w:t>
          </w:r>
        </w:smartTag>
      </w:smartTag>
      <w:r>
        <w:rPr>
          <w:rFonts w:ascii="Arial" w:hAnsi="Arial"/>
        </w:rPr>
        <w:t>; and</w:t>
      </w:r>
    </w:p>
    <w:p w14:paraId="16C18C5C" w14:textId="77777777" w:rsidR="005C299B" w:rsidRDefault="005C299B" w:rsidP="005C299B">
      <w:pPr>
        <w:spacing w:after="0"/>
        <w:jc w:val="both"/>
        <w:rPr>
          <w:rFonts w:ascii="Arial" w:hAnsi="Arial"/>
        </w:rPr>
      </w:pPr>
    </w:p>
    <w:p w14:paraId="1A325D9F" w14:textId="77777777" w:rsidR="005C299B" w:rsidRDefault="005C299B" w:rsidP="005C299B">
      <w:pPr>
        <w:spacing w:after="0"/>
        <w:jc w:val="both"/>
        <w:rPr>
          <w:rFonts w:ascii="Arial" w:hAnsi="Arial"/>
        </w:rPr>
      </w:pPr>
      <w:r>
        <w:rPr>
          <w:rFonts w:ascii="Arial" w:hAnsi="Arial"/>
        </w:rPr>
        <w:tab/>
        <w:t xml:space="preserve">WHEREAS, the Kentucky Area Development Districts, in coordination with the Governor’s Office of the Department for Local Development and the Economic Development Administration, engaged in a Commonwealth-wide community-based, strategic planning process known as </w:t>
      </w:r>
      <w:r>
        <w:rPr>
          <w:rFonts w:ascii="Arial" w:hAnsi="Arial"/>
          <w:b/>
        </w:rPr>
        <w:t>the Comprehensive Economic Development Strategy</w:t>
      </w:r>
      <w:r>
        <w:rPr>
          <w:rFonts w:ascii="Arial" w:hAnsi="Arial"/>
        </w:rPr>
        <w:t>; and</w:t>
      </w:r>
    </w:p>
    <w:p w14:paraId="193E5915" w14:textId="77777777" w:rsidR="005C299B" w:rsidRDefault="005C299B" w:rsidP="005C299B">
      <w:pPr>
        <w:spacing w:after="0"/>
        <w:jc w:val="both"/>
        <w:rPr>
          <w:rFonts w:ascii="Arial" w:hAnsi="Arial"/>
        </w:rPr>
      </w:pPr>
    </w:p>
    <w:p w14:paraId="07EC3693" w14:textId="77777777" w:rsidR="005C299B" w:rsidRDefault="005C299B" w:rsidP="005C299B">
      <w:pPr>
        <w:spacing w:after="0"/>
        <w:jc w:val="both"/>
        <w:rPr>
          <w:rFonts w:ascii="Arial" w:hAnsi="Arial"/>
        </w:rPr>
      </w:pPr>
      <w:r>
        <w:rPr>
          <w:rFonts w:ascii="Arial" w:hAnsi="Arial"/>
        </w:rPr>
        <w:tab/>
        <w:t xml:space="preserve">WHEREAS, the Kentucky River Area Development District Board of Directors, through </w:t>
      </w:r>
      <w:proofErr w:type="spellStart"/>
      <w:r>
        <w:rPr>
          <w:rFonts w:ascii="Arial" w:hAnsi="Arial"/>
        </w:rPr>
        <w:t>it’s</w:t>
      </w:r>
      <w:proofErr w:type="spellEnd"/>
      <w:r>
        <w:rPr>
          <w:rFonts w:ascii="Arial" w:hAnsi="Arial"/>
        </w:rPr>
        <w:t xml:space="preserve"> CEDS Committee, completed a Comprehensive Economic Development Strategy (CEDS); and</w:t>
      </w:r>
    </w:p>
    <w:p w14:paraId="0BF664DF" w14:textId="77777777" w:rsidR="005C299B" w:rsidRDefault="005C299B" w:rsidP="005C299B">
      <w:pPr>
        <w:spacing w:after="0"/>
        <w:jc w:val="both"/>
        <w:rPr>
          <w:rFonts w:ascii="Arial" w:hAnsi="Arial"/>
        </w:rPr>
      </w:pPr>
    </w:p>
    <w:p w14:paraId="06886CB9" w14:textId="77777777" w:rsidR="005C299B" w:rsidRDefault="005C299B" w:rsidP="005C299B">
      <w:pPr>
        <w:spacing w:after="0"/>
        <w:jc w:val="both"/>
        <w:rPr>
          <w:rFonts w:ascii="Arial" w:hAnsi="Arial"/>
        </w:rPr>
      </w:pPr>
      <w:r>
        <w:rPr>
          <w:rFonts w:ascii="Arial" w:hAnsi="Arial"/>
        </w:rPr>
        <w:tab/>
        <w:t>WHEREAS, the CEDS is a process enabling Kentuckians to strategically plan for themselves through consensus management of all resources; and</w:t>
      </w:r>
    </w:p>
    <w:p w14:paraId="3ABFA10A" w14:textId="77777777" w:rsidR="005C299B" w:rsidRDefault="005C299B" w:rsidP="005C299B">
      <w:pPr>
        <w:spacing w:after="0"/>
        <w:jc w:val="both"/>
        <w:rPr>
          <w:rFonts w:ascii="Arial" w:hAnsi="Arial"/>
        </w:rPr>
      </w:pPr>
    </w:p>
    <w:p w14:paraId="6491E06F" w14:textId="77777777" w:rsidR="005C299B" w:rsidRDefault="005C299B" w:rsidP="005C299B">
      <w:pPr>
        <w:spacing w:after="0"/>
        <w:jc w:val="both"/>
        <w:rPr>
          <w:rFonts w:ascii="Arial" w:hAnsi="Arial"/>
        </w:rPr>
      </w:pPr>
      <w:r>
        <w:rPr>
          <w:rFonts w:ascii="Arial" w:hAnsi="Arial"/>
        </w:rPr>
        <w:tab/>
        <w:t xml:space="preserve">WHEREAS, </w:t>
      </w:r>
      <w:r>
        <w:rPr>
          <w:rFonts w:ascii="Arial" w:hAnsi="Arial"/>
          <w:color w:val="000000"/>
        </w:rPr>
        <w:t>the Board of Directors recognizes this plan as the Kentucky River Area Development District’s consensus for future growth and revitalization in the region</w:t>
      </w:r>
      <w:r>
        <w:rPr>
          <w:rFonts w:ascii="Arial" w:hAnsi="Arial"/>
        </w:rPr>
        <w:t>.</w:t>
      </w:r>
    </w:p>
    <w:p w14:paraId="4B5C006E" w14:textId="77777777" w:rsidR="005C299B" w:rsidRDefault="005C299B" w:rsidP="005C299B">
      <w:pPr>
        <w:spacing w:after="0"/>
        <w:jc w:val="both"/>
        <w:rPr>
          <w:rFonts w:ascii="Arial" w:hAnsi="Arial"/>
        </w:rPr>
      </w:pPr>
    </w:p>
    <w:p w14:paraId="23894A57" w14:textId="77777777" w:rsidR="005C299B" w:rsidRDefault="005C299B" w:rsidP="005C299B">
      <w:pPr>
        <w:spacing w:after="0"/>
        <w:jc w:val="both"/>
        <w:rPr>
          <w:rFonts w:ascii="Arial" w:hAnsi="Arial"/>
        </w:rPr>
      </w:pPr>
      <w:r>
        <w:rPr>
          <w:rFonts w:ascii="Arial" w:hAnsi="Arial"/>
        </w:rPr>
        <w:tab/>
        <w:t>NOW, THEREFORE, BE IT RESOLVED, that the Kentucky River Area Development District Board of Directors approve and adopt the Kentucky River Comprehensive Economic Development Strategy document to the Economic Development Administration and Department for Local Development.</w:t>
      </w:r>
    </w:p>
    <w:p w14:paraId="64F59EEE" w14:textId="77777777" w:rsidR="005C299B" w:rsidRDefault="005C299B" w:rsidP="005C299B">
      <w:pPr>
        <w:spacing w:after="0"/>
        <w:jc w:val="both"/>
        <w:rPr>
          <w:rFonts w:ascii="Arial" w:hAnsi="Arial"/>
        </w:rPr>
      </w:pPr>
    </w:p>
    <w:p w14:paraId="3DDEFA8F" w14:textId="77777777" w:rsidR="005C299B" w:rsidRDefault="005C299B" w:rsidP="005C299B">
      <w:pPr>
        <w:spacing w:after="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Adopted this 28th day of October 2020.</w:t>
      </w:r>
    </w:p>
    <w:p w14:paraId="2E3F2195" w14:textId="77777777" w:rsidR="005C299B" w:rsidRDefault="005C299B" w:rsidP="005C299B">
      <w:pPr>
        <w:spacing w:after="0"/>
        <w:rPr>
          <w:rFonts w:ascii="Arial" w:hAnsi="Arial"/>
        </w:rPr>
      </w:pPr>
    </w:p>
    <w:p w14:paraId="46F81E9B" w14:textId="77777777" w:rsidR="005C299B" w:rsidRDefault="005C299B" w:rsidP="005C299B">
      <w:pPr>
        <w:spacing w:after="0"/>
        <w:rPr>
          <w:rFonts w:ascii="Arial" w:hAnsi="Arial"/>
        </w:rPr>
      </w:pPr>
    </w:p>
    <w:p w14:paraId="37BAF31B" w14:textId="77777777" w:rsidR="005C299B" w:rsidRDefault="005C299B" w:rsidP="005C299B">
      <w:pPr>
        <w:spacing w:after="0"/>
        <w:rPr>
          <w:rFonts w:ascii="Arial" w:hAnsi="Arial"/>
        </w:rPr>
      </w:pPr>
    </w:p>
    <w:p w14:paraId="1A0D21A3" w14:textId="77777777" w:rsidR="005C299B" w:rsidRDefault="005C299B" w:rsidP="005C299B">
      <w:pPr>
        <w:spacing w:after="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u w:val="single"/>
        </w:rPr>
        <w:tab/>
      </w:r>
      <w:r>
        <w:rPr>
          <w:rFonts w:ascii="Arial" w:hAnsi="Arial"/>
          <w:u w:val="single"/>
        </w:rPr>
        <w:tab/>
        <w:t>____</w:t>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04D020FE" w14:textId="77777777" w:rsidR="005C299B" w:rsidRDefault="005C299B" w:rsidP="005C299B">
      <w:pPr>
        <w:spacing w:after="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Chairman</w:t>
      </w:r>
    </w:p>
    <w:p w14:paraId="3F8E5B48" w14:textId="77777777" w:rsidR="005C299B" w:rsidRDefault="005C299B" w:rsidP="005C299B">
      <w:pPr>
        <w:spacing w:after="0"/>
        <w:rPr>
          <w:rFonts w:ascii="Arial" w:hAnsi="Arial"/>
        </w:rPr>
      </w:pPr>
    </w:p>
    <w:p w14:paraId="5350BD09" w14:textId="77777777" w:rsidR="005C299B" w:rsidRDefault="005C299B" w:rsidP="005C299B">
      <w:pPr>
        <w:spacing w:after="0"/>
        <w:rPr>
          <w:rFonts w:ascii="Arial" w:hAnsi="Arial"/>
        </w:rPr>
      </w:pPr>
    </w:p>
    <w:p w14:paraId="5B70E0FA" w14:textId="77777777" w:rsidR="005C299B" w:rsidRDefault="005C299B" w:rsidP="005C299B">
      <w:pPr>
        <w:spacing w:after="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1473C771" w14:textId="77777777" w:rsidR="005C299B" w:rsidRDefault="005C299B" w:rsidP="005C299B">
      <w:pPr>
        <w:spacing w:after="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Michelle Allen</w:t>
      </w:r>
    </w:p>
    <w:p w14:paraId="38B6EDC1" w14:textId="77777777" w:rsidR="005C299B" w:rsidRDefault="005C299B" w:rsidP="005C299B">
      <w:pPr>
        <w:spacing w:after="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Executive Director</w:t>
      </w:r>
    </w:p>
    <w:p w14:paraId="5CCBC553" w14:textId="77777777" w:rsidR="002F4F75" w:rsidRPr="005C299B" w:rsidRDefault="002F4F75" w:rsidP="005C299B">
      <w:pPr>
        <w:spacing w:after="0"/>
        <w:rPr>
          <w:rFonts w:ascii="Arial" w:eastAsia="Arial" w:hAnsi="Arial" w:cs="Arial"/>
          <w:sz w:val="20"/>
          <w:szCs w:val="20"/>
        </w:rPr>
      </w:pPr>
    </w:p>
    <w:sectPr w:rsidR="002F4F75" w:rsidRPr="005C299B" w:rsidSect="00756AAC">
      <w:footerReference w:type="default" r:id="rId31"/>
      <w:pgSz w:w="12240" w:h="15840"/>
      <w:pgMar w:top="1008" w:right="1008" w:bottom="720" w:left="82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7E250" w14:textId="77777777" w:rsidR="00B37BE4" w:rsidRDefault="00B37BE4">
      <w:r>
        <w:separator/>
      </w:r>
    </w:p>
  </w:endnote>
  <w:endnote w:type="continuationSeparator" w:id="0">
    <w:p w14:paraId="50672D80" w14:textId="77777777" w:rsidR="00B37BE4" w:rsidRDefault="00B37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01001" w14:textId="77777777" w:rsidR="00B37BE4" w:rsidRDefault="00B37BE4">
    <w:pPr>
      <w:pStyle w:val="Footer"/>
      <w:jc w:val="right"/>
    </w:pPr>
  </w:p>
  <w:p w14:paraId="09D2AE30" w14:textId="77777777" w:rsidR="00B37BE4" w:rsidRDefault="00B37BE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913361"/>
      <w:docPartObj>
        <w:docPartGallery w:val="Page Numbers (Bottom of Page)"/>
        <w:docPartUnique/>
      </w:docPartObj>
    </w:sdtPr>
    <w:sdtEndPr>
      <w:rPr>
        <w:noProof/>
      </w:rPr>
    </w:sdtEndPr>
    <w:sdtContent>
      <w:p w14:paraId="79FC9F56" w14:textId="77777777" w:rsidR="00B37BE4" w:rsidRDefault="00B37BE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79B0A2" w14:textId="77777777" w:rsidR="00B37BE4" w:rsidRDefault="00B37B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572531"/>
      <w:docPartObj>
        <w:docPartGallery w:val="Page Numbers (Bottom of Page)"/>
        <w:docPartUnique/>
      </w:docPartObj>
    </w:sdtPr>
    <w:sdtEndPr>
      <w:rPr>
        <w:noProof/>
      </w:rPr>
    </w:sdtEndPr>
    <w:sdtContent>
      <w:p w14:paraId="06B38776" w14:textId="77777777" w:rsidR="00B37BE4" w:rsidRDefault="00B37BE4">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3060712A" w14:textId="77777777" w:rsidR="00B37BE4" w:rsidRDefault="00B37BE4">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982518"/>
      <w:docPartObj>
        <w:docPartGallery w:val="Page Numbers (Bottom of Page)"/>
        <w:docPartUnique/>
      </w:docPartObj>
    </w:sdtPr>
    <w:sdtEndPr>
      <w:rPr>
        <w:noProof/>
      </w:rPr>
    </w:sdtEndPr>
    <w:sdtContent>
      <w:p w14:paraId="46F37764" w14:textId="77777777" w:rsidR="00B37BE4" w:rsidRDefault="00B37BE4">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14:paraId="053818AA" w14:textId="77777777" w:rsidR="00B37BE4" w:rsidRDefault="00B37BE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4D417" w14:textId="77777777" w:rsidR="00B37BE4" w:rsidRDefault="00B37BE4">
      <w:r>
        <w:separator/>
      </w:r>
    </w:p>
  </w:footnote>
  <w:footnote w:type="continuationSeparator" w:id="0">
    <w:p w14:paraId="32001D91" w14:textId="77777777" w:rsidR="00B37BE4" w:rsidRDefault="00B37B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391B"/>
    <w:multiLevelType w:val="hybridMultilevel"/>
    <w:tmpl w:val="E7AC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20801"/>
    <w:multiLevelType w:val="hybridMultilevel"/>
    <w:tmpl w:val="9E4E87EA"/>
    <w:lvl w:ilvl="0" w:tplc="8696C2B4">
      <w:start w:val="7"/>
      <w:numFmt w:val="upperRoman"/>
      <w:lvlText w:val="%1."/>
      <w:lvlJc w:val="left"/>
      <w:pPr>
        <w:ind w:left="1245" w:hanging="735"/>
      </w:pPr>
      <w:rPr>
        <w:rFonts w:ascii="Arial" w:eastAsia="Arial" w:hAnsi="Arial" w:hint="default"/>
        <w:color w:val="181818"/>
        <w:w w:val="108"/>
        <w:sz w:val="23"/>
        <w:szCs w:val="23"/>
      </w:rPr>
    </w:lvl>
    <w:lvl w:ilvl="1" w:tplc="EAB60D6C">
      <w:start w:val="1"/>
      <w:numFmt w:val="upperRoman"/>
      <w:lvlText w:val="%2."/>
      <w:lvlJc w:val="left"/>
      <w:pPr>
        <w:ind w:left="1245" w:hanging="706"/>
      </w:pPr>
      <w:rPr>
        <w:rFonts w:ascii="Arial" w:eastAsia="Arial" w:hAnsi="Arial" w:hint="default"/>
        <w:color w:val="070707"/>
        <w:spacing w:val="-11"/>
        <w:w w:val="129"/>
        <w:sz w:val="23"/>
        <w:szCs w:val="23"/>
      </w:rPr>
    </w:lvl>
    <w:lvl w:ilvl="2" w:tplc="47305EA0">
      <w:start w:val="1"/>
      <w:numFmt w:val="bullet"/>
      <w:lvlText w:val="•"/>
      <w:lvlJc w:val="left"/>
      <w:pPr>
        <w:ind w:left="3120" w:hanging="706"/>
      </w:pPr>
      <w:rPr>
        <w:rFonts w:hint="default"/>
      </w:rPr>
    </w:lvl>
    <w:lvl w:ilvl="3" w:tplc="9A9E417E">
      <w:start w:val="1"/>
      <w:numFmt w:val="bullet"/>
      <w:lvlText w:val="•"/>
      <w:lvlJc w:val="left"/>
      <w:pPr>
        <w:ind w:left="4057" w:hanging="706"/>
      </w:pPr>
      <w:rPr>
        <w:rFonts w:hint="default"/>
      </w:rPr>
    </w:lvl>
    <w:lvl w:ilvl="4" w:tplc="0700D0FC">
      <w:start w:val="1"/>
      <w:numFmt w:val="bullet"/>
      <w:lvlText w:val="•"/>
      <w:lvlJc w:val="left"/>
      <w:pPr>
        <w:ind w:left="4995" w:hanging="706"/>
      </w:pPr>
      <w:rPr>
        <w:rFonts w:hint="default"/>
      </w:rPr>
    </w:lvl>
    <w:lvl w:ilvl="5" w:tplc="03D68852">
      <w:start w:val="1"/>
      <w:numFmt w:val="bullet"/>
      <w:lvlText w:val="•"/>
      <w:lvlJc w:val="left"/>
      <w:pPr>
        <w:ind w:left="5932" w:hanging="706"/>
      </w:pPr>
      <w:rPr>
        <w:rFonts w:hint="default"/>
      </w:rPr>
    </w:lvl>
    <w:lvl w:ilvl="6" w:tplc="2A1A6C10">
      <w:start w:val="1"/>
      <w:numFmt w:val="bullet"/>
      <w:lvlText w:val="•"/>
      <w:lvlJc w:val="left"/>
      <w:pPr>
        <w:ind w:left="6870" w:hanging="706"/>
      </w:pPr>
      <w:rPr>
        <w:rFonts w:hint="default"/>
      </w:rPr>
    </w:lvl>
    <w:lvl w:ilvl="7" w:tplc="29AE5E32">
      <w:start w:val="1"/>
      <w:numFmt w:val="bullet"/>
      <w:lvlText w:val="•"/>
      <w:lvlJc w:val="left"/>
      <w:pPr>
        <w:ind w:left="7807" w:hanging="706"/>
      </w:pPr>
      <w:rPr>
        <w:rFonts w:hint="default"/>
      </w:rPr>
    </w:lvl>
    <w:lvl w:ilvl="8" w:tplc="0BA6324C">
      <w:start w:val="1"/>
      <w:numFmt w:val="bullet"/>
      <w:lvlText w:val="•"/>
      <w:lvlJc w:val="left"/>
      <w:pPr>
        <w:ind w:left="8745" w:hanging="706"/>
      </w:pPr>
      <w:rPr>
        <w:rFonts w:hint="default"/>
      </w:rPr>
    </w:lvl>
  </w:abstractNum>
  <w:abstractNum w:abstractNumId="2" w15:restartNumberingAfterBreak="0">
    <w:nsid w:val="06367CBB"/>
    <w:multiLevelType w:val="hybridMultilevel"/>
    <w:tmpl w:val="8710E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D96DA3"/>
    <w:multiLevelType w:val="hybridMultilevel"/>
    <w:tmpl w:val="CFFC8AA4"/>
    <w:lvl w:ilvl="0" w:tplc="F54ABCA2">
      <w:start w:val="1"/>
      <w:numFmt w:val="bullet"/>
      <w:lvlText w:val=""/>
      <w:lvlJc w:val="left"/>
      <w:pPr>
        <w:ind w:left="1555"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57EE8"/>
    <w:multiLevelType w:val="hybridMultilevel"/>
    <w:tmpl w:val="E236ABF2"/>
    <w:lvl w:ilvl="0" w:tplc="065E87FE">
      <w:start w:val="5"/>
      <w:numFmt w:val="upperRoman"/>
      <w:lvlText w:val="%1."/>
      <w:lvlJc w:val="left"/>
      <w:pPr>
        <w:ind w:left="1231" w:hanging="720"/>
      </w:pPr>
      <w:rPr>
        <w:rFonts w:ascii="Arial" w:eastAsia="Arial" w:hAnsi="Arial" w:hint="default"/>
        <w:b/>
        <w:bCs/>
        <w:color w:val="181818"/>
        <w:w w:val="104"/>
        <w:sz w:val="23"/>
        <w:szCs w:val="23"/>
      </w:rPr>
    </w:lvl>
    <w:lvl w:ilvl="1" w:tplc="04090003">
      <w:start w:val="1"/>
      <w:numFmt w:val="bullet"/>
      <w:lvlText w:val="o"/>
      <w:lvlJc w:val="left"/>
      <w:pPr>
        <w:ind w:left="2170" w:hanging="720"/>
      </w:pPr>
      <w:rPr>
        <w:rFonts w:ascii="Courier New" w:hAnsi="Courier New" w:cs="Courier New" w:hint="default"/>
      </w:rPr>
    </w:lvl>
    <w:lvl w:ilvl="2" w:tplc="E0467674">
      <w:start w:val="1"/>
      <w:numFmt w:val="bullet"/>
      <w:lvlText w:val="•"/>
      <w:lvlJc w:val="left"/>
      <w:pPr>
        <w:ind w:left="3108" w:hanging="720"/>
      </w:pPr>
      <w:rPr>
        <w:rFonts w:hint="default"/>
      </w:rPr>
    </w:lvl>
    <w:lvl w:ilvl="3" w:tplc="B81469C8">
      <w:start w:val="1"/>
      <w:numFmt w:val="bullet"/>
      <w:lvlText w:val="•"/>
      <w:lvlJc w:val="left"/>
      <w:pPr>
        <w:ind w:left="4047" w:hanging="720"/>
      </w:pPr>
      <w:rPr>
        <w:rFonts w:hint="default"/>
      </w:rPr>
    </w:lvl>
    <w:lvl w:ilvl="4" w:tplc="A5F2BEA8">
      <w:start w:val="1"/>
      <w:numFmt w:val="bullet"/>
      <w:lvlText w:val="•"/>
      <w:lvlJc w:val="left"/>
      <w:pPr>
        <w:ind w:left="4986" w:hanging="720"/>
      </w:pPr>
      <w:rPr>
        <w:rFonts w:hint="default"/>
      </w:rPr>
    </w:lvl>
    <w:lvl w:ilvl="5" w:tplc="DD023556">
      <w:start w:val="1"/>
      <w:numFmt w:val="bullet"/>
      <w:lvlText w:val="•"/>
      <w:lvlJc w:val="left"/>
      <w:pPr>
        <w:ind w:left="5925" w:hanging="720"/>
      </w:pPr>
      <w:rPr>
        <w:rFonts w:hint="default"/>
      </w:rPr>
    </w:lvl>
    <w:lvl w:ilvl="6" w:tplc="6F941276">
      <w:start w:val="1"/>
      <w:numFmt w:val="bullet"/>
      <w:lvlText w:val="•"/>
      <w:lvlJc w:val="left"/>
      <w:pPr>
        <w:ind w:left="6864" w:hanging="720"/>
      </w:pPr>
      <w:rPr>
        <w:rFonts w:hint="default"/>
      </w:rPr>
    </w:lvl>
    <w:lvl w:ilvl="7" w:tplc="AC1E6DD8">
      <w:start w:val="1"/>
      <w:numFmt w:val="bullet"/>
      <w:lvlText w:val="•"/>
      <w:lvlJc w:val="left"/>
      <w:pPr>
        <w:ind w:left="7803" w:hanging="720"/>
      </w:pPr>
      <w:rPr>
        <w:rFonts w:hint="default"/>
      </w:rPr>
    </w:lvl>
    <w:lvl w:ilvl="8" w:tplc="84289AD2">
      <w:start w:val="1"/>
      <w:numFmt w:val="bullet"/>
      <w:lvlText w:val="•"/>
      <w:lvlJc w:val="left"/>
      <w:pPr>
        <w:ind w:left="8742" w:hanging="720"/>
      </w:pPr>
      <w:rPr>
        <w:rFonts w:hint="default"/>
      </w:rPr>
    </w:lvl>
  </w:abstractNum>
  <w:abstractNum w:abstractNumId="5" w15:restartNumberingAfterBreak="0">
    <w:nsid w:val="0F5435E1"/>
    <w:multiLevelType w:val="hybridMultilevel"/>
    <w:tmpl w:val="754A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3"/>
    <w:multiLevelType w:val="hybridMultilevel"/>
    <w:tmpl w:val="690A1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642A2C"/>
    <w:multiLevelType w:val="hybridMultilevel"/>
    <w:tmpl w:val="16FAC6B6"/>
    <w:lvl w:ilvl="0" w:tplc="8A7059F2">
      <w:start w:val="1"/>
      <w:numFmt w:val="decimal"/>
      <w:lvlText w:val="%1."/>
      <w:lvlJc w:val="left"/>
      <w:pPr>
        <w:ind w:left="460" w:hanging="324"/>
      </w:pPr>
      <w:rPr>
        <w:rFonts w:ascii="Arial" w:eastAsia="Arial" w:hAnsi="Arial" w:hint="default"/>
        <w:i/>
        <w:color w:val="1C1C1C"/>
        <w:w w:val="98"/>
        <w:sz w:val="23"/>
        <w:szCs w:val="23"/>
      </w:rPr>
    </w:lvl>
    <w:lvl w:ilvl="1" w:tplc="2CFE67F0">
      <w:start w:val="1"/>
      <w:numFmt w:val="bullet"/>
      <w:lvlText w:val="•"/>
      <w:lvlJc w:val="left"/>
      <w:pPr>
        <w:ind w:left="1540" w:hanging="324"/>
      </w:pPr>
      <w:rPr>
        <w:rFonts w:hint="default"/>
      </w:rPr>
    </w:lvl>
    <w:lvl w:ilvl="2" w:tplc="EC96D688">
      <w:start w:val="1"/>
      <w:numFmt w:val="bullet"/>
      <w:lvlText w:val="•"/>
      <w:lvlJc w:val="left"/>
      <w:pPr>
        <w:ind w:left="2620" w:hanging="324"/>
      </w:pPr>
      <w:rPr>
        <w:rFonts w:hint="default"/>
      </w:rPr>
    </w:lvl>
    <w:lvl w:ilvl="3" w:tplc="D16A6B96">
      <w:start w:val="1"/>
      <w:numFmt w:val="bullet"/>
      <w:lvlText w:val="•"/>
      <w:lvlJc w:val="left"/>
      <w:pPr>
        <w:ind w:left="3700" w:hanging="324"/>
      </w:pPr>
      <w:rPr>
        <w:rFonts w:hint="default"/>
      </w:rPr>
    </w:lvl>
    <w:lvl w:ilvl="4" w:tplc="B882EB2E">
      <w:start w:val="1"/>
      <w:numFmt w:val="bullet"/>
      <w:lvlText w:val="•"/>
      <w:lvlJc w:val="left"/>
      <w:pPr>
        <w:ind w:left="4780" w:hanging="324"/>
      </w:pPr>
      <w:rPr>
        <w:rFonts w:hint="default"/>
      </w:rPr>
    </w:lvl>
    <w:lvl w:ilvl="5" w:tplc="C674FCF2">
      <w:start w:val="1"/>
      <w:numFmt w:val="bullet"/>
      <w:lvlText w:val="•"/>
      <w:lvlJc w:val="left"/>
      <w:pPr>
        <w:ind w:left="5860" w:hanging="324"/>
      </w:pPr>
      <w:rPr>
        <w:rFonts w:hint="default"/>
      </w:rPr>
    </w:lvl>
    <w:lvl w:ilvl="6" w:tplc="6A02587E">
      <w:start w:val="1"/>
      <w:numFmt w:val="bullet"/>
      <w:lvlText w:val="•"/>
      <w:lvlJc w:val="left"/>
      <w:pPr>
        <w:ind w:left="6940" w:hanging="324"/>
      </w:pPr>
      <w:rPr>
        <w:rFonts w:hint="default"/>
      </w:rPr>
    </w:lvl>
    <w:lvl w:ilvl="7" w:tplc="507E4C58">
      <w:start w:val="1"/>
      <w:numFmt w:val="bullet"/>
      <w:lvlText w:val="•"/>
      <w:lvlJc w:val="left"/>
      <w:pPr>
        <w:ind w:left="8020" w:hanging="324"/>
      </w:pPr>
      <w:rPr>
        <w:rFonts w:hint="default"/>
      </w:rPr>
    </w:lvl>
    <w:lvl w:ilvl="8" w:tplc="388CE456">
      <w:start w:val="1"/>
      <w:numFmt w:val="bullet"/>
      <w:lvlText w:val="•"/>
      <w:lvlJc w:val="left"/>
      <w:pPr>
        <w:ind w:left="9100" w:hanging="324"/>
      </w:pPr>
      <w:rPr>
        <w:rFonts w:hint="default"/>
      </w:rPr>
    </w:lvl>
  </w:abstractNum>
  <w:abstractNum w:abstractNumId="8" w15:restartNumberingAfterBreak="0">
    <w:nsid w:val="173C17FA"/>
    <w:multiLevelType w:val="hybridMultilevel"/>
    <w:tmpl w:val="133E9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475517"/>
    <w:multiLevelType w:val="hybridMultilevel"/>
    <w:tmpl w:val="2ABAAEBC"/>
    <w:lvl w:ilvl="0" w:tplc="8A7059F2">
      <w:start w:val="1"/>
      <w:numFmt w:val="decimal"/>
      <w:lvlText w:val="%1."/>
      <w:lvlJc w:val="left"/>
      <w:pPr>
        <w:ind w:left="720" w:hanging="360"/>
      </w:pPr>
      <w:rPr>
        <w:rFonts w:ascii="Arial" w:eastAsia="Arial" w:hAnsi="Arial" w:hint="default"/>
        <w:i/>
        <w:color w:val="1C1C1C"/>
        <w:w w:val="98"/>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07E1E"/>
    <w:multiLevelType w:val="hybridMultilevel"/>
    <w:tmpl w:val="90A487C6"/>
    <w:lvl w:ilvl="0" w:tplc="04090003">
      <w:start w:val="1"/>
      <w:numFmt w:val="bullet"/>
      <w:lvlText w:val="o"/>
      <w:lvlJc w:val="left"/>
      <w:pPr>
        <w:ind w:left="1802" w:hanging="360"/>
      </w:pPr>
      <w:rPr>
        <w:rFonts w:ascii="Courier New" w:hAnsi="Courier New" w:cs="Courier New" w:hint="default"/>
      </w:rPr>
    </w:lvl>
    <w:lvl w:ilvl="1" w:tplc="CE566882">
      <w:start w:val="1"/>
      <w:numFmt w:val="bullet"/>
      <w:lvlText w:val="•"/>
      <w:lvlJc w:val="left"/>
      <w:pPr>
        <w:ind w:left="2522" w:hanging="360"/>
      </w:pPr>
      <w:rPr>
        <w:rFonts w:ascii="Arial" w:eastAsia="Arial" w:hAnsi="Arial" w:hint="default"/>
        <w:color w:val="343638"/>
        <w:w w:val="162"/>
        <w:sz w:val="23"/>
        <w:szCs w:val="23"/>
      </w:rPr>
    </w:lvl>
    <w:lvl w:ilvl="2" w:tplc="CE566882">
      <w:start w:val="1"/>
      <w:numFmt w:val="bullet"/>
      <w:lvlText w:val="•"/>
      <w:lvlJc w:val="left"/>
      <w:pPr>
        <w:ind w:left="3242" w:hanging="360"/>
      </w:pPr>
      <w:rPr>
        <w:rFonts w:ascii="Arial" w:eastAsia="Arial" w:hAnsi="Arial" w:hint="default"/>
        <w:color w:val="343638"/>
        <w:w w:val="162"/>
        <w:sz w:val="23"/>
        <w:szCs w:val="23"/>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11" w15:restartNumberingAfterBreak="0">
    <w:nsid w:val="20935FEF"/>
    <w:multiLevelType w:val="hybridMultilevel"/>
    <w:tmpl w:val="466AB08C"/>
    <w:lvl w:ilvl="0" w:tplc="6E74CF94">
      <w:start w:val="3"/>
      <w:numFmt w:val="decimal"/>
      <w:lvlText w:val="%1."/>
      <w:lvlJc w:val="left"/>
      <w:pPr>
        <w:ind w:left="350" w:hanging="346"/>
        <w:jc w:val="right"/>
      </w:pPr>
      <w:rPr>
        <w:rFonts w:ascii="Arial" w:eastAsia="Arial" w:hAnsi="Arial" w:hint="default"/>
        <w:b/>
        <w:bCs/>
        <w:i/>
        <w:color w:val="1A1A1A"/>
        <w:w w:val="102"/>
        <w:sz w:val="23"/>
        <w:szCs w:val="23"/>
      </w:rPr>
    </w:lvl>
    <w:lvl w:ilvl="1" w:tplc="F668B704">
      <w:start w:val="1"/>
      <w:numFmt w:val="bullet"/>
      <w:lvlText w:val="•"/>
      <w:lvlJc w:val="left"/>
      <w:pPr>
        <w:ind w:left="1356" w:hanging="346"/>
      </w:pPr>
      <w:rPr>
        <w:rFonts w:hint="default"/>
      </w:rPr>
    </w:lvl>
    <w:lvl w:ilvl="2" w:tplc="A9C6930E">
      <w:start w:val="1"/>
      <w:numFmt w:val="bullet"/>
      <w:lvlText w:val="•"/>
      <w:lvlJc w:val="left"/>
      <w:pPr>
        <w:ind w:left="2363" w:hanging="346"/>
      </w:pPr>
      <w:rPr>
        <w:rFonts w:hint="default"/>
      </w:rPr>
    </w:lvl>
    <w:lvl w:ilvl="3" w:tplc="00BC811E">
      <w:start w:val="1"/>
      <w:numFmt w:val="bullet"/>
      <w:lvlText w:val="•"/>
      <w:lvlJc w:val="left"/>
      <w:pPr>
        <w:ind w:left="3370" w:hanging="346"/>
      </w:pPr>
      <w:rPr>
        <w:rFonts w:hint="default"/>
      </w:rPr>
    </w:lvl>
    <w:lvl w:ilvl="4" w:tplc="C99298BC">
      <w:start w:val="1"/>
      <w:numFmt w:val="bullet"/>
      <w:lvlText w:val="•"/>
      <w:lvlJc w:val="left"/>
      <w:pPr>
        <w:ind w:left="4376" w:hanging="346"/>
      </w:pPr>
      <w:rPr>
        <w:rFonts w:hint="default"/>
      </w:rPr>
    </w:lvl>
    <w:lvl w:ilvl="5" w:tplc="DC7C3032">
      <w:start w:val="1"/>
      <w:numFmt w:val="bullet"/>
      <w:lvlText w:val="•"/>
      <w:lvlJc w:val="left"/>
      <w:pPr>
        <w:ind w:left="5383" w:hanging="346"/>
      </w:pPr>
      <w:rPr>
        <w:rFonts w:hint="default"/>
      </w:rPr>
    </w:lvl>
    <w:lvl w:ilvl="6" w:tplc="46709E78">
      <w:start w:val="1"/>
      <w:numFmt w:val="bullet"/>
      <w:lvlText w:val="•"/>
      <w:lvlJc w:val="left"/>
      <w:pPr>
        <w:ind w:left="6389" w:hanging="346"/>
      </w:pPr>
      <w:rPr>
        <w:rFonts w:hint="default"/>
      </w:rPr>
    </w:lvl>
    <w:lvl w:ilvl="7" w:tplc="0A221B5C">
      <w:start w:val="1"/>
      <w:numFmt w:val="bullet"/>
      <w:lvlText w:val="•"/>
      <w:lvlJc w:val="left"/>
      <w:pPr>
        <w:ind w:left="7396" w:hanging="346"/>
      </w:pPr>
      <w:rPr>
        <w:rFonts w:hint="default"/>
      </w:rPr>
    </w:lvl>
    <w:lvl w:ilvl="8" w:tplc="F6467F06">
      <w:start w:val="1"/>
      <w:numFmt w:val="bullet"/>
      <w:lvlText w:val="•"/>
      <w:lvlJc w:val="left"/>
      <w:pPr>
        <w:ind w:left="8402" w:hanging="346"/>
      </w:pPr>
      <w:rPr>
        <w:rFonts w:hint="default"/>
      </w:rPr>
    </w:lvl>
  </w:abstractNum>
  <w:abstractNum w:abstractNumId="12" w15:restartNumberingAfterBreak="0">
    <w:nsid w:val="220E3B8E"/>
    <w:multiLevelType w:val="hybridMultilevel"/>
    <w:tmpl w:val="13063916"/>
    <w:lvl w:ilvl="0" w:tplc="8E945714">
      <w:start w:val="9"/>
      <w:numFmt w:val="decimal"/>
      <w:lvlText w:val="%1."/>
      <w:lvlJc w:val="left"/>
      <w:pPr>
        <w:ind w:left="480" w:hanging="368"/>
      </w:pPr>
      <w:rPr>
        <w:rFonts w:ascii="Arial" w:eastAsia="Arial" w:hAnsi="Arial" w:hint="default"/>
        <w:b/>
        <w:bCs/>
        <w:i/>
        <w:w w:val="104"/>
        <w:sz w:val="23"/>
        <w:szCs w:val="23"/>
      </w:rPr>
    </w:lvl>
    <w:lvl w:ilvl="1" w:tplc="18E682E4">
      <w:start w:val="1"/>
      <w:numFmt w:val="bullet"/>
      <w:lvlText w:val="•"/>
      <w:lvlJc w:val="left"/>
      <w:pPr>
        <w:ind w:left="1490" w:hanging="368"/>
      </w:pPr>
      <w:rPr>
        <w:rFonts w:hint="default"/>
      </w:rPr>
    </w:lvl>
    <w:lvl w:ilvl="2" w:tplc="CFD4B43C">
      <w:start w:val="1"/>
      <w:numFmt w:val="bullet"/>
      <w:lvlText w:val="•"/>
      <w:lvlJc w:val="left"/>
      <w:pPr>
        <w:ind w:left="2501" w:hanging="368"/>
      </w:pPr>
      <w:rPr>
        <w:rFonts w:hint="default"/>
      </w:rPr>
    </w:lvl>
    <w:lvl w:ilvl="3" w:tplc="0B785ED4">
      <w:start w:val="1"/>
      <w:numFmt w:val="bullet"/>
      <w:lvlText w:val="•"/>
      <w:lvlJc w:val="left"/>
      <w:pPr>
        <w:ind w:left="3512" w:hanging="368"/>
      </w:pPr>
      <w:rPr>
        <w:rFonts w:hint="default"/>
      </w:rPr>
    </w:lvl>
    <w:lvl w:ilvl="4" w:tplc="84F2B05A">
      <w:start w:val="1"/>
      <w:numFmt w:val="bullet"/>
      <w:lvlText w:val="•"/>
      <w:lvlJc w:val="left"/>
      <w:pPr>
        <w:ind w:left="4523" w:hanging="368"/>
      </w:pPr>
      <w:rPr>
        <w:rFonts w:hint="default"/>
      </w:rPr>
    </w:lvl>
    <w:lvl w:ilvl="5" w:tplc="1422D680">
      <w:start w:val="1"/>
      <w:numFmt w:val="bullet"/>
      <w:lvlText w:val="•"/>
      <w:lvlJc w:val="left"/>
      <w:pPr>
        <w:ind w:left="5534" w:hanging="368"/>
      </w:pPr>
      <w:rPr>
        <w:rFonts w:hint="default"/>
      </w:rPr>
    </w:lvl>
    <w:lvl w:ilvl="6" w:tplc="6AF22774">
      <w:start w:val="1"/>
      <w:numFmt w:val="bullet"/>
      <w:lvlText w:val="•"/>
      <w:lvlJc w:val="left"/>
      <w:pPr>
        <w:ind w:left="6545" w:hanging="368"/>
      </w:pPr>
      <w:rPr>
        <w:rFonts w:hint="default"/>
      </w:rPr>
    </w:lvl>
    <w:lvl w:ilvl="7" w:tplc="ECF8AD32">
      <w:start w:val="1"/>
      <w:numFmt w:val="bullet"/>
      <w:lvlText w:val="•"/>
      <w:lvlJc w:val="left"/>
      <w:pPr>
        <w:ind w:left="7556" w:hanging="368"/>
      </w:pPr>
      <w:rPr>
        <w:rFonts w:hint="default"/>
      </w:rPr>
    </w:lvl>
    <w:lvl w:ilvl="8" w:tplc="E82A43BC">
      <w:start w:val="1"/>
      <w:numFmt w:val="bullet"/>
      <w:lvlText w:val="•"/>
      <w:lvlJc w:val="left"/>
      <w:pPr>
        <w:ind w:left="8567" w:hanging="368"/>
      </w:pPr>
      <w:rPr>
        <w:rFonts w:hint="default"/>
      </w:rPr>
    </w:lvl>
  </w:abstractNum>
  <w:abstractNum w:abstractNumId="13" w15:restartNumberingAfterBreak="0">
    <w:nsid w:val="23A80A84"/>
    <w:multiLevelType w:val="hybridMultilevel"/>
    <w:tmpl w:val="E5B2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D0ACC"/>
    <w:multiLevelType w:val="multilevel"/>
    <w:tmpl w:val="54281190"/>
    <w:lvl w:ilvl="0">
      <w:start w:val="11"/>
      <w:numFmt w:val="decimal"/>
      <w:lvlText w:val="%1"/>
      <w:lvlJc w:val="left"/>
      <w:pPr>
        <w:ind w:left="274" w:hanging="454"/>
      </w:pPr>
      <w:rPr>
        <w:rFonts w:hint="default"/>
      </w:rPr>
    </w:lvl>
    <w:lvl w:ilvl="1">
      <w:start w:val="8"/>
      <w:numFmt w:val="decimal"/>
      <w:lvlText w:val="%1.%2"/>
      <w:lvlJc w:val="left"/>
      <w:pPr>
        <w:ind w:left="274" w:hanging="454"/>
      </w:pPr>
      <w:rPr>
        <w:rFonts w:ascii="Arial" w:eastAsia="Arial" w:hAnsi="Arial" w:hint="default"/>
        <w:color w:val="181818"/>
        <w:w w:val="105"/>
        <w:sz w:val="23"/>
        <w:szCs w:val="23"/>
      </w:rPr>
    </w:lvl>
    <w:lvl w:ilvl="2">
      <w:start w:val="1"/>
      <w:numFmt w:val="decimal"/>
      <w:lvlText w:val="%3."/>
      <w:lvlJc w:val="left"/>
      <w:pPr>
        <w:ind w:left="1200" w:hanging="346"/>
      </w:pPr>
      <w:rPr>
        <w:rFonts w:ascii="Arial" w:eastAsia="Arial" w:hAnsi="Arial" w:hint="default"/>
        <w:b/>
        <w:bCs/>
        <w:i/>
        <w:color w:val="1A1A1A"/>
        <w:w w:val="98"/>
        <w:sz w:val="23"/>
        <w:szCs w:val="23"/>
      </w:rPr>
    </w:lvl>
    <w:lvl w:ilvl="3">
      <w:start w:val="1"/>
      <w:numFmt w:val="bullet"/>
      <w:lvlText w:val="•"/>
      <w:lvlJc w:val="left"/>
      <w:pPr>
        <w:ind w:left="3440" w:hanging="346"/>
      </w:pPr>
      <w:rPr>
        <w:rFonts w:hint="default"/>
      </w:rPr>
    </w:lvl>
    <w:lvl w:ilvl="4">
      <w:start w:val="1"/>
      <w:numFmt w:val="bullet"/>
      <w:lvlText w:val="•"/>
      <w:lvlJc w:val="left"/>
      <w:pPr>
        <w:ind w:left="4560" w:hanging="346"/>
      </w:pPr>
      <w:rPr>
        <w:rFonts w:hint="default"/>
      </w:rPr>
    </w:lvl>
    <w:lvl w:ilvl="5">
      <w:start w:val="1"/>
      <w:numFmt w:val="bullet"/>
      <w:lvlText w:val="•"/>
      <w:lvlJc w:val="left"/>
      <w:pPr>
        <w:ind w:left="5680" w:hanging="346"/>
      </w:pPr>
      <w:rPr>
        <w:rFonts w:hint="default"/>
      </w:rPr>
    </w:lvl>
    <w:lvl w:ilvl="6">
      <w:start w:val="1"/>
      <w:numFmt w:val="bullet"/>
      <w:lvlText w:val="•"/>
      <w:lvlJc w:val="left"/>
      <w:pPr>
        <w:ind w:left="6800" w:hanging="346"/>
      </w:pPr>
      <w:rPr>
        <w:rFonts w:hint="default"/>
      </w:rPr>
    </w:lvl>
    <w:lvl w:ilvl="7">
      <w:start w:val="1"/>
      <w:numFmt w:val="bullet"/>
      <w:lvlText w:val="•"/>
      <w:lvlJc w:val="left"/>
      <w:pPr>
        <w:ind w:left="7920" w:hanging="346"/>
      </w:pPr>
      <w:rPr>
        <w:rFonts w:hint="default"/>
      </w:rPr>
    </w:lvl>
    <w:lvl w:ilvl="8">
      <w:start w:val="1"/>
      <w:numFmt w:val="bullet"/>
      <w:lvlText w:val="•"/>
      <w:lvlJc w:val="left"/>
      <w:pPr>
        <w:ind w:left="9040" w:hanging="346"/>
      </w:pPr>
      <w:rPr>
        <w:rFonts w:hint="default"/>
      </w:rPr>
    </w:lvl>
  </w:abstractNum>
  <w:abstractNum w:abstractNumId="15" w15:restartNumberingAfterBreak="0">
    <w:nsid w:val="26611D7D"/>
    <w:multiLevelType w:val="hybridMultilevel"/>
    <w:tmpl w:val="E17CD8EE"/>
    <w:lvl w:ilvl="0" w:tplc="D4A0BCD4">
      <w:start w:val="1"/>
      <w:numFmt w:val="decimal"/>
      <w:lvlText w:val="%1."/>
      <w:lvlJc w:val="left"/>
      <w:pPr>
        <w:ind w:left="868" w:hanging="346"/>
      </w:pPr>
      <w:rPr>
        <w:rFonts w:ascii="Arial" w:eastAsia="Arial" w:hAnsi="Arial" w:hint="default"/>
        <w:i/>
        <w:color w:val="1A1A1A"/>
        <w:spacing w:val="-16"/>
        <w:w w:val="102"/>
        <w:sz w:val="23"/>
        <w:szCs w:val="23"/>
      </w:rPr>
    </w:lvl>
    <w:lvl w:ilvl="1" w:tplc="92A6512A">
      <w:start w:val="1"/>
      <w:numFmt w:val="bullet"/>
      <w:lvlText w:val="•"/>
      <w:lvlJc w:val="left"/>
      <w:pPr>
        <w:ind w:left="1909" w:hanging="346"/>
      </w:pPr>
      <w:rPr>
        <w:rFonts w:hint="default"/>
      </w:rPr>
    </w:lvl>
    <w:lvl w:ilvl="2" w:tplc="38A4486C">
      <w:start w:val="1"/>
      <w:numFmt w:val="bullet"/>
      <w:lvlText w:val="•"/>
      <w:lvlJc w:val="left"/>
      <w:pPr>
        <w:ind w:left="2951" w:hanging="346"/>
      </w:pPr>
      <w:rPr>
        <w:rFonts w:hint="default"/>
      </w:rPr>
    </w:lvl>
    <w:lvl w:ilvl="3" w:tplc="E1EE23BE">
      <w:start w:val="1"/>
      <w:numFmt w:val="bullet"/>
      <w:lvlText w:val="•"/>
      <w:lvlJc w:val="left"/>
      <w:pPr>
        <w:ind w:left="3992" w:hanging="346"/>
      </w:pPr>
      <w:rPr>
        <w:rFonts w:hint="default"/>
      </w:rPr>
    </w:lvl>
    <w:lvl w:ilvl="4" w:tplc="84343F2C">
      <w:start w:val="1"/>
      <w:numFmt w:val="bullet"/>
      <w:lvlText w:val="•"/>
      <w:lvlJc w:val="left"/>
      <w:pPr>
        <w:ind w:left="5033" w:hanging="346"/>
      </w:pPr>
      <w:rPr>
        <w:rFonts w:hint="default"/>
      </w:rPr>
    </w:lvl>
    <w:lvl w:ilvl="5" w:tplc="CCDCD326">
      <w:start w:val="1"/>
      <w:numFmt w:val="bullet"/>
      <w:lvlText w:val="•"/>
      <w:lvlJc w:val="left"/>
      <w:pPr>
        <w:ind w:left="6074" w:hanging="346"/>
      </w:pPr>
      <w:rPr>
        <w:rFonts w:hint="default"/>
      </w:rPr>
    </w:lvl>
    <w:lvl w:ilvl="6" w:tplc="D13ED354">
      <w:start w:val="1"/>
      <w:numFmt w:val="bullet"/>
      <w:lvlText w:val="•"/>
      <w:lvlJc w:val="left"/>
      <w:pPr>
        <w:ind w:left="7115" w:hanging="346"/>
      </w:pPr>
      <w:rPr>
        <w:rFonts w:hint="default"/>
      </w:rPr>
    </w:lvl>
    <w:lvl w:ilvl="7" w:tplc="B88ED690">
      <w:start w:val="1"/>
      <w:numFmt w:val="bullet"/>
      <w:lvlText w:val="•"/>
      <w:lvlJc w:val="left"/>
      <w:pPr>
        <w:ind w:left="8156" w:hanging="346"/>
      </w:pPr>
      <w:rPr>
        <w:rFonts w:hint="default"/>
      </w:rPr>
    </w:lvl>
    <w:lvl w:ilvl="8" w:tplc="EAAED236">
      <w:start w:val="1"/>
      <w:numFmt w:val="bullet"/>
      <w:lvlText w:val="•"/>
      <w:lvlJc w:val="left"/>
      <w:pPr>
        <w:ind w:left="9197" w:hanging="346"/>
      </w:pPr>
      <w:rPr>
        <w:rFonts w:hint="default"/>
      </w:rPr>
    </w:lvl>
  </w:abstractNum>
  <w:abstractNum w:abstractNumId="16" w15:restartNumberingAfterBreak="0">
    <w:nsid w:val="313F0B9E"/>
    <w:multiLevelType w:val="hybridMultilevel"/>
    <w:tmpl w:val="CB8A07C4"/>
    <w:lvl w:ilvl="0" w:tplc="40F684FC">
      <w:start w:val="1"/>
      <w:numFmt w:val="bullet"/>
      <w:lvlText w:val="•"/>
      <w:lvlJc w:val="left"/>
      <w:pPr>
        <w:ind w:left="834" w:hanging="360"/>
      </w:pPr>
      <w:rPr>
        <w:rFonts w:ascii="Arial" w:eastAsia="Arial" w:hAnsi="Arial" w:hint="default"/>
        <w:color w:val="131313"/>
        <w:w w:val="149"/>
        <w:sz w:val="23"/>
        <w:szCs w:val="23"/>
      </w:rPr>
    </w:lvl>
    <w:lvl w:ilvl="1" w:tplc="2DFA2718">
      <w:start w:val="1"/>
      <w:numFmt w:val="bullet"/>
      <w:lvlText w:val="•"/>
      <w:lvlJc w:val="left"/>
      <w:pPr>
        <w:ind w:left="1876" w:hanging="360"/>
      </w:pPr>
      <w:rPr>
        <w:rFonts w:hint="default"/>
      </w:rPr>
    </w:lvl>
    <w:lvl w:ilvl="2" w:tplc="34FAE3D8">
      <w:start w:val="1"/>
      <w:numFmt w:val="bullet"/>
      <w:lvlText w:val="•"/>
      <w:lvlJc w:val="left"/>
      <w:pPr>
        <w:ind w:left="2919" w:hanging="360"/>
      </w:pPr>
      <w:rPr>
        <w:rFonts w:hint="default"/>
      </w:rPr>
    </w:lvl>
    <w:lvl w:ilvl="3" w:tplc="591E6C20">
      <w:start w:val="1"/>
      <w:numFmt w:val="bullet"/>
      <w:lvlText w:val="•"/>
      <w:lvlJc w:val="left"/>
      <w:pPr>
        <w:ind w:left="3962" w:hanging="360"/>
      </w:pPr>
      <w:rPr>
        <w:rFonts w:hint="default"/>
      </w:rPr>
    </w:lvl>
    <w:lvl w:ilvl="4" w:tplc="5E6CE1B8">
      <w:start w:val="1"/>
      <w:numFmt w:val="bullet"/>
      <w:lvlText w:val="•"/>
      <w:lvlJc w:val="left"/>
      <w:pPr>
        <w:ind w:left="5004" w:hanging="360"/>
      </w:pPr>
      <w:rPr>
        <w:rFonts w:hint="default"/>
      </w:rPr>
    </w:lvl>
    <w:lvl w:ilvl="5" w:tplc="0C849400">
      <w:start w:val="1"/>
      <w:numFmt w:val="bullet"/>
      <w:lvlText w:val="•"/>
      <w:lvlJc w:val="left"/>
      <w:pPr>
        <w:ind w:left="6047" w:hanging="360"/>
      </w:pPr>
      <w:rPr>
        <w:rFonts w:hint="default"/>
      </w:rPr>
    </w:lvl>
    <w:lvl w:ilvl="6" w:tplc="538469A6">
      <w:start w:val="1"/>
      <w:numFmt w:val="bullet"/>
      <w:lvlText w:val="•"/>
      <w:lvlJc w:val="left"/>
      <w:pPr>
        <w:ind w:left="7089" w:hanging="360"/>
      </w:pPr>
      <w:rPr>
        <w:rFonts w:hint="default"/>
      </w:rPr>
    </w:lvl>
    <w:lvl w:ilvl="7" w:tplc="6F72E7A4">
      <w:start w:val="1"/>
      <w:numFmt w:val="bullet"/>
      <w:lvlText w:val="•"/>
      <w:lvlJc w:val="left"/>
      <w:pPr>
        <w:ind w:left="8132" w:hanging="360"/>
      </w:pPr>
      <w:rPr>
        <w:rFonts w:hint="default"/>
      </w:rPr>
    </w:lvl>
    <w:lvl w:ilvl="8" w:tplc="26D62762">
      <w:start w:val="1"/>
      <w:numFmt w:val="bullet"/>
      <w:lvlText w:val="•"/>
      <w:lvlJc w:val="left"/>
      <w:pPr>
        <w:ind w:left="9174" w:hanging="360"/>
      </w:pPr>
      <w:rPr>
        <w:rFonts w:hint="default"/>
      </w:rPr>
    </w:lvl>
  </w:abstractNum>
  <w:abstractNum w:abstractNumId="17" w15:restartNumberingAfterBreak="0">
    <w:nsid w:val="335B578A"/>
    <w:multiLevelType w:val="hybridMultilevel"/>
    <w:tmpl w:val="FCEE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B1390"/>
    <w:multiLevelType w:val="hybridMultilevel"/>
    <w:tmpl w:val="5F4A0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13686A"/>
    <w:multiLevelType w:val="hybridMultilevel"/>
    <w:tmpl w:val="F14217EA"/>
    <w:lvl w:ilvl="0" w:tplc="2BE420EA">
      <w:start w:val="1"/>
      <w:numFmt w:val="bullet"/>
      <w:lvlText w:val=""/>
      <w:lvlJc w:val="left"/>
      <w:pPr>
        <w:ind w:left="3715" w:hanging="360"/>
      </w:pPr>
      <w:rPr>
        <w:rFonts w:ascii="Symbol" w:hAnsi="Symbol" w:hint="default"/>
        <w:sz w:val="24"/>
      </w:rPr>
    </w:lvl>
    <w:lvl w:ilvl="1" w:tplc="F54ABCA2">
      <w:start w:val="1"/>
      <w:numFmt w:val="bullet"/>
      <w:lvlText w:val=""/>
      <w:lvlJc w:val="left"/>
      <w:pPr>
        <w:ind w:left="1555" w:hanging="360"/>
      </w:pPr>
      <w:rPr>
        <w:rFonts w:ascii="Symbol" w:hAnsi="Symbol" w:hint="default"/>
        <w:sz w:val="24"/>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0" w15:restartNumberingAfterBreak="0">
    <w:nsid w:val="43136AAD"/>
    <w:multiLevelType w:val="multilevel"/>
    <w:tmpl w:val="57D4D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73B5E8E"/>
    <w:multiLevelType w:val="hybridMultilevel"/>
    <w:tmpl w:val="1A487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8BC2715"/>
    <w:multiLevelType w:val="hybridMultilevel"/>
    <w:tmpl w:val="0E0EB260"/>
    <w:lvl w:ilvl="0" w:tplc="B0ECDE6A">
      <w:start w:val="1"/>
      <w:numFmt w:val="bullet"/>
      <w:lvlText w:val="o"/>
      <w:lvlJc w:val="left"/>
      <w:pPr>
        <w:ind w:left="1598" w:hanging="368"/>
      </w:pPr>
      <w:rPr>
        <w:rFonts w:ascii="Arial" w:eastAsia="Arial" w:hAnsi="Arial" w:hint="default"/>
        <w:color w:val="5E5E5E"/>
        <w:w w:val="124"/>
        <w:sz w:val="20"/>
        <w:szCs w:val="20"/>
      </w:rPr>
    </w:lvl>
    <w:lvl w:ilvl="1" w:tplc="3CA88C28">
      <w:start w:val="1"/>
      <w:numFmt w:val="bullet"/>
      <w:lvlText w:val="•"/>
      <w:lvlJc w:val="left"/>
      <w:pPr>
        <w:ind w:left="2500" w:hanging="368"/>
      </w:pPr>
      <w:rPr>
        <w:rFonts w:hint="default"/>
      </w:rPr>
    </w:lvl>
    <w:lvl w:ilvl="2" w:tplc="621C3096">
      <w:start w:val="1"/>
      <w:numFmt w:val="bullet"/>
      <w:lvlText w:val="•"/>
      <w:lvlJc w:val="left"/>
      <w:pPr>
        <w:ind w:left="3402" w:hanging="368"/>
      </w:pPr>
      <w:rPr>
        <w:rFonts w:hint="default"/>
      </w:rPr>
    </w:lvl>
    <w:lvl w:ilvl="3" w:tplc="70700470">
      <w:start w:val="1"/>
      <w:numFmt w:val="bullet"/>
      <w:lvlText w:val="•"/>
      <w:lvlJc w:val="left"/>
      <w:pPr>
        <w:ind w:left="4304" w:hanging="368"/>
      </w:pPr>
      <w:rPr>
        <w:rFonts w:hint="default"/>
      </w:rPr>
    </w:lvl>
    <w:lvl w:ilvl="4" w:tplc="A3CEA5F6">
      <w:start w:val="1"/>
      <w:numFmt w:val="bullet"/>
      <w:lvlText w:val="•"/>
      <w:lvlJc w:val="left"/>
      <w:pPr>
        <w:ind w:left="5207" w:hanging="368"/>
      </w:pPr>
      <w:rPr>
        <w:rFonts w:hint="default"/>
      </w:rPr>
    </w:lvl>
    <w:lvl w:ilvl="5" w:tplc="566840C4">
      <w:start w:val="1"/>
      <w:numFmt w:val="bullet"/>
      <w:lvlText w:val="•"/>
      <w:lvlJc w:val="left"/>
      <w:pPr>
        <w:ind w:left="6109" w:hanging="368"/>
      </w:pPr>
      <w:rPr>
        <w:rFonts w:hint="default"/>
      </w:rPr>
    </w:lvl>
    <w:lvl w:ilvl="6" w:tplc="1988C646">
      <w:start w:val="1"/>
      <w:numFmt w:val="bullet"/>
      <w:lvlText w:val="•"/>
      <w:lvlJc w:val="left"/>
      <w:pPr>
        <w:ind w:left="7011" w:hanging="368"/>
      </w:pPr>
      <w:rPr>
        <w:rFonts w:hint="default"/>
      </w:rPr>
    </w:lvl>
    <w:lvl w:ilvl="7" w:tplc="0E2AE11E">
      <w:start w:val="1"/>
      <w:numFmt w:val="bullet"/>
      <w:lvlText w:val="•"/>
      <w:lvlJc w:val="left"/>
      <w:pPr>
        <w:ind w:left="7913" w:hanging="368"/>
      </w:pPr>
      <w:rPr>
        <w:rFonts w:hint="default"/>
      </w:rPr>
    </w:lvl>
    <w:lvl w:ilvl="8" w:tplc="D1066784">
      <w:start w:val="1"/>
      <w:numFmt w:val="bullet"/>
      <w:lvlText w:val="•"/>
      <w:lvlJc w:val="left"/>
      <w:pPr>
        <w:ind w:left="8815" w:hanging="368"/>
      </w:pPr>
      <w:rPr>
        <w:rFonts w:hint="default"/>
      </w:rPr>
    </w:lvl>
  </w:abstractNum>
  <w:abstractNum w:abstractNumId="23" w15:restartNumberingAfterBreak="0">
    <w:nsid w:val="49837951"/>
    <w:multiLevelType w:val="hybridMultilevel"/>
    <w:tmpl w:val="C116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34330"/>
    <w:multiLevelType w:val="hybridMultilevel"/>
    <w:tmpl w:val="852A2AE0"/>
    <w:lvl w:ilvl="0" w:tplc="52469654">
      <w:start w:val="1"/>
      <w:numFmt w:val="bullet"/>
      <w:lvlText w:val="•"/>
      <w:lvlJc w:val="left"/>
      <w:pPr>
        <w:ind w:left="127" w:hanging="533"/>
      </w:pPr>
      <w:rPr>
        <w:rFonts w:ascii="Arial" w:eastAsia="Arial" w:hAnsi="Arial" w:hint="default"/>
        <w:w w:val="149"/>
        <w:sz w:val="23"/>
        <w:szCs w:val="23"/>
      </w:rPr>
    </w:lvl>
    <w:lvl w:ilvl="1" w:tplc="A906BF08">
      <w:start w:val="1"/>
      <w:numFmt w:val="bullet"/>
      <w:lvlText w:val="•"/>
      <w:lvlJc w:val="left"/>
      <w:pPr>
        <w:ind w:left="472" w:hanging="533"/>
      </w:pPr>
      <w:rPr>
        <w:rFonts w:hint="default"/>
      </w:rPr>
    </w:lvl>
    <w:lvl w:ilvl="2" w:tplc="1C4625BE">
      <w:start w:val="1"/>
      <w:numFmt w:val="bullet"/>
      <w:lvlText w:val="•"/>
      <w:lvlJc w:val="left"/>
      <w:pPr>
        <w:ind w:left="1636" w:hanging="533"/>
      </w:pPr>
      <w:rPr>
        <w:rFonts w:hint="default"/>
      </w:rPr>
    </w:lvl>
    <w:lvl w:ilvl="3" w:tplc="5290E784">
      <w:start w:val="1"/>
      <w:numFmt w:val="bullet"/>
      <w:lvlText w:val="•"/>
      <w:lvlJc w:val="left"/>
      <w:pPr>
        <w:ind w:left="2800" w:hanging="533"/>
      </w:pPr>
      <w:rPr>
        <w:rFonts w:hint="default"/>
      </w:rPr>
    </w:lvl>
    <w:lvl w:ilvl="4" w:tplc="334AF31A">
      <w:start w:val="1"/>
      <w:numFmt w:val="bullet"/>
      <w:lvlText w:val="•"/>
      <w:lvlJc w:val="left"/>
      <w:pPr>
        <w:ind w:left="3964" w:hanging="533"/>
      </w:pPr>
      <w:rPr>
        <w:rFonts w:hint="default"/>
      </w:rPr>
    </w:lvl>
    <w:lvl w:ilvl="5" w:tplc="D60C039C">
      <w:start w:val="1"/>
      <w:numFmt w:val="bullet"/>
      <w:lvlText w:val="•"/>
      <w:lvlJc w:val="left"/>
      <w:pPr>
        <w:ind w:left="5128" w:hanging="533"/>
      </w:pPr>
      <w:rPr>
        <w:rFonts w:hint="default"/>
      </w:rPr>
    </w:lvl>
    <w:lvl w:ilvl="6" w:tplc="B672DBAE">
      <w:start w:val="1"/>
      <w:numFmt w:val="bullet"/>
      <w:lvlText w:val="•"/>
      <w:lvlJc w:val="left"/>
      <w:pPr>
        <w:ind w:left="6292" w:hanging="533"/>
      </w:pPr>
      <w:rPr>
        <w:rFonts w:hint="default"/>
      </w:rPr>
    </w:lvl>
    <w:lvl w:ilvl="7" w:tplc="59F21748">
      <w:start w:val="1"/>
      <w:numFmt w:val="bullet"/>
      <w:lvlText w:val="•"/>
      <w:lvlJc w:val="left"/>
      <w:pPr>
        <w:ind w:left="7456" w:hanging="533"/>
      </w:pPr>
      <w:rPr>
        <w:rFonts w:hint="default"/>
      </w:rPr>
    </w:lvl>
    <w:lvl w:ilvl="8" w:tplc="7B9E0010">
      <w:start w:val="1"/>
      <w:numFmt w:val="bullet"/>
      <w:lvlText w:val="•"/>
      <w:lvlJc w:val="left"/>
      <w:pPr>
        <w:ind w:left="8620" w:hanging="533"/>
      </w:pPr>
      <w:rPr>
        <w:rFonts w:hint="default"/>
      </w:rPr>
    </w:lvl>
  </w:abstractNum>
  <w:abstractNum w:abstractNumId="25" w15:restartNumberingAfterBreak="0">
    <w:nsid w:val="53F63D5E"/>
    <w:multiLevelType w:val="hybridMultilevel"/>
    <w:tmpl w:val="DAA0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092F5C"/>
    <w:multiLevelType w:val="hybridMultilevel"/>
    <w:tmpl w:val="12E2E65E"/>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7" w15:restartNumberingAfterBreak="0">
    <w:nsid w:val="5BA74E18"/>
    <w:multiLevelType w:val="hybridMultilevel"/>
    <w:tmpl w:val="FE1E579E"/>
    <w:lvl w:ilvl="0" w:tplc="CB3C7644">
      <w:numFmt w:val="none"/>
      <w:lvlText w:val=""/>
      <w:lvlJc w:val="left"/>
      <w:pPr>
        <w:tabs>
          <w:tab w:val="num" w:pos="360"/>
        </w:tabs>
      </w:pPr>
    </w:lvl>
    <w:lvl w:ilvl="1" w:tplc="8C46DDB0">
      <w:start w:val="1"/>
      <w:numFmt w:val="upperRoman"/>
      <w:lvlText w:val="%2."/>
      <w:lvlJc w:val="left"/>
      <w:pPr>
        <w:ind w:left="1231" w:hanging="720"/>
      </w:pPr>
      <w:rPr>
        <w:rFonts w:ascii="Arial" w:eastAsia="Arial" w:hAnsi="Arial" w:hint="default"/>
        <w:b/>
        <w:bCs/>
        <w:color w:val="181818"/>
        <w:w w:val="110"/>
        <w:sz w:val="23"/>
        <w:szCs w:val="23"/>
      </w:rPr>
    </w:lvl>
    <w:lvl w:ilvl="2" w:tplc="3B0E0F90">
      <w:start w:val="1"/>
      <w:numFmt w:val="bullet"/>
      <w:lvlText w:val="•"/>
      <w:lvlJc w:val="left"/>
      <w:pPr>
        <w:ind w:left="3138" w:hanging="720"/>
      </w:pPr>
      <w:rPr>
        <w:rFonts w:hint="default"/>
      </w:rPr>
    </w:lvl>
    <w:lvl w:ilvl="3" w:tplc="64848CD0">
      <w:start w:val="1"/>
      <w:numFmt w:val="bullet"/>
      <w:lvlText w:val="•"/>
      <w:lvlJc w:val="left"/>
      <w:pPr>
        <w:ind w:left="4073" w:hanging="720"/>
      </w:pPr>
      <w:rPr>
        <w:rFonts w:hint="default"/>
      </w:rPr>
    </w:lvl>
    <w:lvl w:ilvl="4" w:tplc="A21ED372">
      <w:start w:val="1"/>
      <w:numFmt w:val="bullet"/>
      <w:lvlText w:val="•"/>
      <w:lvlJc w:val="left"/>
      <w:pPr>
        <w:ind w:left="5008" w:hanging="720"/>
      </w:pPr>
      <w:rPr>
        <w:rFonts w:hint="default"/>
      </w:rPr>
    </w:lvl>
    <w:lvl w:ilvl="5" w:tplc="6D48DEC6">
      <w:start w:val="1"/>
      <w:numFmt w:val="bullet"/>
      <w:lvlText w:val="•"/>
      <w:lvlJc w:val="left"/>
      <w:pPr>
        <w:ind w:left="5944" w:hanging="720"/>
      </w:pPr>
      <w:rPr>
        <w:rFonts w:hint="default"/>
      </w:rPr>
    </w:lvl>
    <w:lvl w:ilvl="6" w:tplc="CBD08E7E">
      <w:start w:val="1"/>
      <w:numFmt w:val="bullet"/>
      <w:lvlText w:val="•"/>
      <w:lvlJc w:val="left"/>
      <w:pPr>
        <w:ind w:left="6879" w:hanging="720"/>
      </w:pPr>
      <w:rPr>
        <w:rFonts w:hint="default"/>
      </w:rPr>
    </w:lvl>
    <w:lvl w:ilvl="7" w:tplc="1036393A">
      <w:start w:val="1"/>
      <w:numFmt w:val="bullet"/>
      <w:lvlText w:val="•"/>
      <w:lvlJc w:val="left"/>
      <w:pPr>
        <w:ind w:left="7814" w:hanging="720"/>
      </w:pPr>
      <w:rPr>
        <w:rFonts w:hint="default"/>
      </w:rPr>
    </w:lvl>
    <w:lvl w:ilvl="8" w:tplc="C3C03234">
      <w:start w:val="1"/>
      <w:numFmt w:val="bullet"/>
      <w:lvlText w:val="•"/>
      <w:lvlJc w:val="left"/>
      <w:pPr>
        <w:ind w:left="8749" w:hanging="720"/>
      </w:pPr>
      <w:rPr>
        <w:rFonts w:hint="default"/>
      </w:rPr>
    </w:lvl>
  </w:abstractNum>
  <w:abstractNum w:abstractNumId="28" w15:restartNumberingAfterBreak="0">
    <w:nsid w:val="63062119"/>
    <w:multiLevelType w:val="hybridMultilevel"/>
    <w:tmpl w:val="CB2E1AFA"/>
    <w:lvl w:ilvl="0" w:tplc="279C0616">
      <w:start w:val="2"/>
      <w:numFmt w:val="upperRoman"/>
      <w:lvlText w:val="%1."/>
      <w:lvlJc w:val="left"/>
      <w:pPr>
        <w:ind w:left="1231" w:hanging="720"/>
      </w:pPr>
      <w:rPr>
        <w:rFonts w:ascii="Arial" w:eastAsia="Arial" w:hAnsi="Arial" w:hint="default"/>
        <w:color w:val="181818"/>
        <w:spacing w:val="-53"/>
        <w:w w:val="186"/>
        <w:sz w:val="24"/>
        <w:szCs w:val="24"/>
      </w:rPr>
    </w:lvl>
    <w:lvl w:ilvl="1" w:tplc="CE566882">
      <w:start w:val="1"/>
      <w:numFmt w:val="bullet"/>
      <w:lvlText w:val="•"/>
      <w:lvlJc w:val="left"/>
      <w:pPr>
        <w:ind w:left="1584" w:hanging="360"/>
      </w:pPr>
      <w:rPr>
        <w:rFonts w:ascii="Arial" w:eastAsia="Arial" w:hAnsi="Arial" w:hint="default"/>
        <w:color w:val="343638"/>
        <w:w w:val="162"/>
        <w:sz w:val="23"/>
        <w:szCs w:val="23"/>
      </w:rPr>
    </w:lvl>
    <w:lvl w:ilvl="2" w:tplc="C100A9B6">
      <w:start w:val="1"/>
      <w:numFmt w:val="bullet"/>
      <w:lvlText w:val="•"/>
      <w:lvlJc w:val="left"/>
      <w:pPr>
        <w:ind w:left="2588" w:hanging="360"/>
      </w:pPr>
      <w:rPr>
        <w:rFonts w:hint="default"/>
      </w:rPr>
    </w:lvl>
    <w:lvl w:ilvl="3" w:tplc="382C57C6">
      <w:start w:val="1"/>
      <w:numFmt w:val="bullet"/>
      <w:lvlText w:val="•"/>
      <w:lvlJc w:val="left"/>
      <w:pPr>
        <w:ind w:left="3592" w:hanging="360"/>
      </w:pPr>
      <w:rPr>
        <w:rFonts w:hint="default"/>
      </w:rPr>
    </w:lvl>
    <w:lvl w:ilvl="4" w:tplc="B0369E18">
      <w:start w:val="1"/>
      <w:numFmt w:val="bullet"/>
      <w:lvlText w:val="•"/>
      <w:lvlJc w:val="left"/>
      <w:pPr>
        <w:ind w:left="4596" w:hanging="360"/>
      </w:pPr>
      <w:rPr>
        <w:rFonts w:hint="default"/>
      </w:rPr>
    </w:lvl>
    <w:lvl w:ilvl="5" w:tplc="6A7A6C04">
      <w:start w:val="1"/>
      <w:numFmt w:val="bullet"/>
      <w:lvlText w:val="•"/>
      <w:lvlJc w:val="left"/>
      <w:pPr>
        <w:ind w:left="5600" w:hanging="360"/>
      </w:pPr>
      <w:rPr>
        <w:rFonts w:hint="default"/>
      </w:rPr>
    </w:lvl>
    <w:lvl w:ilvl="6" w:tplc="5C9C5006">
      <w:start w:val="1"/>
      <w:numFmt w:val="bullet"/>
      <w:lvlText w:val="•"/>
      <w:lvlJc w:val="left"/>
      <w:pPr>
        <w:ind w:left="6604" w:hanging="360"/>
      </w:pPr>
      <w:rPr>
        <w:rFonts w:hint="default"/>
      </w:rPr>
    </w:lvl>
    <w:lvl w:ilvl="7" w:tplc="4CC8F9EE">
      <w:start w:val="1"/>
      <w:numFmt w:val="bullet"/>
      <w:lvlText w:val="•"/>
      <w:lvlJc w:val="left"/>
      <w:pPr>
        <w:ind w:left="7608" w:hanging="360"/>
      </w:pPr>
      <w:rPr>
        <w:rFonts w:hint="default"/>
      </w:rPr>
    </w:lvl>
    <w:lvl w:ilvl="8" w:tplc="E82A5998">
      <w:start w:val="1"/>
      <w:numFmt w:val="bullet"/>
      <w:lvlText w:val="•"/>
      <w:lvlJc w:val="left"/>
      <w:pPr>
        <w:ind w:left="8612" w:hanging="360"/>
      </w:pPr>
      <w:rPr>
        <w:rFonts w:hint="default"/>
      </w:rPr>
    </w:lvl>
  </w:abstractNum>
  <w:abstractNum w:abstractNumId="29" w15:restartNumberingAfterBreak="0">
    <w:nsid w:val="65BB0214"/>
    <w:multiLevelType w:val="hybridMultilevel"/>
    <w:tmpl w:val="AF68D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F0808"/>
    <w:multiLevelType w:val="hybridMultilevel"/>
    <w:tmpl w:val="9D52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916DF8"/>
    <w:multiLevelType w:val="hybridMultilevel"/>
    <w:tmpl w:val="D3D676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2E398D"/>
    <w:multiLevelType w:val="hybridMultilevel"/>
    <w:tmpl w:val="4D04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566D5C"/>
    <w:multiLevelType w:val="hybridMultilevel"/>
    <w:tmpl w:val="4A6A47C4"/>
    <w:lvl w:ilvl="0" w:tplc="8ABCBC4A">
      <w:start w:val="1"/>
      <w:numFmt w:val="bullet"/>
      <w:lvlText w:val="o"/>
      <w:lvlJc w:val="left"/>
      <w:pPr>
        <w:ind w:left="1584" w:hanging="353"/>
      </w:pPr>
      <w:rPr>
        <w:rFonts w:ascii="Arial" w:eastAsia="Arial" w:hAnsi="Arial" w:hint="default"/>
        <w:color w:val="5E5E5E"/>
        <w:w w:val="124"/>
        <w:sz w:val="20"/>
        <w:szCs w:val="20"/>
      </w:rPr>
    </w:lvl>
    <w:lvl w:ilvl="1" w:tplc="ED5C9A7E">
      <w:start w:val="1"/>
      <w:numFmt w:val="bullet"/>
      <w:lvlText w:val="•"/>
      <w:lvlJc w:val="left"/>
      <w:pPr>
        <w:ind w:left="2487" w:hanging="353"/>
      </w:pPr>
      <w:rPr>
        <w:rFonts w:hint="default"/>
      </w:rPr>
    </w:lvl>
    <w:lvl w:ilvl="2" w:tplc="6EBA66AE">
      <w:start w:val="1"/>
      <w:numFmt w:val="bullet"/>
      <w:lvlText w:val="•"/>
      <w:lvlJc w:val="left"/>
      <w:pPr>
        <w:ind w:left="3391" w:hanging="353"/>
      </w:pPr>
      <w:rPr>
        <w:rFonts w:hint="default"/>
      </w:rPr>
    </w:lvl>
    <w:lvl w:ilvl="3" w:tplc="8C66A20C">
      <w:start w:val="1"/>
      <w:numFmt w:val="bullet"/>
      <w:lvlText w:val="•"/>
      <w:lvlJc w:val="left"/>
      <w:pPr>
        <w:ind w:left="4294" w:hanging="353"/>
      </w:pPr>
      <w:rPr>
        <w:rFonts w:hint="default"/>
      </w:rPr>
    </w:lvl>
    <w:lvl w:ilvl="4" w:tplc="5980DF74">
      <w:start w:val="1"/>
      <w:numFmt w:val="bullet"/>
      <w:lvlText w:val="•"/>
      <w:lvlJc w:val="left"/>
      <w:pPr>
        <w:ind w:left="5198" w:hanging="353"/>
      </w:pPr>
      <w:rPr>
        <w:rFonts w:hint="default"/>
      </w:rPr>
    </w:lvl>
    <w:lvl w:ilvl="5" w:tplc="1E249BB6">
      <w:start w:val="1"/>
      <w:numFmt w:val="bullet"/>
      <w:lvlText w:val="•"/>
      <w:lvlJc w:val="left"/>
      <w:pPr>
        <w:ind w:left="6102" w:hanging="353"/>
      </w:pPr>
      <w:rPr>
        <w:rFonts w:hint="default"/>
      </w:rPr>
    </w:lvl>
    <w:lvl w:ilvl="6" w:tplc="28689036">
      <w:start w:val="1"/>
      <w:numFmt w:val="bullet"/>
      <w:lvlText w:val="•"/>
      <w:lvlJc w:val="left"/>
      <w:pPr>
        <w:ind w:left="7005" w:hanging="353"/>
      </w:pPr>
      <w:rPr>
        <w:rFonts w:hint="default"/>
      </w:rPr>
    </w:lvl>
    <w:lvl w:ilvl="7" w:tplc="E7401DD6">
      <w:start w:val="1"/>
      <w:numFmt w:val="bullet"/>
      <w:lvlText w:val="•"/>
      <w:lvlJc w:val="left"/>
      <w:pPr>
        <w:ind w:left="7909" w:hanging="353"/>
      </w:pPr>
      <w:rPr>
        <w:rFonts w:hint="default"/>
      </w:rPr>
    </w:lvl>
    <w:lvl w:ilvl="8" w:tplc="EE86351A">
      <w:start w:val="1"/>
      <w:numFmt w:val="bullet"/>
      <w:lvlText w:val="•"/>
      <w:lvlJc w:val="left"/>
      <w:pPr>
        <w:ind w:left="8812" w:hanging="353"/>
      </w:pPr>
      <w:rPr>
        <w:rFonts w:hint="default"/>
      </w:rPr>
    </w:lvl>
  </w:abstractNum>
  <w:abstractNum w:abstractNumId="34" w15:restartNumberingAfterBreak="0">
    <w:nsid w:val="71CC652C"/>
    <w:multiLevelType w:val="hybridMultilevel"/>
    <w:tmpl w:val="D300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25467F"/>
    <w:multiLevelType w:val="multilevel"/>
    <w:tmpl w:val="877C45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2DB0E2F"/>
    <w:multiLevelType w:val="hybridMultilevel"/>
    <w:tmpl w:val="BB505B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8E4371"/>
    <w:multiLevelType w:val="hybridMultilevel"/>
    <w:tmpl w:val="295AE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8" w15:restartNumberingAfterBreak="0">
    <w:nsid w:val="78A92D2A"/>
    <w:multiLevelType w:val="hybridMultilevel"/>
    <w:tmpl w:val="A1662D3E"/>
    <w:lvl w:ilvl="0" w:tplc="F6941AB2">
      <w:start w:val="9"/>
      <w:numFmt w:val="decimal"/>
      <w:lvlText w:val="%1."/>
      <w:lvlJc w:val="left"/>
      <w:pPr>
        <w:ind w:left="480" w:hanging="368"/>
      </w:pPr>
      <w:rPr>
        <w:rFonts w:ascii="Arial" w:eastAsia="Arial" w:hAnsi="Arial" w:hint="default"/>
        <w:b/>
        <w:bCs/>
        <w:i/>
        <w:w w:val="104"/>
        <w:sz w:val="23"/>
        <w:szCs w:val="23"/>
      </w:rPr>
    </w:lvl>
    <w:lvl w:ilvl="1" w:tplc="9420121E">
      <w:start w:val="1"/>
      <w:numFmt w:val="bullet"/>
      <w:lvlText w:val="•"/>
      <w:lvlJc w:val="left"/>
      <w:pPr>
        <w:ind w:left="1490" w:hanging="368"/>
      </w:pPr>
      <w:rPr>
        <w:rFonts w:hint="default"/>
      </w:rPr>
    </w:lvl>
    <w:lvl w:ilvl="2" w:tplc="6AE8C6A2">
      <w:start w:val="1"/>
      <w:numFmt w:val="bullet"/>
      <w:lvlText w:val="•"/>
      <w:lvlJc w:val="left"/>
      <w:pPr>
        <w:ind w:left="2501" w:hanging="368"/>
      </w:pPr>
      <w:rPr>
        <w:rFonts w:hint="default"/>
      </w:rPr>
    </w:lvl>
    <w:lvl w:ilvl="3" w:tplc="BF3E6882">
      <w:start w:val="1"/>
      <w:numFmt w:val="bullet"/>
      <w:lvlText w:val="•"/>
      <w:lvlJc w:val="left"/>
      <w:pPr>
        <w:ind w:left="3512" w:hanging="368"/>
      </w:pPr>
      <w:rPr>
        <w:rFonts w:hint="default"/>
      </w:rPr>
    </w:lvl>
    <w:lvl w:ilvl="4" w:tplc="BB4E391C">
      <w:start w:val="1"/>
      <w:numFmt w:val="bullet"/>
      <w:lvlText w:val="•"/>
      <w:lvlJc w:val="left"/>
      <w:pPr>
        <w:ind w:left="4523" w:hanging="368"/>
      </w:pPr>
      <w:rPr>
        <w:rFonts w:hint="default"/>
      </w:rPr>
    </w:lvl>
    <w:lvl w:ilvl="5" w:tplc="70E8EC36">
      <w:start w:val="1"/>
      <w:numFmt w:val="bullet"/>
      <w:lvlText w:val="•"/>
      <w:lvlJc w:val="left"/>
      <w:pPr>
        <w:ind w:left="5534" w:hanging="368"/>
      </w:pPr>
      <w:rPr>
        <w:rFonts w:hint="default"/>
      </w:rPr>
    </w:lvl>
    <w:lvl w:ilvl="6" w:tplc="97CC0756">
      <w:start w:val="1"/>
      <w:numFmt w:val="bullet"/>
      <w:lvlText w:val="•"/>
      <w:lvlJc w:val="left"/>
      <w:pPr>
        <w:ind w:left="6545" w:hanging="368"/>
      </w:pPr>
      <w:rPr>
        <w:rFonts w:hint="default"/>
      </w:rPr>
    </w:lvl>
    <w:lvl w:ilvl="7" w:tplc="D6F860C8">
      <w:start w:val="1"/>
      <w:numFmt w:val="bullet"/>
      <w:lvlText w:val="•"/>
      <w:lvlJc w:val="left"/>
      <w:pPr>
        <w:ind w:left="7556" w:hanging="368"/>
      </w:pPr>
      <w:rPr>
        <w:rFonts w:hint="default"/>
      </w:rPr>
    </w:lvl>
    <w:lvl w:ilvl="8" w:tplc="5E902308">
      <w:start w:val="1"/>
      <w:numFmt w:val="bullet"/>
      <w:lvlText w:val="•"/>
      <w:lvlJc w:val="left"/>
      <w:pPr>
        <w:ind w:left="8567" w:hanging="368"/>
      </w:pPr>
      <w:rPr>
        <w:rFonts w:hint="default"/>
      </w:rPr>
    </w:lvl>
  </w:abstractNum>
  <w:abstractNum w:abstractNumId="39" w15:restartNumberingAfterBreak="0">
    <w:nsid w:val="7AFB359A"/>
    <w:multiLevelType w:val="hybridMultilevel"/>
    <w:tmpl w:val="97C8697C"/>
    <w:lvl w:ilvl="0" w:tplc="15FCC5E6">
      <w:start w:val="1"/>
      <w:numFmt w:val="bullet"/>
      <w:lvlText w:val=""/>
      <w:lvlJc w:val="left"/>
      <w:pPr>
        <w:ind w:left="1080" w:hanging="360"/>
      </w:pPr>
      <w:rPr>
        <w:rFonts w:ascii="Symbol" w:hAnsi="Symbol" w:hint="default"/>
        <w:sz w:val="24"/>
      </w:rPr>
    </w:lvl>
    <w:lvl w:ilvl="1" w:tplc="04090003">
      <w:start w:val="1"/>
      <w:numFmt w:val="bullet"/>
      <w:lvlText w:val="o"/>
      <w:lvlJc w:val="left"/>
      <w:pPr>
        <w:ind w:left="965" w:hanging="360"/>
      </w:pPr>
      <w:rPr>
        <w:rFonts w:ascii="Courier New" w:hAnsi="Courier New" w:cs="Courier New" w:hint="default"/>
      </w:rPr>
    </w:lvl>
    <w:lvl w:ilvl="2" w:tplc="04090005">
      <w:start w:val="1"/>
      <w:numFmt w:val="bullet"/>
      <w:lvlText w:val=""/>
      <w:lvlJc w:val="left"/>
      <w:pPr>
        <w:ind w:left="1685" w:hanging="360"/>
      </w:pPr>
      <w:rPr>
        <w:rFonts w:ascii="Wingdings" w:hAnsi="Wingdings" w:hint="default"/>
      </w:rPr>
    </w:lvl>
    <w:lvl w:ilvl="3" w:tplc="04090001" w:tentative="1">
      <w:start w:val="1"/>
      <w:numFmt w:val="bullet"/>
      <w:lvlText w:val=""/>
      <w:lvlJc w:val="left"/>
      <w:pPr>
        <w:ind w:left="2405" w:hanging="360"/>
      </w:pPr>
      <w:rPr>
        <w:rFonts w:ascii="Symbol" w:hAnsi="Symbol" w:hint="default"/>
      </w:rPr>
    </w:lvl>
    <w:lvl w:ilvl="4" w:tplc="04090003" w:tentative="1">
      <w:start w:val="1"/>
      <w:numFmt w:val="bullet"/>
      <w:lvlText w:val="o"/>
      <w:lvlJc w:val="left"/>
      <w:pPr>
        <w:ind w:left="3125" w:hanging="360"/>
      </w:pPr>
      <w:rPr>
        <w:rFonts w:ascii="Courier New" w:hAnsi="Courier New" w:cs="Courier New" w:hint="default"/>
      </w:rPr>
    </w:lvl>
    <w:lvl w:ilvl="5" w:tplc="04090005" w:tentative="1">
      <w:start w:val="1"/>
      <w:numFmt w:val="bullet"/>
      <w:lvlText w:val=""/>
      <w:lvlJc w:val="left"/>
      <w:pPr>
        <w:ind w:left="3845" w:hanging="360"/>
      </w:pPr>
      <w:rPr>
        <w:rFonts w:ascii="Wingdings" w:hAnsi="Wingdings" w:hint="default"/>
      </w:rPr>
    </w:lvl>
    <w:lvl w:ilvl="6" w:tplc="04090001" w:tentative="1">
      <w:start w:val="1"/>
      <w:numFmt w:val="bullet"/>
      <w:lvlText w:val=""/>
      <w:lvlJc w:val="left"/>
      <w:pPr>
        <w:ind w:left="4565" w:hanging="360"/>
      </w:pPr>
      <w:rPr>
        <w:rFonts w:ascii="Symbol" w:hAnsi="Symbol" w:hint="default"/>
      </w:rPr>
    </w:lvl>
    <w:lvl w:ilvl="7" w:tplc="04090003" w:tentative="1">
      <w:start w:val="1"/>
      <w:numFmt w:val="bullet"/>
      <w:lvlText w:val="o"/>
      <w:lvlJc w:val="left"/>
      <w:pPr>
        <w:ind w:left="5285" w:hanging="360"/>
      </w:pPr>
      <w:rPr>
        <w:rFonts w:ascii="Courier New" w:hAnsi="Courier New" w:cs="Courier New" w:hint="default"/>
      </w:rPr>
    </w:lvl>
    <w:lvl w:ilvl="8" w:tplc="04090005" w:tentative="1">
      <w:start w:val="1"/>
      <w:numFmt w:val="bullet"/>
      <w:lvlText w:val=""/>
      <w:lvlJc w:val="left"/>
      <w:pPr>
        <w:ind w:left="6005" w:hanging="360"/>
      </w:pPr>
      <w:rPr>
        <w:rFonts w:ascii="Wingdings" w:hAnsi="Wingdings" w:hint="default"/>
      </w:rPr>
    </w:lvl>
  </w:abstractNum>
  <w:num w:numId="1">
    <w:abstractNumId w:val="16"/>
  </w:num>
  <w:num w:numId="2">
    <w:abstractNumId w:val="7"/>
  </w:num>
  <w:num w:numId="3">
    <w:abstractNumId w:val="38"/>
  </w:num>
  <w:num w:numId="4">
    <w:abstractNumId w:val="11"/>
  </w:num>
  <w:num w:numId="5">
    <w:abstractNumId w:val="24"/>
  </w:num>
  <w:num w:numId="6">
    <w:abstractNumId w:val="14"/>
  </w:num>
  <w:num w:numId="7">
    <w:abstractNumId w:val="15"/>
  </w:num>
  <w:num w:numId="8">
    <w:abstractNumId w:val="1"/>
  </w:num>
  <w:num w:numId="9">
    <w:abstractNumId w:val="4"/>
  </w:num>
  <w:num w:numId="10">
    <w:abstractNumId w:val="33"/>
  </w:num>
  <w:num w:numId="11">
    <w:abstractNumId w:val="22"/>
  </w:num>
  <w:num w:numId="12">
    <w:abstractNumId w:val="28"/>
  </w:num>
  <w:num w:numId="13">
    <w:abstractNumId w:val="27"/>
  </w:num>
  <w:num w:numId="14">
    <w:abstractNumId w:val="31"/>
  </w:num>
  <w:num w:numId="15">
    <w:abstractNumId w:val="36"/>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
  </w:num>
  <w:num w:numId="20">
    <w:abstractNumId w:val="39"/>
  </w:num>
  <w:num w:numId="21">
    <w:abstractNumId w:val="37"/>
  </w:num>
  <w:num w:numId="22">
    <w:abstractNumId w:val="13"/>
  </w:num>
  <w:num w:numId="23">
    <w:abstractNumId w:val="30"/>
  </w:num>
  <w:num w:numId="24">
    <w:abstractNumId w:val="32"/>
  </w:num>
  <w:num w:numId="25">
    <w:abstractNumId w:val="23"/>
  </w:num>
  <w:num w:numId="26">
    <w:abstractNumId w:val="29"/>
  </w:num>
  <w:num w:numId="27">
    <w:abstractNumId w:val="6"/>
  </w:num>
  <w:num w:numId="28">
    <w:abstractNumId w:val="0"/>
  </w:num>
  <w:num w:numId="29">
    <w:abstractNumId w:val="25"/>
  </w:num>
  <w:num w:numId="30">
    <w:abstractNumId w:val="34"/>
  </w:num>
  <w:num w:numId="31">
    <w:abstractNumId w:val="5"/>
  </w:num>
  <w:num w:numId="32">
    <w:abstractNumId w:val="17"/>
  </w:num>
  <w:num w:numId="33">
    <w:abstractNumId w:val="26"/>
  </w:num>
  <w:num w:numId="34">
    <w:abstractNumId w:val="2"/>
  </w:num>
  <w:num w:numId="35">
    <w:abstractNumId w:val="8"/>
  </w:num>
  <w:num w:numId="36">
    <w:abstractNumId w:val="12"/>
  </w:num>
  <w:num w:numId="37">
    <w:abstractNumId w:val="10"/>
  </w:num>
  <w:num w:numId="38">
    <w:abstractNumId w:val="18"/>
  </w:num>
  <w:num w:numId="39">
    <w:abstractNumId w:val="9"/>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75"/>
    <w:rsid w:val="00002B8A"/>
    <w:rsid w:val="00005136"/>
    <w:rsid w:val="000078E5"/>
    <w:rsid w:val="000119D8"/>
    <w:rsid w:val="0001401E"/>
    <w:rsid w:val="00016C0B"/>
    <w:rsid w:val="00033363"/>
    <w:rsid w:val="00033EA8"/>
    <w:rsid w:val="0003757D"/>
    <w:rsid w:val="00037C34"/>
    <w:rsid w:val="00040261"/>
    <w:rsid w:val="000404DC"/>
    <w:rsid w:val="00041202"/>
    <w:rsid w:val="00043DB0"/>
    <w:rsid w:val="00044C2C"/>
    <w:rsid w:val="00053177"/>
    <w:rsid w:val="00054146"/>
    <w:rsid w:val="000544C3"/>
    <w:rsid w:val="00056283"/>
    <w:rsid w:val="00057430"/>
    <w:rsid w:val="0006126D"/>
    <w:rsid w:val="0006172B"/>
    <w:rsid w:val="00062990"/>
    <w:rsid w:val="00062AFD"/>
    <w:rsid w:val="00066D3E"/>
    <w:rsid w:val="00067288"/>
    <w:rsid w:val="0007534D"/>
    <w:rsid w:val="00081194"/>
    <w:rsid w:val="00083796"/>
    <w:rsid w:val="00084B4D"/>
    <w:rsid w:val="000861B3"/>
    <w:rsid w:val="00087687"/>
    <w:rsid w:val="00090CEF"/>
    <w:rsid w:val="00090F1E"/>
    <w:rsid w:val="00091A9C"/>
    <w:rsid w:val="00092CFB"/>
    <w:rsid w:val="00094679"/>
    <w:rsid w:val="00094F2D"/>
    <w:rsid w:val="00095F7B"/>
    <w:rsid w:val="000A2935"/>
    <w:rsid w:val="000A5CD9"/>
    <w:rsid w:val="000B05F4"/>
    <w:rsid w:val="000B0CDD"/>
    <w:rsid w:val="000B2FC5"/>
    <w:rsid w:val="000B33DE"/>
    <w:rsid w:val="000B3619"/>
    <w:rsid w:val="000B3C6D"/>
    <w:rsid w:val="000B4929"/>
    <w:rsid w:val="000D2D98"/>
    <w:rsid w:val="000D3A4A"/>
    <w:rsid w:val="000D6456"/>
    <w:rsid w:val="000E083D"/>
    <w:rsid w:val="000E1CD4"/>
    <w:rsid w:val="000E25F8"/>
    <w:rsid w:val="000E2BA9"/>
    <w:rsid w:val="00101A10"/>
    <w:rsid w:val="00104533"/>
    <w:rsid w:val="00106093"/>
    <w:rsid w:val="0010731C"/>
    <w:rsid w:val="001202D7"/>
    <w:rsid w:val="00122DBC"/>
    <w:rsid w:val="0012333E"/>
    <w:rsid w:val="00132A91"/>
    <w:rsid w:val="00133F1C"/>
    <w:rsid w:val="001356CA"/>
    <w:rsid w:val="00136963"/>
    <w:rsid w:val="001418EF"/>
    <w:rsid w:val="00143823"/>
    <w:rsid w:val="00143D02"/>
    <w:rsid w:val="00144BA0"/>
    <w:rsid w:val="00152787"/>
    <w:rsid w:val="00153B41"/>
    <w:rsid w:val="00155E5B"/>
    <w:rsid w:val="00155FFE"/>
    <w:rsid w:val="00165C7C"/>
    <w:rsid w:val="00170F55"/>
    <w:rsid w:val="001716BC"/>
    <w:rsid w:val="00176533"/>
    <w:rsid w:val="001808E2"/>
    <w:rsid w:val="00181DC7"/>
    <w:rsid w:val="001847EE"/>
    <w:rsid w:val="00186A27"/>
    <w:rsid w:val="0019022E"/>
    <w:rsid w:val="00193200"/>
    <w:rsid w:val="00193533"/>
    <w:rsid w:val="0019528F"/>
    <w:rsid w:val="001953AF"/>
    <w:rsid w:val="00197AD9"/>
    <w:rsid w:val="001A1EAA"/>
    <w:rsid w:val="001A2C95"/>
    <w:rsid w:val="001A3DC3"/>
    <w:rsid w:val="001A6EF2"/>
    <w:rsid w:val="001B02DD"/>
    <w:rsid w:val="001C3127"/>
    <w:rsid w:val="001C4DFA"/>
    <w:rsid w:val="001D2BEB"/>
    <w:rsid w:val="001D4EBC"/>
    <w:rsid w:val="001D7B23"/>
    <w:rsid w:val="001E0259"/>
    <w:rsid w:val="001E46A1"/>
    <w:rsid w:val="001E76BF"/>
    <w:rsid w:val="001E7ECC"/>
    <w:rsid w:val="001F0B83"/>
    <w:rsid w:val="001F10EB"/>
    <w:rsid w:val="001F1149"/>
    <w:rsid w:val="001F6F8F"/>
    <w:rsid w:val="001F7CF9"/>
    <w:rsid w:val="00203637"/>
    <w:rsid w:val="00206BB5"/>
    <w:rsid w:val="00210C5F"/>
    <w:rsid w:val="002119EB"/>
    <w:rsid w:val="00213558"/>
    <w:rsid w:val="00215B38"/>
    <w:rsid w:val="002161B8"/>
    <w:rsid w:val="00220B73"/>
    <w:rsid w:val="00226E9A"/>
    <w:rsid w:val="00235484"/>
    <w:rsid w:val="00235E0D"/>
    <w:rsid w:val="002361C4"/>
    <w:rsid w:val="00236A03"/>
    <w:rsid w:val="00240AC9"/>
    <w:rsid w:val="00242742"/>
    <w:rsid w:val="002435FE"/>
    <w:rsid w:val="0024378A"/>
    <w:rsid w:val="002442AF"/>
    <w:rsid w:val="00251333"/>
    <w:rsid w:val="00252DD6"/>
    <w:rsid w:val="00252EB3"/>
    <w:rsid w:val="0025450B"/>
    <w:rsid w:val="00255152"/>
    <w:rsid w:val="0026397A"/>
    <w:rsid w:val="00277262"/>
    <w:rsid w:val="0029058B"/>
    <w:rsid w:val="00291501"/>
    <w:rsid w:val="00292C3E"/>
    <w:rsid w:val="0029766C"/>
    <w:rsid w:val="002A1F0B"/>
    <w:rsid w:val="002A32EE"/>
    <w:rsid w:val="002A3352"/>
    <w:rsid w:val="002A5A48"/>
    <w:rsid w:val="002B4966"/>
    <w:rsid w:val="002C1432"/>
    <w:rsid w:val="002D047B"/>
    <w:rsid w:val="002D0DD6"/>
    <w:rsid w:val="002D3986"/>
    <w:rsid w:val="002E09D6"/>
    <w:rsid w:val="002F1350"/>
    <w:rsid w:val="002F1D3A"/>
    <w:rsid w:val="002F1E79"/>
    <w:rsid w:val="002F4F75"/>
    <w:rsid w:val="002F5229"/>
    <w:rsid w:val="003052E7"/>
    <w:rsid w:val="00317F94"/>
    <w:rsid w:val="0032600C"/>
    <w:rsid w:val="00327732"/>
    <w:rsid w:val="003304E8"/>
    <w:rsid w:val="00330A2A"/>
    <w:rsid w:val="00333455"/>
    <w:rsid w:val="00336820"/>
    <w:rsid w:val="003369D8"/>
    <w:rsid w:val="0033737D"/>
    <w:rsid w:val="00344529"/>
    <w:rsid w:val="0034556A"/>
    <w:rsid w:val="00346AC2"/>
    <w:rsid w:val="0034717A"/>
    <w:rsid w:val="00350941"/>
    <w:rsid w:val="00352032"/>
    <w:rsid w:val="00352C13"/>
    <w:rsid w:val="0036027A"/>
    <w:rsid w:val="003621DE"/>
    <w:rsid w:val="00365163"/>
    <w:rsid w:val="00367E66"/>
    <w:rsid w:val="0037287B"/>
    <w:rsid w:val="00377C54"/>
    <w:rsid w:val="00384555"/>
    <w:rsid w:val="00385040"/>
    <w:rsid w:val="00387C0E"/>
    <w:rsid w:val="00390BCF"/>
    <w:rsid w:val="0039280F"/>
    <w:rsid w:val="0039410E"/>
    <w:rsid w:val="00394406"/>
    <w:rsid w:val="003A32BA"/>
    <w:rsid w:val="003A4969"/>
    <w:rsid w:val="003A5756"/>
    <w:rsid w:val="003B1E4F"/>
    <w:rsid w:val="003B73CF"/>
    <w:rsid w:val="003C01DD"/>
    <w:rsid w:val="003C1F55"/>
    <w:rsid w:val="003C2649"/>
    <w:rsid w:val="003C2E0E"/>
    <w:rsid w:val="003D33DC"/>
    <w:rsid w:val="003D386C"/>
    <w:rsid w:val="003D4808"/>
    <w:rsid w:val="003D5236"/>
    <w:rsid w:val="003D5813"/>
    <w:rsid w:val="003D7CAF"/>
    <w:rsid w:val="003D7F4C"/>
    <w:rsid w:val="003E096E"/>
    <w:rsid w:val="003F0495"/>
    <w:rsid w:val="003F1E11"/>
    <w:rsid w:val="003F406C"/>
    <w:rsid w:val="003F45E1"/>
    <w:rsid w:val="003F528D"/>
    <w:rsid w:val="003F5687"/>
    <w:rsid w:val="003F65B8"/>
    <w:rsid w:val="0040087E"/>
    <w:rsid w:val="00403844"/>
    <w:rsid w:val="00404995"/>
    <w:rsid w:val="00405D31"/>
    <w:rsid w:val="00414195"/>
    <w:rsid w:val="0042028C"/>
    <w:rsid w:val="00420A77"/>
    <w:rsid w:val="00422A22"/>
    <w:rsid w:val="00422BBF"/>
    <w:rsid w:val="00422C63"/>
    <w:rsid w:val="00422D30"/>
    <w:rsid w:val="00430020"/>
    <w:rsid w:val="0043457A"/>
    <w:rsid w:val="004424B9"/>
    <w:rsid w:val="00446EF6"/>
    <w:rsid w:val="0046272F"/>
    <w:rsid w:val="0046534E"/>
    <w:rsid w:val="00465E72"/>
    <w:rsid w:val="00466627"/>
    <w:rsid w:val="00472171"/>
    <w:rsid w:val="00475B58"/>
    <w:rsid w:val="0047696B"/>
    <w:rsid w:val="00476BBE"/>
    <w:rsid w:val="00477274"/>
    <w:rsid w:val="0048269B"/>
    <w:rsid w:val="004843B7"/>
    <w:rsid w:val="0048477A"/>
    <w:rsid w:val="004942AF"/>
    <w:rsid w:val="004978F1"/>
    <w:rsid w:val="004A1B9D"/>
    <w:rsid w:val="004A5F6E"/>
    <w:rsid w:val="004A6064"/>
    <w:rsid w:val="004A60DF"/>
    <w:rsid w:val="004B0EF2"/>
    <w:rsid w:val="004B2E24"/>
    <w:rsid w:val="004B5A7E"/>
    <w:rsid w:val="004B73AC"/>
    <w:rsid w:val="004B7C79"/>
    <w:rsid w:val="004C5528"/>
    <w:rsid w:val="004D29B4"/>
    <w:rsid w:val="004D4F04"/>
    <w:rsid w:val="004D6604"/>
    <w:rsid w:val="004E0CAB"/>
    <w:rsid w:val="004E2576"/>
    <w:rsid w:val="004E29D6"/>
    <w:rsid w:val="004E7D6C"/>
    <w:rsid w:val="004F007E"/>
    <w:rsid w:val="004F13E1"/>
    <w:rsid w:val="004F2AF3"/>
    <w:rsid w:val="004F2CCB"/>
    <w:rsid w:val="004F4DBD"/>
    <w:rsid w:val="004F5752"/>
    <w:rsid w:val="00503FE1"/>
    <w:rsid w:val="00512269"/>
    <w:rsid w:val="00513458"/>
    <w:rsid w:val="00513BC8"/>
    <w:rsid w:val="00520CBD"/>
    <w:rsid w:val="005303E3"/>
    <w:rsid w:val="00531BE2"/>
    <w:rsid w:val="005342BF"/>
    <w:rsid w:val="00537379"/>
    <w:rsid w:val="005425EE"/>
    <w:rsid w:val="005553DB"/>
    <w:rsid w:val="00555A0F"/>
    <w:rsid w:val="00555FDC"/>
    <w:rsid w:val="005652DC"/>
    <w:rsid w:val="0057053E"/>
    <w:rsid w:val="005747F7"/>
    <w:rsid w:val="00575FF9"/>
    <w:rsid w:val="00576130"/>
    <w:rsid w:val="00576B68"/>
    <w:rsid w:val="00582C03"/>
    <w:rsid w:val="00582F16"/>
    <w:rsid w:val="00584D7E"/>
    <w:rsid w:val="00587227"/>
    <w:rsid w:val="00595FCA"/>
    <w:rsid w:val="00596E2E"/>
    <w:rsid w:val="00597DD7"/>
    <w:rsid w:val="005A1189"/>
    <w:rsid w:val="005A3BF3"/>
    <w:rsid w:val="005A44D3"/>
    <w:rsid w:val="005A4BD9"/>
    <w:rsid w:val="005A5795"/>
    <w:rsid w:val="005A7466"/>
    <w:rsid w:val="005B52FC"/>
    <w:rsid w:val="005B6B19"/>
    <w:rsid w:val="005B7DDB"/>
    <w:rsid w:val="005C0319"/>
    <w:rsid w:val="005C040B"/>
    <w:rsid w:val="005C186E"/>
    <w:rsid w:val="005C1B96"/>
    <w:rsid w:val="005C2045"/>
    <w:rsid w:val="005C299B"/>
    <w:rsid w:val="005C30B9"/>
    <w:rsid w:val="005C7E66"/>
    <w:rsid w:val="005D02E2"/>
    <w:rsid w:val="005D3371"/>
    <w:rsid w:val="005E51C2"/>
    <w:rsid w:val="005E5218"/>
    <w:rsid w:val="005F0135"/>
    <w:rsid w:val="005F0B1E"/>
    <w:rsid w:val="005F38A8"/>
    <w:rsid w:val="005F3E66"/>
    <w:rsid w:val="005F45AC"/>
    <w:rsid w:val="00607EF3"/>
    <w:rsid w:val="006107C2"/>
    <w:rsid w:val="00610E84"/>
    <w:rsid w:val="00616D7C"/>
    <w:rsid w:val="00620E25"/>
    <w:rsid w:val="006231F1"/>
    <w:rsid w:val="00623320"/>
    <w:rsid w:val="006244FB"/>
    <w:rsid w:val="0062520D"/>
    <w:rsid w:val="00625E2C"/>
    <w:rsid w:val="00626A44"/>
    <w:rsid w:val="00630AA4"/>
    <w:rsid w:val="006353A1"/>
    <w:rsid w:val="0063661E"/>
    <w:rsid w:val="006378EA"/>
    <w:rsid w:val="0064100C"/>
    <w:rsid w:val="0064255F"/>
    <w:rsid w:val="00643439"/>
    <w:rsid w:val="00643B93"/>
    <w:rsid w:val="00645942"/>
    <w:rsid w:val="00652508"/>
    <w:rsid w:val="0065495B"/>
    <w:rsid w:val="00657C60"/>
    <w:rsid w:val="00660B06"/>
    <w:rsid w:val="006631FF"/>
    <w:rsid w:val="0066465D"/>
    <w:rsid w:val="006675A9"/>
    <w:rsid w:val="00677A93"/>
    <w:rsid w:val="00680DE7"/>
    <w:rsid w:val="00686978"/>
    <w:rsid w:val="00686DC4"/>
    <w:rsid w:val="00695616"/>
    <w:rsid w:val="006A15FA"/>
    <w:rsid w:val="006A35C3"/>
    <w:rsid w:val="006A5B50"/>
    <w:rsid w:val="006A6736"/>
    <w:rsid w:val="006B5EEC"/>
    <w:rsid w:val="006C0E76"/>
    <w:rsid w:val="006C33D0"/>
    <w:rsid w:val="006D094F"/>
    <w:rsid w:val="006D0E8E"/>
    <w:rsid w:val="006D32CA"/>
    <w:rsid w:val="006D3A0D"/>
    <w:rsid w:val="006D59D0"/>
    <w:rsid w:val="006E055A"/>
    <w:rsid w:val="006E3886"/>
    <w:rsid w:val="006E7D25"/>
    <w:rsid w:val="006F167F"/>
    <w:rsid w:val="006F51FF"/>
    <w:rsid w:val="006F59D3"/>
    <w:rsid w:val="006F5E4E"/>
    <w:rsid w:val="007031BC"/>
    <w:rsid w:val="00703EAA"/>
    <w:rsid w:val="0070722E"/>
    <w:rsid w:val="007132AD"/>
    <w:rsid w:val="00716072"/>
    <w:rsid w:val="00720F23"/>
    <w:rsid w:val="0072130A"/>
    <w:rsid w:val="00722646"/>
    <w:rsid w:val="0073057E"/>
    <w:rsid w:val="00730E6F"/>
    <w:rsid w:val="00736ED8"/>
    <w:rsid w:val="0073743D"/>
    <w:rsid w:val="007404C8"/>
    <w:rsid w:val="00742E3E"/>
    <w:rsid w:val="00745D10"/>
    <w:rsid w:val="007465EA"/>
    <w:rsid w:val="00756AAC"/>
    <w:rsid w:val="00757DCB"/>
    <w:rsid w:val="00760524"/>
    <w:rsid w:val="0076129B"/>
    <w:rsid w:val="00763A33"/>
    <w:rsid w:val="00764823"/>
    <w:rsid w:val="007713F4"/>
    <w:rsid w:val="00775FF2"/>
    <w:rsid w:val="007801A0"/>
    <w:rsid w:val="00786963"/>
    <w:rsid w:val="0078788D"/>
    <w:rsid w:val="00792178"/>
    <w:rsid w:val="007939D1"/>
    <w:rsid w:val="00795761"/>
    <w:rsid w:val="007974CF"/>
    <w:rsid w:val="007B023D"/>
    <w:rsid w:val="007B0956"/>
    <w:rsid w:val="007B161C"/>
    <w:rsid w:val="007B516E"/>
    <w:rsid w:val="007B75A4"/>
    <w:rsid w:val="007C1571"/>
    <w:rsid w:val="007C2820"/>
    <w:rsid w:val="007C2F6C"/>
    <w:rsid w:val="007C4051"/>
    <w:rsid w:val="007C5CDA"/>
    <w:rsid w:val="007C7C7F"/>
    <w:rsid w:val="007C7EAB"/>
    <w:rsid w:val="007D7F6C"/>
    <w:rsid w:val="007E770C"/>
    <w:rsid w:val="007F0A8A"/>
    <w:rsid w:val="007F63C7"/>
    <w:rsid w:val="007F7AAD"/>
    <w:rsid w:val="00800202"/>
    <w:rsid w:val="0080207F"/>
    <w:rsid w:val="00805AF3"/>
    <w:rsid w:val="00811801"/>
    <w:rsid w:val="00814B27"/>
    <w:rsid w:val="008154CD"/>
    <w:rsid w:val="0082010B"/>
    <w:rsid w:val="00821478"/>
    <w:rsid w:val="00823D3D"/>
    <w:rsid w:val="00824397"/>
    <w:rsid w:val="00825366"/>
    <w:rsid w:val="00830CE3"/>
    <w:rsid w:val="0083515F"/>
    <w:rsid w:val="00835E33"/>
    <w:rsid w:val="00840940"/>
    <w:rsid w:val="0084160D"/>
    <w:rsid w:val="00851598"/>
    <w:rsid w:val="008521D0"/>
    <w:rsid w:val="00854CCB"/>
    <w:rsid w:val="00855BF5"/>
    <w:rsid w:val="00857D79"/>
    <w:rsid w:val="00862326"/>
    <w:rsid w:val="0086405C"/>
    <w:rsid w:val="00865CDA"/>
    <w:rsid w:val="00870AB1"/>
    <w:rsid w:val="00871BC9"/>
    <w:rsid w:val="0087602B"/>
    <w:rsid w:val="008803A6"/>
    <w:rsid w:val="00880C56"/>
    <w:rsid w:val="00881B57"/>
    <w:rsid w:val="008833BF"/>
    <w:rsid w:val="008840E2"/>
    <w:rsid w:val="008857D6"/>
    <w:rsid w:val="00890DC5"/>
    <w:rsid w:val="00892046"/>
    <w:rsid w:val="00894231"/>
    <w:rsid w:val="008A36C3"/>
    <w:rsid w:val="008A3B67"/>
    <w:rsid w:val="008A3DD8"/>
    <w:rsid w:val="008B13B2"/>
    <w:rsid w:val="008B502D"/>
    <w:rsid w:val="008C036C"/>
    <w:rsid w:val="008C03D1"/>
    <w:rsid w:val="008C3314"/>
    <w:rsid w:val="008C4DFD"/>
    <w:rsid w:val="008C5477"/>
    <w:rsid w:val="008C5777"/>
    <w:rsid w:val="008D3997"/>
    <w:rsid w:val="008D3A7D"/>
    <w:rsid w:val="008D6394"/>
    <w:rsid w:val="008D6BD4"/>
    <w:rsid w:val="008D7792"/>
    <w:rsid w:val="008D7BEE"/>
    <w:rsid w:val="008E03BC"/>
    <w:rsid w:val="008E448B"/>
    <w:rsid w:val="008E46DE"/>
    <w:rsid w:val="008E4841"/>
    <w:rsid w:val="008E5216"/>
    <w:rsid w:val="008E5369"/>
    <w:rsid w:val="008E6261"/>
    <w:rsid w:val="008F066A"/>
    <w:rsid w:val="008F1562"/>
    <w:rsid w:val="008F7426"/>
    <w:rsid w:val="0090315C"/>
    <w:rsid w:val="0090531B"/>
    <w:rsid w:val="0091452C"/>
    <w:rsid w:val="0091526D"/>
    <w:rsid w:val="00920140"/>
    <w:rsid w:val="00923023"/>
    <w:rsid w:val="00923431"/>
    <w:rsid w:val="00923C26"/>
    <w:rsid w:val="009244E6"/>
    <w:rsid w:val="0093387B"/>
    <w:rsid w:val="00936066"/>
    <w:rsid w:val="009431B1"/>
    <w:rsid w:val="009443AA"/>
    <w:rsid w:val="0095646F"/>
    <w:rsid w:val="00961284"/>
    <w:rsid w:val="009621D5"/>
    <w:rsid w:val="00964704"/>
    <w:rsid w:val="00973635"/>
    <w:rsid w:val="00977D71"/>
    <w:rsid w:val="00982B0F"/>
    <w:rsid w:val="00983663"/>
    <w:rsid w:val="009870C1"/>
    <w:rsid w:val="00990E6E"/>
    <w:rsid w:val="009915D1"/>
    <w:rsid w:val="009A5240"/>
    <w:rsid w:val="009B1A8E"/>
    <w:rsid w:val="009B2A54"/>
    <w:rsid w:val="009B3001"/>
    <w:rsid w:val="009B357A"/>
    <w:rsid w:val="009B6589"/>
    <w:rsid w:val="009C6F5B"/>
    <w:rsid w:val="009C7431"/>
    <w:rsid w:val="009C7D3A"/>
    <w:rsid w:val="009D055A"/>
    <w:rsid w:val="009D7AAA"/>
    <w:rsid w:val="009E00B6"/>
    <w:rsid w:val="009E29ED"/>
    <w:rsid w:val="009E42FF"/>
    <w:rsid w:val="009E5B81"/>
    <w:rsid w:val="009E7BF6"/>
    <w:rsid w:val="009F499C"/>
    <w:rsid w:val="009F4FAA"/>
    <w:rsid w:val="00A03676"/>
    <w:rsid w:val="00A03B54"/>
    <w:rsid w:val="00A05A23"/>
    <w:rsid w:val="00A10B59"/>
    <w:rsid w:val="00A14478"/>
    <w:rsid w:val="00A20533"/>
    <w:rsid w:val="00A20F32"/>
    <w:rsid w:val="00A2359F"/>
    <w:rsid w:val="00A24D66"/>
    <w:rsid w:val="00A30919"/>
    <w:rsid w:val="00A30ED4"/>
    <w:rsid w:val="00A3234B"/>
    <w:rsid w:val="00A33291"/>
    <w:rsid w:val="00A353CD"/>
    <w:rsid w:val="00A360F3"/>
    <w:rsid w:val="00A363AE"/>
    <w:rsid w:val="00A4088D"/>
    <w:rsid w:val="00A51BEA"/>
    <w:rsid w:val="00A5221E"/>
    <w:rsid w:val="00A5302A"/>
    <w:rsid w:val="00A5480E"/>
    <w:rsid w:val="00A56756"/>
    <w:rsid w:val="00A7147E"/>
    <w:rsid w:val="00A749F9"/>
    <w:rsid w:val="00A8558F"/>
    <w:rsid w:val="00A86037"/>
    <w:rsid w:val="00A91D5D"/>
    <w:rsid w:val="00A922B9"/>
    <w:rsid w:val="00A9335C"/>
    <w:rsid w:val="00A93AC7"/>
    <w:rsid w:val="00A940DF"/>
    <w:rsid w:val="00A96435"/>
    <w:rsid w:val="00AA5258"/>
    <w:rsid w:val="00AB18E3"/>
    <w:rsid w:val="00AB5325"/>
    <w:rsid w:val="00AB5884"/>
    <w:rsid w:val="00AB5CBC"/>
    <w:rsid w:val="00AC09F7"/>
    <w:rsid w:val="00AC0AFA"/>
    <w:rsid w:val="00AC1A2D"/>
    <w:rsid w:val="00AC212C"/>
    <w:rsid w:val="00AD279D"/>
    <w:rsid w:val="00AD7535"/>
    <w:rsid w:val="00AD7736"/>
    <w:rsid w:val="00AD77CF"/>
    <w:rsid w:val="00AD7BDB"/>
    <w:rsid w:val="00AD7E28"/>
    <w:rsid w:val="00AE1712"/>
    <w:rsid w:val="00AF05C6"/>
    <w:rsid w:val="00B00066"/>
    <w:rsid w:val="00B00FE9"/>
    <w:rsid w:val="00B035A8"/>
    <w:rsid w:val="00B05FB2"/>
    <w:rsid w:val="00B06AB8"/>
    <w:rsid w:val="00B135B7"/>
    <w:rsid w:val="00B136A3"/>
    <w:rsid w:val="00B150D5"/>
    <w:rsid w:val="00B163E6"/>
    <w:rsid w:val="00B17F1B"/>
    <w:rsid w:val="00B17F20"/>
    <w:rsid w:val="00B22EE5"/>
    <w:rsid w:val="00B24E70"/>
    <w:rsid w:val="00B25AA9"/>
    <w:rsid w:val="00B27D9E"/>
    <w:rsid w:val="00B332A6"/>
    <w:rsid w:val="00B3742C"/>
    <w:rsid w:val="00B37BE4"/>
    <w:rsid w:val="00B46824"/>
    <w:rsid w:val="00B50A1B"/>
    <w:rsid w:val="00B52FB5"/>
    <w:rsid w:val="00B55730"/>
    <w:rsid w:val="00B60804"/>
    <w:rsid w:val="00B66A98"/>
    <w:rsid w:val="00B738E8"/>
    <w:rsid w:val="00B73A6B"/>
    <w:rsid w:val="00B741F3"/>
    <w:rsid w:val="00B826DF"/>
    <w:rsid w:val="00B82A38"/>
    <w:rsid w:val="00B863FD"/>
    <w:rsid w:val="00B92524"/>
    <w:rsid w:val="00B93B62"/>
    <w:rsid w:val="00B95F99"/>
    <w:rsid w:val="00B96253"/>
    <w:rsid w:val="00B977AA"/>
    <w:rsid w:val="00BA6792"/>
    <w:rsid w:val="00BB169B"/>
    <w:rsid w:val="00BB38FC"/>
    <w:rsid w:val="00BB5EC4"/>
    <w:rsid w:val="00BB6C7B"/>
    <w:rsid w:val="00BB73F4"/>
    <w:rsid w:val="00BB7703"/>
    <w:rsid w:val="00BC681E"/>
    <w:rsid w:val="00BD10C6"/>
    <w:rsid w:val="00BD13F9"/>
    <w:rsid w:val="00BD33BC"/>
    <w:rsid w:val="00BE64DB"/>
    <w:rsid w:val="00BE69BF"/>
    <w:rsid w:val="00BE6D93"/>
    <w:rsid w:val="00C01290"/>
    <w:rsid w:val="00C0435C"/>
    <w:rsid w:val="00C045CC"/>
    <w:rsid w:val="00C10491"/>
    <w:rsid w:val="00C1345C"/>
    <w:rsid w:val="00C14FFD"/>
    <w:rsid w:val="00C20DB2"/>
    <w:rsid w:val="00C231E9"/>
    <w:rsid w:val="00C41B6D"/>
    <w:rsid w:val="00C4233B"/>
    <w:rsid w:val="00C54B7D"/>
    <w:rsid w:val="00C642FB"/>
    <w:rsid w:val="00C67BE3"/>
    <w:rsid w:val="00C70F40"/>
    <w:rsid w:val="00C747E9"/>
    <w:rsid w:val="00C9133A"/>
    <w:rsid w:val="00CA0DB9"/>
    <w:rsid w:val="00CA2BD0"/>
    <w:rsid w:val="00CA2C2A"/>
    <w:rsid w:val="00CA2D67"/>
    <w:rsid w:val="00CA3843"/>
    <w:rsid w:val="00CA5F0E"/>
    <w:rsid w:val="00CB26CF"/>
    <w:rsid w:val="00CC2FAC"/>
    <w:rsid w:val="00CD1429"/>
    <w:rsid w:val="00CE3B30"/>
    <w:rsid w:val="00CE4DE4"/>
    <w:rsid w:val="00CE6733"/>
    <w:rsid w:val="00CE773E"/>
    <w:rsid w:val="00CF178D"/>
    <w:rsid w:val="00CF37D2"/>
    <w:rsid w:val="00CF58F7"/>
    <w:rsid w:val="00CF5B1F"/>
    <w:rsid w:val="00D023F7"/>
    <w:rsid w:val="00D04ED2"/>
    <w:rsid w:val="00D138C0"/>
    <w:rsid w:val="00D165CB"/>
    <w:rsid w:val="00D17EE5"/>
    <w:rsid w:val="00D20809"/>
    <w:rsid w:val="00D22B47"/>
    <w:rsid w:val="00D239CD"/>
    <w:rsid w:val="00D26378"/>
    <w:rsid w:val="00D275BB"/>
    <w:rsid w:val="00D326A3"/>
    <w:rsid w:val="00D36077"/>
    <w:rsid w:val="00D3721C"/>
    <w:rsid w:val="00D37F3D"/>
    <w:rsid w:val="00D4150C"/>
    <w:rsid w:val="00D42188"/>
    <w:rsid w:val="00D4325B"/>
    <w:rsid w:val="00D45ADD"/>
    <w:rsid w:val="00D46A01"/>
    <w:rsid w:val="00D46D18"/>
    <w:rsid w:val="00D535E1"/>
    <w:rsid w:val="00D56748"/>
    <w:rsid w:val="00D601D9"/>
    <w:rsid w:val="00D60C56"/>
    <w:rsid w:val="00D61FD3"/>
    <w:rsid w:val="00D64BF1"/>
    <w:rsid w:val="00D65A56"/>
    <w:rsid w:val="00D730EE"/>
    <w:rsid w:val="00D77F99"/>
    <w:rsid w:val="00D82A03"/>
    <w:rsid w:val="00D94526"/>
    <w:rsid w:val="00D947E9"/>
    <w:rsid w:val="00DA1D24"/>
    <w:rsid w:val="00DA47A6"/>
    <w:rsid w:val="00DA57F7"/>
    <w:rsid w:val="00DA72F6"/>
    <w:rsid w:val="00DA7798"/>
    <w:rsid w:val="00DB126B"/>
    <w:rsid w:val="00DB41AC"/>
    <w:rsid w:val="00DC1FEF"/>
    <w:rsid w:val="00DC4C99"/>
    <w:rsid w:val="00DC71F7"/>
    <w:rsid w:val="00DD0655"/>
    <w:rsid w:val="00DD128E"/>
    <w:rsid w:val="00DD3824"/>
    <w:rsid w:val="00DD501E"/>
    <w:rsid w:val="00DD5B64"/>
    <w:rsid w:val="00DD62A3"/>
    <w:rsid w:val="00DD7D4C"/>
    <w:rsid w:val="00DE5569"/>
    <w:rsid w:val="00DF2317"/>
    <w:rsid w:val="00DF6336"/>
    <w:rsid w:val="00DF685A"/>
    <w:rsid w:val="00DF773E"/>
    <w:rsid w:val="00E00A73"/>
    <w:rsid w:val="00E00D14"/>
    <w:rsid w:val="00E0248E"/>
    <w:rsid w:val="00E0638F"/>
    <w:rsid w:val="00E1078B"/>
    <w:rsid w:val="00E15EEF"/>
    <w:rsid w:val="00E178CC"/>
    <w:rsid w:val="00E207DA"/>
    <w:rsid w:val="00E211AA"/>
    <w:rsid w:val="00E21441"/>
    <w:rsid w:val="00E22346"/>
    <w:rsid w:val="00E238BB"/>
    <w:rsid w:val="00E2415C"/>
    <w:rsid w:val="00E24333"/>
    <w:rsid w:val="00E30AFB"/>
    <w:rsid w:val="00E36AEC"/>
    <w:rsid w:val="00E3772A"/>
    <w:rsid w:val="00E378AF"/>
    <w:rsid w:val="00E41DB3"/>
    <w:rsid w:val="00E4390A"/>
    <w:rsid w:val="00E444C1"/>
    <w:rsid w:val="00E47284"/>
    <w:rsid w:val="00E5084F"/>
    <w:rsid w:val="00E517E7"/>
    <w:rsid w:val="00E51E1A"/>
    <w:rsid w:val="00E5265A"/>
    <w:rsid w:val="00E55E2A"/>
    <w:rsid w:val="00E6080A"/>
    <w:rsid w:val="00E63565"/>
    <w:rsid w:val="00E65CCC"/>
    <w:rsid w:val="00E7713E"/>
    <w:rsid w:val="00E77767"/>
    <w:rsid w:val="00E81D52"/>
    <w:rsid w:val="00E82330"/>
    <w:rsid w:val="00E84A8B"/>
    <w:rsid w:val="00E8623B"/>
    <w:rsid w:val="00E974E1"/>
    <w:rsid w:val="00EA0063"/>
    <w:rsid w:val="00EA3B96"/>
    <w:rsid w:val="00EA3C5F"/>
    <w:rsid w:val="00EB4FDF"/>
    <w:rsid w:val="00EC17B2"/>
    <w:rsid w:val="00ED15E7"/>
    <w:rsid w:val="00ED221A"/>
    <w:rsid w:val="00ED3FFD"/>
    <w:rsid w:val="00ED65DB"/>
    <w:rsid w:val="00ED70C7"/>
    <w:rsid w:val="00EE2552"/>
    <w:rsid w:val="00EE2E52"/>
    <w:rsid w:val="00EE4F97"/>
    <w:rsid w:val="00EE62C7"/>
    <w:rsid w:val="00EE6D5E"/>
    <w:rsid w:val="00EF07B3"/>
    <w:rsid w:val="00EF1C5E"/>
    <w:rsid w:val="00EF1F63"/>
    <w:rsid w:val="00EF326A"/>
    <w:rsid w:val="00EF6C80"/>
    <w:rsid w:val="00F01A50"/>
    <w:rsid w:val="00F01C72"/>
    <w:rsid w:val="00F05A79"/>
    <w:rsid w:val="00F103C6"/>
    <w:rsid w:val="00F14AF0"/>
    <w:rsid w:val="00F14C5A"/>
    <w:rsid w:val="00F16A62"/>
    <w:rsid w:val="00F1744E"/>
    <w:rsid w:val="00F22EA0"/>
    <w:rsid w:val="00F25598"/>
    <w:rsid w:val="00F311EF"/>
    <w:rsid w:val="00F3386E"/>
    <w:rsid w:val="00F418B8"/>
    <w:rsid w:val="00F42E3C"/>
    <w:rsid w:val="00F446C6"/>
    <w:rsid w:val="00F507CD"/>
    <w:rsid w:val="00F50ED0"/>
    <w:rsid w:val="00F521E3"/>
    <w:rsid w:val="00F526C4"/>
    <w:rsid w:val="00F61E04"/>
    <w:rsid w:val="00F667E3"/>
    <w:rsid w:val="00F72503"/>
    <w:rsid w:val="00F81C72"/>
    <w:rsid w:val="00F81D97"/>
    <w:rsid w:val="00F83598"/>
    <w:rsid w:val="00F842CD"/>
    <w:rsid w:val="00F915F0"/>
    <w:rsid w:val="00F92B1F"/>
    <w:rsid w:val="00F961EA"/>
    <w:rsid w:val="00FA349E"/>
    <w:rsid w:val="00FA39F7"/>
    <w:rsid w:val="00FB1C3F"/>
    <w:rsid w:val="00FB30B4"/>
    <w:rsid w:val="00FC39FE"/>
    <w:rsid w:val="00FC3E98"/>
    <w:rsid w:val="00FD103B"/>
    <w:rsid w:val="00FD4012"/>
    <w:rsid w:val="00FE1A67"/>
    <w:rsid w:val="00FE5D6F"/>
    <w:rsid w:val="00FE6F77"/>
    <w:rsid w:val="00FF0F1D"/>
    <w:rsid w:val="00FF14F0"/>
    <w:rsid w:val="00FF2776"/>
    <w:rsid w:val="00FF5826"/>
    <w:rsid w:val="00FF6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3249"/>
    <o:shapelayout v:ext="edit">
      <o:idmap v:ext="edit" data="1"/>
    </o:shapelayout>
  </w:shapeDefaults>
  <w:decimalSymbol w:val="."/>
  <w:listSeparator w:val=","/>
  <w14:docId w14:val="7B3863DF"/>
  <w15:docId w15:val="{86379D04-01E4-4B98-8ACC-B52A9809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F45AC"/>
  </w:style>
  <w:style w:type="paragraph" w:styleId="Heading1">
    <w:name w:val="heading 1"/>
    <w:basedOn w:val="Normal"/>
    <w:qFormat/>
    <w:pPr>
      <w:spacing w:before="136"/>
      <w:ind w:left="3127"/>
      <w:outlineLvl w:val="0"/>
    </w:pPr>
    <w:rPr>
      <w:rFonts w:ascii="Arial" w:eastAsia="Arial" w:hAnsi="Arial"/>
      <w:b/>
      <w:bCs/>
      <w:sz w:val="69"/>
      <w:szCs w:val="69"/>
    </w:rPr>
  </w:style>
  <w:style w:type="paragraph" w:styleId="Heading2">
    <w:name w:val="heading 2"/>
    <w:basedOn w:val="Normal"/>
    <w:qFormat/>
    <w:pPr>
      <w:ind w:left="848"/>
      <w:outlineLvl w:val="1"/>
    </w:pPr>
    <w:rPr>
      <w:rFonts w:ascii="Times New Roman" w:eastAsia="Times New Roman" w:hAnsi="Times New Roman"/>
      <w:b/>
      <w:bCs/>
      <w:sz w:val="51"/>
      <w:szCs w:val="51"/>
    </w:rPr>
  </w:style>
  <w:style w:type="paragraph" w:styleId="Heading3">
    <w:name w:val="heading 3"/>
    <w:basedOn w:val="Normal"/>
    <w:qFormat/>
    <w:pPr>
      <w:outlineLvl w:val="2"/>
    </w:pPr>
    <w:rPr>
      <w:rFonts w:ascii="Arial" w:eastAsia="Arial" w:hAnsi="Arial"/>
      <w:i/>
      <w:sz w:val="46"/>
      <w:szCs w:val="46"/>
    </w:rPr>
  </w:style>
  <w:style w:type="paragraph" w:styleId="Heading4">
    <w:name w:val="heading 4"/>
    <w:basedOn w:val="Normal"/>
    <w:qFormat/>
    <w:pPr>
      <w:outlineLvl w:val="3"/>
    </w:pPr>
    <w:rPr>
      <w:rFonts w:ascii="Arial" w:eastAsia="Arial" w:hAnsi="Arial"/>
      <w:i/>
      <w:sz w:val="45"/>
      <w:szCs w:val="45"/>
    </w:rPr>
  </w:style>
  <w:style w:type="paragraph" w:styleId="Heading5">
    <w:name w:val="heading 5"/>
    <w:basedOn w:val="Normal"/>
    <w:link w:val="Heading5Char"/>
    <w:qFormat/>
    <w:pPr>
      <w:spacing w:before="4"/>
      <w:ind w:left="130"/>
      <w:outlineLvl w:val="4"/>
    </w:pPr>
    <w:rPr>
      <w:rFonts w:ascii="Courier New" w:eastAsia="Courier New" w:hAnsi="Courier New"/>
      <w:b/>
      <w:bCs/>
      <w:i/>
      <w:sz w:val="29"/>
      <w:szCs w:val="29"/>
    </w:rPr>
  </w:style>
  <w:style w:type="paragraph" w:styleId="Heading6">
    <w:name w:val="heading 6"/>
    <w:basedOn w:val="Normal"/>
    <w:link w:val="Heading6Char"/>
    <w:qFormat/>
    <w:pPr>
      <w:ind w:left="123"/>
      <w:outlineLvl w:val="5"/>
    </w:pPr>
    <w:rPr>
      <w:rFonts w:ascii="Times New Roman" w:eastAsia="Times New Roman" w:hAnsi="Times New Roman"/>
      <w:sz w:val="28"/>
      <w:szCs w:val="28"/>
    </w:rPr>
  </w:style>
  <w:style w:type="paragraph" w:styleId="Heading7">
    <w:name w:val="heading 7"/>
    <w:basedOn w:val="Normal"/>
    <w:uiPriority w:val="1"/>
    <w:qFormat/>
    <w:pPr>
      <w:outlineLvl w:val="6"/>
    </w:pPr>
    <w:rPr>
      <w:rFonts w:ascii="Times New Roman" w:eastAsia="Times New Roman" w:hAnsi="Times New Roman"/>
      <w:sz w:val="27"/>
      <w:szCs w:val="27"/>
    </w:rPr>
  </w:style>
  <w:style w:type="paragraph" w:styleId="Heading8">
    <w:name w:val="heading 8"/>
    <w:basedOn w:val="Normal"/>
    <w:uiPriority w:val="1"/>
    <w:qFormat/>
    <w:pPr>
      <w:outlineLvl w:val="7"/>
    </w:pPr>
    <w:rPr>
      <w:rFonts w:ascii="Courier New" w:eastAsia="Courier New" w:hAnsi="Courier New"/>
      <w:sz w:val="26"/>
      <w:szCs w:val="26"/>
    </w:rPr>
  </w:style>
  <w:style w:type="paragraph" w:styleId="Heading9">
    <w:name w:val="heading 9"/>
    <w:basedOn w:val="Normal"/>
    <w:uiPriority w:val="1"/>
    <w:qFormat/>
    <w:pPr>
      <w:outlineLvl w:val="8"/>
    </w:pPr>
    <w:rPr>
      <w:rFonts w:ascii="Times New Roman" w:eastAsia="Times New Roman" w:hAnsi="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5"/>
      <w:ind w:left="1231" w:hanging="720"/>
    </w:pPr>
    <w:rPr>
      <w:rFonts w:ascii="Arial" w:eastAsia="Arial" w:hAnsi="Arial"/>
      <w:b/>
      <w:bCs/>
      <w:sz w:val="23"/>
      <w:szCs w:val="23"/>
    </w:rPr>
  </w:style>
  <w:style w:type="paragraph" w:styleId="TOC2">
    <w:name w:val="toc 2"/>
    <w:basedOn w:val="Normal"/>
    <w:uiPriority w:val="39"/>
    <w:qFormat/>
    <w:pPr>
      <w:spacing w:before="9"/>
      <w:ind w:left="525"/>
    </w:pPr>
    <w:rPr>
      <w:rFonts w:ascii="Arial" w:eastAsia="Arial" w:hAnsi="Arial"/>
      <w:sz w:val="23"/>
      <w:szCs w:val="23"/>
    </w:rPr>
  </w:style>
  <w:style w:type="paragraph" w:styleId="TOC3">
    <w:name w:val="toc 3"/>
    <w:basedOn w:val="Normal"/>
    <w:uiPriority w:val="1"/>
    <w:qFormat/>
    <w:pPr>
      <w:spacing w:before="21"/>
      <w:ind w:left="525"/>
    </w:pPr>
    <w:rPr>
      <w:rFonts w:ascii="Times New Roman" w:eastAsia="Times New Roman" w:hAnsi="Times New Roman"/>
      <w:sz w:val="18"/>
      <w:szCs w:val="18"/>
    </w:rPr>
  </w:style>
  <w:style w:type="paragraph" w:styleId="TOC4">
    <w:name w:val="toc 4"/>
    <w:basedOn w:val="Normal"/>
    <w:uiPriority w:val="1"/>
    <w:qFormat/>
    <w:pPr>
      <w:spacing w:before="9"/>
      <w:ind w:left="532"/>
    </w:pPr>
    <w:rPr>
      <w:rFonts w:ascii="Arial" w:eastAsia="Arial" w:hAnsi="Arial"/>
      <w:b/>
      <w:bCs/>
      <w:i/>
    </w:rPr>
  </w:style>
  <w:style w:type="paragraph" w:styleId="TOC5">
    <w:name w:val="toc 5"/>
    <w:basedOn w:val="Normal"/>
    <w:uiPriority w:val="1"/>
    <w:qFormat/>
    <w:pPr>
      <w:spacing w:before="9"/>
      <w:ind w:left="1584" w:hanging="367"/>
    </w:pPr>
    <w:rPr>
      <w:rFonts w:ascii="Arial" w:eastAsia="Arial" w:hAnsi="Arial"/>
      <w:sz w:val="23"/>
      <w:szCs w:val="23"/>
    </w:rPr>
  </w:style>
  <w:style w:type="paragraph" w:styleId="BodyText">
    <w:name w:val="Body Text"/>
    <w:basedOn w:val="Normal"/>
    <w:link w:val="BodyTextChar"/>
    <w:qFormat/>
    <w:pPr>
      <w:ind w:left="652"/>
    </w:pPr>
    <w:rPr>
      <w:rFonts w:ascii="Arial" w:eastAsia="Arial" w:hAnsi="Arial"/>
      <w:i/>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521E3"/>
    <w:rPr>
      <w:rFonts w:ascii="Tahoma" w:hAnsi="Tahoma" w:cs="Tahoma"/>
      <w:sz w:val="16"/>
      <w:szCs w:val="16"/>
    </w:rPr>
  </w:style>
  <w:style w:type="character" w:customStyle="1" w:styleId="BalloonTextChar">
    <w:name w:val="Balloon Text Char"/>
    <w:basedOn w:val="DefaultParagraphFont"/>
    <w:link w:val="BalloonText"/>
    <w:uiPriority w:val="99"/>
    <w:semiHidden/>
    <w:rsid w:val="00F521E3"/>
    <w:rPr>
      <w:rFonts w:ascii="Tahoma" w:hAnsi="Tahoma" w:cs="Tahoma"/>
      <w:sz w:val="16"/>
      <w:szCs w:val="16"/>
    </w:rPr>
  </w:style>
  <w:style w:type="paragraph" w:styleId="Title">
    <w:name w:val="Title"/>
    <w:basedOn w:val="Normal"/>
    <w:next w:val="Normal"/>
    <w:link w:val="TitleChar"/>
    <w:qFormat/>
    <w:rsid w:val="00F521E3"/>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521E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521E3"/>
    <w:pPr>
      <w:widowControl/>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521E3"/>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210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C5F"/>
  </w:style>
  <w:style w:type="paragraph" w:styleId="Footer">
    <w:name w:val="footer"/>
    <w:basedOn w:val="Normal"/>
    <w:link w:val="FooterChar"/>
    <w:uiPriority w:val="99"/>
    <w:unhideWhenUsed/>
    <w:rsid w:val="00210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C5F"/>
  </w:style>
  <w:style w:type="paragraph" w:customStyle="1" w:styleId="C289308D74E2492DA70DEFAE9D5EDFC8">
    <w:name w:val="C289308D74E2492DA70DEFAE9D5EDFC8"/>
    <w:rsid w:val="00210C5F"/>
    <w:pPr>
      <w:widowControl/>
    </w:pPr>
    <w:rPr>
      <w:rFonts w:eastAsiaTheme="minorEastAsia"/>
      <w:lang w:eastAsia="ja-JP"/>
    </w:rPr>
  </w:style>
  <w:style w:type="table" w:styleId="TableGrid">
    <w:name w:val="Table Grid"/>
    <w:basedOn w:val="TableNormal"/>
    <w:uiPriority w:val="59"/>
    <w:rsid w:val="007713F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03A6"/>
    <w:rPr>
      <w:color w:val="0000FF"/>
      <w:u w:val="single"/>
    </w:rPr>
  </w:style>
  <w:style w:type="character" w:customStyle="1" w:styleId="Heading5Char">
    <w:name w:val="Heading 5 Char"/>
    <w:link w:val="Heading5"/>
    <w:rsid w:val="00A05A23"/>
    <w:rPr>
      <w:rFonts w:ascii="Courier New" w:eastAsia="Courier New" w:hAnsi="Courier New"/>
      <w:b/>
      <w:bCs/>
      <w:i/>
      <w:sz w:val="29"/>
      <w:szCs w:val="29"/>
    </w:rPr>
  </w:style>
  <w:style w:type="character" w:customStyle="1" w:styleId="Heading6Char">
    <w:name w:val="Heading 6 Char"/>
    <w:link w:val="Heading6"/>
    <w:rsid w:val="00A05A23"/>
    <w:rPr>
      <w:rFonts w:ascii="Times New Roman" w:eastAsia="Times New Roman" w:hAnsi="Times New Roman"/>
      <w:sz w:val="28"/>
      <w:szCs w:val="28"/>
    </w:rPr>
  </w:style>
  <w:style w:type="paragraph" w:styleId="TOCHeading">
    <w:name w:val="TOC Heading"/>
    <w:basedOn w:val="Heading1"/>
    <w:next w:val="Normal"/>
    <w:uiPriority w:val="39"/>
    <w:semiHidden/>
    <w:unhideWhenUsed/>
    <w:qFormat/>
    <w:rsid w:val="00E378AF"/>
    <w:pPr>
      <w:keepNext/>
      <w:keepLines/>
      <w:widowControl/>
      <w:spacing w:before="480" w:after="0"/>
      <w:ind w:left="0"/>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rsid w:val="00E6080A"/>
    <w:rPr>
      <w:rFonts w:ascii="Arial" w:eastAsia="Arial" w:hAnsi="Arial"/>
      <w:i/>
      <w:sz w:val="23"/>
      <w:szCs w:val="23"/>
    </w:rPr>
  </w:style>
  <w:style w:type="character" w:styleId="FollowedHyperlink">
    <w:name w:val="FollowedHyperlink"/>
    <w:basedOn w:val="DefaultParagraphFont"/>
    <w:uiPriority w:val="99"/>
    <w:semiHidden/>
    <w:unhideWhenUsed/>
    <w:rsid w:val="00881B57"/>
    <w:rPr>
      <w:color w:val="800080" w:themeColor="followedHyperlink"/>
      <w:u w:val="single"/>
    </w:rPr>
  </w:style>
  <w:style w:type="character" w:customStyle="1" w:styleId="UnresolvedMention1">
    <w:name w:val="Unresolved Mention1"/>
    <w:basedOn w:val="DefaultParagraphFont"/>
    <w:uiPriority w:val="99"/>
    <w:semiHidden/>
    <w:unhideWhenUsed/>
    <w:rsid w:val="00707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5338">
      <w:bodyDiv w:val="1"/>
      <w:marLeft w:val="0"/>
      <w:marRight w:val="0"/>
      <w:marTop w:val="0"/>
      <w:marBottom w:val="0"/>
      <w:divBdr>
        <w:top w:val="none" w:sz="0" w:space="0" w:color="auto"/>
        <w:left w:val="none" w:sz="0" w:space="0" w:color="auto"/>
        <w:bottom w:val="none" w:sz="0" w:space="0" w:color="auto"/>
        <w:right w:val="none" w:sz="0" w:space="0" w:color="auto"/>
      </w:divBdr>
    </w:div>
    <w:div w:id="35742055">
      <w:bodyDiv w:val="1"/>
      <w:marLeft w:val="0"/>
      <w:marRight w:val="0"/>
      <w:marTop w:val="0"/>
      <w:marBottom w:val="0"/>
      <w:divBdr>
        <w:top w:val="none" w:sz="0" w:space="0" w:color="auto"/>
        <w:left w:val="none" w:sz="0" w:space="0" w:color="auto"/>
        <w:bottom w:val="none" w:sz="0" w:space="0" w:color="auto"/>
        <w:right w:val="none" w:sz="0" w:space="0" w:color="auto"/>
      </w:divBdr>
    </w:div>
    <w:div w:id="55665805">
      <w:bodyDiv w:val="1"/>
      <w:marLeft w:val="0"/>
      <w:marRight w:val="0"/>
      <w:marTop w:val="0"/>
      <w:marBottom w:val="0"/>
      <w:divBdr>
        <w:top w:val="none" w:sz="0" w:space="0" w:color="auto"/>
        <w:left w:val="none" w:sz="0" w:space="0" w:color="auto"/>
        <w:bottom w:val="none" w:sz="0" w:space="0" w:color="auto"/>
        <w:right w:val="none" w:sz="0" w:space="0" w:color="auto"/>
      </w:divBdr>
    </w:div>
    <w:div w:id="163400935">
      <w:bodyDiv w:val="1"/>
      <w:marLeft w:val="0"/>
      <w:marRight w:val="0"/>
      <w:marTop w:val="0"/>
      <w:marBottom w:val="0"/>
      <w:divBdr>
        <w:top w:val="none" w:sz="0" w:space="0" w:color="auto"/>
        <w:left w:val="none" w:sz="0" w:space="0" w:color="auto"/>
        <w:bottom w:val="none" w:sz="0" w:space="0" w:color="auto"/>
        <w:right w:val="none" w:sz="0" w:space="0" w:color="auto"/>
      </w:divBdr>
    </w:div>
    <w:div w:id="272784918">
      <w:bodyDiv w:val="1"/>
      <w:marLeft w:val="0"/>
      <w:marRight w:val="0"/>
      <w:marTop w:val="0"/>
      <w:marBottom w:val="0"/>
      <w:divBdr>
        <w:top w:val="none" w:sz="0" w:space="0" w:color="auto"/>
        <w:left w:val="none" w:sz="0" w:space="0" w:color="auto"/>
        <w:bottom w:val="none" w:sz="0" w:space="0" w:color="auto"/>
        <w:right w:val="none" w:sz="0" w:space="0" w:color="auto"/>
      </w:divBdr>
    </w:div>
    <w:div w:id="295792706">
      <w:bodyDiv w:val="1"/>
      <w:marLeft w:val="0"/>
      <w:marRight w:val="0"/>
      <w:marTop w:val="0"/>
      <w:marBottom w:val="0"/>
      <w:divBdr>
        <w:top w:val="none" w:sz="0" w:space="0" w:color="auto"/>
        <w:left w:val="none" w:sz="0" w:space="0" w:color="auto"/>
        <w:bottom w:val="none" w:sz="0" w:space="0" w:color="auto"/>
        <w:right w:val="none" w:sz="0" w:space="0" w:color="auto"/>
      </w:divBdr>
    </w:div>
    <w:div w:id="352077829">
      <w:bodyDiv w:val="1"/>
      <w:marLeft w:val="0"/>
      <w:marRight w:val="0"/>
      <w:marTop w:val="0"/>
      <w:marBottom w:val="0"/>
      <w:divBdr>
        <w:top w:val="none" w:sz="0" w:space="0" w:color="auto"/>
        <w:left w:val="none" w:sz="0" w:space="0" w:color="auto"/>
        <w:bottom w:val="none" w:sz="0" w:space="0" w:color="auto"/>
        <w:right w:val="none" w:sz="0" w:space="0" w:color="auto"/>
      </w:divBdr>
    </w:div>
    <w:div w:id="366224643">
      <w:bodyDiv w:val="1"/>
      <w:marLeft w:val="0"/>
      <w:marRight w:val="0"/>
      <w:marTop w:val="0"/>
      <w:marBottom w:val="0"/>
      <w:divBdr>
        <w:top w:val="none" w:sz="0" w:space="0" w:color="auto"/>
        <w:left w:val="none" w:sz="0" w:space="0" w:color="auto"/>
        <w:bottom w:val="none" w:sz="0" w:space="0" w:color="auto"/>
        <w:right w:val="none" w:sz="0" w:space="0" w:color="auto"/>
      </w:divBdr>
    </w:div>
    <w:div w:id="418135602">
      <w:bodyDiv w:val="1"/>
      <w:marLeft w:val="0"/>
      <w:marRight w:val="0"/>
      <w:marTop w:val="0"/>
      <w:marBottom w:val="0"/>
      <w:divBdr>
        <w:top w:val="none" w:sz="0" w:space="0" w:color="auto"/>
        <w:left w:val="none" w:sz="0" w:space="0" w:color="auto"/>
        <w:bottom w:val="none" w:sz="0" w:space="0" w:color="auto"/>
        <w:right w:val="none" w:sz="0" w:space="0" w:color="auto"/>
      </w:divBdr>
    </w:div>
    <w:div w:id="633680026">
      <w:bodyDiv w:val="1"/>
      <w:marLeft w:val="0"/>
      <w:marRight w:val="0"/>
      <w:marTop w:val="0"/>
      <w:marBottom w:val="0"/>
      <w:divBdr>
        <w:top w:val="none" w:sz="0" w:space="0" w:color="auto"/>
        <w:left w:val="none" w:sz="0" w:space="0" w:color="auto"/>
        <w:bottom w:val="none" w:sz="0" w:space="0" w:color="auto"/>
        <w:right w:val="none" w:sz="0" w:space="0" w:color="auto"/>
      </w:divBdr>
    </w:div>
    <w:div w:id="672103212">
      <w:bodyDiv w:val="1"/>
      <w:marLeft w:val="0"/>
      <w:marRight w:val="0"/>
      <w:marTop w:val="0"/>
      <w:marBottom w:val="0"/>
      <w:divBdr>
        <w:top w:val="none" w:sz="0" w:space="0" w:color="auto"/>
        <w:left w:val="none" w:sz="0" w:space="0" w:color="auto"/>
        <w:bottom w:val="none" w:sz="0" w:space="0" w:color="auto"/>
        <w:right w:val="none" w:sz="0" w:space="0" w:color="auto"/>
      </w:divBdr>
    </w:div>
    <w:div w:id="724642966">
      <w:bodyDiv w:val="1"/>
      <w:marLeft w:val="0"/>
      <w:marRight w:val="0"/>
      <w:marTop w:val="0"/>
      <w:marBottom w:val="0"/>
      <w:divBdr>
        <w:top w:val="none" w:sz="0" w:space="0" w:color="auto"/>
        <w:left w:val="none" w:sz="0" w:space="0" w:color="auto"/>
        <w:bottom w:val="none" w:sz="0" w:space="0" w:color="auto"/>
        <w:right w:val="none" w:sz="0" w:space="0" w:color="auto"/>
      </w:divBdr>
    </w:div>
    <w:div w:id="754980459">
      <w:bodyDiv w:val="1"/>
      <w:marLeft w:val="0"/>
      <w:marRight w:val="0"/>
      <w:marTop w:val="0"/>
      <w:marBottom w:val="0"/>
      <w:divBdr>
        <w:top w:val="none" w:sz="0" w:space="0" w:color="auto"/>
        <w:left w:val="none" w:sz="0" w:space="0" w:color="auto"/>
        <w:bottom w:val="none" w:sz="0" w:space="0" w:color="auto"/>
        <w:right w:val="none" w:sz="0" w:space="0" w:color="auto"/>
      </w:divBdr>
    </w:div>
    <w:div w:id="774054130">
      <w:bodyDiv w:val="1"/>
      <w:marLeft w:val="0"/>
      <w:marRight w:val="0"/>
      <w:marTop w:val="0"/>
      <w:marBottom w:val="0"/>
      <w:divBdr>
        <w:top w:val="none" w:sz="0" w:space="0" w:color="auto"/>
        <w:left w:val="none" w:sz="0" w:space="0" w:color="auto"/>
        <w:bottom w:val="none" w:sz="0" w:space="0" w:color="auto"/>
        <w:right w:val="none" w:sz="0" w:space="0" w:color="auto"/>
      </w:divBdr>
    </w:div>
    <w:div w:id="786460948">
      <w:bodyDiv w:val="1"/>
      <w:marLeft w:val="0"/>
      <w:marRight w:val="0"/>
      <w:marTop w:val="0"/>
      <w:marBottom w:val="0"/>
      <w:divBdr>
        <w:top w:val="none" w:sz="0" w:space="0" w:color="auto"/>
        <w:left w:val="none" w:sz="0" w:space="0" w:color="auto"/>
        <w:bottom w:val="none" w:sz="0" w:space="0" w:color="auto"/>
        <w:right w:val="none" w:sz="0" w:space="0" w:color="auto"/>
      </w:divBdr>
    </w:div>
    <w:div w:id="823740054">
      <w:bodyDiv w:val="1"/>
      <w:marLeft w:val="0"/>
      <w:marRight w:val="0"/>
      <w:marTop w:val="0"/>
      <w:marBottom w:val="0"/>
      <w:divBdr>
        <w:top w:val="none" w:sz="0" w:space="0" w:color="auto"/>
        <w:left w:val="none" w:sz="0" w:space="0" w:color="auto"/>
        <w:bottom w:val="none" w:sz="0" w:space="0" w:color="auto"/>
        <w:right w:val="none" w:sz="0" w:space="0" w:color="auto"/>
      </w:divBdr>
    </w:div>
    <w:div w:id="956378057">
      <w:bodyDiv w:val="1"/>
      <w:marLeft w:val="0"/>
      <w:marRight w:val="0"/>
      <w:marTop w:val="0"/>
      <w:marBottom w:val="0"/>
      <w:divBdr>
        <w:top w:val="none" w:sz="0" w:space="0" w:color="auto"/>
        <w:left w:val="none" w:sz="0" w:space="0" w:color="auto"/>
        <w:bottom w:val="none" w:sz="0" w:space="0" w:color="auto"/>
        <w:right w:val="none" w:sz="0" w:space="0" w:color="auto"/>
      </w:divBdr>
    </w:div>
    <w:div w:id="1002246078">
      <w:bodyDiv w:val="1"/>
      <w:marLeft w:val="0"/>
      <w:marRight w:val="0"/>
      <w:marTop w:val="0"/>
      <w:marBottom w:val="0"/>
      <w:divBdr>
        <w:top w:val="none" w:sz="0" w:space="0" w:color="auto"/>
        <w:left w:val="none" w:sz="0" w:space="0" w:color="auto"/>
        <w:bottom w:val="none" w:sz="0" w:space="0" w:color="auto"/>
        <w:right w:val="none" w:sz="0" w:space="0" w:color="auto"/>
      </w:divBdr>
    </w:div>
    <w:div w:id="1018698065">
      <w:bodyDiv w:val="1"/>
      <w:marLeft w:val="0"/>
      <w:marRight w:val="0"/>
      <w:marTop w:val="0"/>
      <w:marBottom w:val="0"/>
      <w:divBdr>
        <w:top w:val="none" w:sz="0" w:space="0" w:color="auto"/>
        <w:left w:val="none" w:sz="0" w:space="0" w:color="auto"/>
        <w:bottom w:val="none" w:sz="0" w:space="0" w:color="auto"/>
        <w:right w:val="none" w:sz="0" w:space="0" w:color="auto"/>
      </w:divBdr>
    </w:div>
    <w:div w:id="1019088073">
      <w:bodyDiv w:val="1"/>
      <w:marLeft w:val="0"/>
      <w:marRight w:val="0"/>
      <w:marTop w:val="0"/>
      <w:marBottom w:val="0"/>
      <w:divBdr>
        <w:top w:val="none" w:sz="0" w:space="0" w:color="auto"/>
        <w:left w:val="none" w:sz="0" w:space="0" w:color="auto"/>
        <w:bottom w:val="none" w:sz="0" w:space="0" w:color="auto"/>
        <w:right w:val="none" w:sz="0" w:space="0" w:color="auto"/>
      </w:divBdr>
    </w:div>
    <w:div w:id="1063329079">
      <w:bodyDiv w:val="1"/>
      <w:marLeft w:val="0"/>
      <w:marRight w:val="0"/>
      <w:marTop w:val="0"/>
      <w:marBottom w:val="0"/>
      <w:divBdr>
        <w:top w:val="none" w:sz="0" w:space="0" w:color="auto"/>
        <w:left w:val="none" w:sz="0" w:space="0" w:color="auto"/>
        <w:bottom w:val="none" w:sz="0" w:space="0" w:color="auto"/>
        <w:right w:val="none" w:sz="0" w:space="0" w:color="auto"/>
      </w:divBdr>
    </w:div>
    <w:div w:id="1098477779">
      <w:bodyDiv w:val="1"/>
      <w:marLeft w:val="0"/>
      <w:marRight w:val="0"/>
      <w:marTop w:val="0"/>
      <w:marBottom w:val="0"/>
      <w:divBdr>
        <w:top w:val="none" w:sz="0" w:space="0" w:color="auto"/>
        <w:left w:val="none" w:sz="0" w:space="0" w:color="auto"/>
        <w:bottom w:val="none" w:sz="0" w:space="0" w:color="auto"/>
        <w:right w:val="none" w:sz="0" w:space="0" w:color="auto"/>
      </w:divBdr>
    </w:div>
    <w:div w:id="1124346635">
      <w:bodyDiv w:val="1"/>
      <w:marLeft w:val="0"/>
      <w:marRight w:val="0"/>
      <w:marTop w:val="0"/>
      <w:marBottom w:val="0"/>
      <w:divBdr>
        <w:top w:val="none" w:sz="0" w:space="0" w:color="auto"/>
        <w:left w:val="none" w:sz="0" w:space="0" w:color="auto"/>
        <w:bottom w:val="none" w:sz="0" w:space="0" w:color="auto"/>
        <w:right w:val="none" w:sz="0" w:space="0" w:color="auto"/>
      </w:divBdr>
    </w:div>
    <w:div w:id="1126117545">
      <w:bodyDiv w:val="1"/>
      <w:marLeft w:val="0"/>
      <w:marRight w:val="0"/>
      <w:marTop w:val="0"/>
      <w:marBottom w:val="0"/>
      <w:divBdr>
        <w:top w:val="none" w:sz="0" w:space="0" w:color="auto"/>
        <w:left w:val="none" w:sz="0" w:space="0" w:color="auto"/>
        <w:bottom w:val="none" w:sz="0" w:space="0" w:color="auto"/>
        <w:right w:val="none" w:sz="0" w:space="0" w:color="auto"/>
      </w:divBdr>
    </w:div>
    <w:div w:id="1147818501">
      <w:bodyDiv w:val="1"/>
      <w:marLeft w:val="0"/>
      <w:marRight w:val="0"/>
      <w:marTop w:val="0"/>
      <w:marBottom w:val="0"/>
      <w:divBdr>
        <w:top w:val="none" w:sz="0" w:space="0" w:color="auto"/>
        <w:left w:val="none" w:sz="0" w:space="0" w:color="auto"/>
        <w:bottom w:val="none" w:sz="0" w:space="0" w:color="auto"/>
        <w:right w:val="none" w:sz="0" w:space="0" w:color="auto"/>
      </w:divBdr>
    </w:div>
    <w:div w:id="1214073866">
      <w:bodyDiv w:val="1"/>
      <w:marLeft w:val="0"/>
      <w:marRight w:val="0"/>
      <w:marTop w:val="0"/>
      <w:marBottom w:val="0"/>
      <w:divBdr>
        <w:top w:val="none" w:sz="0" w:space="0" w:color="auto"/>
        <w:left w:val="none" w:sz="0" w:space="0" w:color="auto"/>
        <w:bottom w:val="none" w:sz="0" w:space="0" w:color="auto"/>
        <w:right w:val="none" w:sz="0" w:space="0" w:color="auto"/>
      </w:divBdr>
    </w:div>
    <w:div w:id="1223372368">
      <w:bodyDiv w:val="1"/>
      <w:marLeft w:val="0"/>
      <w:marRight w:val="0"/>
      <w:marTop w:val="0"/>
      <w:marBottom w:val="0"/>
      <w:divBdr>
        <w:top w:val="none" w:sz="0" w:space="0" w:color="auto"/>
        <w:left w:val="none" w:sz="0" w:space="0" w:color="auto"/>
        <w:bottom w:val="none" w:sz="0" w:space="0" w:color="auto"/>
        <w:right w:val="none" w:sz="0" w:space="0" w:color="auto"/>
      </w:divBdr>
    </w:div>
    <w:div w:id="1241141961">
      <w:bodyDiv w:val="1"/>
      <w:marLeft w:val="0"/>
      <w:marRight w:val="0"/>
      <w:marTop w:val="0"/>
      <w:marBottom w:val="0"/>
      <w:divBdr>
        <w:top w:val="none" w:sz="0" w:space="0" w:color="auto"/>
        <w:left w:val="none" w:sz="0" w:space="0" w:color="auto"/>
        <w:bottom w:val="none" w:sz="0" w:space="0" w:color="auto"/>
        <w:right w:val="none" w:sz="0" w:space="0" w:color="auto"/>
      </w:divBdr>
    </w:div>
    <w:div w:id="1301114639">
      <w:bodyDiv w:val="1"/>
      <w:marLeft w:val="0"/>
      <w:marRight w:val="0"/>
      <w:marTop w:val="0"/>
      <w:marBottom w:val="0"/>
      <w:divBdr>
        <w:top w:val="none" w:sz="0" w:space="0" w:color="auto"/>
        <w:left w:val="none" w:sz="0" w:space="0" w:color="auto"/>
        <w:bottom w:val="none" w:sz="0" w:space="0" w:color="auto"/>
        <w:right w:val="none" w:sz="0" w:space="0" w:color="auto"/>
      </w:divBdr>
    </w:div>
    <w:div w:id="1320115342">
      <w:bodyDiv w:val="1"/>
      <w:marLeft w:val="0"/>
      <w:marRight w:val="0"/>
      <w:marTop w:val="0"/>
      <w:marBottom w:val="0"/>
      <w:divBdr>
        <w:top w:val="none" w:sz="0" w:space="0" w:color="auto"/>
        <w:left w:val="none" w:sz="0" w:space="0" w:color="auto"/>
        <w:bottom w:val="none" w:sz="0" w:space="0" w:color="auto"/>
        <w:right w:val="none" w:sz="0" w:space="0" w:color="auto"/>
      </w:divBdr>
    </w:div>
    <w:div w:id="1355687758">
      <w:bodyDiv w:val="1"/>
      <w:marLeft w:val="0"/>
      <w:marRight w:val="0"/>
      <w:marTop w:val="0"/>
      <w:marBottom w:val="0"/>
      <w:divBdr>
        <w:top w:val="none" w:sz="0" w:space="0" w:color="auto"/>
        <w:left w:val="none" w:sz="0" w:space="0" w:color="auto"/>
        <w:bottom w:val="none" w:sz="0" w:space="0" w:color="auto"/>
        <w:right w:val="none" w:sz="0" w:space="0" w:color="auto"/>
      </w:divBdr>
    </w:div>
    <w:div w:id="1363356401">
      <w:bodyDiv w:val="1"/>
      <w:marLeft w:val="0"/>
      <w:marRight w:val="0"/>
      <w:marTop w:val="0"/>
      <w:marBottom w:val="0"/>
      <w:divBdr>
        <w:top w:val="none" w:sz="0" w:space="0" w:color="auto"/>
        <w:left w:val="none" w:sz="0" w:space="0" w:color="auto"/>
        <w:bottom w:val="none" w:sz="0" w:space="0" w:color="auto"/>
        <w:right w:val="none" w:sz="0" w:space="0" w:color="auto"/>
      </w:divBdr>
    </w:div>
    <w:div w:id="1391687173">
      <w:bodyDiv w:val="1"/>
      <w:marLeft w:val="0"/>
      <w:marRight w:val="0"/>
      <w:marTop w:val="0"/>
      <w:marBottom w:val="0"/>
      <w:divBdr>
        <w:top w:val="none" w:sz="0" w:space="0" w:color="auto"/>
        <w:left w:val="none" w:sz="0" w:space="0" w:color="auto"/>
        <w:bottom w:val="none" w:sz="0" w:space="0" w:color="auto"/>
        <w:right w:val="none" w:sz="0" w:space="0" w:color="auto"/>
      </w:divBdr>
    </w:div>
    <w:div w:id="1425498673">
      <w:bodyDiv w:val="1"/>
      <w:marLeft w:val="0"/>
      <w:marRight w:val="0"/>
      <w:marTop w:val="0"/>
      <w:marBottom w:val="0"/>
      <w:divBdr>
        <w:top w:val="none" w:sz="0" w:space="0" w:color="auto"/>
        <w:left w:val="none" w:sz="0" w:space="0" w:color="auto"/>
        <w:bottom w:val="none" w:sz="0" w:space="0" w:color="auto"/>
        <w:right w:val="none" w:sz="0" w:space="0" w:color="auto"/>
      </w:divBdr>
    </w:div>
    <w:div w:id="1469931330">
      <w:bodyDiv w:val="1"/>
      <w:marLeft w:val="0"/>
      <w:marRight w:val="0"/>
      <w:marTop w:val="0"/>
      <w:marBottom w:val="0"/>
      <w:divBdr>
        <w:top w:val="none" w:sz="0" w:space="0" w:color="auto"/>
        <w:left w:val="none" w:sz="0" w:space="0" w:color="auto"/>
        <w:bottom w:val="none" w:sz="0" w:space="0" w:color="auto"/>
        <w:right w:val="none" w:sz="0" w:space="0" w:color="auto"/>
      </w:divBdr>
    </w:div>
    <w:div w:id="1495608914">
      <w:bodyDiv w:val="1"/>
      <w:marLeft w:val="0"/>
      <w:marRight w:val="0"/>
      <w:marTop w:val="0"/>
      <w:marBottom w:val="0"/>
      <w:divBdr>
        <w:top w:val="none" w:sz="0" w:space="0" w:color="auto"/>
        <w:left w:val="none" w:sz="0" w:space="0" w:color="auto"/>
        <w:bottom w:val="none" w:sz="0" w:space="0" w:color="auto"/>
        <w:right w:val="none" w:sz="0" w:space="0" w:color="auto"/>
      </w:divBdr>
    </w:div>
    <w:div w:id="1513839146">
      <w:bodyDiv w:val="1"/>
      <w:marLeft w:val="0"/>
      <w:marRight w:val="0"/>
      <w:marTop w:val="0"/>
      <w:marBottom w:val="0"/>
      <w:divBdr>
        <w:top w:val="none" w:sz="0" w:space="0" w:color="auto"/>
        <w:left w:val="none" w:sz="0" w:space="0" w:color="auto"/>
        <w:bottom w:val="none" w:sz="0" w:space="0" w:color="auto"/>
        <w:right w:val="none" w:sz="0" w:space="0" w:color="auto"/>
      </w:divBdr>
    </w:div>
    <w:div w:id="1625112640">
      <w:bodyDiv w:val="1"/>
      <w:marLeft w:val="0"/>
      <w:marRight w:val="0"/>
      <w:marTop w:val="0"/>
      <w:marBottom w:val="0"/>
      <w:divBdr>
        <w:top w:val="none" w:sz="0" w:space="0" w:color="auto"/>
        <w:left w:val="none" w:sz="0" w:space="0" w:color="auto"/>
        <w:bottom w:val="none" w:sz="0" w:space="0" w:color="auto"/>
        <w:right w:val="none" w:sz="0" w:space="0" w:color="auto"/>
      </w:divBdr>
    </w:div>
    <w:div w:id="1736734686">
      <w:bodyDiv w:val="1"/>
      <w:marLeft w:val="0"/>
      <w:marRight w:val="0"/>
      <w:marTop w:val="0"/>
      <w:marBottom w:val="0"/>
      <w:divBdr>
        <w:top w:val="none" w:sz="0" w:space="0" w:color="auto"/>
        <w:left w:val="none" w:sz="0" w:space="0" w:color="auto"/>
        <w:bottom w:val="none" w:sz="0" w:space="0" w:color="auto"/>
        <w:right w:val="none" w:sz="0" w:space="0" w:color="auto"/>
      </w:divBdr>
    </w:div>
    <w:div w:id="1843935262">
      <w:bodyDiv w:val="1"/>
      <w:marLeft w:val="0"/>
      <w:marRight w:val="0"/>
      <w:marTop w:val="0"/>
      <w:marBottom w:val="0"/>
      <w:divBdr>
        <w:top w:val="none" w:sz="0" w:space="0" w:color="auto"/>
        <w:left w:val="none" w:sz="0" w:space="0" w:color="auto"/>
        <w:bottom w:val="none" w:sz="0" w:space="0" w:color="auto"/>
        <w:right w:val="none" w:sz="0" w:space="0" w:color="auto"/>
      </w:divBdr>
    </w:div>
    <w:div w:id="1960869733">
      <w:bodyDiv w:val="1"/>
      <w:marLeft w:val="0"/>
      <w:marRight w:val="0"/>
      <w:marTop w:val="0"/>
      <w:marBottom w:val="0"/>
      <w:divBdr>
        <w:top w:val="none" w:sz="0" w:space="0" w:color="auto"/>
        <w:left w:val="none" w:sz="0" w:space="0" w:color="auto"/>
        <w:bottom w:val="none" w:sz="0" w:space="0" w:color="auto"/>
        <w:right w:val="none" w:sz="0" w:space="0" w:color="auto"/>
      </w:divBdr>
    </w:div>
    <w:div w:id="1980920882">
      <w:bodyDiv w:val="1"/>
      <w:marLeft w:val="0"/>
      <w:marRight w:val="0"/>
      <w:marTop w:val="0"/>
      <w:marBottom w:val="0"/>
      <w:divBdr>
        <w:top w:val="none" w:sz="0" w:space="0" w:color="auto"/>
        <w:left w:val="none" w:sz="0" w:space="0" w:color="auto"/>
        <w:bottom w:val="none" w:sz="0" w:space="0" w:color="auto"/>
        <w:right w:val="none" w:sz="0" w:space="0" w:color="auto"/>
      </w:divBdr>
    </w:div>
    <w:div w:id="2042392646">
      <w:bodyDiv w:val="1"/>
      <w:marLeft w:val="0"/>
      <w:marRight w:val="0"/>
      <w:marTop w:val="0"/>
      <w:marBottom w:val="0"/>
      <w:divBdr>
        <w:top w:val="none" w:sz="0" w:space="0" w:color="auto"/>
        <w:left w:val="none" w:sz="0" w:space="0" w:color="auto"/>
        <w:bottom w:val="none" w:sz="0" w:space="0" w:color="auto"/>
        <w:right w:val="none" w:sz="0" w:space="0" w:color="auto"/>
      </w:divBdr>
    </w:div>
    <w:div w:id="2068411416">
      <w:bodyDiv w:val="1"/>
      <w:marLeft w:val="0"/>
      <w:marRight w:val="0"/>
      <w:marTop w:val="0"/>
      <w:marBottom w:val="0"/>
      <w:divBdr>
        <w:top w:val="none" w:sz="0" w:space="0" w:color="auto"/>
        <w:left w:val="none" w:sz="0" w:space="0" w:color="auto"/>
        <w:bottom w:val="none" w:sz="0" w:space="0" w:color="auto"/>
        <w:right w:val="none" w:sz="0" w:space="0" w:color="auto"/>
      </w:divBdr>
    </w:div>
    <w:div w:id="2129350844">
      <w:bodyDiv w:val="1"/>
      <w:marLeft w:val="0"/>
      <w:marRight w:val="0"/>
      <w:marTop w:val="0"/>
      <w:marBottom w:val="0"/>
      <w:divBdr>
        <w:top w:val="none" w:sz="0" w:space="0" w:color="auto"/>
        <w:left w:val="none" w:sz="0" w:space="0" w:color="auto"/>
        <w:bottom w:val="none" w:sz="0" w:space="0" w:color="auto"/>
        <w:right w:val="none" w:sz="0" w:space="0" w:color="auto"/>
      </w:divBdr>
    </w:div>
    <w:div w:id="2135053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yperlink" Target="https://www.soar-ky.org/bluepri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kygeonet.ky.gov/wastewatprop/viewer.htm?&amp;ActiveLayer=13&amp;Query=PNUM='SX21025002'&amp;QueryZoom=Y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teleworksusa.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kygeonet.ky.gov/wastewatprop/viewer.htm?&amp;ActiveLayer=13&amp;Query=PNUM='SX21025005'&amp;QueryZoom=Yes" TargetMode="External"/><Relationship Id="rId10" Type="http://schemas.openxmlformats.org/officeDocument/2006/relationships/image" Target="media/image2.emf"/><Relationship Id="rId19" Type="http://schemas.openxmlformats.org/officeDocument/2006/relationships/hyperlink" Target="https://www.knottcountytourism.com/"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hyperlink" Target="http://kygeonet.ky.gov/wastewatprop/viewer.htm?&amp;ActiveLayer=13&amp;Query=PNUM='SX21025002'&amp;QueryZoom=Yes" TargetMode="External"/><Relationship Id="rId30" Type="http://schemas.openxmlformats.org/officeDocument/2006/relationships/image" Target="media/image13.em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KENTUCKY RIVER AREA DEVELOPMENT DISTRICT                                                 941 N. MAIN STREET                                                                                                      HAZARD, KENTUCKY 41701                                                                                   606-436-3158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970F0D-C7BD-42D2-8B0C-75B5FB0DF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2185</TotalTime>
  <Pages>76</Pages>
  <Words>26499</Words>
  <Characters>151049</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Comprehensive Economic Development Strategy</vt:lpstr>
    </vt:vector>
  </TitlesOfParts>
  <Company>HP</Company>
  <LinksUpToDate>false</LinksUpToDate>
  <CharactersWithSpaces>177194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Economic Development Strategy</dc:title>
  <dc:subject>2018</dc:subject>
  <dc:creator>Angelia S.</dc:creator>
  <cp:lastModifiedBy>Jesse Riley</cp:lastModifiedBy>
  <cp:revision>11</cp:revision>
  <cp:lastPrinted>2020-10-29T17:27:00Z</cp:lastPrinted>
  <dcterms:created xsi:type="dcterms:W3CDTF">2021-09-15T12:52:00Z</dcterms:created>
  <dcterms:modified xsi:type="dcterms:W3CDTF">2021-09-20T17:39:00Z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2016-11-15T00:00:00Z</vt:filetime>
  </property>
  <property fmtid="{D5CDD505-2E9C-101B-9397-08002B2CF9AE}" pid="3" name="LastSaved">
    <vt:filetime>2017-09-07T00:00:00Z</vt:filetime>
  </property>
</Properties>
</file>